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6182C" w14:textId="77777777" w:rsidR="00A12447" w:rsidRDefault="00A12447" w:rsidP="00A12447">
      <w:pPr>
        <w:jc w:val="center"/>
        <w:rPr>
          <w:rFonts w:ascii="Bahnschrift" w:hAnsi="Bahnschrift" w:cs="Aharoni"/>
          <w:b/>
          <w:bCs/>
          <w:sz w:val="32"/>
          <w:szCs w:val="32"/>
        </w:rPr>
      </w:pPr>
    </w:p>
    <w:p w14:paraId="1AEA3C69" w14:textId="77777777" w:rsidR="00A12447" w:rsidRPr="00471084" w:rsidRDefault="00A12447" w:rsidP="00A12447">
      <w:pPr>
        <w:jc w:val="center"/>
        <w:rPr>
          <w:rFonts w:ascii="Bahnschrift" w:hAnsi="Bahnschrift"/>
          <w:sz w:val="32"/>
          <w:szCs w:val="32"/>
        </w:rPr>
      </w:pPr>
      <w:r w:rsidRPr="00471084">
        <w:rPr>
          <w:rFonts w:ascii="Avenir Next LT Pro Demi" w:hAnsi="Avenir Next LT Pro Demi"/>
          <w:noProof/>
          <w:sz w:val="24"/>
          <w:szCs w:val="24"/>
          <w:lang w:eastAsia="hr-HR"/>
        </w:rPr>
        <w:drawing>
          <wp:anchor distT="0" distB="0" distL="114300" distR="114300" simplePos="0" relativeHeight="251659264" behindDoc="1" locked="0" layoutInCell="1" allowOverlap="1" wp14:anchorId="14143A9C" wp14:editId="67191C1B">
            <wp:simplePos x="0" y="0"/>
            <wp:positionH relativeFrom="margin">
              <wp:posOffset>1289685</wp:posOffset>
            </wp:positionH>
            <wp:positionV relativeFrom="paragraph">
              <wp:posOffset>145415</wp:posOffset>
            </wp:positionV>
            <wp:extent cx="3175000" cy="1716216"/>
            <wp:effectExtent l="0" t="0" r="6350" b="0"/>
            <wp:wrapNone/>
            <wp:docPr id="1" name="Slika 1" descr="https://encrypted-tbn3.gstatic.com/images?q=tbn:ANd9GcQKaI_vSUUGo6Tg9PupruKpbhrPtT77gpbsPDOkTh_fVQ3-Hf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encrypted-tbn3.gstatic.com/images?q=tbn:ANd9GcQKaI_vSUUGo6Tg9PupruKpbhrPtT77gpbsPDOkTh_fVQ3-Hfs9"/>
                    <pic:cNvPicPr>
                      <a:picLocks noChangeAspect="1" noChangeArrowheads="1"/>
                    </pic:cNvPicPr>
                  </pic:nvPicPr>
                  <pic:blipFill>
                    <a:blip r:embed="rId8" r:link="rId9">
                      <a:extLst>
                        <a:ext uri="{28A0092B-C50C-407E-A947-70E740481C1C}">
                          <a14:useLocalDpi xmlns:a14="http://schemas.microsoft.com/office/drawing/2010/main" val="0"/>
                        </a:ext>
                      </a:extLst>
                    </a:blip>
                    <a:srcRect b="26752"/>
                    <a:stretch>
                      <a:fillRect/>
                    </a:stretch>
                  </pic:blipFill>
                  <pic:spPr bwMode="auto">
                    <a:xfrm>
                      <a:off x="0" y="0"/>
                      <a:ext cx="3175000" cy="17162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084">
        <w:rPr>
          <w:rFonts w:ascii="Bahnschrift" w:hAnsi="Bahnschrift" w:cs="Aharoni"/>
          <w:b/>
          <w:bCs/>
          <w:noProof/>
          <w:sz w:val="32"/>
          <w:szCs w:val="32"/>
          <w:lang w:eastAsia="hr-HR"/>
        </w:rPr>
        <w:drawing>
          <wp:anchor distT="0" distB="0" distL="114300" distR="114300" simplePos="0" relativeHeight="251660288" behindDoc="1" locked="0" layoutInCell="1" allowOverlap="1" wp14:anchorId="495822CE" wp14:editId="553C215C">
            <wp:simplePos x="0" y="0"/>
            <wp:positionH relativeFrom="column">
              <wp:posOffset>-1414145</wp:posOffset>
            </wp:positionH>
            <wp:positionV relativeFrom="paragraph">
              <wp:posOffset>-2004696</wp:posOffset>
            </wp:positionV>
            <wp:extent cx="8172394" cy="11782425"/>
            <wp:effectExtent l="0" t="0" r="635" b="0"/>
            <wp:wrapNone/>
            <wp:docPr id="6" name="Slika 6" descr="Slika na kojoj se prikazuje voda, plavozeleno, slikanje, vektorska graf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na kojoj se prikazuje voda, plavozeleno, slikanje, vektorska grafika&#10;&#10;Opis je automatski generiran"/>
                    <pic:cNvPicPr/>
                  </pic:nvPicPr>
                  <pic:blipFill>
                    <a:blip r:embed="rId10">
                      <a:extLst>
                        <a:ext uri="{28A0092B-C50C-407E-A947-70E740481C1C}">
                          <a14:useLocalDpi xmlns:a14="http://schemas.microsoft.com/office/drawing/2010/main" val="0"/>
                        </a:ext>
                      </a:extLst>
                    </a:blip>
                    <a:stretch>
                      <a:fillRect/>
                    </a:stretch>
                  </pic:blipFill>
                  <pic:spPr>
                    <a:xfrm>
                      <a:off x="0" y="0"/>
                      <a:ext cx="8179978" cy="11793358"/>
                    </a:xfrm>
                    <a:prstGeom prst="rect">
                      <a:avLst/>
                    </a:prstGeom>
                  </pic:spPr>
                </pic:pic>
              </a:graphicData>
            </a:graphic>
            <wp14:sizeRelH relativeFrom="margin">
              <wp14:pctWidth>0</wp14:pctWidth>
            </wp14:sizeRelH>
            <wp14:sizeRelV relativeFrom="margin">
              <wp14:pctHeight>0</wp14:pctHeight>
            </wp14:sizeRelV>
          </wp:anchor>
        </w:drawing>
      </w:r>
      <w:r w:rsidRPr="00471084">
        <w:rPr>
          <w:rFonts w:ascii="Bahnschrift" w:hAnsi="Bahnschrift" w:cs="Aharoni"/>
          <w:b/>
          <w:bCs/>
          <w:sz w:val="32"/>
          <w:szCs w:val="32"/>
        </w:rPr>
        <w:t>REPUBLIKA HRVATSKA</w:t>
      </w:r>
    </w:p>
    <w:p w14:paraId="271C3554" w14:textId="77777777" w:rsidR="00A12447" w:rsidRPr="00471084" w:rsidRDefault="00A12447" w:rsidP="00A12447">
      <w:pPr>
        <w:jc w:val="center"/>
        <w:rPr>
          <w:rFonts w:ascii="Bahnschrift" w:hAnsi="Bahnschrift" w:cs="Aharoni"/>
          <w:b/>
          <w:bCs/>
          <w:sz w:val="32"/>
          <w:szCs w:val="32"/>
        </w:rPr>
      </w:pPr>
      <w:r w:rsidRPr="00471084">
        <w:rPr>
          <w:rFonts w:ascii="Bahnschrift" w:hAnsi="Bahnschrift" w:cs="Aharoni"/>
          <w:b/>
          <w:bCs/>
          <w:sz w:val="32"/>
          <w:szCs w:val="32"/>
        </w:rPr>
        <w:t>KOPRIVNI</w:t>
      </w:r>
      <w:r w:rsidRPr="00471084">
        <w:rPr>
          <w:rFonts w:ascii="Bahnschrift" w:hAnsi="Bahnschrift" w:cs="Calibri"/>
          <w:b/>
          <w:bCs/>
          <w:sz w:val="32"/>
          <w:szCs w:val="32"/>
        </w:rPr>
        <w:t>Č</w:t>
      </w:r>
      <w:r w:rsidRPr="00471084">
        <w:rPr>
          <w:rFonts w:ascii="Bahnschrift" w:hAnsi="Bahnschrift" w:cs="Aharoni"/>
          <w:b/>
          <w:bCs/>
          <w:sz w:val="32"/>
          <w:szCs w:val="32"/>
        </w:rPr>
        <w:t>KO-KRI</w:t>
      </w:r>
      <w:r w:rsidRPr="00471084">
        <w:rPr>
          <w:rFonts w:ascii="Bahnschrift" w:hAnsi="Bahnschrift" w:cs="Calibri"/>
          <w:b/>
          <w:bCs/>
          <w:sz w:val="32"/>
          <w:szCs w:val="32"/>
        </w:rPr>
        <w:t>Ž</w:t>
      </w:r>
      <w:r w:rsidRPr="00471084">
        <w:rPr>
          <w:rFonts w:ascii="Bahnschrift" w:hAnsi="Bahnschrift" w:cs="Aharoni"/>
          <w:b/>
          <w:bCs/>
          <w:sz w:val="32"/>
          <w:szCs w:val="32"/>
        </w:rPr>
        <w:t>EVA</w:t>
      </w:r>
      <w:r w:rsidRPr="00471084">
        <w:rPr>
          <w:rFonts w:ascii="Bahnschrift" w:hAnsi="Bahnschrift" w:cs="Calibri"/>
          <w:b/>
          <w:bCs/>
          <w:sz w:val="32"/>
          <w:szCs w:val="32"/>
        </w:rPr>
        <w:t>Č</w:t>
      </w:r>
      <w:r w:rsidRPr="00471084">
        <w:rPr>
          <w:rFonts w:ascii="Bahnschrift" w:hAnsi="Bahnschrift" w:cs="Aharoni"/>
          <w:b/>
          <w:bCs/>
          <w:sz w:val="32"/>
          <w:szCs w:val="32"/>
        </w:rPr>
        <w:t xml:space="preserve">KA </w:t>
      </w:r>
      <w:r w:rsidRPr="00471084">
        <w:rPr>
          <w:rFonts w:ascii="Bahnschrift" w:hAnsi="Bahnschrift" w:cs="Calibri"/>
          <w:b/>
          <w:bCs/>
          <w:sz w:val="32"/>
          <w:szCs w:val="32"/>
        </w:rPr>
        <w:t>Ž</w:t>
      </w:r>
      <w:r w:rsidRPr="00471084">
        <w:rPr>
          <w:rFonts w:ascii="Bahnschrift" w:hAnsi="Bahnschrift" w:cs="Aharoni"/>
          <w:b/>
          <w:bCs/>
          <w:sz w:val="32"/>
          <w:szCs w:val="32"/>
        </w:rPr>
        <w:t>UPANIJA</w:t>
      </w:r>
    </w:p>
    <w:p w14:paraId="00369F4D" w14:textId="77777777" w:rsidR="00A12447" w:rsidRPr="00471084" w:rsidRDefault="00A12447" w:rsidP="00A12447">
      <w:pPr>
        <w:jc w:val="center"/>
        <w:rPr>
          <w:rFonts w:ascii="Bahnschrift" w:hAnsi="Bahnschrift" w:cs="Aharoni"/>
          <w:b/>
          <w:bCs/>
          <w:sz w:val="32"/>
          <w:szCs w:val="32"/>
        </w:rPr>
      </w:pPr>
    </w:p>
    <w:p w14:paraId="4A8A00E6" w14:textId="77777777" w:rsidR="00A12447" w:rsidRPr="00471084" w:rsidRDefault="00A12447" w:rsidP="00A12447">
      <w:pPr>
        <w:jc w:val="center"/>
        <w:rPr>
          <w:rFonts w:ascii="Bahnschrift" w:hAnsi="Bahnschrift" w:cs="Aharoni"/>
          <w:b/>
          <w:bCs/>
          <w:sz w:val="32"/>
          <w:szCs w:val="32"/>
        </w:rPr>
      </w:pPr>
    </w:p>
    <w:p w14:paraId="2B514CAD" w14:textId="77777777" w:rsidR="00A12447" w:rsidRPr="00471084" w:rsidRDefault="00A12447" w:rsidP="00A12447">
      <w:pPr>
        <w:jc w:val="center"/>
        <w:rPr>
          <w:rFonts w:ascii="Bahnschrift" w:hAnsi="Bahnschrift" w:cs="Aharoni"/>
          <w:b/>
          <w:bCs/>
          <w:sz w:val="24"/>
          <w:szCs w:val="24"/>
        </w:rPr>
      </w:pPr>
      <w:r w:rsidRPr="00471084">
        <w:rPr>
          <w:rFonts w:ascii="Bahnschrift" w:hAnsi="Bahnschrift" w:cs="Aharoni"/>
          <w:b/>
          <w:bCs/>
          <w:sz w:val="40"/>
          <w:szCs w:val="40"/>
        </w:rPr>
        <w:t>OSNOVNA ŠKOLA KOPRIVNI</w:t>
      </w:r>
      <w:r w:rsidRPr="00471084">
        <w:rPr>
          <w:rFonts w:ascii="Bahnschrift" w:hAnsi="Bahnschrift" w:cs="Calibri"/>
          <w:b/>
          <w:bCs/>
          <w:sz w:val="40"/>
          <w:szCs w:val="40"/>
        </w:rPr>
        <w:t>Č</w:t>
      </w:r>
      <w:r w:rsidRPr="00471084">
        <w:rPr>
          <w:rFonts w:ascii="Bahnschrift" w:hAnsi="Bahnschrift" w:cs="Aharoni"/>
          <w:b/>
          <w:bCs/>
          <w:sz w:val="40"/>
          <w:szCs w:val="40"/>
        </w:rPr>
        <w:t>KI IVANEC</w:t>
      </w:r>
    </w:p>
    <w:p w14:paraId="68F757E5" w14:textId="77777777" w:rsidR="00A12447" w:rsidRPr="00471084" w:rsidRDefault="00A12447" w:rsidP="00A12447">
      <w:pPr>
        <w:jc w:val="center"/>
        <w:rPr>
          <w:rFonts w:ascii="Bahnschrift" w:hAnsi="Bahnschrift" w:cs="Aharoni"/>
          <w:b/>
          <w:bCs/>
          <w:sz w:val="40"/>
          <w:szCs w:val="40"/>
        </w:rPr>
      </w:pPr>
      <w:r w:rsidRPr="00471084">
        <w:rPr>
          <w:rFonts w:ascii="Bahnschrift" w:hAnsi="Bahnschrift" w:cs="Aharoni"/>
          <w:b/>
          <w:bCs/>
          <w:sz w:val="40"/>
          <w:szCs w:val="40"/>
        </w:rPr>
        <w:t>KUNOVEC</w:t>
      </w:r>
    </w:p>
    <w:p w14:paraId="73F3DE3B" w14:textId="77777777" w:rsidR="00A12447" w:rsidRPr="00471084" w:rsidRDefault="00A12447" w:rsidP="00A12447">
      <w:pPr>
        <w:tabs>
          <w:tab w:val="left" w:pos="5775"/>
        </w:tabs>
        <w:rPr>
          <w:rFonts w:ascii="Avenir Next LT Pro Demi" w:hAnsi="Avenir Next LT Pro Demi"/>
          <w:sz w:val="24"/>
          <w:szCs w:val="24"/>
        </w:rPr>
      </w:pPr>
      <w:r w:rsidRPr="00471084">
        <w:rPr>
          <w:rFonts w:ascii="Bahnschrift" w:hAnsi="Bahnschrift" w:cs="Aharoni"/>
          <w:b/>
          <w:bCs/>
          <w:sz w:val="40"/>
          <w:szCs w:val="40"/>
        </w:rPr>
        <w:tab/>
      </w:r>
    </w:p>
    <w:p w14:paraId="6DA168CE" w14:textId="77777777" w:rsidR="00A12447" w:rsidRPr="00471084" w:rsidRDefault="00A12447" w:rsidP="00A12447">
      <w:pPr>
        <w:tabs>
          <w:tab w:val="left" w:pos="8160"/>
        </w:tabs>
        <w:jc w:val="center"/>
        <w:rPr>
          <w:rFonts w:ascii="Avenir Next LT Pro Demi" w:hAnsi="Avenir Next LT Pro Demi"/>
          <w:sz w:val="24"/>
          <w:szCs w:val="24"/>
        </w:rPr>
      </w:pPr>
      <w:r w:rsidRPr="00471084">
        <w:rPr>
          <w:rFonts w:ascii="Avenir Next LT Pro Demi" w:hAnsi="Avenir Next LT Pro Demi"/>
          <w:noProof/>
          <w:sz w:val="24"/>
          <w:szCs w:val="24"/>
          <w:lang w:eastAsia="hr-HR"/>
        </w:rPr>
        <w:drawing>
          <wp:inline distT="0" distB="0" distL="0" distR="0" wp14:anchorId="7ED8AF2B" wp14:editId="59C50246">
            <wp:extent cx="1084140" cy="915005"/>
            <wp:effectExtent l="0" t="0" r="0" b="0"/>
            <wp:docPr id="7" name="Slika 7" descr="Slika na kojoj se prikazuje tama, grafika, crn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na kojoj se prikazuje tama, grafika, crno&#10;&#10;Opis je automatski generiran"/>
                    <pic:cNvPicPr/>
                  </pic:nvPicPr>
                  <pic:blipFill rotWithShape="1">
                    <a:blip r:embed="rId11">
                      <a:extLst>
                        <a:ext uri="{28A0092B-C50C-407E-A947-70E740481C1C}">
                          <a14:useLocalDpi xmlns:a14="http://schemas.microsoft.com/office/drawing/2010/main" val="0"/>
                        </a:ext>
                      </a:extLst>
                    </a:blip>
                    <a:srcRect l="27623" t="34049" r="29126" b="29448"/>
                    <a:stretch/>
                  </pic:blipFill>
                  <pic:spPr bwMode="auto">
                    <a:xfrm>
                      <a:off x="0" y="0"/>
                      <a:ext cx="1093358" cy="922785"/>
                    </a:xfrm>
                    <a:prstGeom prst="rect">
                      <a:avLst/>
                    </a:prstGeom>
                    <a:ln>
                      <a:noFill/>
                    </a:ln>
                    <a:extLst>
                      <a:ext uri="{53640926-AAD7-44D8-BBD7-CCE9431645EC}">
                        <a14:shadowObscured xmlns:a14="http://schemas.microsoft.com/office/drawing/2010/main"/>
                      </a:ext>
                    </a:extLst>
                  </pic:spPr>
                </pic:pic>
              </a:graphicData>
            </a:graphic>
          </wp:inline>
        </w:drawing>
      </w:r>
    </w:p>
    <w:p w14:paraId="643E8BEA" w14:textId="77777777" w:rsidR="00A12447" w:rsidRPr="00471084" w:rsidRDefault="00A12447" w:rsidP="00A12447">
      <w:pPr>
        <w:tabs>
          <w:tab w:val="left" w:pos="8160"/>
        </w:tabs>
        <w:rPr>
          <w:rFonts w:ascii="Avenir Next LT Pro Demi" w:hAnsi="Avenir Next LT Pro Demi"/>
          <w:sz w:val="24"/>
          <w:szCs w:val="24"/>
        </w:rPr>
      </w:pPr>
    </w:p>
    <w:p w14:paraId="4E8A6B32" w14:textId="77777777" w:rsidR="00A12447" w:rsidRPr="00471084" w:rsidRDefault="00A12447" w:rsidP="00A12447">
      <w:pPr>
        <w:tabs>
          <w:tab w:val="left" w:pos="5340"/>
        </w:tabs>
        <w:rPr>
          <w:rFonts w:ascii="Avenir Next LT Pro Demi" w:hAnsi="Avenir Next LT Pro Demi"/>
          <w:b/>
          <w:sz w:val="24"/>
          <w:szCs w:val="24"/>
        </w:rPr>
      </w:pPr>
      <w:r w:rsidRPr="00471084">
        <w:rPr>
          <w:rFonts w:ascii="Avenir Next LT Pro Demi" w:hAnsi="Avenir Next LT Pro Demi"/>
          <w:sz w:val="24"/>
          <w:szCs w:val="24"/>
        </w:rPr>
        <w:tab/>
      </w:r>
    </w:p>
    <w:p w14:paraId="2F3F392D" w14:textId="77777777" w:rsidR="00A12447" w:rsidRPr="00471084" w:rsidRDefault="00A12447" w:rsidP="00A12447">
      <w:pPr>
        <w:jc w:val="center"/>
        <w:rPr>
          <w:rFonts w:ascii="Bahnschrift" w:hAnsi="Bahnschrift"/>
          <w:bCs/>
          <w:sz w:val="92"/>
          <w:szCs w:val="92"/>
        </w:rPr>
      </w:pPr>
      <w:r w:rsidRPr="00471084">
        <w:rPr>
          <w:rFonts w:ascii="Bahnschrift" w:hAnsi="Bahnschrift"/>
          <w:bCs/>
          <w:sz w:val="92"/>
          <w:szCs w:val="92"/>
        </w:rPr>
        <w:t>ŠKOLSKI KURIKULUM</w:t>
      </w:r>
    </w:p>
    <w:p w14:paraId="27814F49" w14:textId="11F517FB" w:rsidR="00A12447" w:rsidRPr="00471084" w:rsidRDefault="00A12447" w:rsidP="00A12447">
      <w:pPr>
        <w:jc w:val="center"/>
        <w:rPr>
          <w:rFonts w:ascii="Bahnschrift" w:hAnsi="Bahnschrift"/>
          <w:bCs/>
          <w:sz w:val="96"/>
          <w:szCs w:val="44"/>
        </w:rPr>
      </w:pPr>
      <w:r w:rsidRPr="00471084">
        <w:rPr>
          <w:rFonts w:ascii="Bahnschrift" w:hAnsi="Bahnschrift"/>
          <w:bCs/>
          <w:sz w:val="96"/>
          <w:szCs w:val="44"/>
        </w:rPr>
        <w:t>202</w:t>
      </w:r>
      <w:r>
        <w:rPr>
          <w:rFonts w:ascii="Bahnschrift" w:hAnsi="Bahnschrift"/>
          <w:bCs/>
          <w:sz w:val="96"/>
          <w:szCs w:val="44"/>
        </w:rPr>
        <w:t>4</w:t>
      </w:r>
      <w:r w:rsidRPr="00471084">
        <w:rPr>
          <w:rFonts w:ascii="Bahnschrift" w:hAnsi="Bahnschrift"/>
          <w:bCs/>
          <w:sz w:val="96"/>
          <w:szCs w:val="44"/>
        </w:rPr>
        <w:t>./202</w:t>
      </w:r>
      <w:r>
        <w:rPr>
          <w:rFonts w:ascii="Bahnschrift" w:hAnsi="Bahnschrift"/>
          <w:bCs/>
          <w:sz w:val="96"/>
          <w:szCs w:val="44"/>
        </w:rPr>
        <w:t>5</w:t>
      </w:r>
      <w:r w:rsidRPr="00471084">
        <w:rPr>
          <w:rFonts w:ascii="Bahnschrift" w:hAnsi="Bahnschrift"/>
          <w:bCs/>
          <w:sz w:val="96"/>
          <w:szCs w:val="44"/>
        </w:rPr>
        <w:t>.</w:t>
      </w:r>
    </w:p>
    <w:p w14:paraId="26CB787D" w14:textId="77777777" w:rsidR="00A12447" w:rsidRPr="00471084" w:rsidRDefault="00A12447" w:rsidP="00A12447">
      <w:pPr>
        <w:jc w:val="center"/>
        <w:rPr>
          <w:rFonts w:ascii="Avenir Next LT Pro Demi" w:hAnsi="Avenir Next LT Pro Demi"/>
          <w:sz w:val="24"/>
          <w:szCs w:val="24"/>
        </w:rPr>
      </w:pPr>
    </w:p>
    <w:p w14:paraId="66DA2C7F" w14:textId="77777777" w:rsidR="00A12447" w:rsidRPr="00471084" w:rsidRDefault="00A12447" w:rsidP="00A12447">
      <w:pPr>
        <w:jc w:val="center"/>
        <w:rPr>
          <w:rFonts w:ascii="Avenir Next LT Pro Demi" w:hAnsi="Avenir Next LT Pro Demi"/>
          <w:sz w:val="24"/>
          <w:szCs w:val="24"/>
        </w:rPr>
      </w:pPr>
    </w:p>
    <w:p w14:paraId="5AEA0337" w14:textId="77777777" w:rsidR="00A12447" w:rsidRPr="00471084" w:rsidRDefault="00A12447" w:rsidP="00A12447">
      <w:pPr>
        <w:jc w:val="center"/>
        <w:rPr>
          <w:rFonts w:ascii="Avenir Next LT Pro Demi" w:hAnsi="Avenir Next LT Pro Demi"/>
          <w:sz w:val="24"/>
          <w:szCs w:val="24"/>
        </w:rPr>
      </w:pPr>
    </w:p>
    <w:p w14:paraId="5E8A3137" w14:textId="77777777" w:rsidR="00A12447" w:rsidRPr="00471084" w:rsidRDefault="00A12447" w:rsidP="00A12447">
      <w:pPr>
        <w:jc w:val="center"/>
        <w:rPr>
          <w:rFonts w:ascii="Avenir Next LT Pro Demi" w:hAnsi="Avenir Next LT Pro Demi"/>
          <w:sz w:val="24"/>
          <w:szCs w:val="24"/>
        </w:rPr>
      </w:pPr>
    </w:p>
    <w:p w14:paraId="768EFBD2" w14:textId="77777777" w:rsidR="00A12447" w:rsidRPr="00471084" w:rsidRDefault="00A12447" w:rsidP="00A12447">
      <w:pPr>
        <w:jc w:val="center"/>
        <w:rPr>
          <w:rFonts w:ascii="Avenir Next LT Pro Demi" w:hAnsi="Avenir Next LT Pro Demi"/>
          <w:sz w:val="24"/>
          <w:szCs w:val="24"/>
        </w:rPr>
      </w:pPr>
    </w:p>
    <w:p w14:paraId="665F9641" w14:textId="77777777" w:rsidR="00A12447" w:rsidRPr="00471084" w:rsidRDefault="00A12447" w:rsidP="00A12447">
      <w:pPr>
        <w:jc w:val="center"/>
        <w:rPr>
          <w:rFonts w:ascii="Avenir Next LT Pro Demi" w:hAnsi="Avenir Next LT Pro Demi"/>
          <w:sz w:val="24"/>
          <w:szCs w:val="24"/>
        </w:rPr>
      </w:pPr>
    </w:p>
    <w:p w14:paraId="7C143C43" w14:textId="77777777" w:rsidR="00A12447" w:rsidRPr="00471084" w:rsidRDefault="00A12447" w:rsidP="00A12447">
      <w:pPr>
        <w:jc w:val="center"/>
        <w:rPr>
          <w:rFonts w:ascii="Avenir Next LT Pro Demi" w:hAnsi="Avenir Next LT Pro Demi"/>
          <w:sz w:val="24"/>
          <w:szCs w:val="24"/>
        </w:rPr>
      </w:pPr>
    </w:p>
    <w:p w14:paraId="2F58D1D3" w14:textId="3B2FB1E1" w:rsidR="00A12447" w:rsidRPr="00471084" w:rsidRDefault="00A12447" w:rsidP="00A12447">
      <w:pPr>
        <w:jc w:val="center"/>
        <w:rPr>
          <w:rFonts w:ascii="Bahnschrift" w:hAnsi="Bahnschrift"/>
          <w:sz w:val="32"/>
          <w:szCs w:val="32"/>
        </w:rPr>
      </w:pPr>
      <w:r w:rsidRPr="00471084">
        <w:rPr>
          <w:rFonts w:ascii="Bahnschrift" w:hAnsi="Bahnschrift"/>
          <w:sz w:val="32"/>
          <w:szCs w:val="32"/>
        </w:rPr>
        <w:t xml:space="preserve">Kunovec, </w:t>
      </w:r>
      <w:r w:rsidR="006609C5">
        <w:rPr>
          <w:rFonts w:ascii="Bahnschrift" w:hAnsi="Bahnschrift"/>
          <w:sz w:val="32"/>
          <w:szCs w:val="32"/>
        </w:rPr>
        <w:t>7</w:t>
      </w:r>
      <w:r w:rsidRPr="00471084">
        <w:rPr>
          <w:rFonts w:ascii="Bahnschrift" w:hAnsi="Bahnschrift"/>
          <w:sz w:val="32"/>
          <w:szCs w:val="32"/>
        </w:rPr>
        <w:t>. listopada 202</w:t>
      </w:r>
      <w:r w:rsidR="006609C5">
        <w:rPr>
          <w:rFonts w:ascii="Bahnschrift" w:hAnsi="Bahnschrift"/>
          <w:sz w:val="32"/>
          <w:szCs w:val="32"/>
        </w:rPr>
        <w:t>5</w:t>
      </w:r>
      <w:r w:rsidRPr="00471084">
        <w:rPr>
          <w:rFonts w:ascii="Bahnschrift" w:hAnsi="Bahnschrift"/>
          <w:sz w:val="32"/>
          <w:szCs w:val="32"/>
        </w:rPr>
        <w:t>.</w:t>
      </w:r>
    </w:p>
    <w:bookmarkStart w:id="0" w:name="_Toc115679874" w:displacedByCustomXml="next"/>
    <w:sdt>
      <w:sdtPr>
        <w:rPr>
          <w:rFonts w:asciiTheme="minorHAnsi" w:eastAsiaTheme="minorHAnsi" w:hAnsiTheme="minorHAnsi" w:cstheme="minorBidi"/>
          <w:color w:val="auto"/>
          <w:sz w:val="22"/>
          <w:szCs w:val="22"/>
          <w:lang w:eastAsia="en-US"/>
        </w:rPr>
        <w:id w:val="-1911377442"/>
        <w:docPartObj>
          <w:docPartGallery w:val="Table of Contents"/>
          <w:docPartUnique/>
        </w:docPartObj>
      </w:sdtPr>
      <w:sdtEndPr>
        <w:rPr>
          <w:b/>
          <w:bCs/>
        </w:rPr>
      </w:sdtEndPr>
      <w:sdtContent>
        <w:p w14:paraId="49947AA6" w14:textId="65912764" w:rsidR="00DF2004" w:rsidRDefault="00DF2004">
          <w:pPr>
            <w:pStyle w:val="TOCNaslov"/>
          </w:pPr>
          <w:r>
            <w:t>Sadržaj</w:t>
          </w:r>
        </w:p>
        <w:p w14:paraId="6074BB19" w14:textId="7F621CBB" w:rsidR="00EA0003" w:rsidRDefault="00DF2004">
          <w:pPr>
            <w:pStyle w:val="Sadraj1"/>
            <w:rPr>
              <w:rFonts w:asciiTheme="minorHAnsi" w:eastAsiaTheme="minorEastAsia" w:hAnsiTheme="minorHAnsi"/>
              <w:sz w:val="22"/>
              <w:szCs w:val="22"/>
              <w:lang w:eastAsia="hr-HR"/>
            </w:rPr>
          </w:pPr>
          <w:r>
            <w:fldChar w:fldCharType="begin"/>
          </w:r>
          <w:r>
            <w:instrText xml:space="preserve"> TOC \o "1-3" \h \z \u </w:instrText>
          </w:r>
          <w:r>
            <w:fldChar w:fldCharType="separate"/>
          </w:r>
          <w:hyperlink w:anchor="_Toc178682536" w:history="1">
            <w:r w:rsidR="00EA0003" w:rsidRPr="004C1982">
              <w:rPr>
                <w:rStyle w:val="Hiperveza"/>
              </w:rPr>
              <w:t>UVOD</w:t>
            </w:r>
            <w:r w:rsidR="00EA0003">
              <w:rPr>
                <w:webHidden/>
              </w:rPr>
              <w:tab/>
            </w:r>
            <w:r w:rsidR="00EA0003">
              <w:rPr>
                <w:webHidden/>
              </w:rPr>
              <w:fldChar w:fldCharType="begin"/>
            </w:r>
            <w:r w:rsidR="00EA0003">
              <w:rPr>
                <w:webHidden/>
              </w:rPr>
              <w:instrText xml:space="preserve"> PAGEREF _Toc178682536 \h </w:instrText>
            </w:r>
            <w:r w:rsidR="00EA0003">
              <w:rPr>
                <w:webHidden/>
              </w:rPr>
            </w:r>
            <w:r w:rsidR="00EA0003">
              <w:rPr>
                <w:webHidden/>
              </w:rPr>
              <w:fldChar w:fldCharType="separate"/>
            </w:r>
            <w:r w:rsidR="00EA0003">
              <w:rPr>
                <w:webHidden/>
              </w:rPr>
              <w:t>6</w:t>
            </w:r>
            <w:r w:rsidR="00EA0003">
              <w:rPr>
                <w:webHidden/>
              </w:rPr>
              <w:fldChar w:fldCharType="end"/>
            </w:r>
          </w:hyperlink>
        </w:p>
        <w:p w14:paraId="793AA2D1" w14:textId="33E142EA" w:rsidR="00EA0003" w:rsidRDefault="00EA0003">
          <w:pPr>
            <w:pStyle w:val="Sadraj1"/>
            <w:rPr>
              <w:rFonts w:asciiTheme="minorHAnsi" w:eastAsiaTheme="minorEastAsia" w:hAnsiTheme="minorHAnsi"/>
              <w:sz w:val="22"/>
              <w:szCs w:val="22"/>
              <w:lang w:eastAsia="hr-HR"/>
            </w:rPr>
          </w:pPr>
          <w:hyperlink w:anchor="_Toc178682537" w:history="1">
            <w:r w:rsidRPr="004C1982">
              <w:rPr>
                <w:rStyle w:val="Hiperveza"/>
              </w:rPr>
              <w:t>VIZIJA I MISIJA ŠKOLE</w:t>
            </w:r>
            <w:r>
              <w:rPr>
                <w:webHidden/>
              </w:rPr>
              <w:tab/>
            </w:r>
            <w:r>
              <w:rPr>
                <w:webHidden/>
              </w:rPr>
              <w:fldChar w:fldCharType="begin"/>
            </w:r>
            <w:r>
              <w:rPr>
                <w:webHidden/>
              </w:rPr>
              <w:instrText xml:space="preserve"> PAGEREF _Toc178682537 \h </w:instrText>
            </w:r>
            <w:r>
              <w:rPr>
                <w:webHidden/>
              </w:rPr>
            </w:r>
            <w:r>
              <w:rPr>
                <w:webHidden/>
              </w:rPr>
              <w:fldChar w:fldCharType="separate"/>
            </w:r>
            <w:r>
              <w:rPr>
                <w:webHidden/>
              </w:rPr>
              <w:t>8</w:t>
            </w:r>
            <w:r>
              <w:rPr>
                <w:webHidden/>
              </w:rPr>
              <w:fldChar w:fldCharType="end"/>
            </w:r>
          </w:hyperlink>
        </w:p>
        <w:p w14:paraId="59852BFA" w14:textId="62FBD3D4" w:rsidR="00EA0003" w:rsidRDefault="00EA0003">
          <w:pPr>
            <w:pStyle w:val="Sadraj2"/>
            <w:tabs>
              <w:tab w:val="right" w:leader="dot" w:pos="9062"/>
            </w:tabs>
            <w:rPr>
              <w:rFonts w:eastAsiaTheme="minorEastAsia"/>
              <w:noProof/>
              <w:lang w:eastAsia="hr-HR"/>
            </w:rPr>
          </w:pPr>
          <w:hyperlink w:anchor="_Toc178682538" w:history="1">
            <w:r w:rsidRPr="004C1982">
              <w:rPr>
                <w:rStyle w:val="Hiperveza"/>
                <w:noProof/>
              </w:rPr>
              <w:t>VIZIJA ŠKOLE</w:t>
            </w:r>
            <w:r>
              <w:rPr>
                <w:noProof/>
                <w:webHidden/>
              </w:rPr>
              <w:tab/>
            </w:r>
            <w:r>
              <w:rPr>
                <w:noProof/>
                <w:webHidden/>
              </w:rPr>
              <w:fldChar w:fldCharType="begin"/>
            </w:r>
            <w:r>
              <w:rPr>
                <w:noProof/>
                <w:webHidden/>
              </w:rPr>
              <w:instrText xml:space="preserve"> PAGEREF _Toc178682538 \h </w:instrText>
            </w:r>
            <w:r>
              <w:rPr>
                <w:noProof/>
                <w:webHidden/>
              </w:rPr>
            </w:r>
            <w:r>
              <w:rPr>
                <w:noProof/>
                <w:webHidden/>
              </w:rPr>
              <w:fldChar w:fldCharType="separate"/>
            </w:r>
            <w:r>
              <w:rPr>
                <w:noProof/>
                <w:webHidden/>
              </w:rPr>
              <w:t>8</w:t>
            </w:r>
            <w:r>
              <w:rPr>
                <w:noProof/>
                <w:webHidden/>
              </w:rPr>
              <w:fldChar w:fldCharType="end"/>
            </w:r>
          </w:hyperlink>
        </w:p>
        <w:p w14:paraId="64F4FFFE" w14:textId="65D0CE1E" w:rsidR="00EA0003" w:rsidRDefault="00EA0003">
          <w:pPr>
            <w:pStyle w:val="Sadraj3"/>
            <w:tabs>
              <w:tab w:val="right" w:leader="dot" w:pos="9062"/>
            </w:tabs>
            <w:rPr>
              <w:noProof/>
            </w:rPr>
          </w:pPr>
          <w:hyperlink w:anchor="_Toc178682539" w:history="1">
            <w:r w:rsidRPr="004C1982">
              <w:rPr>
                <w:rStyle w:val="Hiperveza"/>
                <w:noProof/>
              </w:rPr>
              <w:t>MISIJA ŠKOLE</w:t>
            </w:r>
            <w:r>
              <w:rPr>
                <w:noProof/>
                <w:webHidden/>
              </w:rPr>
              <w:tab/>
            </w:r>
            <w:r>
              <w:rPr>
                <w:noProof/>
                <w:webHidden/>
              </w:rPr>
              <w:fldChar w:fldCharType="begin"/>
            </w:r>
            <w:r>
              <w:rPr>
                <w:noProof/>
                <w:webHidden/>
              </w:rPr>
              <w:instrText xml:space="preserve"> PAGEREF _Toc178682539 \h </w:instrText>
            </w:r>
            <w:r>
              <w:rPr>
                <w:noProof/>
                <w:webHidden/>
              </w:rPr>
            </w:r>
            <w:r>
              <w:rPr>
                <w:noProof/>
                <w:webHidden/>
              </w:rPr>
              <w:fldChar w:fldCharType="separate"/>
            </w:r>
            <w:r>
              <w:rPr>
                <w:noProof/>
                <w:webHidden/>
              </w:rPr>
              <w:t>9</w:t>
            </w:r>
            <w:r>
              <w:rPr>
                <w:noProof/>
                <w:webHidden/>
              </w:rPr>
              <w:fldChar w:fldCharType="end"/>
            </w:r>
          </w:hyperlink>
        </w:p>
        <w:p w14:paraId="260D9BE0" w14:textId="116E2DBD" w:rsidR="00EA0003" w:rsidRDefault="00EA0003">
          <w:pPr>
            <w:pStyle w:val="Sadraj1"/>
            <w:rPr>
              <w:rFonts w:asciiTheme="minorHAnsi" w:eastAsiaTheme="minorEastAsia" w:hAnsiTheme="minorHAnsi"/>
              <w:sz w:val="22"/>
              <w:szCs w:val="22"/>
              <w:lang w:eastAsia="hr-HR"/>
            </w:rPr>
          </w:pPr>
          <w:hyperlink w:anchor="_Toc178682540" w:history="1">
            <w:r w:rsidRPr="004C1982">
              <w:rPr>
                <w:rStyle w:val="Hiperveza"/>
              </w:rPr>
              <w:t>PLAN IZRADE ŠKOLSKOG KURIKULUMA</w:t>
            </w:r>
            <w:r>
              <w:rPr>
                <w:webHidden/>
              </w:rPr>
              <w:tab/>
            </w:r>
            <w:r>
              <w:rPr>
                <w:webHidden/>
              </w:rPr>
              <w:fldChar w:fldCharType="begin"/>
            </w:r>
            <w:r>
              <w:rPr>
                <w:webHidden/>
              </w:rPr>
              <w:instrText xml:space="preserve"> PAGEREF _Toc178682540 \h </w:instrText>
            </w:r>
            <w:r>
              <w:rPr>
                <w:webHidden/>
              </w:rPr>
            </w:r>
            <w:r>
              <w:rPr>
                <w:webHidden/>
              </w:rPr>
              <w:fldChar w:fldCharType="separate"/>
            </w:r>
            <w:r>
              <w:rPr>
                <w:webHidden/>
              </w:rPr>
              <w:t>9</w:t>
            </w:r>
            <w:r>
              <w:rPr>
                <w:webHidden/>
              </w:rPr>
              <w:fldChar w:fldCharType="end"/>
            </w:r>
          </w:hyperlink>
        </w:p>
        <w:p w14:paraId="7321A9BA" w14:textId="28B96CC0" w:rsidR="00EA0003" w:rsidRDefault="00EA0003">
          <w:pPr>
            <w:pStyle w:val="Sadraj2"/>
            <w:tabs>
              <w:tab w:val="right" w:leader="dot" w:pos="9062"/>
            </w:tabs>
            <w:rPr>
              <w:rFonts w:eastAsiaTheme="minorEastAsia"/>
              <w:noProof/>
              <w:lang w:eastAsia="hr-HR"/>
            </w:rPr>
          </w:pPr>
          <w:hyperlink w:anchor="_Toc178682541" w:history="1">
            <w:r w:rsidRPr="004C1982">
              <w:rPr>
                <w:rStyle w:val="Hiperveza"/>
                <w:noProof/>
              </w:rPr>
              <w:t>DUGOROČNI PLAN ŠKOLE</w:t>
            </w:r>
            <w:r>
              <w:rPr>
                <w:noProof/>
                <w:webHidden/>
              </w:rPr>
              <w:tab/>
            </w:r>
            <w:r>
              <w:rPr>
                <w:noProof/>
                <w:webHidden/>
              </w:rPr>
              <w:fldChar w:fldCharType="begin"/>
            </w:r>
            <w:r>
              <w:rPr>
                <w:noProof/>
                <w:webHidden/>
              </w:rPr>
              <w:instrText xml:space="preserve"> PAGEREF _Toc178682541 \h </w:instrText>
            </w:r>
            <w:r>
              <w:rPr>
                <w:noProof/>
                <w:webHidden/>
              </w:rPr>
            </w:r>
            <w:r>
              <w:rPr>
                <w:noProof/>
                <w:webHidden/>
              </w:rPr>
              <w:fldChar w:fldCharType="separate"/>
            </w:r>
            <w:r>
              <w:rPr>
                <w:noProof/>
                <w:webHidden/>
              </w:rPr>
              <w:t>9</w:t>
            </w:r>
            <w:r>
              <w:rPr>
                <w:noProof/>
                <w:webHidden/>
              </w:rPr>
              <w:fldChar w:fldCharType="end"/>
            </w:r>
          </w:hyperlink>
        </w:p>
        <w:p w14:paraId="6D793E1A" w14:textId="66292C8E" w:rsidR="00EA0003" w:rsidRDefault="00EA0003">
          <w:pPr>
            <w:pStyle w:val="Sadraj2"/>
            <w:tabs>
              <w:tab w:val="right" w:leader="dot" w:pos="9062"/>
            </w:tabs>
            <w:rPr>
              <w:rFonts w:eastAsiaTheme="minorEastAsia"/>
              <w:noProof/>
              <w:lang w:eastAsia="hr-HR"/>
            </w:rPr>
          </w:pPr>
          <w:hyperlink w:anchor="_Toc178682542" w:history="1">
            <w:r w:rsidRPr="004C1982">
              <w:rPr>
                <w:rStyle w:val="Hiperveza"/>
                <w:noProof/>
              </w:rPr>
              <w:t>ŠKOLSKI RAZVOJNI PLAN</w:t>
            </w:r>
            <w:r>
              <w:rPr>
                <w:noProof/>
                <w:webHidden/>
              </w:rPr>
              <w:tab/>
            </w:r>
            <w:r>
              <w:rPr>
                <w:noProof/>
                <w:webHidden/>
              </w:rPr>
              <w:fldChar w:fldCharType="begin"/>
            </w:r>
            <w:r>
              <w:rPr>
                <w:noProof/>
                <w:webHidden/>
              </w:rPr>
              <w:instrText xml:space="preserve"> PAGEREF _Toc178682542 \h </w:instrText>
            </w:r>
            <w:r>
              <w:rPr>
                <w:noProof/>
                <w:webHidden/>
              </w:rPr>
            </w:r>
            <w:r>
              <w:rPr>
                <w:noProof/>
                <w:webHidden/>
              </w:rPr>
              <w:fldChar w:fldCharType="separate"/>
            </w:r>
            <w:r>
              <w:rPr>
                <w:noProof/>
                <w:webHidden/>
              </w:rPr>
              <w:t>11</w:t>
            </w:r>
            <w:r>
              <w:rPr>
                <w:noProof/>
                <w:webHidden/>
              </w:rPr>
              <w:fldChar w:fldCharType="end"/>
            </w:r>
          </w:hyperlink>
        </w:p>
        <w:p w14:paraId="5F505D43" w14:textId="6C1D217C" w:rsidR="00EA0003" w:rsidRDefault="00EA0003">
          <w:pPr>
            <w:pStyle w:val="Sadraj1"/>
            <w:rPr>
              <w:rFonts w:asciiTheme="minorHAnsi" w:eastAsiaTheme="minorEastAsia" w:hAnsiTheme="minorHAnsi"/>
              <w:sz w:val="22"/>
              <w:szCs w:val="22"/>
              <w:lang w:eastAsia="hr-HR"/>
            </w:rPr>
          </w:pPr>
          <w:hyperlink w:anchor="_Toc178682543" w:history="1">
            <w:r w:rsidRPr="004C1982">
              <w:rPr>
                <w:rStyle w:val="Hiperveza"/>
              </w:rPr>
              <w:t>IZBORNA NASTAVA</w:t>
            </w:r>
            <w:r>
              <w:rPr>
                <w:webHidden/>
              </w:rPr>
              <w:tab/>
            </w:r>
            <w:r>
              <w:rPr>
                <w:webHidden/>
              </w:rPr>
              <w:fldChar w:fldCharType="begin"/>
            </w:r>
            <w:r>
              <w:rPr>
                <w:webHidden/>
              </w:rPr>
              <w:instrText xml:space="preserve"> PAGEREF _Toc178682543 \h </w:instrText>
            </w:r>
            <w:r>
              <w:rPr>
                <w:webHidden/>
              </w:rPr>
            </w:r>
            <w:r>
              <w:rPr>
                <w:webHidden/>
              </w:rPr>
              <w:fldChar w:fldCharType="separate"/>
            </w:r>
            <w:r>
              <w:rPr>
                <w:webHidden/>
              </w:rPr>
              <w:t>15</w:t>
            </w:r>
            <w:r>
              <w:rPr>
                <w:webHidden/>
              </w:rPr>
              <w:fldChar w:fldCharType="end"/>
            </w:r>
          </w:hyperlink>
        </w:p>
        <w:p w14:paraId="2916A9E2" w14:textId="059256BC" w:rsidR="00EA0003" w:rsidRDefault="00EA0003">
          <w:pPr>
            <w:pStyle w:val="Sadraj2"/>
            <w:tabs>
              <w:tab w:val="right" w:leader="dot" w:pos="9062"/>
            </w:tabs>
            <w:rPr>
              <w:rFonts w:eastAsiaTheme="minorEastAsia"/>
              <w:noProof/>
              <w:lang w:eastAsia="hr-HR"/>
            </w:rPr>
          </w:pPr>
          <w:hyperlink w:anchor="_Toc178682544" w:history="1">
            <w:r w:rsidRPr="004C1982">
              <w:rPr>
                <w:rStyle w:val="Hiperveza"/>
                <w:noProof/>
              </w:rPr>
              <w:t>Njemački jezik</w:t>
            </w:r>
            <w:r>
              <w:rPr>
                <w:noProof/>
                <w:webHidden/>
              </w:rPr>
              <w:tab/>
            </w:r>
            <w:r>
              <w:rPr>
                <w:noProof/>
                <w:webHidden/>
              </w:rPr>
              <w:fldChar w:fldCharType="begin"/>
            </w:r>
            <w:r>
              <w:rPr>
                <w:noProof/>
                <w:webHidden/>
              </w:rPr>
              <w:instrText xml:space="preserve"> PAGEREF _Toc178682544 \h </w:instrText>
            </w:r>
            <w:r>
              <w:rPr>
                <w:noProof/>
                <w:webHidden/>
              </w:rPr>
            </w:r>
            <w:r>
              <w:rPr>
                <w:noProof/>
                <w:webHidden/>
              </w:rPr>
              <w:fldChar w:fldCharType="separate"/>
            </w:r>
            <w:r>
              <w:rPr>
                <w:noProof/>
                <w:webHidden/>
              </w:rPr>
              <w:t>16</w:t>
            </w:r>
            <w:r>
              <w:rPr>
                <w:noProof/>
                <w:webHidden/>
              </w:rPr>
              <w:fldChar w:fldCharType="end"/>
            </w:r>
          </w:hyperlink>
        </w:p>
        <w:p w14:paraId="65801512" w14:textId="3EFEDE26" w:rsidR="00EA0003" w:rsidRDefault="00EA0003">
          <w:pPr>
            <w:pStyle w:val="Sadraj2"/>
            <w:tabs>
              <w:tab w:val="right" w:leader="dot" w:pos="9062"/>
            </w:tabs>
            <w:rPr>
              <w:rFonts w:eastAsiaTheme="minorEastAsia"/>
              <w:noProof/>
              <w:lang w:eastAsia="hr-HR"/>
            </w:rPr>
          </w:pPr>
          <w:hyperlink w:anchor="_Toc178682545" w:history="1">
            <w:r w:rsidRPr="004C1982">
              <w:rPr>
                <w:rStyle w:val="Hiperveza"/>
                <w:noProof/>
              </w:rPr>
              <w:t>Njemački jezik</w:t>
            </w:r>
            <w:r>
              <w:rPr>
                <w:noProof/>
                <w:webHidden/>
              </w:rPr>
              <w:tab/>
            </w:r>
            <w:r>
              <w:rPr>
                <w:noProof/>
                <w:webHidden/>
              </w:rPr>
              <w:fldChar w:fldCharType="begin"/>
            </w:r>
            <w:r>
              <w:rPr>
                <w:noProof/>
                <w:webHidden/>
              </w:rPr>
              <w:instrText xml:space="preserve"> PAGEREF _Toc178682545 \h </w:instrText>
            </w:r>
            <w:r>
              <w:rPr>
                <w:noProof/>
                <w:webHidden/>
              </w:rPr>
            </w:r>
            <w:r>
              <w:rPr>
                <w:noProof/>
                <w:webHidden/>
              </w:rPr>
              <w:fldChar w:fldCharType="separate"/>
            </w:r>
            <w:r>
              <w:rPr>
                <w:noProof/>
                <w:webHidden/>
              </w:rPr>
              <w:t>17</w:t>
            </w:r>
            <w:r>
              <w:rPr>
                <w:noProof/>
                <w:webHidden/>
              </w:rPr>
              <w:fldChar w:fldCharType="end"/>
            </w:r>
          </w:hyperlink>
        </w:p>
        <w:p w14:paraId="7DB548CC" w14:textId="3E331581" w:rsidR="00EA0003" w:rsidRDefault="00EA0003">
          <w:pPr>
            <w:pStyle w:val="Sadraj2"/>
            <w:tabs>
              <w:tab w:val="right" w:leader="dot" w:pos="9062"/>
            </w:tabs>
            <w:rPr>
              <w:rFonts w:eastAsiaTheme="minorEastAsia"/>
              <w:noProof/>
              <w:lang w:eastAsia="hr-HR"/>
            </w:rPr>
          </w:pPr>
          <w:hyperlink w:anchor="_Toc178682546" w:history="1">
            <w:r w:rsidRPr="004C1982">
              <w:rPr>
                <w:rStyle w:val="Hiperveza"/>
                <w:noProof/>
              </w:rPr>
              <w:t>Informatika (izborna nastava)</w:t>
            </w:r>
            <w:r>
              <w:rPr>
                <w:noProof/>
                <w:webHidden/>
              </w:rPr>
              <w:tab/>
            </w:r>
            <w:r>
              <w:rPr>
                <w:noProof/>
                <w:webHidden/>
              </w:rPr>
              <w:fldChar w:fldCharType="begin"/>
            </w:r>
            <w:r>
              <w:rPr>
                <w:noProof/>
                <w:webHidden/>
              </w:rPr>
              <w:instrText xml:space="preserve"> PAGEREF _Toc178682546 \h </w:instrText>
            </w:r>
            <w:r>
              <w:rPr>
                <w:noProof/>
                <w:webHidden/>
              </w:rPr>
            </w:r>
            <w:r>
              <w:rPr>
                <w:noProof/>
                <w:webHidden/>
              </w:rPr>
              <w:fldChar w:fldCharType="separate"/>
            </w:r>
            <w:r>
              <w:rPr>
                <w:noProof/>
                <w:webHidden/>
              </w:rPr>
              <w:t>18</w:t>
            </w:r>
            <w:r>
              <w:rPr>
                <w:noProof/>
                <w:webHidden/>
              </w:rPr>
              <w:fldChar w:fldCharType="end"/>
            </w:r>
          </w:hyperlink>
        </w:p>
        <w:p w14:paraId="2EB6C494" w14:textId="6904FF68" w:rsidR="00EA0003" w:rsidRDefault="00EA0003">
          <w:pPr>
            <w:pStyle w:val="Sadraj2"/>
            <w:tabs>
              <w:tab w:val="right" w:leader="dot" w:pos="9062"/>
            </w:tabs>
            <w:rPr>
              <w:rFonts w:eastAsiaTheme="minorEastAsia"/>
              <w:noProof/>
              <w:lang w:eastAsia="hr-HR"/>
            </w:rPr>
          </w:pPr>
          <w:hyperlink w:anchor="_Toc178682547" w:history="1">
            <w:r w:rsidRPr="004C1982">
              <w:rPr>
                <w:rStyle w:val="Hiperveza"/>
                <w:noProof/>
              </w:rPr>
              <w:t>Izborna nastava Katolički vjeronauk</w:t>
            </w:r>
            <w:r>
              <w:rPr>
                <w:noProof/>
                <w:webHidden/>
              </w:rPr>
              <w:tab/>
            </w:r>
            <w:r>
              <w:rPr>
                <w:noProof/>
                <w:webHidden/>
              </w:rPr>
              <w:fldChar w:fldCharType="begin"/>
            </w:r>
            <w:r>
              <w:rPr>
                <w:noProof/>
                <w:webHidden/>
              </w:rPr>
              <w:instrText xml:space="preserve"> PAGEREF _Toc178682547 \h </w:instrText>
            </w:r>
            <w:r>
              <w:rPr>
                <w:noProof/>
                <w:webHidden/>
              </w:rPr>
            </w:r>
            <w:r>
              <w:rPr>
                <w:noProof/>
                <w:webHidden/>
              </w:rPr>
              <w:fldChar w:fldCharType="separate"/>
            </w:r>
            <w:r>
              <w:rPr>
                <w:noProof/>
                <w:webHidden/>
              </w:rPr>
              <w:t>20</w:t>
            </w:r>
            <w:r>
              <w:rPr>
                <w:noProof/>
                <w:webHidden/>
              </w:rPr>
              <w:fldChar w:fldCharType="end"/>
            </w:r>
          </w:hyperlink>
        </w:p>
        <w:p w14:paraId="34A02F05" w14:textId="3F40B554" w:rsidR="00EA0003" w:rsidRDefault="00EA0003">
          <w:pPr>
            <w:pStyle w:val="Sadraj2"/>
            <w:tabs>
              <w:tab w:val="right" w:leader="dot" w:pos="9062"/>
            </w:tabs>
            <w:rPr>
              <w:rFonts w:eastAsiaTheme="minorEastAsia"/>
              <w:noProof/>
              <w:lang w:eastAsia="hr-HR"/>
            </w:rPr>
          </w:pPr>
          <w:hyperlink w:anchor="_Toc178682548" w:history="1">
            <w:r w:rsidRPr="004C1982">
              <w:rPr>
                <w:rStyle w:val="Hiperveza"/>
                <w:noProof/>
              </w:rPr>
              <w:t>Katolički vjeronauk</w:t>
            </w:r>
            <w:r>
              <w:rPr>
                <w:noProof/>
                <w:webHidden/>
              </w:rPr>
              <w:tab/>
            </w:r>
            <w:r>
              <w:rPr>
                <w:noProof/>
                <w:webHidden/>
              </w:rPr>
              <w:fldChar w:fldCharType="begin"/>
            </w:r>
            <w:r>
              <w:rPr>
                <w:noProof/>
                <w:webHidden/>
              </w:rPr>
              <w:instrText xml:space="preserve"> PAGEREF _Toc178682548 \h </w:instrText>
            </w:r>
            <w:r>
              <w:rPr>
                <w:noProof/>
                <w:webHidden/>
              </w:rPr>
            </w:r>
            <w:r>
              <w:rPr>
                <w:noProof/>
                <w:webHidden/>
              </w:rPr>
              <w:fldChar w:fldCharType="separate"/>
            </w:r>
            <w:r>
              <w:rPr>
                <w:noProof/>
                <w:webHidden/>
              </w:rPr>
              <w:t>21</w:t>
            </w:r>
            <w:r>
              <w:rPr>
                <w:noProof/>
                <w:webHidden/>
              </w:rPr>
              <w:fldChar w:fldCharType="end"/>
            </w:r>
          </w:hyperlink>
        </w:p>
        <w:p w14:paraId="003890B6" w14:textId="46CDED76" w:rsidR="00EA0003" w:rsidRDefault="00EA0003">
          <w:pPr>
            <w:pStyle w:val="Sadraj2"/>
            <w:tabs>
              <w:tab w:val="right" w:leader="dot" w:pos="9062"/>
            </w:tabs>
            <w:rPr>
              <w:rFonts w:eastAsiaTheme="minorEastAsia"/>
              <w:noProof/>
              <w:lang w:eastAsia="hr-HR"/>
            </w:rPr>
          </w:pPr>
          <w:hyperlink w:anchor="_Toc178682549" w:history="1">
            <w:r w:rsidRPr="004C1982">
              <w:rPr>
                <w:rStyle w:val="Hiperveza"/>
                <w:noProof/>
              </w:rPr>
              <w:t>Izborna nastava Katolički vjeronauk</w:t>
            </w:r>
            <w:r>
              <w:rPr>
                <w:noProof/>
                <w:webHidden/>
              </w:rPr>
              <w:tab/>
            </w:r>
            <w:r>
              <w:rPr>
                <w:noProof/>
                <w:webHidden/>
              </w:rPr>
              <w:fldChar w:fldCharType="begin"/>
            </w:r>
            <w:r>
              <w:rPr>
                <w:noProof/>
                <w:webHidden/>
              </w:rPr>
              <w:instrText xml:space="preserve"> PAGEREF _Toc178682549 \h </w:instrText>
            </w:r>
            <w:r>
              <w:rPr>
                <w:noProof/>
                <w:webHidden/>
              </w:rPr>
            </w:r>
            <w:r>
              <w:rPr>
                <w:noProof/>
                <w:webHidden/>
              </w:rPr>
              <w:fldChar w:fldCharType="separate"/>
            </w:r>
            <w:r>
              <w:rPr>
                <w:noProof/>
                <w:webHidden/>
              </w:rPr>
              <w:t>22</w:t>
            </w:r>
            <w:r>
              <w:rPr>
                <w:noProof/>
                <w:webHidden/>
              </w:rPr>
              <w:fldChar w:fldCharType="end"/>
            </w:r>
          </w:hyperlink>
        </w:p>
        <w:p w14:paraId="15144AF2" w14:textId="56C542FD" w:rsidR="00EA0003" w:rsidRDefault="00EA0003">
          <w:pPr>
            <w:pStyle w:val="Sadraj1"/>
            <w:rPr>
              <w:rFonts w:asciiTheme="minorHAnsi" w:eastAsiaTheme="minorEastAsia" w:hAnsiTheme="minorHAnsi"/>
              <w:sz w:val="22"/>
              <w:szCs w:val="22"/>
              <w:lang w:eastAsia="hr-HR"/>
            </w:rPr>
          </w:pPr>
          <w:hyperlink w:anchor="_Toc178682550" w:history="1">
            <w:r w:rsidRPr="004C1982">
              <w:rPr>
                <w:rStyle w:val="Hiperveza"/>
              </w:rPr>
              <w:t>DOPUNSKA NASTAVA</w:t>
            </w:r>
            <w:r>
              <w:rPr>
                <w:webHidden/>
              </w:rPr>
              <w:tab/>
            </w:r>
            <w:r>
              <w:rPr>
                <w:webHidden/>
              </w:rPr>
              <w:fldChar w:fldCharType="begin"/>
            </w:r>
            <w:r>
              <w:rPr>
                <w:webHidden/>
              </w:rPr>
              <w:instrText xml:space="preserve"> PAGEREF _Toc178682550 \h </w:instrText>
            </w:r>
            <w:r>
              <w:rPr>
                <w:webHidden/>
              </w:rPr>
            </w:r>
            <w:r>
              <w:rPr>
                <w:webHidden/>
              </w:rPr>
              <w:fldChar w:fldCharType="separate"/>
            </w:r>
            <w:r>
              <w:rPr>
                <w:webHidden/>
              </w:rPr>
              <w:t>23</w:t>
            </w:r>
            <w:r>
              <w:rPr>
                <w:webHidden/>
              </w:rPr>
              <w:fldChar w:fldCharType="end"/>
            </w:r>
          </w:hyperlink>
        </w:p>
        <w:p w14:paraId="468BDB90" w14:textId="53D5EED8" w:rsidR="00EA0003" w:rsidRDefault="00EA0003">
          <w:pPr>
            <w:pStyle w:val="Sadraj2"/>
            <w:tabs>
              <w:tab w:val="right" w:leader="dot" w:pos="9062"/>
            </w:tabs>
            <w:rPr>
              <w:rFonts w:eastAsiaTheme="minorEastAsia"/>
              <w:noProof/>
              <w:lang w:eastAsia="hr-HR"/>
            </w:rPr>
          </w:pPr>
          <w:hyperlink w:anchor="_Toc178682551" w:history="1">
            <w:r w:rsidRPr="004C1982">
              <w:rPr>
                <w:rStyle w:val="Hiperveza"/>
                <w:noProof/>
              </w:rPr>
              <w:t>Dopunska nastava - Hrvatski jezik</w:t>
            </w:r>
            <w:r>
              <w:rPr>
                <w:noProof/>
                <w:webHidden/>
              </w:rPr>
              <w:tab/>
            </w:r>
            <w:r>
              <w:rPr>
                <w:noProof/>
                <w:webHidden/>
              </w:rPr>
              <w:fldChar w:fldCharType="begin"/>
            </w:r>
            <w:r>
              <w:rPr>
                <w:noProof/>
                <w:webHidden/>
              </w:rPr>
              <w:instrText xml:space="preserve"> PAGEREF _Toc178682551 \h </w:instrText>
            </w:r>
            <w:r>
              <w:rPr>
                <w:noProof/>
                <w:webHidden/>
              </w:rPr>
            </w:r>
            <w:r>
              <w:rPr>
                <w:noProof/>
                <w:webHidden/>
              </w:rPr>
              <w:fldChar w:fldCharType="separate"/>
            </w:r>
            <w:r>
              <w:rPr>
                <w:noProof/>
                <w:webHidden/>
              </w:rPr>
              <w:t>24</w:t>
            </w:r>
            <w:r>
              <w:rPr>
                <w:noProof/>
                <w:webHidden/>
              </w:rPr>
              <w:fldChar w:fldCharType="end"/>
            </w:r>
          </w:hyperlink>
        </w:p>
        <w:p w14:paraId="7E730D9D" w14:textId="7BDB6701" w:rsidR="00EA0003" w:rsidRDefault="00EA0003">
          <w:pPr>
            <w:pStyle w:val="Sadraj2"/>
            <w:tabs>
              <w:tab w:val="right" w:leader="dot" w:pos="9062"/>
            </w:tabs>
            <w:rPr>
              <w:rFonts w:eastAsiaTheme="minorEastAsia"/>
              <w:noProof/>
              <w:lang w:eastAsia="hr-HR"/>
            </w:rPr>
          </w:pPr>
          <w:hyperlink w:anchor="_Toc178682552" w:history="1">
            <w:r w:rsidRPr="004C1982">
              <w:rPr>
                <w:rStyle w:val="Hiperveza"/>
                <w:noProof/>
              </w:rPr>
              <w:t>Dopunska nastava - Matematika</w:t>
            </w:r>
            <w:r>
              <w:rPr>
                <w:noProof/>
                <w:webHidden/>
              </w:rPr>
              <w:tab/>
            </w:r>
            <w:r>
              <w:rPr>
                <w:noProof/>
                <w:webHidden/>
              </w:rPr>
              <w:fldChar w:fldCharType="begin"/>
            </w:r>
            <w:r>
              <w:rPr>
                <w:noProof/>
                <w:webHidden/>
              </w:rPr>
              <w:instrText xml:space="preserve"> PAGEREF _Toc178682552 \h </w:instrText>
            </w:r>
            <w:r>
              <w:rPr>
                <w:noProof/>
                <w:webHidden/>
              </w:rPr>
            </w:r>
            <w:r>
              <w:rPr>
                <w:noProof/>
                <w:webHidden/>
              </w:rPr>
              <w:fldChar w:fldCharType="separate"/>
            </w:r>
            <w:r>
              <w:rPr>
                <w:noProof/>
                <w:webHidden/>
              </w:rPr>
              <w:t>25</w:t>
            </w:r>
            <w:r>
              <w:rPr>
                <w:noProof/>
                <w:webHidden/>
              </w:rPr>
              <w:fldChar w:fldCharType="end"/>
            </w:r>
          </w:hyperlink>
        </w:p>
        <w:p w14:paraId="1EDE3E71" w14:textId="0771D035" w:rsidR="00EA0003" w:rsidRDefault="00EA0003">
          <w:pPr>
            <w:pStyle w:val="Sadraj2"/>
            <w:tabs>
              <w:tab w:val="right" w:leader="dot" w:pos="9062"/>
            </w:tabs>
            <w:rPr>
              <w:rFonts w:eastAsiaTheme="minorEastAsia"/>
              <w:noProof/>
              <w:lang w:eastAsia="hr-HR"/>
            </w:rPr>
          </w:pPr>
          <w:hyperlink w:anchor="_Toc178682553" w:history="1">
            <w:r w:rsidRPr="004C1982">
              <w:rPr>
                <w:rStyle w:val="Hiperveza"/>
                <w:noProof/>
              </w:rPr>
              <w:t>Dopunska nastava - Engleski jezik</w:t>
            </w:r>
            <w:r>
              <w:rPr>
                <w:noProof/>
                <w:webHidden/>
              </w:rPr>
              <w:tab/>
            </w:r>
            <w:r>
              <w:rPr>
                <w:noProof/>
                <w:webHidden/>
              </w:rPr>
              <w:fldChar w:fldCharType="begin"/>
            </w:r>
            <w:r>
              <w:rPr>
                <w:noProof/>
                <w:webHidden/>
              </w:rPr>
              <w:instrText xml:space="preserve"> PAGEREF _Toc178682553 \h </w:instrText>
            </w:r>
            <w:r>
              <w:rPr>
                <w:noProof/>
                <w:webHidden/>
              </w:rPr>
            </w:r>
            <w:r>
              <w:rPr>
                <w:noProof/>
                <w:webHidden/>
              </w:rPr>
              <w:fldChar w:fldCharType="separate"/>
            </w:r>
            <w:r>
              <w:rPr>
                <w:noProof/>
                <w:webHidden/>
              </w:rPr>
              <w:t>27</w:t>
            </w:r>
            <w:r>
              <w:rPr>
                <w:noProof/>
                <w:webHidden/>
              </w:rPr>
              <w:fldChar w:fldCharType="end"/>
            </w:r>
          </w:hyperlink>
        </w:p>
        <w:p w14:paraId="4F0E3903" w14:textId="0BE7E129" w:rsidR="00EA0003" w:rsidRDefault="00EA0003">
          <w:pPr>
            <w:pStyle w:val="Sadraj2"/>
            <w:tabs>
              <w:tab w:val="right" w:leader="dot" w:pos="9062"/>
            </w:tabs>
            <w:rPr>
              <w:rFonts w:eastAsiaTheme="minorEastAsia"/>
              <w:noProof/>
              <w:lang w:eastAsia="hr-HR"/>
            </w:rPr>
          </w:pPr>
          <w:hyperlink w:anchor="_Toc178682554" w:history="1">
            <w:r w:rsidRPr="004C1982">
              <w:rPr>
                <w:rStyle w:val="Hiperveza"/>
                <w:noProof/>
              </w:rPr>
              <w:t>Dopunska nastava - Hrvatski jezik</w:t>
            </w:r>
            <w:r>
              <w:rPr>
                <w:noProof/>
                <w:webHidden/>
              </w:rPr>
              <w:tab/>
            </w:r>
            <w:r>
              <w:rPr>
                <w:noProof/>
                <w:webHidden/>
              </w:rPr>
              <w:fldChar w:fldCharType="begin"/>
            </w:r>
            <w:r>
              <w:rPr>
                <w:noProof/>
                <w:webHidden/>
              </w:rPr>
              <w:instrText xml:space="preserve"> PAGEREF _Toc178682554 \h </w:instrText>
            </w:r>
            <w:r>
              <w:rPr>
                <w:noProof/>
                <w:webHidden/>
              </w:rPr>
            </w:r>
            <w:r>
              <w:rPr>
                <w:noProof/>
                <w:webHidden/>
              </w:rPr>
              <w:fldChar w:fldCharType="separate"/>
            </w:r>
            <w:r>
              <w:rPr>
                <w:noProof/>
                <w:webHidden/>
              </w:rPr>
              <w:t>27</w:t>
            </w:r>
            <w:r>
              <w:rPr>
                <w:noProof/>
                <w:webHidden/>
              </w:rPr>
              <w:fldChar w:fldCharType="end"/>
            </w:r>
          </w:hyperlink>
        </w:p>
        <w:p w14:paraId="6FADF843" w14:textId="67233932" w:rsidR="00EA0003" w:rsidRDefault="00EA0003">
          <w:pPr>
            <w:pStyle w:val="Sadraj2"/>
            <w:tabs>
              <w:tab w:val="right" w:leader="dot" w:pos="9062"/>
            </w:tabs>
            <w:rPr>
              <w:rFonts w:eastAsiaTheme="minorEastAsia"/>
              <w:noProof/>
              <w:lang w:eastAsia="hr-HR"/>
            </w:rPr>
          </w:pPr>
          <w:hyperlink w:anchor="_Toc178682555" w:history="1">
            <w:r w:rsidRPr="004C1982">
              <w:rPr>
                <w:rStyle w:val="Hiperveza"/>
                <w:noProof/>
              </w:rPr>
              <w:t>Dopunska nastava - Engleski jezik</w:t>
            </w:r>
            <w:r>
              <w:rPr>
                <w:noProof/>
                <w:webHidden/>
              </w:rPr>
              <w:tab/>
            </w:r>
            <w:r>
              <w:rPr>
                <w:noProof/>
                <w:webHidden/>
              </w:rPr>
              <w:fldChar w:fldCharType="begin"/>
            </w:r>
            <w:r>
              <w:rPr>
                <w:noProof/>
                <w:webHidden/>
              </w:rPr>
              <w:instrText xml:space="preserve"> PAGEREF _Toc178682555 \h </w:instrText>
            </w:r>
            <w:r>
              <w:rPr>
                <w:noProof/>
                <w:webHidden/>
              </w:rPr>
            </w:r>
            <w:r>
              <w:rPr>
                <w:noProof/>
                <w:webHidden/>
              </w:rPr>
              <w:fldChar w:fldCharType="separate"/>
            </w:r>
            <w:r>
              <w:rPr>
                <w:noProof/>
                <w:webHidden/>
              </w:rPr>
              <w:t>28</w:t>
            </w:r>
            <w:r>
              <w:rPr>
                <w:noProof/>
                <w:webHidden/>
              </w:rPr>
              <w:fldChar w:fldCharType="end"/>
            </w:r>
          </w:hyperlink>
        </w:p>
        <w:p w14:paraId="001A09D2" w14:textId="5B5EC2C7" w:rsidR="00EA0003" w:rsidRDefault="00EA0003">
          <w:pPr>
            <w:pStyle w:val="Sadraj2"/>
            <w:tabs>
              <w:tab w:val="right" w:leader="dot" w:pos="9062"/>
            </w:tabs>
            <w:rPr>
              <w:rFonts w:eastAsiaTheme="minorEastAsia"/>
              <w:noProof/>
              <w:lang w:eastAsia="hr-HR"/>
            </w:rPr>
          </w:pPr>
          <w:hyperlink w:anchor="_Toc178682556" w:history="1">
            <w:r w:rsidRPr="004C1982">
              <w:rPr>
                <w:rStyle w:val="Hiperveza"/>
                <w:noProof/>
              </w:rPr>
              <w:t>Dopunska nastava  - Njemački jezik</w:t>
            </w:r>
            <w:r>
              <w:rPr>
                <w:noProof/>
                <w:webHidden/>
              </w:rPr>
              <w:tab/>
            </w:r>
            <w:r>
              <w:rPr>
                <w:noProof/>
                <w:webHidden/>
              </w:rPr>
              <w:fldChar w:fldCharType="begin"/>
            </w:r>
            <w:r>
              <w:rPr>
                <w:noProof/>
                <w:webHidden/>
              </w:rPr>
              <w:instrText xml:space="preserve"> PAGEREF _Toc178682556 \h </w:instrText>
            </w:r>
            <w:r>
              <w:rPr>
                <w:noProof/>
                <w:webHidden/>
              </w:rPr>
            </w:r>
            <w:r>
              <w:rPr>
                <w:noProof/>
                <w:webHidden/>
              </w:rPr>
              <w:fldChar w:fldCharType="separate"/>
            </w:r>
            <w:r>
              <w:rPr>
                <w:noProof/>
                <w:webHidden/>
              </w:rPr>
              <w:t>29</w:t>
            </w:r>
            <w:r>
              <w:rPr>
                <w:noProof/>
                <w:webHidden/>
              </w:rPr>
              <w:fldChar w:fldCharType="end"/>
            </w:r>
          </w:hyperlink>
        </w:p>
        <w:p w14:paraId="01F76AED" w14:textId="1429C5DD" w:rsidR="00EA0003" w:rsidRDefault="00EA0003">
          <w:pPr>
            <w:pStyle w:val="Sadraj2"/>
            <w:tabs>
              <w:tab w:val="right" w:leader="dot" w:pos="9062"/>
            </w:tabs>
            <w:rPr>
              <w:rFonts w:eastAsiaTheme="minorEastAsia"/>
              <w:noProof/>
              <w:lang w:eastAsia="hr-HR"/>
            </w:rPr>
          </w:pPr>
          <w:hyperlink w:anchor="_Toc178682557" w:history="1">
            <w:r w:rsidRPr="004C1982">
              <w:rPr>
                <w:rStyle w:val="Hiperveza"/>
                <w:noProof/>
              </w:rPr>
              <w:t>Dopunska nastava - Matematika</w:t>
            </w:r>
            <w:r>
              <w:rPr>
                <w:noProof/>
                <w:webHidden/>
              </w:rPr>
              <w:tab/>
            </w:r>
            <w:r>
              <w:rPr>
                <w:noProof/>
                <w:webHidden/>
              </w:rPr>
              <w:fldChar w:fldCharType="begin"/>
            </w:r>
            <w:r>
              <w:rPr>
                <w:noProof/>
                <w:webHidden/>
              </w:rPr>
              <w:instrText xml:space="preserve"> PAGEREF _Toc178682557 \h </w:instrText>
            </w:r>
            <w:r>
              <w:rPr>
                <w:noProof/>
                <w:webHidden/>
              </w:rPr>
            </w:r>
            <w:r>
              <w:rPr>
                <w:noProof/>
                <w:webHidden/>
              </w:rPr>
              <w:fldChar w:fldCharType="separate"/>
            </w:r>
            <w:r>
              <w:rPr>
                <w:noProof/>
                <w:webHidden/>
              </w:rPr>
              <w:t>30</w:t>
            </w:r>
            <w:r>
              <w:rPr>
                <w:noProof/>
                <w:webHidden/>
              </w:rPr>
              <w:fldChar w:fldCharType="end"/>
            </w:r>
          </w:hyperlink>
        </w:p>
        <w:p w14:paraId="0BCDAAF8" w14:textId="46754002" w:rsidR="00EA0003" w:rsidRDefault="00EA0003">
          <w:pPr>
            <w:pStyle w:val="Sadraj2"/>
            <w:tabs>
              <w:tab w:val="right" w:leader="dot" w:pos="9062"/>
            </w:tabs>
            <w:rPr>
              <w:rFonts w:eastAsiaTheme="minorEastAsia"/>
              <w:noProof/>
              <w:lang w:eastAsia="hr-HR"/>
            </w:rPr>
          </w:pPr>
          <w:hyperlink w:anchor="_Toc178682558" w:history="1">
            <w:r w:rsidRPr="004C1982">
              <w:rPr>
                <w:rStyle w:val="Hiperveza"/>
                <w:noProof/>
              </w:rPr>
              <w:t>Dopunska nastava - Kemija</w:t>
            </w:r>
            <w:r>
              <w:rPr>
                <w:noProof/>
                <w:webHidden/>
              </w:rPr>
              <w:tab/>
            </w:r>
            <w:r>
              <w:rPr>
                <w:noProof/>
                <w:webHidden/>
              </w:rPr>
              <w:fldChar w:fldCharType="begin"/>
            </w:r>
            <w:r>
              <w:rPr>
                <w:noProof/>
                <w:webHidden/>
              </w:rPr>
              <w:instrText xml:space="preserve"> PAGEREF _Toc178682558 \h </w:instrText>
            </w:r>
            <w:r>
              <w:rPr>
                <w:noProof/>
                <w:webHidden/>
              </w:rPr>
            </w:r>
            <w:r>
              <w:rPr>
                <w:noProof/>
                <w:webHidden/>
              </w:rPr>
              <w:fldChar w:fldCharType="separate"/>
            </w:r>
            <w:r>
              <w:rPr>
                <w:noProof/>
                <w:webHidden/>
              </w:rPr>
              <w:t>31</w:t>
            </w:r>
            <w:r>
              <w:rPr>
                <w:noProof/>
                <w:webHidden/>
              </w:rPr>
              <w:fldChar w:fldCharType="end"/>
            </w:r>
          </w:hyperlink>
        </w:p>
        <w:p w14:paraId="6C2495AA" w14:textId="733FA388" w:rsidR="00EA0003" w:rsidRDefault="00EA0003">
          <w:pPr>
            <w:pStyle w:val="Sadraj2"/>
            <w:tabs>
              <w:tab w:val="right" w:leader="dot" w:pos="9062"/>
            </w:tabs>
            <w:rPr>
              <w:rFonts w:eastAsiaTheme="minorEastAsia"/>
              <w:noProof/>
              <w:lang w:eastAsia="hr-HR"/>
            </w:rPr>
          </w:pPr>
          <w:hyperlink w:anchor="_Toc178682559" w:history="1">
            <w:r w:rsidRPr="004C1982">
              <w:rPr>
                <w:rStyle w:val="Hiperveza"/>
                <w:noProof/>
              </w:rPr>
              <w:t>Dopunska nastava - Povijest</w:t>
            </w:r>
            <w:r>
              <w:rPr>
                <w:noProof/>
                <w:webHidden/>
              </w:rPr>
              <w:tab/>
            </w:r>
            <w:r>
              <w:rPr>
                <w:noProof/>
                <w:webHidden/>
              </w:rPr>
              <w:fldChar w:fldCharType="begin"/>
            </w:r>
            <w:r>
              <w:rPr>
                <w:noProof/>
                <w:webHidden/>
              </w:rPr>
              <w:instrText xml:space="preserve"> PAGEREF _Toc178682559 \h </w:instrText>
            </w:r>
            <w:r>
              <w:rPr>
                <w:noProof/>
                <w:webHidden/>
              </w:rPr>
            </w:r>
            <w:r>
              <w:rPr>
                <w:noProof/>
                <w:webHidden/>
              </w:rPr>
              <w:fldChar w:fldCharType="separate"/>
            </w:r>
            <w:r>
              <w:rPr>
                <w:noProof/>
                <w:webHidden/>
              </w:rPr>
              <w:t>32</w:t>
            </w:r>
            <w:r>
              <w:rPr>
                <w:noProof/>
                <w:webHidden/>
              </w:rPr>
              <w:fldChar w:fldCharType="end"/>
            </w:r>
          </w:hyperlink>
        </w:p>
        <w:p w14:paraId="528E93CE" w14:textId="257A0CA3" w:rsidR="00EA0003" w:rsidRDefault="00EA0003">
          <w:pPr>
            <w:pStyle w:val="Sadraj2"/>
            <w:tabs>
              <w:tab w:val="right" w:leader="dot" w:pos="9062"/>
            </w:tabs>
            <w:rPr>
              <w:rFonts w:eastAsiaTheme="minorEastAsia"/>
              <w:noProof/>
              <w:lang w:eastAsia="hr-HR"/>
            </w:rPr>
          </w:pPr>
          <w:hyperlink w:anchor="_Toc178682560" w:history="1">
            <w:r w:rsidRPr="004C1982">
              <w:rPr>
                <w:rStyle w:val="Hiperveza"/>
                <w:noProof/>
              </w:rPr>
              <w:t>Dopunska nastava - Fizika</w:t>
            </w:r>
            <w:r>
              <w:rPr>
                <w:noProof/>
                <w:webHidden/>
              </w:rPr>
              <w:tab/>
            </w:r>
            <w:r>
              <w:rPr>
                <w:noProof/>
                <w:webHidden/>
              </w:rPr>
              <w:fldChar w:fldCharType="begin"/>
            </w:r>
            <w:r>
              <w:rPr>
                <w:noProof/>
                <w:webHidden/>
              </w:rPr>
              <w:instrText xml:space="preserve"> PAGEREF _Toc178682560 \h </w:instrText>
            </w:r>
            <w:r>
              <w:rPr>
                <w:noProof/>
                <w:webHidden/>
              </w:rPr>
            </w:r>
            <w:r>
              <w:rPr>
                <w:noProof/>
                <w:webHidden/>
              </w:rPr>
              <w:fldChar w:fldCharType="separate"/>
            </w:r>
            <w:r>
              <w:rPr>
                <w:noProof/>
                <w:webHidden/>
              </w:rPr>
              <w:t>33</w:t>
            </w:r>
            <w:r>
              <w:rPr>
                <w:noProof/>
                <w:webHidden/>
              </w:rPr>
              <w:fldChar w:fldCharType="end"/>
            </w:r>
          </w:hyperlink>
        </w:p>
        <w:p w14:paraId="42C91D6D" w14:textId="6FA84042" w:rsidR="00EA0003" w:rsidRDefault="00EA0003">
          <w:pPr>
            <w:pStyle w:val="Sadraj1"/>
            <w:rPr>
              <w:rFonts w:asciiTheme="minorHAnsi" w:eastAsiaTheme="minorEastAsia" w:hAnsiTheme="minorHAnsi"/>
              <w:sz w:val="22"/>
              <w:szCs w:val="22"/>
              <w:lang w:eastAsia="hr-HR"/>
            </w:rPr>
          </w:pPr>
          <w:hyperlink w:anchor="_Toc178682561" w:history="1">
            <w:r w:rsidRPr="004C1982">
              <w:rPr>
                <w:rStyle w:val="Hiperveza"/>
              </w:rPr>
              <w:t>DODATNA NASTAVA</w:t>
            </w:r>
            <w:r>
              <w:rPr>
                <w:webHidden/>
              </w:rPr>
              <w:tab/>
            </w:r>
            <w:r>
              <w:rPr>
                <w:webHidden/>
              </w:rPr>
              <w:fldChar w:fldCharType="begin"/>
            </w:r>
            <w:r>
              <w:rPr>
                <w:webHidden/>
              </w:rPr>
              <w:instrText xml:space="preserve"> PAGEREF _Toc178682561 \h </w:instrText>
            </w:r>
            <w:r>
              <w:rPr>
                <w:webHidden/>
              </w:rPr>
            </w:r>
            <w:r>
              <w:rPr>
                <w:webHidden/>
              </w:rPr>
              <w:fldChar w:fldCharType="separate"/>
            </w:r>
            <w:r>
              <w:rPr>
                <w:webHidden/>
              </w:rPr>
              <w:t>34</w:t>
            </w:r>
            <w:r>
              <w:rPr>
                <w:webHidden/>
              </w:rPr>
              <w:fldChar w:fldCharType="end"/>
            </w:r>
          </w:hyperlink>
        </w:p>
        <w:p w14:paraId="387AC566" w14:textId="16B8B9EC" w:rsidR="00EA0003" w:rsidRDefault="00EA0003">
          <w:pPr>
            <w:pStyle w:val="Sadraj2"/>
            <w:tabs>
              <w:tab w:val="right" w:leader="dot" w:pos="9062"/>
            </w:tabs>
            <w:rPr>
              <w:rFonts w:eastAsiaTheme="minorEastAsia"/>
              <w:noProof/>
              <w:lang w:eastAsia="hr-HR"/>
            </w:rPr>
          </w:pPr>
          <w:hyperlink w:anchor="_Toc178682562" w:history="1">
            <w:r w:rsidRPr="004C1982">
              <w:rPr>
                <w:rStyle w:val="Hiperveza"/>
                <w:noProof/>
              </w:rPr>
              <w:t>Dodatna nastava - Matematika</w:t>
            </w:r>
            <w:r>
              <w:rPr>
                <w:noProof/>
                <w:webHidden/>
              </w:rPr>
              <w:tab/>
            </w:r>
            <w:r>
              <w:rPr>
                <w:noProof/>
                <w:webHidden/>
              </w:rPr>
              <w:fldChar w:fldCharType="begin"/>
            </w:r>
            <w:r>
              <w:rPr>
                <w:noProof/>
                <w:webHidden/>
              </w:rPr>
              <w:instrText xml:space="preserve"> PAGEREF _Toc178682562 \h </w:instrText>
            </w:r>
            <w:r>
              <w:rPr>
                <w:noProof/>
                <w:webHidden/>
              </w:rPr>
            </w:r>
            <w:r>
              <w:rPr>
                <w:noProof/>
                <w:webHidden/>
              </w:rPr>
              <w:fldChar w:fldCharType="separate"/>
            </w:r>
            <w:r>
              <w:rPr>
                <w:noProof/>
                <w:webHidden/>
              </w:rPr>
              <w:t>35</w:t>
            </w:r>
            <w:r>
              <w:rPr>
                <w:noProof/>
                <w:webHidden/>
              </w:rPr>
              <w:fldChar w:fldCharType="end"/>
            </w:r>
          </w:hyperlink>
        </w:p>
        <w:p w14:paraId="58F3BBFC" w14:textId="6ED3232E" w:rsidR="00EA0003" w:rsidRDefault="00EA0003">
          <w:pPr>
            <w:pStyle w:val="Sadraj2"/>
            <w:tabs>
              <w:tab w:val="right" w:leader="dot" w:pos="9062"/>
            </w:tabs>
            <w:rPr>
              <w:rFonts w:eastAsiaTheme="minorEastAsia"/>
              <w:noProof/>
              <w:lang w:eastAsia="hr-HR"/>
            </w:rPr>
          </w:pPr>
          <w:hyperlink w:anchor="_Toc178682563" w:history="1">
            <w:r w:rsidRPr="004C1982">
              <w:rPr>
                <w:rStyle w:val="Hiperveza"/>
                <w:noProof/>
              </w:rPr>
              <w:t>Dodatna nastava - Hrvatski jezik</w:t>
            </w:r>
            <w:r>
              <w:rPr>
                <w:noProof/>
                <w:webHidden/>
              </w:rPr>
              <w:tab/>
            </w:r>
            <w:r>
              <w:rPr>
                <w:noProof/>
                <w:webHidden/>
              </w:rPr>
              <w:fldChar w:fldCharType="begin"/>
            </w:r>
            <w:r>
              <w:rPr>
                <w:noProof/>
                <w:webHidden/>
              </w:rPr>
              <w:instrText xml:space="preserve"> PAGEREF _Toc178682563 \h </w:instrText>
            </w:r>
            <w:r>
              <w:rPr>
                <w:noProof/>
                <w:webHidden/>
              </w:rPr>
            </w:r>
            <w:r>
              <w:rPr>
                <w:noProof/>
                <w:webHidden/>
              </w:rPr>
              <w:fldChar w:fldCharType="separate"/>
            </w:r>
            <w:r>
              <w:rPr>
                <w:noProof/>
                <w:webHidden/>
              </w:rPr>
              <w:t>36</w:t>
            </w:r>
            <w:r>
              <w:rPr>
                <w:noProof/>
                <w:webHidden/>
              </w:rPr>
              <w:fldChar w:fldCharType="end"/>
            </w:r>
          </w:hyperlink>
        </w:p>
        <w:p w14:paraId="197F9BE6" w14:textId="44C5C5A8" w:rsidR="00EA0003" w:rsidRDefault="00EA0003">
          <w:pPr>
            <w:pStyle w:val="Sadraj2"/>
            <w:tabs>
              <w:tab w:val="right" w:leader="dot" w:pos="9062"/>
            </w:tabs>
            <w:rPr>
              <w:rFonts w:eastAsiaTheme="minorEastAsia"/>
              <w:noProof/>
              <w:lang w:eastAsia="hr-HR"/>
            </w:rPr>
          </w:pPr>
          <w:hyperlink w:anchor="_Toc178682564" w:history="1">
            <w:r w:rsidRPr="004C1982">
              <w:rPr>
                <w:rStyle w:val="Hiperveza"/>
                <w:noProof/>
              </w:rPr>
              <w:t>Dodatna nastava - Povijest</w:t>
            </w:r>
            <w:r>
              <w:rPr>
                <w:noProof/>
                <w:webHidden/>
              </w:rPr>
              <w:tab/>
            </w:r>
            <w:r>
              <w:rPr>
                <w:noProof/>
                <w:webHidden/>
              </w:rPr>
              <w:fldChar w:fldCharType="begin"/>
            </w:r>
            <w:r>
              <w:rPr>
                <w:noProof/>
                <w:webHidden/>
              </w:rPr>
              <w:instrText xml:space="preserve"> PAGEREF _Toc178682564 \h </w:instrText>
            </w:r>
            <w:r>
              <w:rPr>
                <w:noProof/>
                <w:webHidden/>
              </w:rPr>
            </w:r>
            <w:r>
              <w:rPr>
                <w:noProof/>
                <w:webHidden/>
              </w:rPr>
              <w:fldChar w:fldCharType="separate"/>
            </w:r>
            <w:r>
              <w:rPr>
                <w:noProof/>
                <w:webHidden/>
              </w:rPr>
              <w:t>37</w:t>
            </w:r>
            <w:r>
              <w:rPr>
                <w:noProof/>
                <w:webHidden/>
              </w:rPr>
              <w:fldChar w:fldCharType="end"/>
            </w:r>
          </w:hyperlink>
        </w:p>
        <w:p w14:paraId="4F8C88DE" w14:textId="67215E65" w:rsidR="00EA0003" w:rsidRDefault="00EA0003">
          <w:pPr>
            <w:pStyle w:val="Sadraj2"/>
            <w:tabs>
              <w:tab w:val="right" w:leader="dot" w:pos="9062"/>
            </w:tabs>
            <w:rPr>
              <w:rFonts w:eastAsiaTheme="minorEastAsia"/>
              <w:noProof/>
              <w:lang w:eastAsia="hr-HR"/>
            </w:rPr>
          </w:pPr>
          <w:hyperlink w:anchor="_Toc178682565" w:history="1">
            <w:r w:rsidRPr="004C1982">
              <w:rPr>
                <w:rStyle w:val="Hiperveza"/>
                <w:noProof/>
              </w:rPr>
              <w:t>Dodatna nastava  - Geografija</w:t>
            </w:r>
            <w:r>
              <w:rPr>
                <w:noProof/>
                <w:webHidden/>
              </w:rPr>
              <w:tab/>
            </w:r>
            <w:r>
              <w:rPr>
                <w:noProof/>
                <w:webHidden/>
              </w:rPr>
              <w:fldChar w:fldCharType="begin"/>
            </w:r>
            <w:r>
              <w:rPr>
                <w:noProof/>
                <w:webHidden/>
              </w:rPr>
              <w:instrText xml:space="preserve"> PAGEREF _Toc178682565 \h </w:instrText>
            </w:r>
            <w:r>
              <w:rPr>
                <w:noProof/>
                <w:webHidden/>
              </w:rPr>
            </w:r>
            <w:r>
              <w:rPr>
                <w:noProof/>
                <w:webHidden/>
              </w:rPr>
              <w:fldChar w:fldCharType="separate"/>
            </w:r>
            <w:r>
              <w:rPr>
                <w:noProof/>
                <w:webHidden/>
              </w:rPr>
              <w:t>38</w:t>
            </w:r>
            <w:r>
              <w:rPr>
                <w:noProof/>
                <w:webHidden/>
              </w:rPr>
              <w:fldChar w:fldCharType="end"/>
            </w:r>
          </w:hyperlink>
        </w:p>
        <w:p w14:paraId="5D6B7CF8" w14:textId="335151E3" w:rsidR="00EA0003" w:rsidRDefault="00EA0003">
          <w:pPr>
            <w:pStyle w:val="Sadraj2"/>
            <w:tabs>
              <w:tab w:val="right" w:leader="dot" w:pos="9062"/>
            </w:tabs>
            <w:rPr>
              <w:rFonts w:eastAsiaTheme="minorEastAsia"/>
              <w:noProof/>
              <w:lang w:eastAsia="hr-HR"/>
            </w:rPr>
          </w:pPr>
          <w:hyperlink w:anchor="_Toc178682566" w:history="1">
            <w:r w:rsidRPr="004C1982">
              <w:rPr>
                <w:rStyle w:val="Hiperveza"/>
                <w:noProof/>
              </w:rPr>
              <w:t>Dodatna nastava - Engleski jezik</w:t>
            </w:r>
            <w:r>
              <w:rPr>
                <w:noProof/>
                <w:webHidden/>
              </w:rPr>
              <w:tab/>
            </w:r>
            <w:r>
              <w:rPr>
                <w:noProof/>
                <w:webHidden/>
              </w:rPr>
              <w:fldChar w:fldCharType="begin"/>
            </w:r>
            <w:r>
              <w:rPr>
                <w:noProof/>
                <w:webHidden/>
              </w:rPr>
              <w:instrText xml:space="preserve"> PAGEREF _Toc178682566 \h </w:instrText>
            </w:r>
            <w:r>
              <w:rPr>
                <w:noProof/>
                <w:webHidden/>
              </w:rPr>
            </w:r>
            <w:r>
              <w:rPr>
                <w:noProof/>
                <w:webHidden/>
              </w:rPr>
              <w:fldChar w:fldCharType="separate"/>
            </w:r>
            <w:r>
              <w:rPr>
                <w:noProof/>
                <w:webHidden/>
              </w:rPr>
              <w:t>39</w:t>
            </w:r>
            <w:r>
              <w:rPr>
                <w:noProof/>
                <w:webHidden/>
              </w:rPr>
              <w:fldChar w:fldCharType="end"/>
            </w:r>
          </w:hyperlink>
        </w:p>
        <w:p w14:paraId="7FA62B81" w14:textId="4D6BC471" w:rsidR="00EA0003" w:rsidRDefault="00EA0003">
          <w:pPr>
            <w:pStyle w:val="Sadraj2"/>
            <w:tabs>
              <w:tab w:val="right" w:leader="dot" w:pos="9062"/>
            </w:tabs>
            <w:rPr>
              <w:rFonts w:eastAsiaTheme="minorEastAsia"/>
              <w:noProof/>
              <w:lang w:eastAsia="hr-HR"/>
            </w:rPr>
          </w:pPr>
          <w:hyperlink w:anchor="_Toc178682567" w:history="1">
            <w:r w:rsidRPr="004C1982">
              <w:rPr>
                <w:rStyle w:val="Hiperveza"/>
                <w:noProof/>
              </w:rPr>
              <w:t>Dodatna nastava - Biologija</w:t>
            </w:r>
            <w:r>
              <w:rPr>
                <w:noProof/>
                <w:webHidden/>
              </w:rPr>
              <w:tab/>
            </w:r>
            <w:r>
              <w:rPr>
                <w:noProof/>
                <w:webHidden/>
              </w:rPr>
              <w:fldChar w:fldCharType="begin"/>
            </w:r>
            <w:r>
              <w:rPr>
                <w:noProof/>
                <w:webHidden/>
              </w:rPr>
              <w:instrText xml:space="preserve"> PAGEREF _Toc178682567 \h </w:instrText>
            </w:r>
            <w:r>
              <w:rPr>
                <w:noProof/>
                <w:webHidden/>
              </w:rPr>
            </w:r>
            <w:r>
              <w:rPr>
                <w:noProof/>
                <w:webHidden/>
              </w:rPr>
              <w:fldChar w:fldCharType="separate"/>
            </w:r>
            <w:r>
              <w:rPr>
                <w:noProof/>
                <w:webHidden/>
              </w:rPr>
              <w:t>40</w:t>
            </w:r>
            <w:r>
              <w:rPr>
                <w:noProof/>
                <w:webHidden/>
              </w:rPr>
              <w:fldChar w:fldCharType="end"/>
            </w:r>
          </w:hyperlink>
        </w:p>
        <w:p w14:paraId="24DFE5E8" w14:textId="12BBA639" w:rsidR="00EA0003" w:rsidRDefault="00EA0003">
          <w:pPr>
            <w:pStyle w:val="Sadraj2"/>
            <w:tabs>
              <w:tab w:val="right" w:leader="dot" w:pos="9062"/>
            </w:tabs>
            <w:rPr>
              <w:rFonts w:eastAsiaTheme="minorEastAsia"/>
              <w:noProof/>
              <w:lang w:eastAsia="hr-HR"/>
            </w:rPr>
          </w:pPr>
          <w:hyperlink w:anchor="_Toc178682568" w:history="1">
            <w:r w:rsidRPr="004C1982">
              <w:rPr>
                <w:rStyle w:val="Hiperveza"/>
                <w:noProof/>
              </w:rPr>
              <w:t>Dodatna nastava - Katolički vjeronauk  (Vjeronaučna olimpijada)</w:t>
            </w:r>
            <w:r>
              <w:rPr>
                <w:noProof/>
                <w:webHidden/>
              </w:rPr>
              <w:tab/>
            </w:r>
            <w:r>
              <w:rPr>
                <w:noProof/>
                <w:webHidden/>
              </w:rPr>
              <w:fldChar w:fldCharType="begin"/>
            </w:r>
            <w:r>
              <w:rPr>
                <w:noProof/>
                <w:webHidden/>
              </w:rPr>
              <w:instrText xml:space="preserve"> PAGEREF _Toc178682568 \h </w:instrText>
            </w:r>
            <w:r>
              <w:rPr>
                <w:noProof/>
                <w:webHidden/>
              </w:rPr>
            </w:r>
            <w:r>
              <w:rPr>
                <w:noProof/>
                <w:webHidden/>
              </w:rPr>
              <w:fldChar w:fldCharType="separate"/>
            </w:r>
            <w:r>
              <w:rPr>
                <w:noProof/>
                <w:webHidden/>
              </w:rPr>
              <w:t>41</w:t>
            </w:r>
            <w:r>
              <w:rPr>
                <w:noProof/>
                <w:webHidden/>
              </w:rPr>
              <w:fldChar w:fldCharType="end"/>
            </w:r>
          </w:hyperlink>
        </w:p>
        <w:p w14:paraId="3C83BA71" w14:textId="16B6866B" w:rsidR="00EA0003" w:rsidRDefault="00EA0003">
          <w:pPr>
            <w:pStyle w:val="Sadraj1"/>
            <w:rPr>
              <w:rFonts w:asciiTheme="minorHAnsi" w:eastAsiaTheme="minorEastAsia" w:hAnsiTheme="minorHAnsi"/>
              <w:sz w:val="22"/>
              <w:szCs w:val="22"/>
              <w:lang w:eastAsia="hr-HR"/>
            </w:rPr>
          </w:pPr>
          <w:hyperlink w:anchor="_Toc178682569" w:history="1">
            <w:r w:rsidRPr="004C1982">
              <w:rPr>
                <w:rStyle w:val="Hiperveza"/>
              </w:rPr>
              <w:t>PROJEKTI</w:t>
            </w:r>
            <w:r>
              <w:rPr>
                <w:webHidden/>
              </w:rPr>
              <w:tab/>
            </w:r>
            <w:r>
              <w:rPr>
                <w:webHidden/>
              </w:rPr>
              <w:fldChar w:fldCharType="begin"/>
            </w:r>
            <w:r>
              <w:rPr>
                <w:webHidden/>
              </w:rPr>
              <w:instrText xml:space="preserve"> PAGEREF _Toc178682569 \h </w:instrText>
            </w:r>
            <w:r>
              <w:rPr>
                <w:webHidden/>
              </w:rPr>
            </w:r>
            <w:r>
              <w:rPr>
                <w:webHidden/>
              </w:rPr>
              <w:fldChar w:fldCharType="separate"/>
            </w:r>
            <w:r>
              <w:rPr>
                <w:webHidden/>
              </w:rPr>
              <w:t>42</w:t>
            </w:r>
            <w:r>
              <w:rPr>
                <w:webHidden/>
              </w:rPr>
              <w:fldChar w:fldCharType="end"/>
            </w:r>
          </w:hyperlink>
        </w:p>
        <w:p w14:paraId="24944DA1" w14:textId="75C16E3D" w:rsidR="00EA0003" w:rsidRDefault="00EA0003">
          <w:pPr>
            <w:pStyle w:val="Sadraj2"/>
            <w:tabs>
              <w:tab w:val="right" w:leader="dot" w:pos="9062"/>
            </w:tabs>
            <w:rPr>
              <w:rFonts w:eastAsiaTheme="minorEastAsia"/>
              <w:noProof/>
              <w:lang w:eastAsia="hr-HR"/>
            </w:rPr>
          </w:pPr>
          <w:hyperlink w:anchor="_Toc178682570" w:history="1">
            <w:r w:rsidRPr="004C1982">
              <w:rPr>
                <w:rStyle w:val="Hiperveza"/>
                <w:noProof/>
              </w:rPr>
              <w:t>Moja najdraža životinja/Moj kućni ljubimac</w:t>
            </w:r>
            <w:r>
              <w:rPr>
                <w:noProof/>
                <w:webHidden/>
              </w:rPr>
              <w:tab/>
            </w:r>
            <w:r>
              <w:rPr>
                <w:noProof/>
                <w:webHidden/>
              </w:rPr>
              <w:fldChar w:fldCharType="begin"/>
            </w:r>
            <w:r>
              <w:rPr>
                <w:noProof/>
                <w:webHidden/>
              </w:rPr>
              <w:instrText xml:space="preserve"> PAGEREF _Toc178682570 \h </w:instrText>
            </w:r>
            <w:r>
              <w:rPr>
                <w:noProof/>
                <w:webHidden/>
              </w:rPr>
            </w:r>
            <w:r>
              <w:rPr>
                <w:noProof/>
                <w:webHidden/>
              </w:rPr>
              <w:fldChar w:fldCharType="separate"/>
            </w:r>
            <w:r>
              <w:rPr>
                <w:noProof/>
                <w:webHidden/>
              </w:rPr>
              <w:t>42</w:t>
            </w:r>
            <w:r>
              <w:rPr>
                <w:noProof/>
                <w:webHidden/>
              </w:rPr>
              <w:fldChar w:fldCharType="end"/>
            </w:r>
          </w:hyperlink>
        </w:p>
        <w:p w14:paraId="6872E563" w14:textId="33B987AD" w:rsidR="00EA0003" w:rsidRDefault="00EA0003">
          <w:pPr>
            <w:pStyle w:val="Sadraj2"/>
            <w:tabs>
              <w:tab w:val="right" w:leader="dot" w:pos="9062"/>
            </w:tabs>
            <w:rPr>
              <w:rFonts w:eastAsiaTheme="minorEastAsia"/>
              <w:noProof/>
              <w:lang w:eastAsia="hr-HR"/>
            </w:rPr>
          </w:pPr>
          <w:hyperlink w:anchor="_Toc178682571" w:history="1">
            <w:r w:rsidRPr="004C1982">
              <w:rPr>
                <w:rStyle w:val="Hiperveza"/>
                <w:rFonts w:eastAsia="ArialMT"/>
                <w:noProof/>
              </w:rPr>
              <w:t>Međunarodni dan svjesnosti gubitka i bacanja hrane</w:t>
            </w:r>
            <w:r>
              <w:rPr>
                <w:noProof/>
                <w:webHidden/>
              </w:rPr>
              <w:tab/>
            </w:r>
            <w:r>
              <w:rPr>
                <w:noProof/>
                <w:webHidden/>
              </w:rPr>
              <w:fldChar w:fldCharType="begin"/>
            </w:r>
            <w:r>
              <w:rPr>
                <w:noProof/>
                <w:webHidden/>
              </w:rPr>
              <w:instrText xml:space="preserve"> PAGEREF _Toc178682571 \h </w:instrText>
            </w:r>
            <w:r>
              <w:rPr>
                <w:noProof/>
                <w:webHidden/>
              </w:rPr>
            </w:r>
            <w:r>
              <w:rPr>
                <w:noProof/>
                <w:webHidden/>
              </w:rPr>
              <w:fldChar w:fldCharType="separate"/>
            </w:r>
            <w:r>
              <w:rPr>
                <w:noProof/>
                <w:webHidden/>
              </w:rPr>
              <w:t>43</w:t>
            </w:r>
            <w:r>
              <w:rPr>
                <w:noProof/>
                <w:webHidden/>
              </w:rPr>
              <w:fldChar w:fldCharType="end"/>
            </w:r>
          </w:hyperlink>
        </w:p>
        <w:p w14:paraId="1AD7073F" w14:textId="1805673B" w:rsidR="00EA0003" w:rsidRDefault="00EA0003">
          <w:pPr>
            <w:pStyle w:val="Sadraj2"/>
            <w:tabs>
              <w:tab w:val="right" w:leader="dot" w:pos="9062"/>
            </w:tabs>
            <w:rPr>
              <w:rFonts w:eastAsiaTheme="minorEastAsia"/>
              <w:noProof/>
              <w:lang w:eastAsia="hr-HR"/>
            </w:rPr>
          </w:pPr>
          <w:hyperlink w:anchor="_Toc178682572" w:history="1">
            <w:r w:rsidRPr="004C1982">
              <w:rPr>
                <w:rStyle w:val="Hiperveza"/>
                <w:noProof/>
              </w:rPr>
              <w:t>Škole prijatelji – učimo zajedno</w:t>
            </w:r>
            <w:r>
              <w:rPr>
                <w:noProof/>
                <w:webHidden/>
              </w:rPr>
              <w:tab/>
            </w:r>
            <w:r>
              <w:rPr>
                <w:noProof/>
                <w:webHidden/>
              </w:rPr>
              <w:fldChar w:fldCharType="begin"/>
            </w:r>
            <w:r>
              <w:rPr>
                <w:noProof/>
                <w:webHidden/>
              </w:rPr>
              <w:instrText xml:space="preserve"> PAGEREF _Toc178682572 \h </w:instrText>
            </w:r>
            <w:r>
              <w:rPr>
                <w:noProof/>
                <w:webHidden/>
              </w:rPr>
            </w:r>
            <w:r>
              <w:rPr>
                <w:noProof/>
                <w:webHidden/>
              </w:rPr>
              <w:fldChar w:fldCharType="separate"/>
            </w:r>
            <w:r>
              <w:rPr>
                <w:noProof/>
                <w:webHidden/>
              </w:rPr>
              <w:t>44</w:t>
            </w:r>
            <w:r>
              <w:rPr>
                <w:noProof/>
                <w:webHidden/>
              </w:rPr>
              <w:fldChar w:fldCharType="end"/>
            </w:r>
          </w:hyperlink>
        </w:p>
        <w:p w14:paraId="463DAE2A" w14:textId="58B6E5DA" w:rsidR="00EA0003" w:rsidRDefault="00EA0003">
          <w:pPr>
            <w:pStyle w:val="Sadraj2"/>
            <w:tabs>
              <w:tab w:val="right" w:leader="dot" w:pos="9062"/>
            </w:tabs>
            <w:rPr>
              <w:rFonts w:eastAsiaTheme="minorEastAsia"/>
              <w:noProof/>
              <w:lang w:eastAsia="hr-HR"/>
            </w:rPr>
          </w:pPr>
          <w:hyperlink w:anchor="_Toc178682573" w:history="1">
            <w:r w:rsidRPr="004C1982">
              <w:rPr>
                <w:rStyle w:val="Hiperveza"/>
                <w:noProof/>
              </w:rPr>
              <w:t>I ja pišem bajku</w:t>
            </w:r>
            <w:r>
              <w:rPr>
                <w:noProof/>
                <w:webHidden/>
              </w:rPr>
              <w:tab/>
            </w:r>
            <w:r>
              <w:rPr>
                <w:noProof/>
                <w:webHidden/>
              </w:rPr>
              <w:fldChar w:fldCharType="begin"/>
            </w:r>
            <w:r>
              <w:rPr>
                <w:noProof/>
                <w:webHidden/>
              </w:rPr>
              <w:instrText xml:space="preserve"> PAGEREF _Toc178682573 \h </w:instrText>
            </w:r>
            <w:r>
              <w:rPr>
                <w:noProof/>
                <w:webHidden/>
              </w:rPr>
            </w:r>
            <w:r>
              <w:rPr>
                <w:noProof/>
                <w:webHidden/>
              </w:rPr>
              <w:fldChar w:fldCharType="separate"/>
            </w:r>
            <w:r>
              <w:rPr>
                <w:noProof/>
                <w:webHidden/>
              </w:rPr>
              <w:t>45</w:t>
            </w:r>
            <w:r>
              <w:rPr>
                <w:noProof/>
                <w:webHidden/>
              </w:rPr>
              <w:fldChar w:fldCharType="end"/>
            </w:r>
          </w:hyperlink>
        </w:p>
        <w:p w14:paraId="474F5687" w14:textId="3735FA04" w:rsidR="00EA0003" w:rsidRDefault="00EA0003">
          <w:pPr>
            <w:pStyle w:val="Sadraj2"/>
            <w:tabs>
              <w:tab w:val="right" w:leader="dot" w:pos="9062"/>
            </w:tabs>
            <w:rPr>
              <w:rFonts w:eastAsiaTheme="minorEastAsia"/>
              <w:noProof/>
              <w:lang w:eastAsia="hr-HR"/>
            </w:rPr>
          </w:pPr>
          <w:hyperlink w:anchor="_Toc178682574" w:history="1">
            <w:r w:rsidRPr="004C1982">
              <w:rPr>
                <w:rStyle w:val="Hiperveza"/>
                <w:noProof/>
              </w:rPr>
              <w:t>Sličice iz prošlosti zavičaja</w:t>
            </w:r>
            <w:r>
              <w:rPr>
                <w:noProof/>
                <w:webHidden/>
              </w:rPr>
              <w:tab/>
            </w:r>
            <w:r>
              <w:rPr>
                <w:noProof/>
                <w:webHidden/>
              </w:rPr>
              <w:fldChar w:fldCharType="begin"/>
            </w:r>
            <w:r>
              <w:rPr>
                <w:noProof/>
                <w:webHidden/>
              </w:rPr>
              <w:instrText xml:space="preserve"> PAGEREF _Toc178682574 \h </w:instrText>
            </w:r>
            <w:r>
              <w:rPr>
                <w:noProof/>
                <w:webHidden/>
              </w:rPr>
            </w:r>
            <w:r>
              <w:rPr>
                <w:noProof/>
                <w:webHidden/>
              </w:rPr>
              <w:fldChar w:fldCharType="separate"/>
            </w:r>
            <w:r>
              <w:rPr>
                <w:noProof/>
                <w:webHidden/>
              </w:rPr>
              <w:t>46</w:t>
            </w:r>
            <w:r>
              <w:rPr>
                <w:noProof/>
                <w:webHidden/>
              </w:rPr>
              <w:fldChar w:fldCharType="end"/>
            </w:r>
          </w:hyperlink>
        </w:p>
        <w:p w14:paraId="49B747A4" w14:textId="00273ACD" w:rsidR="00EA0003" w:rsidRDefault="00EA0003">
          <w:pPr>
            <w:pStyle w:val="Sadraj2"/>
            <w:tabs>
              <w:tab w:val="right" w:leader="dot" w:pos="9062"/>
            </w:tabs>
            <w:rPr>
              <w:rFonts w:eastAsiaTheme="minorEastAsia"/>
              <w:noProof/>
              <w:lang w:eastAsia="hr-HR"/>
            </w:rPr>
          </w:pPr>
          <w:hyperlink w:anchor="_Toc178682575" w:history="1">
            <w:r w:rsidRPr="004C1982">
              <w:rPr>
                <w:rStyle w:val="Hiperveza"/>
                <w:noProof/>
              </w:rPr>
              <w:t>Čitam, maštam i tako putujem</w:t>
            </w:r>
            <w:r>
              <w:rPr>
                <w:noProof/>
                <w:webHidden/>
              </w:rPr>
              <w:tab/>
            </w:r>
            <w:r>
              <w:rPr>
                <w:noProof/>
                <w:webHidden/>
              </w:rPr>
              <w:fldChar w:fldCharType="begin"/>
            </w:r>
            <w:r>
              <w:rPr>
                <w:noProof/>
                <w:webHidden/>
              </w:rPr>
              <w:instrText xml:space="preserve"> PAGEREF _Toc178682575 \h </w:instrText>
            </w:r>
            <w:r>
              <w:rPr>
                <w:noProof/>
                <w:webHidden/>
              </w:rPr>
            </w:r>
            <w:r>
              <w:rPr>
                <w:noProof/>
                <w:webHidden/>
              </w:rPr>
              <w:fldChar w:fldCharType="separate"/>
            </w:r>
            <w:r>
              <w:rPr>
                <w:noProof/>
                <w:webHidden/>
              </w:rPr>
              <w:t>47</w:t>
            </w:r>
            <w:r>
              <w:rPr>
                <w:noProof/>
                <w:webHidden/>
              </w:rPr>
              <w:fldChar w:fldCharType="end"/>
            </w:r>
          </w:hyperlink>
        </w:p>
        <w:p w14:paraId="17444D2D" w14:textId="2187827B" w:rsidR="00EA0003" w:rsidRDefault="00EA0003">
          <w:pPr>
            <w:pStyle w:val="Sadraj2"/>
            <w:tabs>
              <w:tab w:val="right" w:leader="dot" w:pos="9062"/>
            </w:tabs>
            <w:rPr>
              <w:rFonts w:eastAsiaTheme="minorEastAsia"/>
              <w:noProof/>
              <w:lang w:eastAsia="hr-HR"/>
            </w:rPr>
          </w:pPr>
          <w:hyperlink w:anchor="_Toc178682576" w:history="1">
            <w:r w:rsidRPr="004C1982">
              <w:rPr>
                <w:rStyle w:val="Hiperveza"/>
                <w:noProof/>
              </w:rPr>
              <w:t>Priroda nas liječi</w:t>
            </w:r>
            <w:r>
              <w:rPr>
                <w:noProof/>
                <w:webHidden/>
              </w:rPr>
              <w:tab/>
            </w:r>
            <w:r>
              <w:rPr>
                <w:noProof/>
                <w:webHidden/>
              </w:rPr>
              <w:fldChar w:fldCharType="begin"/>
            </w:r>
            <w:r>
              <w:rPr>
                <w:noProof/>
                <w:webHidden/>
              </w:rPr>
              <w:instrText xml:space="preserve"> PAGEREF _Toc178682576 \h </w:instrText>
            </w:r>
            <w:r>
              <w:rPr>
                <w:noProof/>
                <w:webHidden/>
              </w:rPr>
            </w:r>
            <w:r>
              <w:rPr>
                <w:noProof/>
                <w:webHidden/>
              </w:rPr>
              <w:fldChar w:fldCharType="separate"/>
            </w:r>
            <w:r>
              <w:rPr>
                <w:noProof/>
                <w:webHidden/>
              </w:rPr>
              <w:t>48</w:t>
            </w:r>
            <w:r>
              <w:rPr>
                <w:noProof/>
                <w:webHidden/>
              </w:rPr>
              <w:fldChar w:fldCharType="end"/>
            </w:r>
          </w:hyperlink>
        </w:p>
        <w:p w14:paraId="32516EB9" w14:textId="66C1C40A" w:rsidR="00EA0003" w:rsidRDefault="00EA0003">
          <w:pPr>
            <w:pStyle w:val="Sadraj2"/>
            <w:tabs>
              <w:tab w:val="right" w:leader="dot" w:pos="9062"/>
            </w:tabs>
            <w:rPr>
              <w:rFonts w:eastAsiaTheme="minorEastAsia"/>
              <w:noProof/>
              <w:lang w:eastAsia="hr-HR"/>
            </w:rPr>
          </w:pPr>
          <w:hyperlink w:anchor="_Toc178682577" w:history="1">
            <w:r w:rsidRPr="004C1982">
              <w:rPr>
                <w:rStyle w:val="Hiperveza"/>
                <w:noProof/>
              </w:rPr>
              <w:t>Prikupljanje namirnica za potrebe Crvenog križa/Azila za napuštene životinje</w:t>
            </w:r>
            <w:r>
              <w:rPr>
                <w:noProof/>
                <w:webHidden/>
              </w:rPr>
              <w:tab/>
            </w:r>
            <w:r>
              <w:rPr>
                <w:noProof/>
                <w:webHidden/>
              </w:rPr>
              <w:fldChar w:fldCharType="begin"/>
            </w:r>
            <w:r>
              <w:rPr>
                <w:noProof/>
                <w:webHidden/>
              </w:rPr>
              <w:instrText xml:space="preserve"> PAGEREF _Toc178682577 \h </w:instrText>
            </w:r>
            <w:r>
              <w:rPr>
                <w:noProof/>
                <w:webHidden/>
              </w:rPr>
            </w:r>
            <w:r>
              <w:rPr>
                <w:noProof/>
                <w:webHidden/>
              </w:rPr>
              <w:fldChar w:fldCharType="separate"/>
            </w:r>
            <w:r>
              <w:rPr>
                <w:noProof/>
                <w:webHidden/>
              </w:rPr>
              <w:t>49</w:t>
            </w:r>
            <w:r>
              <w:rPr>
                <w:noProof/>
                <w:webHidden/>
              </w:rPr>
              <w:fldChar w:fldCharType="end"/>
            </w:r>
          </w:hyperlink>
        </w:p>
        <w:p w14:paraId="79116B99" w14:textId="549BC6C4" w:rsidR="00EA0003" w:rsidRDefault="00EA0003">
          <w:pPr>
            <w:pStyle w:val="Sadraj2"/>
            <w:tabs>
              <w:tab w:val="right" w:leader="dot" w:pos="9062"/>
            </w:tabs>
            <w:rPr>
              <w:rFonts w:eastAsiaTheme="minorEastAsia"/>
              <w:noProof/>
              <w:lang w:eastAsia="hr-HR"/>
            </w:rPr>
          </w:pPr>
          <w:hyperlink w:anchor="_Toc178682578" w:history="1">
            <w:r w:rsidRPr="004C1982">
              <w:rPr>
                <w:rStyle w:val="Hiperveza"/>
                <w:noProof/>
              </w:rPr>
              <w:t>Međuškolski projekt:  Pape – nasljednici sv. Petra</w:t>
            </w:r>
            <w:r>
              <w:rPr>
                <w:noProof/>
                <w:webHidden/>
              </w:rPr>
              <w:tab/>
            </w:r>
            <w:r>
              <w:rPr>
                <w:noProof/>
                <w:webHidden/>
              </w:rPr>
              <w:fldChar w:fldCharType="begin"/>
            </w:r>
            <w:r>
              <w:rPr>
                <w:noProof/>
                <w:webHidden/>
              </w:rPr>
              <w:instrText xml:space="preserve"> PAGEREF _Toc178682578 \h </w:instrText>
            </w:r>
            <w:r>
              <w:rPr>
                <w:noProof/>
                <w:webHidden/>
              </w:rPr>
            </w:r>
            <w:r>
              <w:rPr>
                <w:noProof/>
                <w:webHidden/>
              </w:rPr>
              <w:fldChar w:fldCharType="separate"/>
            </w:r>
            <w:r>
              <w:rPr>
                <w:noProof/>
                <w:webHidden/>
              </w:rPr>
              <w:t>50</w:t>
            </w:r>
            <w:r>
              <w:rPr>
                <w:noProof/>
                <w:webHidden/>
              </w:rPr>
              <w:fldChar w:fldCharType="end"/>
            </w:r>
          </w:hyperlink>
        </w:p>
        <w:p w14:paraId="2C59B5DC" w14:textId="38E76BC4" w:rsidR="00EA0003" w:rsidRDefault="00EA0003">
          <w:pPr>
            <w:pStyle w:val="Sadraj2"/>
            <w:tabs>
              <w:tab w:val="right" w:leader="dot" w:pos="9062"/>
            </w:tabs>
            <w:rPr>
              <w:rFonts w:eastAsiaTheme="minorEastAsia"/>
              <w:noProof/>
              <w:lang w:eastAsia="hr-HR"/>
            </w:rPr>
          </w:pPr>
          <w:hyperlink w:anchor="_Toc178682579" w:history="1">
            <w:r w:rsidRPr="004C1982">
              <w:rPr>
                <w:rStyle w:val="Hiperveza"/>
                <w:noProof/>
              </w:rPr>
              <w:t>Ljekovite biljke u Bibliji</w:t>
            </w:r>
            <w:r>
              <w:rPr>
                <w:noProof/>
                <w:webHidden/>
              </w:rPr>
              <w:tab/>
            </w:r>
            <w:r>
              <w:rPr>
                <w:noProof/>
                <w:webHidden/>
              </w:rPr>
              <w:fldChar w:fldCharType="begin"/>
            </w:r>
            <w:r>
              <w:rPr>
                <w:noProof/>
                <w:webHidden/>
              </w:rPr>
              <w:instrText xml:space="preserve"> PAGEREF _Toc178682579 \h </w:instrText>
            </w:r>
            <w:r>
              <w:rPr>
                <w:noProof/>
                <w:webHidden/>
              </w:rPr>
            </w:r>
            <w:r>
              <w:rPr>
                <w:noProof/>
                <w:webHidden/>
              </w:rPr>
              <w:fldChar w:fldCharType="separate"/>
            </w:r>
            <w:r>
              <w:rPr>
                <w:noProof/>
                <w:webHidden/>
              </w:rPr>
              <w:t>51</w:t>
            </w:r>
            <w:r>
              <w:rPr>
                <w:noProof/>
                <w:webHidden/>
              </w:rPr>
              <w:fldChar w:fldCharType="end"/>
            </w:r>
          </w:hyperlink>
        </w:p>
        <w:p w14:paraId="08A27458" w14:textId="544E67A8" w:rsidR="00EA0003" w:rsidRDefault="00EA0003">
          <w:pPr>
            <w:pStyle w:val="Sadraj2"/>
            <w:tabs>
              <w:tab w:val="right" w:leader="dot" w:pos="9062"/>
            </w:tabs>
            <w:rPr>
              <w:rFonts w:eastAsiaTheme="minorEastAsia"/>
              <w:noProof/>
              <w:lang w:eastAsia="hr-HR"/>
            </w:rPr>
          </w:pPr>
          <w:hyperlink w:anchor="_Toc178682580" w:history="1">
            <w:r w:rsidRPr="004C1982">
              <w:rPr>
                <w:rStyle w:val="Hiperveza"/>
                <w:noProof/>
              </w:rPr>
              <w:t>Mali poduzetnici</w:t>
            </w:r>
            <w:r>
              <w:rPr>
                <w:noProof/>
                <w:webHidden/>
              </w:rPr>
              <w:tab/>
            </w:r>
            <w:r>
              <w:rPr>
                <w:noProof/>
                <w:webHidden/>
              </w:rPr>
              <w:fldChar w:fldCharType="begin"/>
            </w:r>
            <w:r>
              <w:rPr>
                <w:noProof/>
                <w:webHidden/>
              </w:rPr>
              <w:instrText xml:space="preserve"> PAGEREF _Toc178682580 \h </w:instrText>
            </w:r>
            <w:r>
              <w:rPr>
                <w:noProof/>
                <w:webHidden/>
              </w:rPr>
            </w:r>
            <w:r>
              <w:rPr>
                <w:noProof/>
                <w:webHidden/>
              </w:rPr>
              <w:fldChar w:fldCharType="separate"/>
            </w:r>
            <w:r>
              <w:rPr>
                <w:noProof/>
                <w:webHidden/>
              </w:rPr>
              <w:t>53</w:t>
            </w:r>
            <w:r>
              <w:rPr>
                <w:noProof/>
                <w:webHidden/>
              </w:rPr>
              <w:fldChar w:fldCharType="end"/>
            </w:r>
          </w:hyperlink>
        </w:p>
        <w:p w14:paraId="5B560904" w14:textId="7381CB24" w:rsidR="00EA0003" w:rsidRDefault="00EA0003">
          <w:pPr>
            <w:pStyle w:val="Sadraj2"/>
            <w:tabs>
              <w:tab w:val="right" w:leader="dot" w:pos="9062"/>
            </w:tabs>
            <w:rPr>
              <w:rFonts w:eastAsiaTheme="minorEastAsia"/>
              <w:noProof/>
              <w:lang w:eastAsia="hr-HR"/>
            </w:rPr>
          </w:pPr>
          <w:hyperlink w:anchor="_Toc178682581" w:history="1">
            <w:r w:rsidRPr="004C1982">
              <w:rPr>
                <w:rStyle w:val="Hiperveza"/>
                <w:noProof/>
              </w:rPr>
              <w:t>Međurazredni projekt - Što želim postati?!</w:t>
            </w:r>
            <w:r>
              <w:rPr>
                <w:noProof/>
                <w:webHidden/>
              </w:rPr>
              <w:tab/>
            </w:r>
            <w:r>
              <w:rPr>
                <w:noProof/>
                <w:webHidden/>
              </w:rPr>
              <w:fldChar w:fldCharType="begin"/>
            </w:r>
            <w:r>
              <w:rPr>
                <w:noProof/>
                <w:webHidden/>
              </w:rPr>
              <w:instrText xml:space="preserve"> PAGEREF _Toc178682581 \h </w:instrText>
            </w:r>
            <w:r>
              <w:rPr>
                <w:noProof/>
                <w:webHidden/>
              </w:rPr>
            </w:r>
            <w:r>
              <w:rPr>
                <w:noProof/>
                <w:webHidden/>
              </w:rPr>
              <w:fldChar w:fldCharType="separate"/>
            </w:r>
            <w:r>
              <w:rPr>
                <w:noProof/>
                <w:webHidden/>
              </w:rPr>
              <w:t>54</w:t>
            </w:r>
            <w:r>
              <w:rPr>
                <w:noProof/>
                <w:webHidden/>
              </w:rPr>
              <w:fldChar w:fldCharType="end"/>
            </w:r>
          </w:hyperlink>
        </w:p>
        <w:p w14:paraId="0EA4CF60" w14:textId="3B9D1983" w:rsidR="00EA0003" w:rsidRDefault="00EA0003">
          <w:pPr>
            <w:pStyle w:val="Sadraj2"/>
            <w:tabs>
              <w:tab w:val="right" w:leader="dot" w:pos="9062"/>
            </w:tabs>
            <w:rPr>
              <w:rFonts w:eastAsiaTheme="minorEastAsia"/>
              <w:noProof/>
              <w:lang w:eastAsia="hr-HR"/>
            </w:rPr>
          </w:pPr>
          <w:hyperlink w:anchor="_Toc178682582" w:history="1">
            <w:r w:rsidRPr="004C1982">
              <w:rPr>
                <w:rStyle w:val="Hiperveza"/>
                <w:noProof/>
              </w:rPr>
              <w:t>Erasmus+ projekt</w:t>
            </w:r>
            <w:r>
              <w:rPr>
                <w:noProof/>
                <w:webHidden/>
              </w:rPr>
              <w:tab/>
            </w:r>
            <w:r>
              <w:rPr>
                <w:noProof/>
                <w:webHidden/>
              </w:rPr>
              <w:fldChar w:fldCharType="begin"/>
            </w:r>
            <w:r>
              <w:rPr>
                <w:noProof/>
                <w:webHidden/>
              </w:rPr>
              <w:instrText xml:space="preserve"> PAGEREF _Toc178682582 \h </w:instrText>
            </w:r>
            <w:r>
              <w:rPr>
                <w:noProof/>
                <w:webHidden/>
              </w:rPr>
            </w:r>
            <w:r>
              <w:rPr>
                <w:noProof/>
                <w:webHidden/>
              </w:rPr>
              <w:fldChar w:fldCharType="separate"/>
            </w:r>
            <w:r>
              <w:rPr>
                <w:noProof/>
                <w:webHidden/>
              </w:rPr>
              <w:t>54</w:t>
            </w:r>
            <w:r>
              <w:rPr>
                <w:noProof/>
                <w:webHidden/>
              </w:rPr>
              <w:fldChar w:fldCharType="end"/>
            </w:r>
          </w:hyperlink>
        </w:p>
        <w:p w14:paraId="63B43F15" w14:textId="2CB89AE9" w:rsidR="00EA0003" w:rsidRDefault="00EA0003">
          <w:pPr>
            <w:pStyle w:val="Sadraj2"/>
            <w:tabs>
              <w:tab w:val="right" w:leader="dot" w:pos="9062"/>
            </w:tabs>
            <w:rPr>
              <w:rFonts w:eastAsiaTheme="minorEastAsia"/>
              <w:noProof/>
              <w:lang w:eastAsia="hr-HR"/>
            </w:rPr>
          </w:pPr>
          <w:hyperlink w:anchor="_Toc178682583" w:history="1">
            <w:r w:rsidRPr="004C1982">
              <w:rPr>
                <w:rStyle w:val="Hiperveza"/>
                <w:noProof/>
              </w:rPr>
              <w:t>e- Twinning projekti tijekom školske godine</w:t>
            </w:r>
            <w:r>
              <w:rPr>
                <w:noProof/>
                <w:webHidden/>
              </w:rPr>
              <w:tab/>
            </w:r>
            <w:r>
              <w:rPr>
                <w:noProof/>
                <w:webHidden/>
              </w:rPr>
              <w:fldChar w:fldCharType="begin"/>
            </w:r>
            <w:r>
              <w:rPr>
                <w:noProof/>
                <w:webHidden/>
              </w:rPr>
              <w:instrText xml:space="preserve"> PAGEREF _Toc178682583 \h </w:instrText>
            </w:r>
            <w:r>
              <w:rPr>
                <w:noProof/>
                <w:webHidden/>
              </w:rPr>
            </w:r>
            <w:r>
              <w:rPr>
                <w:noProof/>
                <w:webHidden/>
              </w:rPr>
              <w:fldChar w:fldCharType="separate"/>
            </w:r>
            <w:r>
              <w:rPr>
                <w:noProof/>
                <w:webHidden/>
              </w:rPr>
              <w:t>56</w:t>
            </w:r>
            <w:r>
              <w:rPr>
                <w:noProof/>
                <w:webHidden/>
              </w:rPr>
              <w:fldChar w:fldCharType="end"/>
            </w:r>
          </w:hyperlink>
        </w:p>
        <w:p w14:paraId="14E50516" w14:textId="5A556606" w:rsidR="00EA0003" w:rsidRDefault="00EA0003">
          <w:pPr>
            <w:pStyle w:val="Sadraj2"/>
            <w:tabs>
              <w:tab w:val="right" w:leader="dot" w:pos="9062"/>
            </w:tabs>
            <w:rPr>
              <w:rFonts w:eastAsiaTheme="minorEastAsia"/>
              <w:noProof/>
              <w:lang w:eastAsia="hr-HR"/>
            </w:rPr>
          </w:pPr>
          <w:hyperlink w:anchor="_Toc178682584" w:history="1">
            <w:r w:rsidRPr="004C1982">
              <w:rPr>
                <w:rStyle w:val="Hiperveza"/>
                <w:noProof/>
              </w:rPr>
              <w:t>Biosigurnost i biozaštita</w:t>
            </w:r>
            <w:r>
              <w:rPr>
                <w:noProof/>
                <w:webHidden/>
              </w:rPr>
              <w:tab/>
            </w:r>
            <w:r>
              <w:rPr>
                <w:noProof/>
                <w:webHidden/>
              </w:rPr>
              <w:fldChar w:fldCharType="begin"/>
            </w:r>
            <w:r>
              <w:rPr>
                <w:noProof/>
                <w:webHidden/>
              </w:rPr>
              <w:instrText xml:space="preserve"> PAGEREF _Toc178682584 \h </w:instrText>
            </w:r>
            <w:r>
              <w:rPr>
                <w:noProof/>
                <w:webHidden/>
              </w:rPr>
            </w:r>
            <w:r>
              <w:rPr>
                <w:noProof/>
                <w:webHidden/>
              </w:rPr>
              <w:fldChar w:fldCharType="separate"/>
            </w:r>
            <w:r>
              <w:rPr>
                <w:noProof/>
                <w:webHidden/>
              </w:rPr>
              <w:t>57</w:t>
            </w:r>
            <w:r>
              <w:rPr>
                <w:noProof/>
                <w:webHidden/>
              </w:rPr>
              <w:fldChar w:fldCharType="end"/>
            </w:r>
          </w:hyperlink>
        </w:p>
        <w:p w14:paraId="3100EB85" w14:textId="4E08EAB7" w:rsidR="00EA0003" w:rsidRDefault="00EA0003">
          <w:pPr>
            <w:pStyle w:val="Sadraj2"/>
            <w:tabs>
              <w:tab w:val="right" w:leader="dot" w:pos="9062"/>
            </w:tabs>
            <w:rPr>
              <w:rFonts w:eastAsiaTheme="minorEastAsia"/>
              <w:noProof/>
              <w:lang w:eastAsia="hr-HR"/>
            </w:rPr>
          </w:pPr>
          <w:hyperlink w:anchor="_Toc178682585" w:history="1">
            <w:r w:rsidRPr="004C1982">
              <w:rPr>
                <w:rStyle w:val="Hiperveza"/>
                <w:noProof/>
              </w:rPr>
              <w:t>Kajkavski etnografski kviz</w:t>
            </w:r>
            <w:r>
              <w:rPr>
                <w:noProof/>
                <w:webHidden/>
              </w:rPr>
              <w:tab/>
            </w:r>
            <w:r>
              <w:rPr>
                <w:noProof/>
                <w:webHidden/>
              </w:rPr>
              <w:fldChar w:fldCharType="begin"/>
            </w:r>
            <w:r>
              <w:rPr>
                <w:noProof/>
                <w:webHidden/>
              </w:rPr>
              <w:instrText xml:space="preserve"> PAGEREF _Toc178682585 \h </w:instrText>
            </w:r>
            <w:r>
              <w:rPr>
                <w:noProof/>
                <w:webHidden/>
              </w:rPr>
            </w:r>
            <w:r>
              <w:rPr>
                <w:noProof/>
                <w:webHidden/>
              </w:rPr>
              <w:fldChar w:fldCharType="separate"/>
            </w:r>
            <w:r>
              <w:rPr>
                <w:noProof/>
                <w:webHidden/>
              </w:rPr>
              <w:t>59</w:t>
            </w:r>
            <w:r>
              <w:rPr>
                <w:noProof/>
                <w:webHidden/>
              </w:rPr>
              <w:fldChar w:fldCharType="end"/>
            </w:r>
          </w:hyperlink>
        </w:p>
        <w:p w14:paraId="0B580E95" w14:textId="4B02A8A8" w:rsidR="00EA0003" w:rsidRDefault="00EA0003">
          <w:pPr>
            <w:pStyle w:val="Sadraj2"/>
            <w:tabs>
              <w:tab w:val="right" w:leader="dot" w:pos="9062"/>
            </w:tabs>
            <w:rPr>
              <w:rFonts w:eastAsiaTheme="minorEastAsia"/>
              <w:noProof/>
              <w:lang w:eastAsia="hr-HR"/>
            </w:rPr>
          </w:pPr>
          <w:hyperlink w:anchor="_Toc178682586" w:history="1">
            <w:r w:rsidRPr="004C1982">
              <w:rPr>
                <w:rStyle w:val="Hiperveza"/>
                <w:noProof/>
              </w:rPr>
              <w:t>Školska shema</w:t>
            </w:r>
            <w:r>
              <w:rPr>
                <w:noProof/>
                <w:webHidden/>
              </w:rPr>
              <w:tab/>
            </w:r>
            <w:r>
              <w:rPr>
                <w:noProof/>
                <w:webHidden/>
              </w:rPr>
              <w:fldChar w:fldCharType="begin"/>
            </w:r>
            <w:r>
              <w:rPr>
                <w:noProof/>
                <w:webHidden/>
              </w:rPr>
              <w:instrText xml:space="preserve"> PAGEREF _Toc178682586 \h </w:instrText>
            </w:r>
            <w:r>
              <w:rPr>
                <w:noProof/>
                <w:webHidden/>
              </w:rPr>
            </w:r>
            <w:r>
              <w:rPr>
                <w:noProof/>
                <w:webHidden/>
              </w:rPr>
              <w:fldChar w:fldCharType="separate"/>
            </w:r>
            <w:r>
              <w:rPr>
                <w:noProof/>
                <w:webHidden/>
              </w:rPr>
              <w:t>60</w:t>
            </w:r>
            <w:r>
              <w:rPr>
                <w:noProof/>
                <w:webHidden/>
              </w:rPr>
              <w:fldChar w:fldCharType="end"/>
            </w:r>
          </w:hyperlink>
        </w:p>
        <w:p w14:paraId="4C34259F" w14:textId="2C8669D1" w:rsidR="00EA0003" w:rsidRDefault="00EA0003">
          <w:pPr>
            <w:pStyle w:val="Sadraj2"/>
            <w:tabs>
              <w:tab w:val="right" w:leader="dot" w:pos="9062"/>
            </w:tabs>
            <w:rPr>
              <w:rFonts w:eastAsiaTheme="minorEastAsia"/>
              <w:noProof/>
              <w:lang w:eastAsia="hr-HR"/>
            </w:rPr>
          </w:pPr>
          <w:hyperlink w:anchor="_Toc178682587" w:history="1">
            <w:r w:rsidRPr="004C1982">
              <w:rPr>
                <w:rStyle w:val="Hiperveza"/>
                <w:noProof/>
              </w:rPr>
              <w:t>Prometni znakovi</w:t>
            </w:r>
            <w:r>
              <w:rPr>
                <w:noProof/>
                <w:webHidden/>
              </w:rPr>
              <w:tab/>
            </w:r>
            <w:r>
              <w:rPr>
                <w:noProof/>
                <w:webHidden/>
              </w:rPr>
              <w:fldChar w:fldCharType="begin"/>
            </w:r>
            <w:r>
              <w:rPr>
                <w:noProof/>
                <w:webHidden/>
              </w:rPr>
              <w:instrText xml:space="preserve"> PAGEREF _Toc178682587 \h </w:instrText>
            </w:r>
            <w:r>
              <w:rPr>
                <w:noProof/>
                <w:webHidden/>
              </w:rPr>
            </w:r>
            <w:r>
              <w:rPr>
                <w:noProof/>
                <w:webHidden/>
              </w:rPr>
              <w:fldChar w:fldCharType="separate"/>
            </w:r>
            <w:r>
              <w:rPr>
                <w:noProof/>
                <w:webHidden/>
              </w:rPr>
              <w:t>61</w:t>
            </w:r>
            <w:r>
              <w:rPr>
                <w:noProof/>
                <w:webHidden/>
              </w:rPr>
              <w:fldChar w:fldCharType="end"/>
            </w:r>
          </w:hyperlink>
        </w:p>
        <w:p w14:paraId="07942725" w14:textId="27473DB4" w:rsidR="00EA0003" w:rsidRDefault="00EA0003">
          <w:pPr>
            <w:pStyle w:val="Sadraj2"/>
            <w:tabs>
              <w:tab w:val="right" w:leader="dot" w:pos="9062"/>
            </w:tabs>
            <w:rPr>
              <w:rFonts w:eastAsiaTheme="minorEastAsia"/>
              <w:noProof/>
              <w:lang w:eastAsia="hr-HR"/>
            </w:rPr>
          </w:pPr>
          <w:hyperlink w:anchor="_Toc178682588" w:history="1">
            <w:r w:rsidRPr="004C1982">
              <w:rPr>
                <w:rStyle w:val="Hiperveza"/>
                <w:noProof/>
              </w:rPr>
              <w:t>Skupljanje plastičnih čepova/ Posjet Reciklažnom dvorištu</w:t>
            </w:r>
            <w:r>
              <w:rPr>
                <w:noProof/>
                <w:webHidden/>
              </w:rPr>
              <w:tab/>
            </w:r>
            <w:r>
              <w:rPr>
                <w:noProof/>
                <w:webHidden/>
              </w:rPr>
              <w:fldChar w:fldCharType="begin"/>
            </w:r>
            <w:r>
              <w:rPr>
                <w:noProof/>
                <w:webHidden/>
              </w:rPr>
              <w:instrText xml:space="preserve"> PAGEREF _Toc178682588 \h </w:instrText>
            </w:r>
            <w:r>
              <w:rPr>
                <w:noProof/>
                <w:webHidden/>
              </w:rPr>
            </w:r>
            <w:r>
              <w:rPr>
                <w:noProof/>
                <w:webHidden/>
              </w:rPr>
              <w:fldChar w:fldCharType="separate"/>
            </w:r>
            <w:r>
              <w:rPr>
                <w:noProof/>
                <w:webHidden/>
              </w:rPr>
              <w:t>62</w:t>
            </w:r>
            <w:r>
              <w:rPr>
                <w:noProof/>
                <w:webHidden/>
              </w:rPr>
              <w:fldChar w:fldCharType="end"/>
            </w:r>
          </w:hyperlink>
        </w:p>
        <w:p w14:paraId="59AE7CDF" w14:textId="2C61F414" w:rsidR="00EA0003" w:rsidRDefault="00EA0003">
          <w:pPr>
            <w:pStyle w:val="Sadraj2"/>
            <w:tabs>
              <w:tab w:val="right" w:leader="dot" w:pos="9062"/>
            </w:tabs>
            <w:rPr>
              <w:rFonts w:eastAsiaTheme="minorEastAsia"/>
              <w:noProof/>
              <w:lang w:eastAsia="hr-HR"/>
            </w:rPr>
          </w:pPr>
          <w:hyperlink w:anchor="_Toc178682589" w:history="1">
            <w:r w:rsidRPr="004C1982">
              <w:rPr>
                <w:rStyle w:val="Hiperveza"/>
                <w:noProof/>
              </w:rPr>
              <w:t>Ogledalce, ogledalce moje…</w:t>
            </w:r>
            <w:r>
              <w:rPr>
                <w:noProof/>
                <w:webHidden/>
              </w:rPr>
              <w:tab/>
            </w:r>
            <w:r>
              <w:rPr>
                <w:noProof/>
                <w:webHidden/>
              </w:rPr>
              <w:fldChar w:fldCharType="begin"/>
            </w:r>
            <w:r>
              <w:rPr>
                <w:noProof/>
                <w:webHidden/>
              </w:rPr>
              <w:instrText xml:space="preserve"> PAGEREF _Toc178682589 \h </w:instrText>
            </w:r>
            <w:r>
              <w:rPr>
                <w:noProof/>
                <w:webHidden/>
              </w:rPr>
            </w:r>
            <w:r>
              <w:rPr>
                <w:noProof/>
                <w:webHidden/>
              </w:rPr>
              <w:fldChar w:fldCharType="separate"/>
            </w:r>
            <w:r>
              <w:rPr>
                <w:noProof/>
                <w:webHidden/>
              </w:rPr>
              <w:t>63</w:t>
            </w:r>
            <w:r>
              <w:rPr>
                <w:noProof/>
                <w:webHidden/>
              </w:rPr>
              <w:fldChar w:fldCharType="end"/>
            </w:r>
          </w:hyperlink>
        </w:p>
        <w:p w14:paraId="15F96D54" w14:textId="39B3226E" w:rsidR="00EA0003" w:rsidRDefault="00EA0003">
          <w:pPr>
            <w:pStyle w:val="Sadraj2"/>
            <w:tabs>
              <w:tab w:val="right" w:leader="dot" w:pos="9062"/>
            </w:tabs>
            <w:rPr>
              <w:rFonts w:eastAsiaTheme="minorEastAsia"/>
              <w:noProof/>
              <w:lang w:eastAsia="hr-HR"/>
            </w:rPr>
          </w:pPr>
          <w:hyperlink w:anchor="_Toc178682590" w:history="1">
            <w:r w:rsidRPr="004C1982">
              <w:rPr>
                <w:rStyle w:val="Hiperveza"/>
                <w:noProof/>
              </w:rPr>
              <w:t>DAR-KO za 5 (Daroviti koraci za 5)</w:t>
            </w:r>
            <w:r>
              <w:rPr>
                <w:noProof/>
                <w:webHidden/>
              </w:rPr>
              <w:tab/>
            </w:r>
            <w:r>
              <w:rPr>
                <w:noProof/>
                <w:webHidden/>
              </w:rPr>
              <w:fldChar w:fldCharType="begin"/>
            </w:r>
            <w:r>
              <w:rPr>
                <w:noProof/>
                <w:webHidden/>
              </w:rPr>
              <w:instrText xml:space="preserve"> PAGEREF _Toc178682590 \h </w:instrText>
            </w:r>
            <w:r>
              <w:rPr>
                <w:noProof/>
                <w:webHidden/>
              </w:rPr>
            </w:r>
            <w:r>
              <w:rPr>
                <w:noProof/>
                <w:webHidden/>
              </w:rPr>
              <w:fldChar w:fldCharType="separate"/>
            </w:r>
            <w:r>
              <w:rPr>
                <w:noProof/>
                <w:webHidden/>
              </w:rPr>
              <w:t>65</w:t>
            </w:r>
            <w:r>
              <w:rPr>
                <w:noProof/>
                <w:webHidden/>
              </w:rPr>
              <w:fldChar w:fldCharType="end"/>
            </w:r>
          </w:hyperlink>
        </w:p>
        <w:p w14:paraId="1CE3DBBA" w14:textId="2F8E1228" w:rsidR="00EA0003" w:rsidRDefault="00EA0003">
          <w:pPr>
            <w:pStyle w:val="Sadraj2"/>
            <w:tabs>
              <w:tab w:val="right" w:leader="dot" w:pos="9062"/>
            </w:tabs>
            <w:rPr>
              <w:rFonts w:eastAsiaTheme="minorEastAsia"/>
              <w:noProof/>
              <w:lang w:eastAsia="hr-HR"/>
            </w:rPr>
          </w:pPr>
          <w:hyperlink w:anchor="_Toc178682591" w:history="1">
            <w:r w:rsidRPr="004C1982">
              <w:rPr>
                <w:rStyle w:val="Hiperveza"/>
                <w:noProof/>
              </w:rPr>
              <w:t>Trening životnih vještina</w:t>
            </w:r>
            <w:r>
              <w:rPr>
                <w:noProof/>
                <w:webHidden/>
              </w:rPr>
              <w:tab/>
            </w:r>
            <w:r>
              <w:rPr>
                <w:noProof/>
                <w:webHidden/>
              </w:rPr>
              <w:fldChar w:fldCharType="begin"/>
            </w:r>
            <w:r>
              <w:rPr>
                <w:noProof/>
                <w:webHidden/>
              </w:rPr>
              <w:instrText xml:space="preserve"> PAGEREF _Toc178682591 \h </w:instrText>
            </w:r>
            <w:r>
              <w:rPr>
                <w:noProof/>
                <w:webHidden/>
              </w:rPr>
            </w:r>
            <w:r>
              <w:rPr>
                <w:noProof/>
                <w:webHidden/>
              </w:rPr>
              <w:fldChar w:fldCharType="separate"/>
            </w:r>
            <w:r>
              <w:rPr>
                <w:noProof/>
                <w:webHidden/>
              </w:rPr>
              <w:t>66</w:t>
            </w:r>
            <w:r>
              <w:rPr>
                <w:noProof/>
                <w:webHidden/>
              </w:rPr>
              <w:fldChar w:fldCharType="end"/>
            </w:r>
          </w:hyperlink>
        </w:p>
        <w:p w14:paraId="6C71287D" w14:textId="67A49569" w:rsidR="00EA0003" w:rsidRDefault="00EA0003">
          <w:pPr>
            <w:pStyle w:val="Sadraj2"/>
            <w:tabs>
              <w:tab w:val="right" w:leader="dot" w:pos="9062"/>
            </w:tabs>
            <w:rPr>
              <w:rFonts w:eastAsiaTheme="minorEastAsia"/>
              <w:noProof/>
              <w:lang w:eastAsia="hr-HR"/>
            </w:rPr>
          </w:pPr>
          <w:hyperlink w:anchor="_Toc178682592" w:history="1">
            <w:r w:rsidRPr="004C1982">
              <w:rPr>
                <w:rStyle w:val="Hiperveza"/>
                <w:noProof/>
              </w:rPr>
              <w:t>Abeceda prevencije</w:t>
            </w:r>
            <w:r>
              <w:rPr>
                <w:noProof/>
                <w:webHidden/>
              </w:rPr>
              <w:tab/>
            </w:r>
            <w:r>
              <w:rPr>
                <w:noProof/>
                <w:webHidden/>
              </w:rPr>
              <w:fldChar w:fldCharType="begin"/>
            </w:r>
            <w:r>
              <w:rPr>
                <w:noProof/>
                <w:webHidden/>
              </w:rPr>
              <w:instrText xml:space="preserve"> PAGEREF _Toc178682592 \h </w:instrText>
            </w:r>
            <w:r>
              <w:rPr>
                <w:noProof/>
                <w:webHidden/>
              </w:rPr>
            </w:r>
            <w:r>
              <w:rPr>
                <w:noProof/>
                <w:webHidden/>
              </w:rPr>
              <w:fldChar w:fldCharType="separate"/>
            </w:r>
            <w:r>
              <w:rPr>
                <w:noProof/>
                <w:webHidden/>
              </w:rPr>
              <w:t>67</w:t>
            </w:r>
            <w:r>
              <w:rPr>
                <w:noProof/>
                <w:webHidden/>
              </w:rPr>
              <w:fldChar w:fldCharType="end"/>
            </w:r>
          </w:hyperlink>
        </w:p>
        <w:p w14:paraId="4C2B2CE9" w14:textId="6B256432" w:rsidR="00EA0003" w:rsidRDefault="00EA0003">
          <w:pPr>
            <w:pStyle w:val="Sadraj2"/>
            <w:tabs>
              <w:tab w:val="right" w:leader="dot" w:pos="9062"/>
            </w:tabs>
            <w:rPr>
              <w:rFonts w:eastAsiaTheme="minorEastAsia"/>
              <w:noProof/>
              <w:lang w:eastAsia="hr-HR"/>
            </w:rPr>
          </w:pPr>
          <w:hyperlink w:anchor="_Toc178682593" w:history="1">
            <w:r w:rsidRPr="004C1982">
              <w:rPr>
                <w:rStyle w:val="Hiperveza"/>
                <w:noProof/>
              </w:rPr>
              <w:t>Ruksak (pun) kulture – umjetnost i kultura u vrtiću i školi u 2024.</w:t>
            </w:r>
            <w:r>
              <w:rPr>
                <w:noProof/>
                <w:webHidden/>
              </w:rPr>
              <w:tab/>
            </w:r>
            <w:r>
              <w:rPr>
                <w:noProof/>
                <w:webHidden/>
              </w:rPr>
              <w:fldChar w:fldCharType="begin"/>
            </w:r>
            <w:r>
              <w:rPr>
                <w:noProof/>
                <w:webHidden/>
              </w:rPr>
              <w:instrText xml:space="preserve"> PAGEREF _Toc178682593 \h </w:instrText>
            </w:r>
            <w:r>
              <w:rPr>
                <w:noProof/>
                <w:webHidden/>
              </w:rPr>
            </w:r>
            <w:r>
              <w:rPr>
                <w:noProof/>
                <w:webHidden/>
              </w:rPr>
              <w:fldChar w:fldCharType="separate"/>
            </w:r>
            <w:r>
              <w:rPr>
                <w:noProof/>
                <w:webHidden/>
              </w:rPr>
              <w:t>68</w:t>
            </w:r>
            <w:r>
              <w:rPr>
                <w:noProof/>
                <w:webHidden/>
              </w:rPr>
              <w:fldChar w:fldCharType="end"/>
            </w:r>
          </w:hyperlink>
        </w:p>
        <w:p w14:paraId="2F66B6E5" w14:textId="3B3A84A6" w:rsidR="00EA0003" w:rsidRDefault="00EA0003">
          <w:pPr>
            <w:pStyle w:val="Sadraj2"/>
            <w:tabs>
              <w:tab w:val="right" w:leader="dot" w:pos="9062"/>
            </w:tabs>
            <w:rPr>
              <w:rFonts w:eastAsiaTheme="minorEastAsia"/>
              <w:noProof/>
              <w:lang w:eastAsia="hr-HR"/>
            </w:rPr>
          </w:pPr>
          <w:hyperlink w:anchor="_Toc178682594" w:history="1">
            <w:r w:rsidRPr="004C1982">
              <w:rPr>
                <w:rStyle w:val="Hiperveza"/>
                <w:noProof/>
              </w:rPr>
              <w:t>Naša mala knjižnica (međunarodni čitateljski projekt)</w:t>
            </w:r>
            <w:r>
              <w:rPr>
                <w:noProof/>
                <w:webHidden/>
              </w:rPr>
              <w:tab/>
            </w:r>
            <w:r>
              <w:rPr>
                <w:noProof/>
                <w:webHidden/>
              </w:rPr>
              <w:fldChar w:fldCharType="begin"/>
            </w:r>
            <w:r>
              <w:rPr>
                <w:noProof/>
                <w:webHidden/>
              </w:rPr>
              <w:instrText xml:space="preserve"> PAGEREF _Toc178682594 \h </w:instrText>
            </w:r>
            <w:r>
              <w:rPr>
                <w:noProof/>
                <w:webHidden/>
              </w:rPr>
            </w:r>
            <w:r>
              <w:rPr>
                <w:noProof/>
                <w:webHidden/>
              </w:rPr>
              <w:fldChar w:fldCharType="separate"/>
            </w:r>
            <w:r>
              <w:rPr>
                <w:noProof/>
                <w:webHidden/>
              </w:rPr>
              <w:t>69</w:t>
            </w:r>
            <w:r>
              <w:rPr>
                <w:noProof/>
                <w:webHidden/>
              </w:rPr>
              <w:fldChar w:fldCharType="end"/>
            </w:r>
          </w:hyperlink>
        </w:p>
        <w:p w14:paraId="12833747" w14:textId="5931AA70" w:rsidR="00EA0003" w:rsidRDefault="00EA0003">
          <w:pPr>
            <w:pStyle w:val="Sadraj1"/>
            <w:rPr>
              <w:rFonts w:asciiTheme="minorHAnsi" w:eastAsiaTheme="minorEastAsia" w:hAnsiTheme="minorHAnsi"/>
              <w:sz w:val="22"/>
              <w:szCs w:val="22"/>
              <w:lang w:eastAsia="hr-HR"/>
            </w:rPr>
          </w:pPr>
          <w:hyperlink w:anchor="_Toc178682595" w:history="1">
            <w:r w:rsidRPr="004C1982">
              <w:rPr>
                <w:rStyle w:val="Hiperveza"/>
              </w:rPr>
              <w:t>INTEGRIRANI DANI</w:t>
            </w:r>
            <w:r>
              <w:rPr>
                <w:webHidden/>
              </w:rPr>
              <w:tab/>
            </w:r>
            <w:r>
              <w:rPr>
                <w:webHidden/>
              </w:rPr>
              <w:fldChar w:fldCharType="begin"/>
            </w:r>
            <w:r>
              <w:rPr>
                <w:webHidden/>
              </w:rPr>
              <w:instrText xml:space="preserve"> PAGEREF _Toc178682595 \h </w:instrText>
            </w:r>
            <w:r>
              <w:rPr>
                <w:webHidden/>
              </w:rPr>
            </w:r>
            <w:r>
              <w:rPr>
                <w:webHidden/>
              </w:rPr>
              <w:fldChar w:fldCharType="separate"/>
            </w:r>
            <w:r>
              <w:rPr>
                <w:webHidden/>
              </w:rPr>
              <w:t>70</w:t>
            </w:r>
            <w:r>
              <w:rPr>
                <w:webHidden/>
              </w:rPr>
              <w:fldChar w:fldCharType="end"/>
            </w:r>
          </w:hyperlink>
        </w:p>
        <w:p w14:paraId="4EEC483A" w14:textId="4D05F2F9" w:rsidR="00EA0003" w:rsidRDefault="00EA0003">
          <w:pPr>
            <w:pStyle w:val="Sadraj2"/>
            <w:tabs>
              <w:tab w:val="right" w:leader="dot" w:pos="9062"/>
            </w:tabs>
            <w:rPr>
              <w:rFonts w:eastAsiaTheme="minorEastAsia"/>
              <w:noProof/>
              <w:lang w:eastAsia="hr-HR"/>
            </w:rPr>
          </w:pPr>
          <w:hyperlink w:anchor="_Toc178682596" w:history="1">
            <w:r w:rsidRPr="004C1982">
              <w:rPr>
                <w:rStyle w:val="Hiperveza"/>
                <w:noProof/>
              </w:rPr>
              <w:t>Integrirani dani - Jesen/Zima/Proljeće/Ljeto</w:t>
            </w:r>
            <w:r>
              <w:rPr>
                <w:noProof/>
                <w:webHidden/>
              </w:rPr>
              <w:tab/>
            </w:r>
            <w:r>
              <w:rPr>
                <w:noProof/>
                <w:webHidden/>
              </w:rPr>
              <w:fldChar w:fldCharType="begin"/>
            </w:r>
            <w:r>
              <w:rPr>
                <w:noProof/>
                <w:webHidden/>
              </w:rPr>
              <w:instrText xml:space="preserve"> PAGEREF _Toc178682596 \h </w:instrText>
            </w:r>
            <w:r>
              <w:rPr>
                <w:noProof/>
                <w:webHidden/>
              </w:rPr>
            </w:r>
            <w:r>
              <w:rPr>
                <w:noProof/>
                <w:webHidden/>
              </w:rPr>
              <w:fldChar w:fldCharType="separate"/>
            </w:r>
            <w:r>
              <w:rPr>
                <w:noProof/>
                <w:webHidden/>
              </w:rPr>
              <w:t>70</w:t>
            </w:r>
            <w:r>
              <w:rPr>
                <w:noProof/>
                <w:webHidden/>
              </w:rPr>
              <w:fldChar w:fldCharType="end"/>
            </w:r>
          </w:hyperlink>
        </w:p>
        <w:p w14:paraId="599BC411" w14:textId="1220DE59" w:rsidR="00EA0003" w:rsidRDefault="00EA0003">
          <w:pPr>
            <w:pStyle w:val="Sadraj2"/>
            <w:tabs>
              <w:tab w:val="right" w:leader="dot" w:pos="9062"/>
            </w:tabs>
            <w:rPr>
              <w:rFonts w:eastAsiaTheme="minorEastAsia"/>
              <w:noProof/>
              <w:lang w:eastAsia="hr-HR"/>
            </w:rPr>
          </w:pPr>
          <w:hyperlink w:anchor="_Toc178682597" w:history="1">
            <w:r w:rsidRPr="004C1982">
              <w:rPr>
                <w:rStyle w:val="Hiperveza"/>
                <w:noProof/>
              </w:rPr>
              <w:t>Školski medni dan</w:t>
            </w:r>
            <w:r>
              <w:rPr>
                <w:noProof/>
                <w:webHidden/>
              </w:rPr>
              <w:tab/>
            </w:r>
            <w:r>
              <w:rPr>
                <w:noProof/>
                <w:webHidden/>
              </w:rPr>
              <w:fldChar w:fldCharType="begin"/>
            </w:r>
            <w:r>
              <w:rPr>
                <w:noProof/>
                <w:webHidden/>
              </w:rPr>
              <w:instrText xml:space="preserve"> PAGEREF _Toc178682597 \h </w:instrText>
            </w:r>
            <w:r>
              <w:rPr>
                <w:noProof/>
                <w:webHidden/>
              </w:rPr>
            </w:r>
            <w:r>
              <w:rPr>
                <w:noProof/>
                <w:webHidden/>
              </w:rPr>
              <w:fldChar w:fldCharType="separate"/>
            </w:r>
            <w:r>
              <w:rPr>
                <w:noProof/>
                <w:webHidden/>
              </w:rPr>
              <w:t>71</w:t>
            </w:r>
            <w:r>
              <w:rPr>
                <w:noProof/>
                <w:webHidden/>
              </w:rPr>
              <w:fldChar w:fldCharType="end"/>
            </w:r>
          </w:hyperlink>
        </w:p>
        <w:p w14:paraId="47BDA8B3" w14:textId="2A84D6B8" w:rsidR="00EA0003" w:rsidRDefault="00EA0003">
          <w:pPr>
            <w:pStyle w:val="Sadraj2"/>
            <w:tabs>
              <w:tab w:val="right" w:leader="dot" w:pos="9062"/>
            </w:tabs>
            <w:rPr>
              <w:rFonts w:eastAsiaTheme="minorEastAsia"/>
              <w:noProof/>
              <w:lang w:eastAsia="hr-HR"/>
            </w:rPr>
          </w:pPr>
          <w:hyperlink w:anchor="_Toc178682598" w:history="1">
            <w:r w:rsidRPr="004C1982">
              <w:rPr>
                <w:rStyle w:val="Hiperveza"/>
                <w:noProof/>
              </w:rPr>
              <w:t>Vrijeme</w:t>
            </w:r>
            <w:r>
              <w:rPr>
                <w:noProof/>
                <w:webHidden/>
              </w:rPr>
              <w:tab/>
            </w:r>
            <w:r>
              <w:rPr>
                <w:noProof/>
                <w:webHidden/>
              </w:rPr>
              <w:fldChar w:fldCharType="begin"/>
            </w:r>
            <w:r>
              <w:rPr>
                <w:noProof/>
                <w:webHidden/>
              </w:rPr>
              <w:instrText xml:space="preserve"> PAGEREF _Toc178682598 \h </w:instrText>
            </w:r>
            <w:r>
              <w:rPr>
                <w:noProof/>
                <w:webHidden/>
              </w:rPr>
            </w:r>
            <w:r>
              <w:rPr>
                <w:noProof/>
                <w:webHidden/>
              </w:rPr>
              <w:fldChar w:fldCharType="separate"/>
            </w:r>
            <w:r>
              <w:rPr>
                <w:noProof/>
                <w:webHidden/>
              </w:rPr>
              <w:t>72</w:t>
            </w:r>
            <w:r>
              <w:rPr>
                <w:noProof/>
                <w:webHidden/>
              </w:rPr>
              <w:fldChar w:fldCharType="end"/>
            </w:r>
          </w:hyperlink>
        </w:p>
        <w:p w14:paraId="51FDC3C7" w14:textId="7F85F945" w:rsidR="00EA0003" w:rsidRDefault="00EA0003">
          <w:pPr>
            <w:pStyle w:val="Sadraj2"/>
            <w:tabs>
              <w:tab w:val="right" w:leader="dot" w:pos="9062"/>
            </w:tabs>
            <w:rPr>
              <w:rFonts w:eastAsiaTheme="minorEastAsia"/>
              <w:noProof/>
              <w:lang w:eastAsia="hr-HR"/>
            </w:rPr>
          </w:pPr>
          <w:hyperlink w:anchor="_Toc178682599" w:history="1">
            <w:r w:rsidRPr="004C1982">
              <w:rPr>
                <w:rStyle w:val="Hiperveza"/>
                <w:noProof/>
              </w:rPr>
              <w:t>Naše mjesto</w:t>
            </w:r>
            <w:r w:rsidRPr="004C1982">
              <w:rPr>
                <w:rStyle w:val="Hiperveza"/>
                <w:rFonts w:ascii="Arial" w:hAnsi="Arial" w:cs="Arial"/>
                <w:noProof/>
              </w:rPr>
              <w:t> </w:t>
            </w:r>
            <w:r>
              <w:rPr>
                <w:noProof/>
                <w:webHidden/>
              </w:rPr>
              <w:tab/>
            </w:r>
            <w:r>
              <w:rPr>
                <w:noProof/>
                <w:webHidden/>
              </w:rPr>
              <w:fldChar w:fldCharType="begin"/>
            </w:r>
            <w:r>
              <w:rPr>
                <w:noProof/>
                <w:webHidden/>
              </w:rPr>
              <w:instrText xml:space="preserve"> PAGEREF _Toc178682599 \h </w:instrText>
            </w:r>
            <w:r>
              <w:rPr>
                <w:noProof/>
                <w:webHidden/>
              </w:rPr>
            </w:r>
            <w:r>
              <w:rPr>
                <w:noProof/>
                <w:webHidden/>
              </w:rPr>
              <w:fldChar w:fldCharType="separate"/>
            </w:r>
            <w:r>
              <w:rPr>
                <w:noProof/>
                <w:webHidden/>
              </w:rPr>
              <w:t>73</w:t>
            </w:r>
            <w:r>
              <w:rPr>
                <w:noProof/>
                <w:webHidden/>
              </w:rPr>
              <w:fldChar w:fldCharType="end"/>
            </w:r>
          </w:hyperlink>
        </w:p>
        <w:p w14:paraId="0F4C8096" w14:textId="48FEC913" w:rsidR="00EA0003" w:rsidRDefault="00EA0003">
          <w:pPr>
            <w:pStyle w:val="Sadraj2"/>
            <w:tabs>
              <w:tab w:val="right" w:leader="dot" w:pos="9062"/>
            </w:tabs>
            <w:rPr>
              <w:rFonts w:eastAsiaTheme="minorEastAsia"/>
              <w:noProof/>
              <w:lang w:eastAsia="hr-HR"/>
            </w:rPr>
          </w:pPr>
          <w:hyperlink w:anchor="_Toc178682600" w:history="1">
            <w:r w:rsidRPr="004C1982">
              <w:rPr>
                <w:rStyle w:val="Hiperveza"/>
                <w:noProof/>
              </w:rPr>
              <w:t>Integrirani dani – Vrijeme</w:t>
            </w:r>
            <w:r>
              <w:rPr>
                <w:noProof/>
                <w:webHidden/>
              </w:rPr>
              <w:tab/>
            </w:r>
            <w:r>
              <w:rPr>
                <w:noProof/>
                <w:webHidden/>
              </w:rPr>
              <w:fldChar w:fldCharType="begin"/>
            </w:r>
            <w:r>
              <w:rPr>
                <w:noProof/>
                <w:webHidden/>
              </w:rPr>
              <w:instrText xml:space="preserve"> PAGEREF _Toc178682600 \h </w:instrText>
            </w:r>
            <w:r>
              <w:rPr>
                <w:noProof/>
                <w:webHidden/>
              </w:rPr>
            </w:r>
            <w:r>
              <w:rPr>
                <w:noProof/>
                <w:webHidden/>
              </w:rPr>
              <w:fldChar w:fldCharType="separate"/>
            </w:r>
            <w:r>
              <w:rPr>
                <w:noProof/>
                <w:webHidden/>
              </w:rPr>
              <w:t>74</w:t>
            </w:r>
            <w:r>
              <w:rPr>
                <w:noProof/>
                <w:webHidden/>
              </w:rPr>
              <w:fldChar w:fldCharType="end"/>
            </w:r>
          </w:hyperlink>
        </w:p>
        <w:p w14:paraId="04EDC56D" w14:textId="327A1D72" w:rsidR="00EA0003" w:rsidRDefault="00EA0003">
          <w:pPr>
            <w:pStyle w:val="Sadraj2"/>
            <w:tabs>
              <w:tab w:val="right" w:leader="dot" w:pos="9062"/>
            </w:tabs>
            <w:rPr>
              <w:rFonts w:eastAsiaTheme="minorEastAsia"/>
              <w:noProof/>
              <w:lang w:eastAsia="hr-HR"/>
            </w:rPr>
          </w:pPr>
          <w:hyperlink w:anchor="_Toc178682601" w:history="1">
            <w:r w:rsidRPr="004C1982">
              <w:rPr>
                <w:rStyle w:val="Hiperveza"/>
                <w:noProof/>
              </w:rPr>
              <w:t>Dolazak Hrvata</w:t>
            </w:r>
            <w:r>
              <w:rPr>
                <w:noProof/>
                <w:webHidden/>
              </w:rPr>
              <w:tab/>
            </w:r>
            <w:r>
              <w:rPr>
                <w:noProof/>
                <w:webHidden/>
              </w:rPr>
              <w:fldChar w:fldCharType="begin"/>
            </w:r>
            <w:r>
              <w:rPr>
                <w:noProof/>
                <w:webHidden/>
              </w:rPr>
              <w:instrText xml:space="preserve"> PAGEREF _Toc178682601 \h </w:instrText>
            </w:r>
            <w:r>
              <w:rPr>
                <w:noProof/>
                <w:webHidden/>
              </w:rPr>
            </w:r>
            <w:r>
              <w:rPr>
                <w:noProof/>
                <w:webHidden/>
              </w:rPr>
              <w:fldChar w:fldCharType="separate"/>
            </w:r>
            <w:r>
              <w:rPr>
                <w:noProof/>
                <w:webHidden/>
              </w:rPr>
              <w:t>75</w:t>
            </w:r>
            <w:r>
              <w:rPr>
                <w:noProof/>
                <w:webHidden/>
              </w:rPr>
              <w:fldChar w:fldCharType="end"/>
            </w:r>
          </w:hyperlink>
        </w:p>
        <w:p w14:paraId="30BB8C4A" w14:textId="5DD79193" w:rsidR="00EA0003" w:rsidRDefault="00EA0003">
          <w:pPr>
            <w:pStyle w:val="Sadraj2"/>
            <w:tabs>
              <w:tab w:val="right" w:leader="dot" w:pos="9062"/>
            </w:tabs>
            <w:rPr>
              <w:rFonts w:eastAsiaTheme="minorEastAsia"/>
              <w:noProof/>
              <w:lang w:eastAsia="hr-HR"/>
            </w:rPr>
          </w:pPr>
          <w:hyperlink w:anchor="_Toc178682602" w:history="1">
            <w:r w:rsidRPr="004C1982">
              <w:rPr>
                <w:rStyle w:val="Hiperveza"/>
                <w:noProof/>
              </w:rPr>
              <w:t>Vježbamo mi, u školi, zajednici i obitelji</w:t>
            </w:r>
            <w:r>
              <w:rPr>
                <w:noProof/>
                <w:webHidden/>
              </w:rPr>
              <w:tab/>
            </w:r>
            <w:r>
              <w:rPr>
                <w:noProof/>
                <w:webHidden/>
              </w:rPr>
              <w:fldChar w:fldCharType="begin"/>
            </w:r>
            <w:r>
              <w:rPr>
                <w:noProof/>
                <w:webHidden/>
              </w:rPr>
              <w:instrText xml:space="preserve"> PAGEREF _Toc178682602 \h </w:instrText>
            </w:r>
            <w:r>
              <w:rPr>
                <w:noProof/>
                <w:webHidden/>
              </w:rPr>
            </w:r>
            <w:r>
              <w:rPr>
                <w:noProof/>
                <w:webHidden/>
              </w:rPr>
              <w:fldChar w:fldCharType="separate"/>
            </w:r>
            <w:r>
              <w:rPr>
                <w:noProof/>
                <w:webHidden/>
              </w:rPr>
              <w:t>76</w:t>
            </w:r>
            <w:r>
              <w:rPr>
                <w:noProof/>
                <w:webHidden/>
              </w:rPr>
              <w:fldChar w:fldCharType="end"/>
            </w:r>
          </w:hyperlink>
        </w:p>
        <w:p w14:paraId="2601B45F" w14:textId="3EBEBECB" w:rsidR="00EA0003" w:rsidRDefault="00EA0003">
          <w:pPr>
            <w:pStyle w:val="Sadraj1"/>
            <w:rPr>
              <w:rFonts w:asciiTheme="minorHAnsi" w:eastAsiaTheme="minorEastAsia" w:hAnsiTheme="minorHAnsi"/>
              <w:sz w:val="22"/>
              <w:szCs w:val="22"/>
              <w:lang w:eastAsia="hr-HR"/>
            </w:rPr>
          </w:pPr>
          <w:hyperlink w:anchor="_Toc178682603" w:history="1">
            <w:r w:rsidRPr="004C1982">
              <w:rPr>
                <w:rStyle w:val="Hiperveza"/>
              </w:rPr>
              <w:t>AKTIVNOSTI VEZANE UZ OBILJEŽAVANJE ZNAČAJNIJIH DATUMA</w:t>
            </w:r>
            <w:r>
              <w:rPr>
                <w:webHidden/>
              </w:rPr>
              <w:tab/>
            </w:r>
            <w:r>
              <w:rPr>
                <w:webHidden/>
              </w:rPr>
              <w:fldChar w:fldCharType="begin"/>
            </w:r>
            <w:r>
              <w:rPr>
                <w:webHidden/>
              </w:rPr>
              <w:instrText xml:space="preserve"> PAGEREF _Toc178682603 \h </w:instrText>
            </w:r>
            <w:r>
              <w:rPr>
                <w:webHidden/>
              </w:rPr>
            </w:r>
            <w:r>
              <w:rPr>
                <w:webHidden/>
              </w:rPr>
              <w:fldChar w:fldCharType="separate"/>
            </w:r>
            <w:r>
              <w:rPr>
                <w:webHidden/>
              </w:rPr>
              <w:t>77</w:t>
            </w:r>
            <w:r>
              <w:rPr>
                <w:webHidden/>
              </w:rPr>
              <w:fldChar w:fldCharType="end"/>
            </w:r>
          </w:hyperlink>
        </w:p>
        <w:p w14:paraId="2A7170E9" w14:textId="5189CADA" w:rsidR="00EA0003" w:rsidRDefault="00EA0003">
          <w:pPr>
            <w:pStyle w:val="Sadraj2"/>
            <w:tabs>
              <w:tab w:val="right" w:leader="dot" w:pos="9062"/>
            </w:tabs>
            <w:rPr>
              <w:rFonts w:eastAsiaTheme="minorEastAsia"/>
              <w:noProof/>
              <w:lang w:eastAsia="hr-HR"/>
            </w:rPr>
          </w:pPr>
          <w:hyperlink w:anchor="_Toc178682604" w:history="1">
            <w:r w:rsidRPr="004C1982">
              <w:rPr>
                <w:rStyle w:val="Hiperveza"/>
                <w:noProof/>
              </w:rPr>
              <w:t>Europski dan jezika</w:t>
            </w:r>
            <w:r>
              <w:rPr>
                <w:noProof/>
                <w:webHidden/>
              </w:rPr>
              <w:tab/>
            </w:r>
            <w:r>
              <w:rPr>
                <w:noProof/>
                <w:webHidden/>
              </w:rPr>
              <w:fldChar w:fldCharType="begin"/>
            </w:r>
            <w:r>
              <w:rPr>
                <w:noProof/>
                <w:webHidden/>
              </w:rPr>
              <w:instrText xml:space="preserve"> PAGEREF _Toc178682604 \h </w:instrText>
            </w:r>
            <w:r>
              <w:rPr>
                <w:noProof/>
                <w:webHidden/>
              </w:rPr>
            </w:r>
            <w:r>
              <w:rPr>
                <w:noProof/>
                <w:webHidden/>
              </w:rPr>
              <w:fldChar w:fldCharType="separate"/>
            </w:r>
            <w:r>
              <w:rPr>
                <w:noProof/>
                <w:webHidden/>
              </w:rPr>
              <w:t>77</w:t>
            </w:r>
            <w:r>
              <w:rPr>
                <w:noProof/>
                <w:webHidden/>
              </w:rPr>
              <w:fldChar w:fldCharType="end"/>
            </w:r>
          </w:hyperlink>
        </w:p>
        <w:p w14:paraId="5D0570A9" w14:textId="4300D4D6" w:rsidR="00EA0003" w:rsidRDefault="00EA0003">
          <w:pPr>
            <w:pStyle w:val="Sadraj2"/>
            <w:tabs>
              <w:tab w:val="right" w:leader="dot" w:pos="9062"/>
            </w:tabs>
            <w:rPr>
              <w:rFonts w:eastAsiaTheme="minorEastAsia"/>
              <w:noProof/>
              <w:lang w:eastAsia="hr-HR"/>
            </w:rPr>
          </w:pPr>
          <w:hyperlink w:anchor="_Toc178682605" w:history="1">
            <w:r w:rsidRPr="004C1982">
              <w:rPr>
                <w:rStyle w:val="Hiperveza"/>
                <w:noProof/>
              </w:rPr>
              <w:t>Olimpijski dan / Dan Hrvatskog olimpijskog odbora</w:t>
            </w:r>
            <w:r>
              <w:rPr>
                <w:noProof/>
                <w:webHidden/>
              </w:rPr>
              <w:tab/>
            </w:r>
            <w:r>
              <w:rPr>
                <w:noProof/>
                <w:webHidden/>
              </w:rPr>
              <w:fldChar w:fldCharType="begin"/>
            </w:r>
            <w:r>
              <w:rPr>
                <w:noProof/>
                <w:webHidden/>
              </w:rPr>
              <w:instrText xml:space="preserve"> PAGEREF _Toc178682605 \h </w:instrText>
            </w:r>
            <w:r>
              <w:rPr>
                <w:noProof/>
                <w:webHidden/>
              </w:rPr>
            </w:r>
            <w:r>
              <w:rPr>
                <w:noProof/>
                <w:webHidden/>
              </w:rPr>
              <w:fldChar w:fldCharType="separate"/>
            </w:r>
            <w:r>
              <w:rPr>
                <w:noProof/>
                <w:webHidden/>
              </w:rPr>
              <w:t>78</w:t>
            </w:r>
            <w:r>
              <w:rPr>
                <w:noProof/>
                <w:webHidden/>
              </w:rPr>
              <w:fldChar w:fldCharType="end"/>
            </w:r>
          </w:hyperlink>
        </w:p>
        <w:p w14:paraId="34BFF151" w14:textId="0A74995D" w:rsidR="00EA0003" w:rsidRDefault="00EA0003">
          <w:pPr>
            <w:pStyle w:val="Sadraj2"/>
            <w:tabs>
              <w:tab w:val="right" w:leader="dot" w:pos="9062"/>
            </w:tabs>
            <w:rPr>
              <w:rFonts w:eastAsiaTheme="minorEastAsia"/>
              <w:noProof/>
              <w:lang w:eastAsia="hr-HR"/>
            </w:rPr>
          </w:pPr>
          <w:hyperlink w:anchor="_Toc178682606" w:history="1">
            <w:r w:rsidRPr="004C1982">
              <w:rPr>
                <w:rStyle w:val="Hiperveza"/>
                <w:noProof/>
              </w:rPr>
              <w:t>Od starih čarapa do nove gusjenice (Dječji tjedan)</w:t>
            </w:r>
            <w:r>
              <w:rPr>
                <w:noProof/>
                <w:webHidden/>
              </w:rPr>
              <w:tab/>
            </w:r>
            <w:r>
              <w:rPr>
                <w:noProof/>
                <w:webHidden/>
              </w:rPr>
              <w:fldChar w:fldCharType="begin"/>
            </w:r>
            <w:r>
              <w:rPr>
                <w:noProof/>
                <w:webHidden/>
              </w:rPr>
              <w:instrText xml:space="preserve"> PAGEREF _Toc178682606 \h </w:instrText>
            </w:r>
            <w:r>
              <w:rPr>
                <w:noProof/>
                <w:webHidden/>
              </w:rPr>
            </w:r>
            <w:r>
              <w:rPr>
                <w:noProof/>
                <w:webHidden/>
              </w:rPr>
              <w:fldChar w:fldCharType="separate"/>
            </w:r>
            <w:r>
              <w:rPr>
                <w:noProof/>
                <w:webHidden/>
              </w:rPr>
              <w:t>79</w:t>
            </w:r>
            <w:r>
              <w:rPr>
                <w:noProof/>
                <w:webHidden/>
              </w:rPr>
              <w:fldChar w:fldCharType="end"/>
            </w:r>
          </w:hyperlink>
        </w:p>
        <w:p w14:paraId="429975CF" w14:textId="785C7E9E" w:rsidR="00EA0003" w:rsidRDefault="00EA0003">
          <w:pPr>
            <w:pStyle w:val="Sadraj2"/>
            <w:tabs>
              <w:tab w:val="right" w:leader="dot" w:pos="9062"/>
            </w:tabs>
            <w:rPr>
              <w:rFonts w:eastAsiaTheme="minorEastAsia"/>
              <w:noProof/>
              <w:lang w:eastAsia="hr-HR"/>
            </w:rPr>
          </w:pPr>
          <w:hyperlink w:anchor="_Toc178682607" w:history="1">
            <w:r w:rsidRPr="004C1982">
              <w:rPr>
                <w:rStyle w:val="Hiperveza"/>
                <w:noProof/>
              </w:rPr>
              <w:t>Europski tjedan programiranja</w:t>
            </w:r>
            <w:r>
              <w:rPr>
                <w:noProof/>
                <w:webHidden/>
              </w:rPr>
              <w:tab/>
            </w:r>
            <w:r>
              <w:rPr>
                <w:noProof/>
                <w:webHidden/>
              </w:rPr>
              <w:fldChar w:fldCharType="begin"/>
            </w:r>
            <w:r>
              <w:rPr>
                <w:noProof/>
                <w:webHidden/>
              </w:rPr>
              <w:instrText xml:space="preserve"> PAGEREF _Toc178682607 \h </w:instrText>
            </w:r>
            <w:r>
              <w:rPr>
                <w:noProof/>
                <w:webHidden/>
              </w:rPr>
            </w:r>
            <w:r>
              <w:rPr>
                <w:noProof/>
                <w:webHidden/>
              </w:rPr>
              <w:fldChar w:fldCharType="separate"/>
            </w:r>
            <w:r>
              <w:rPr>
                <w:noProof/>
                <w:webHidden/>
              </w:rPr>
              <w:t>80</w:t>
            </w:r>
            <w:r>
              <w:rPr>
                <w:noProof/>
                <w:webHidden/>
              </w:rPr>
              <w:fldChar w:fldCharType="end"/>
            </w:r>
          </w:hyperlink>
        </w:p>
        <w:p w14:paraId="144967AF" w14:textId="21B54614" w:rsidR="00EA0003" w:rsidRDefault="00EA0003">
          <w:pPr>
            <w:pStyle w:val="Sadraj2"/>
            <w:tabs>
              <w:tab w:val="right" w:leader="dot" w:pos="9062"/>
            </w:tabs>
            <w:rPr>
              <w:rFonts w:eastAsiaTheme="minorEastAsia"/>
              <w:noProof/>
              <w:lang w:eastAsia="hr-HR"/>
            </w:rPr>
          </w:pPr>
          <w:hyperlink w:anchor="_Toc178682608" w:history="1">
            <w:r w:rsidRPr="004C1982">
              <w:rPr>
                <w:rStyle w:val="Hiperveza"/>
                <w:noProof/>
              </w:rPr>
              <w:t>Dan učitelja</w:t>
            </w:r>
            <w:r>
              <w:rPr>
                <w:noProof/>
                <w:webHidden/>
              </w:rPr>
              <w:tab/>
            </w:r>
            <w:r>
              <w:rPr>
                <w:noProof/>
                <w:webHidden/>
              </w:rPr>
              <w:fldChar w:fldCharType="begin"/>
            </w:r>
            <w:r>
              <w:rPr>
                <w:noProof/>
                <w:webHidden/>
              </w:rPr>
              <w:instrText xml:space="preserve"> PAGEREF _Toc178682608 \h </w:instrText>
            </w:r>
            <w:r>
              <w:rPr>
                <w:noProof/>
                <w:webHidden/>
              </w:rPr>
            </w:r>
            <w:r>
              <w:rPr>
                <w:noProof/>
                <w:webHidden/>
              </w:rPr>
              <w:fldChar w:fldCharType="separate"/>
            </w:r>
            <w:r>
              <w:rPr>
                <w:noProof/>
                <w:webHidden/>
              </w:rPr>
              <w:t>81</w:t>
            </w:r>
            <w:r>
              <w:rPr>
                <w:noProof/>
                <w:webHidden/>
              </w:rPr>
              <w:fldChar w:fldCharType="end"/>
            </w:r>
          </w:hyperlink>
        </w:p>
        <w:p w14:paraId="5F1B641D" w14:textId="2693546B" w:rsidR="00EA0003" w:rsidRDefault="00EA0003">
          <w:pPr>
            <w:pStyle w:val="Sadraj2"/>
            <w:tabs>
              <w:tab w:val="right" w:leader="dot" w:pos="9062"/>
            </w:tabs>
            <w:rPr>
              <w:rFonts w:eastAsiaTheme="minorEastAsia"/>
              <w:noProof/>
              <w:lang w:eastAsia="hr-HR"/>
            </w:rPr>
          </w:pPr>
          <w:hyperlink w:anchor="_Toc178682609" w:history="1">
            <w:r w:rsidRPr="004C1982">
              <w:rPr>
                <w:rStyle w:val="Hiperveza"/>
                <w:noProof/>
              </w:rPr>
              <w:t>Dani kruha i zahvalnosti za plodove Zemlje</w:t>
            </w:r>
            <w:r>
              <w:rPr>
                <w:noProof/>
                <w:webHidden/>
              </w:rPr>
              <w:tab/>
            </w:r>
            <w:r>
              <w:rPr>
                <w:noProof/>
                <w:webHidden/>
              </w:rPr>
              <w:fldChar w:fldCharType="begin"/>
            </w:r>
            <w:r>
              <w:rPr>
                <w:noProof/>
                <w:webHidden/>
              </w:rPr>
              <w:instrText xml:space="preserve"> PAGEREF _Toc178682609 \h </w:instrText>
            </w:r>
            <w:r>
              <w:rPr>
                <w:noProof/>
                <w:webHidden/>
              </w:rPr>
            </w:r>
            <w:r>
              <w:rPr>
                <w:noProof/>
                <w:webHidden/>
              </w:rPr>
              <w:fldChar w:fldCharType="separate"/>
            </w:r>
            <w:r>
              <w:rPr>
                <w:noProof/>
                <w:webHidden/>
              </w:rPr>
              <w:t>82</w:t>
            </w:r>
            <w:r>
              <w:rPr>
                <w:noProof/>
                <w:webHidden/>
              </w:rPr>
              <w:fldChar w:fldCharType="end"/>
            </w:r>
          </w:hyperlink>
        </w:p>
        <w:p w14:paraId="38DC8793" w14:textId="67F8D170" w:rsidR="00EA0003" w:rsidRDefault="00EA0003">
          <w:pPr>
            <w:pStyle w:val="Sadraj2"/>
            <w:tabs>
              <w:tab w:val="right" w:leader="dot" w:pos="9062"/>
            </w:tabs>
            <w:rPr>
              <w:rFonts w:eastAsiaTheme="minorEastAsia"/>
              <w:noProof/>
              <w:lang w:eastAsia="hr-HR"/>
            </w:rPr>
          </w:pPr>
          <w:hyperlink w:anchor="_Toc178682610" w:history="1">
            <w:r w:rsidRPr="004C1982">
              <w:rPr>
                <w:rStyle w:val="Hiperveza"/>
                <w:noProof/>
              </w:rPr>
              <w:t>Erasmus dan</w:t>
            </w:r>
            <w:r>
              <w:rPr>
                <w:noProof/>
                <w:webHidden/>
              </w:rPr>
              <w:tab/>
            </w:r>
            <w:r>
              <w:rPr>
                <w:noProof/>
                <w:webHidden/>
              </w:rPr>
              <w:fldChar w:fldCharType="begin"/>
            </w:r>
            <w:r>
              <w:rPr>
                <w:noProof/>
                <w:webHidden/>
              </w:rPr>
              <w:instrText xml:space="preserve"> PAGEREF _Toc178682610 \h </w:instrText>
            </w:r>
            <w:r>
              <w:rPr>
                <w:noProof/>
                <w:webHidden/>
              </w:rPr>
            </w:r>
            <w:r>
              <w:rPr>
                <w:noProof/>
                <w:webHidden/>
              </w:rPr>
              <w:fldChar w:fldCharType="separate"/>
            </w:r>
            <w:r>
              <w:rPr>
                <w:noProof/>
                <w:webHidden/>
              </w:rPr>
              <w:t>83</w:t>
            </w:r>
            <w:r>
              <w:rPr>
                <w:noProof/>
                <w:webHidden/>
              </w:rPr>
              <w:fldChar w:fldCharType="end"/>
            </w:r>
          </w:hyperlink>
        </w:p>
        <w:p w14:paraId="7F49E079" w14:textId="61D2073A" w:rsidR="00EA0003" w:rsidRDefault="00EA0003">
          <w:pPr>
            <w:pStyle w:val="Sadraj2"/>
            <w:tabs>
              <w:tab w:val="right" w:leader="dot" w:pos="9062"/>
            </w:tabs>
            <w:rPr>
              <w:rFonts w:eastAsiaTheme="minorEastAsia"/>
              <w:noProof/>
              <w:lang w:eastAsia="hr-HR"/>
            </w:rPr>
          </w:pPr>
          <w:hyperlink w:anchor="_Toc178682611" w:history="1">
            <w:r w:rsidRPr="004C1982">
              <w:rPr>
                <w:rStyle w:val="Hiperveza"/>
                <w:noProof/>
              </w:rPr>
              <w:t>Dan animiranog filma</w:t>
            </w:r>
            <w:r>
              <w:rPr>
                <w:noProof/>
                <w:webHidden/>
              </w:rPr>
              <w:tab/>
            </w:r>
            <w:r>
              <w:rPr>
                <w:noProof/>
                <w:webHidden/>
              </w:rPr>
              <w:fldChar w:fldCharType="begin"/>
            </w:r>
            <w:r>
              <w:rPr>
                <w:noProof/>
                <w:webHidden/>
              </w:rPr>
              <w:instrText xml:space="preserve"> PAGEREF _Toc178682611 \h </w:instrText>
            </w:r>
            <w:r>
              <w:rPr>
                <w:noProof/>
                <w:webHidden/>
              </w:rPr>
            </w:r>
            <w:r>
              <w:rPr>
                <w:noProof/>
                <w:webHidden/>
              </w:rPr>
              <w:fldChar w:fldCharType="separate"/>
            </w:r>
            <w:r>
              <w:rPr>
                <w:noProof/>
                <w:webHidden/>
              </w:rPr>
              <w:t>84</w:t>
            </w:r>
            <w:r>
              <w:rPr>
                <w:noProof/>
                <w:webHidden/>
              </w:rPr>
              <w:fldChar w:fldCharType="end"/>
            </w:r>
          </w:hyperlink>
        </w:p>
        <w:p w14:paraId="50358C80" w14:textId="5C1B4EA4" w:rsidR="00EA0003" w:rsidRDefault="00EA0003">
          <w:pPr>
            <w:pStyle w:val="Sadraj2"/>
            <w:tabs>
              <w:tab w:val="right" w:leader="dot" w:pos="9062"/>
            </w:tabs>
            <w:rPr>
              <w:rFonts w:eastAsiaTheme="minorEastAsia"/>
              <w:noProof/>
              <w:lang w:eastAsia="hr-HR"/>
            </w:rPr>
          </w:pPr>
          <w:hyperlink w:anchor="_Toc178682612" w:history="1">
            <w:r w:rsidRPr="004C1982">
              <w:rPr>
                <w:rStyle w:val="Hiperveza"/>
                <w:noProof/>
              </w:rPr>
              <w:t>Dan jabuka</w:t>
            </w:r>
            <w:r>
              <w:rPr>
                <w:noProof/>
                <w:webHidden/>
              </w:rPr>
              <w:tab/>
            </w:r>
            <w:r>
              <w:rPr>
                <w:noProof/>
                <w:webHidden/>
              </w:rPr>
              <w:fldChar w:fldCharType="begin"/>
            </w:r>
            <w:r>
              <w:rPr>
                <w:noProof/>
                <w:webHidden/>
              </w:rPr>
              <w:instrText xml:space="preserve"> PAGEREF _Toc178682612 \h </w:instrText>
            </w:r>
            <w:r>
              <w:rPr>
                <w:noProof/>
                <w:webHidden/>
              </w:rPr>
            </w:r>
            <w:r>
              <w:rPr>
                <w:noProof/>
                <w:webHidden/>
              </w:rPr>
              <w:fldChar w:fldCharType="separate"/>
            </w:r>
            <w:r>
              <w:rPr>
                <w:noProof/>
                <w:webHidden/>
              </w:rPr>
              <w:t>85</w:t>
            </w:r>
            <w:r>
              <w:rPr>
                <w:noProof/>
                <w:webHidden/>
              </w:rPr>
              <w:fldChar w:fldCharType="end"/>
            </w:r>
          </w:hyperlink>
        </w:p>
        <w:p w14:paraId="315BDECC" w14:textId="4030E34C" w:rsidR="00EA0003" w:rsidRDefault="00EA0003">
          <w:pPr>
            <w:pStyle w:val="Sadraj2"/>
            <w:tabs>
              <w:tab w:val="right" w:leader="dot" w:pos="9062"/>
            </w:tabs>
            <w:rPr>
              <w:rFonts w:eastAsiaTheme="minorEastAsia"/>
              <w:noProof/>
              <w:lang w:eastAsia="hr-HR"/>
            </w:rPr>
          </w:pPr>
          <w:hyperlink w:anchor="_Toc178682613" w:history="1">
            <w:r w:rsidRPr="004C1982">
              <w:rPr>
                <w:rStyle w:val="Hiperveza"/>
                <w:noProof/>
              </w:rPr>
              <w:t>Dan sjećanja na žrtve Domovinskog rata i Dan sjećanja na žrtvu Vukovara i Škabrnje</w:t>
            </w:r>
            <w:r>
              <w:rPr>
                <w:noProof/>
                <w:webHidden/>
              </w:rPr>
              <w:tab/>
            </w:r>
            <w:r>
              <w:rPr>
                <w:noProof/>
                <w:webHidden/>
              </w:rPr>
              <w:fldChar w:fldCharType="begin"/>
            </w:r>
            <w:r>
              <w:rPr>
                <w:noProof/>
                <w:webHidden/>
              </w:rPr>
              <w:instrText xml:space="preserve"> PAGEREF _Toc178682613 \h </w:instrText>
            </w:r>
            <w:r>
              <w:rPr>
                <w:noProof/>
                <w:webHidden/>
              </w:rPr>
            </w:r>
            <w:r>
              <w:rPr>
                <w:noProof/>
                <w:webHidden/>
              </w:rPr>
              <w:fldChar w:fldCharType="separate"/>
            </w:r>
            <w:r>
              <w:rPr>
                <w:noProof/>
                <w:webHidden/>
              </w:rPr>
              <w:t>86</w:t>
            </w:r>
            <w:r>
              <w:rPr>
                <w:noProof/>
                <w:webHidden/>
              </w:rPr>
              <w:fldChar w:fldCharType="end"/>
            </w:r>
          </w:hyperlink>
        </w:p>
        <w:p w14:paraId="2C7EF8D9" w14:textId="0A370ECA" w:rsidR="00EA0003" w:rsidRDefault="00EA0003">
          <w:pPr>
            <w:pStyle w:val="Sadraj2"/>
            <w:tabs>
              <w:tab w:val="right" w:leader="dot" w:pos="9062"/>
            </w:tabs>
            <w:rPr>
              <w:rFonts w:eastAsiaTheme="minorEastAsia"/>
              <w:noProof/>
              <w:lang w:eastAsia="hr-HR"/>
            </w:rPr>
          </w:pPr>
          <w:hyperlink w:anchor="_Toc178682614" w:history="1">
            <w:r w:rsidRPr="004C1982">
              <w:rPr>
                <w:rStyle w:val="Hiperveza"/>
                <w:noProof/>
              </w:rPr>
              <w:t>Natjecanje Dabar 2024.</w:t>
            </w:r>
            <w:r>
              <w:rPr>
                <w:noProof/>
                <w:webHidden/>
              </w:rPr>
              <w:tab/>
            </w:r>
            <w:r>
              <w:rPr>
                <w:noProof/>
                <w:webHidden/>
              </w:rPr>
              <w:fldChar w:fldCharType="begin"/>
            </w:r>
            <w:r>
              <w:rPr>
                <w:noProof/>
                <w:webHidden/>
              </w:rPr>
              <w:instrText xml:space="preserve"> PAGEREF _Toc178682614 \h </w:instrText>
            </w:r>
            <w:r>
              <w:rPr>
                <w:noProof/>
                <w:webHidden/>
              </w:rPr>
            </w:r>
            <w:r>
              <w:rPr>
                <w:noProof/>
                <w:webHidden/>
              </w:rPr>
              <w:fldChar w:fldCharType="separate"/>
            </w:r>
            <w:r>
              <w:rPr>
                <w:noProof/>
                <w:webHidden/>
              </w:rPr>
              <w:t>87</w:t>
            </w:r>
            <w:r>
              <w:rPr>
                <w:noProof/>
                <w:webHidden/>
              </w:rPr>
              <w:fldChar w:fldCharType="end"/>
            </w:r>
          </w:hyperlink>
        </w:p>
        <w:p w14:paraId="1E1D7447" w14:textId="5F2A1CEC" w:rsidR="00EA0003" w:rsidRDefault="00EA0003">
          <w:pPr>
            <w:pStyle w:val="Sadraj2"/>
            <w:tabs>
              <w:tab w:val="right" w:leader="dot" w:pos="9062"/>
            </w:tabs>
            <w:rPr>
              <w:rFonts w:eastAsiaTheme="minorEastAsia"/>
              <w:noProof/>
              <w:lang w:eastAsia="hr-HR"/>
            </w:rPr>
          </w:pPr>
          <w:hyperlink w:anchor="_Toc178682615" w:history="1">
            <w:r w:rsidRPr="004C1982">
              <w:rPr>
                <w:rStyle w:val="Hiperveza"/>
                <w:noProof/>
              </w:rPr>
              <w:t>Promicanje vrijednosti i istine o Domovinskom ratu (prezentacija i predavanje UBDR-a)</w:t>
            </w:r>
            <w:r>
              <w:rPr>
                <w:noProof/>
                <w:webHidden/>
              </w:rPr>
              <w:tab/>
            </w:r>
            <w:r>
              <w:rPr>
                <w:noProof/>
                <w:webHidden/>
              </w:rPr>
              <w:fldChar w:fldCharType="begin"/>
            </w:r>
            <w:r>
              <w:rPr>
                <w:noProof/>
                <w:webHidden/>
              </w:rPr>
              <w:instrText xml:space="preserve"> PAGEREF _Toc178682615 \h </w:instrText>
            </w:r>
            <w:r>
              <w:rPr>
                <w:noProof/>
                <w:webHidden/>
              </w:rPr>
            </w:r>
            <w:r>
              <w:rPr>
                <w:noProof/>
                <w:webHidden/>
              </w:rPr>
              <w:fldChar w:fldCharType="separate"/>
            </w:r>
            <w:r>
              <w:rPr>
                <w:noProof/>
                <w:webHidden/>
              </w:rPr>
              <w:t>88</w:t>
            </w:r>
            <w:r>
              <w:rPr>
                <w:noProof/>
                <w:webHidden/>
              </w:rPr>
              <w:fldChar w:fldCharType="end"/>
            </w:r>
          </w:hyperlink>
        </w:p>
        <w:p w14:paraId="6B027A4B" w14:textId="5F2B09D2" w:rsidR="00EA0003" w:rsidRDefault="00EA0003">
          <w:pPr>
            <w:pStyle w:val="Sadraj2"/>
            <w:tabs>
              <w:tab w:val="right" w:leader="dot" w:pos="9062"/>
            </w:tabs>
            <w:rPr>
              <w:rFonts w:eastAsiaTheme="minorEastAsia"/>
              <w:noProof/>
              <w:lang w:eastAsia="hr-HR"/>
            </w:rPr>
          </w:pPr>
          <w:hyperlink w:anchor="_Toc178682616" w:history="1">
            <w:r w:rsidRPr="004C1982">
              <w:rPr>
                <w:rStyle w:val="Hiperveza"/>
                <w:noProof/>
              </w:rPr>
              <w:t>Blagdan svete Barbare</w:t>
            </w:r>
            <w:r>
              <w:rPr>
                <w:noProof/>
                <w:webHidden/>
              </w:rPr>
              <w:tab/>
            </w:r>
            <w:r>
              <w:rPr>
                <w:noProof/>
                <w:webHidden/>
              </w:rPr>
              <w:fldChar w:fldCharType="begin"/>
            </w:r>
            <w:r>
              <w:rPr>
                <w:noProof/>
                <w:webHidden/>
              </w:rPr>
              <w:instrText xml:space="preserve"> PAGEREF _Toc178682616 \h </w:instrText>
            </w:r>
            <w:r>
              <w:rPr>
                <w:noProof/>
                <w:webHidden/>
              </w:rPr>
            </w:r>
            <w:r>
              <w:rPr>
                <w:noProof/>
                <w:webHidden/>
              </w:rPr>
              <w:fldChar w:fldCharType="separate"/>
            </w:r>
            <w:r>
              <w:rPr>
                <w:noProof/>
                <w:webHidden/>
              </w:rPr>
              <w:t>89</w:t>
            </w:r>
            <w:r>
              <w:rPr>
                <w:noProof/>
                <w:webHidden/>
              </w:rPr>
              <w:fldChar w:fldCharType="end"/>
            </w:r>
          </w:hyperlink>
        </w:p>
        <w:p w14:paraId="591A796B" w14:textId="77093A2D" w:rsidR="00EA0003" w:rsidRDefault="00EA0003">
          <w:pPr>
            <w:pStyle w:val="Sadraj2"/>
            <w:tabs>
              <w:tab w:val="right" w:leader="dot" w:pos="9062"/>
            </w:tabs>
            <w:rPr>
              <w:rFonts w:eastAsiaTheme="minorEastAsia"/>
              <w:noProof/>
              <w:lang w:eastAsia="hr-HR"/>
            </w:rPr>
          </w:pPr>
          <w:hyperlink w:anchor="_Toc178682617" w:history="1">
            <w:r w:rsidRPr="004C1982">
              <w:rPr>
                <w:rStyle w:val="Hiperveza"/>
                <w:noProof/>
              </w:rPr>
              <w:t>Sv. Nikola</w:t>
            </w:r>
            <w:r>
              <w:rPr>
                <w:noProof/>
                <w:webHidden/>
              </w:rPr>
              <w:tab/>
            </w:r>
            <w:r>
              <w:rPr>
                <w:noProof/>
                <w:webHidden/>
              </w:rPr>
              <w:fldChar w:fldCharType="begin"/>
            </w:r>
            <w:r>
              <w:rPr>
                <w:noProof/>
                <w:webHidden/>
              </w:rPr>
              <w:instrText xml:space="preserve"> PAGEREF _Toc178682617 \h </w:instrText>
            </w:r>
            <w:r>
              <w:rPr>
                <w:noProof/>
                <w:webHidden/>
              </w:rPr>
            </w:r>
            <w:r>
              <w:rPr>
                <w:noProof/>
                <w:webHidden/>
              </w:rPr>
              <w:fldChar w:fldCharType="separate"/>
            </w:r>
            <w:r>
              <w:rPr>
                <w:noProof/>
                <w:webHidden/>
              </w:rPr>
              <w:t>90</w:t>
            </w:r>
            <w:r>
              <w:rPr>
                <w:noProof/>
                <w:webHidden/>
              </w:rPr>
              <w:fldChar w:fldCharType="end"/>
            </w:r>
          </w:hyperlink>
        </w:p>
        <w:p w14:paraId="67B0E68B" w14:textId="772CBD00" w:rsidR="00EA0003" w:rsidRDefault="00EA0003">
          <w:pPr>
            <w:pStyle w:val="Sadraj2"/>
            <w:tabs>
              <w:tab w:val="right" w:leader="dot" w:pos="9062"/>
            </w:tabs>
            <w:rPr>
              <w:rFonts w:eastAsiaTheme="minorEastAsia"/>
              <w:noProof/>
              <w:lang w:eastAsia="hr-HR"/>
            </w:rPr>
          </w:pPr>
          <w:hyperlink w:anchor="_Toc178682618" w:history="1">
            <w:r w:rsidRPr="004C1982">
              <w:rPr>
                <w:rStyle w:val="Hiperveza"/>
                <w:noProof/>
              </w:rPr>
              <w:t>Večer matematike</w:t>
            </w:r>
            <w:r>
              <w:rPr>
                <w:noProof/>
                <w:webHidden/>
              </w:rPr>
              <w:tab/>
            </w:r>
            <w:r>
              <w:rPr>
                <w:noProof/>
                <w:webHidden/>
              </w:rPr>
              <w:fldChar w:fldCharType="begin"/>
            </w:r>
            <w:r>
              <w:rPr>
                <w:noProof/>
                <w:webHidden/>
              </w:rPr>
              <w:instrText xml:space="preserve"> PAGEREF _Toc178682618 \h </w:instrText>
            </w:r>
            <w:r>
              <w:rPr>
                <w:noProof/>
                <w:webHidden/>
              </w:rPr>
            </w:r>
            <w:r>
              <w:rPr>
                <w:noProof/>
                <w:webHidden/>
              </w:rPr>
              <w:fldChar w:fldCharType="separate"/>
            </w:r>
            <w:r>
              <w:rPr>
                <w:noProof/>
                <w:webHidden/>
              </w:rPr>
              <w:t>91</w:t>
            </w:r>
            <w:r>
              <w:rPr>
                <w:noProof/>
                <w:webHidden/>
              </w:rPr>
              <w:fldChar w:fldCharType="end"/>
            </w:r>
          </w:hyperlink>
        </w:p>
        <w:p w14:paraId="08895930" w14:textId="39D361B5" w:rsidR="00EA0003" w:rsidRDefault="00EA0003">
          <w:pPr>
            <w:pStyle w:val="Sadraj2"/>
            <w:tabs>
              <w:tab w:val="right" w:leader="dot" w:pos="9062"/>
            </w:tabs>
            <w:rPr>
              <w:rFonts w:eastAsiaTheme="minorEastAsia"/>
              <w:noProof/>
              <w:lang w:eastAsia="hr-HR"/>
            </w:rPr>
          </w:pPr>
          <w:hyperlink w:anchor="_Toc178682619" w:history="1">
            <w:r w:rsidRPr="004C1982">
              <w:rPr>
                <w:rStyle w:val="Hiperveza"/>
                <w:noProof/>
              </w:rPr>
              <w:t>Advent s kunovečkim vatrogascima</w:t>
            </w:r>
            <w:r>
              <w:rPr>
                <w:noProof/>
                <w:webHidden/>
              </w:rPr>
              <w:tab/>
            </w:r>
            <w:r>
              <w:rPr>
                <w:noProof/>
                <w:webHidden/>
              </w:rPr>
              <w:fldChar w:fldCharType="begin"/>
            </w:r>
            <w:r>
              <w:rPr>
                <w:noProof/>
                <w:webHidden/>
              </w:rPr>
              <w:instrText xml:space="preserve"> PAGEREF _Toc178682619 \h </w:instrText>
            </w:r>
            <w:r>
              <w:rPr>
                <w:noProof/>
                <w:webHidden/>
              </w:rPr>
            </w:r>
            <w:r>
              <w:rPr>
                <w:noProof/>
                <w:webHidden/>
              </w:rPr>
              <w:fldChar w:fldCharType="separate"/>
            </w:r>
            <w:r>
              <w:rPr>
                <w:noProof/>
                <w:webHidden/>
              </w:rPr>
              <w:t>92</w:t>
            </w:r>
            <w:r>
              <w:rPr>
                <w:noProof/>
                <w:webHidden/>
              </w:rPr>
              <w:fldChar w:fldCharType="end"/>
            </w:r>
          </w:hyperlink>
        </w:p>
        <w:p w14:paraId="182F2F20" w14:textId="216955D2" w:rsidR="00EA0003" w:rsidRDefault="00EA0003">
          <w:pPr>
            <w:pStyle w:val="Sadraj2"/>
            <w:tabs>
              <w:tab w:val="right" w:leader="dot" w:pos="9062"/>
            </w:tabs>
            <w:rPr>
              <w:rFonts w:eastAsiaTheme="minorEastAsia"/>
              <w:noProof/>
              <w:lang w:eastAsia="hr-HR"/>
            </w:rPr>
          </w:pPr>
          <w:hyperlink w:anchor="_Toc178682620" w:history="1">
            <w:r w:rsidRPr="004C1982">
              <w:rPr>
                <w:rStyle w:val="Hiperveza"/>
                <w:noProof/>
              </w:rPr>
              <w:t>Međunarodni dan tolerancije, Međunarodni dan osoba s invaliditetom, Međunarodni dan ljudskih prva – I ja imam PRAVO na PRAVO ja</w:t>
            </w:r>
            <w:r>
              <w:rPr>
                <w:noProof/>
                <w:webHidden/>
              </w:rPr>
              <w:tab/>
            </w:r>
            <w:r>
              <w:rPr>
                <w:noProof/>
                <w:webHidden/>
              </w:rPr>
              <w:fldChar w:fldCharType="begin"/>
            </w:r>
            <w:r>
              <w:rPr>
                <w:noProof/>
                <w:webHidden/>
              </w:rPr>
              <w:instrText xml:space="preserve"> PAGEREF _Toc178682620 \h </w:instrText>
            </w:r>
            <w:r>
              <w:rPr>
                <w:noProof/>
                <w:webHidden/>
              </w:rPr>
            </w:r>
            <w:r>
              <w:rPr>
                <w:noProof/>
                <w:webHidden/>
              </w:rPr>
              <w:fldChar w:fldCharType="separate"/>
            </w:r>
            <w:r>
              <w:rPr>
                <w:noProof/>
                <w:webHidden/>
              </w:rPr>
              <w:t>93</w:t>
            </w:r>
            <w:r>
              <w:rPr>
                <w:noProof/>
                <w:webHidden/>
              </w:rPr>
              <w:fldChar w:fldCharType="end"/>
            </w:r>
          </w:hyperlink>
        </w:p>
        <w:p w14:paraId="652FAA4D" w14:textId="73AA3EC4" w:rsidR="00EA0003" w:rsidRDefault="00EA0003">
          <w:pPr>
            <w:pStyle w:val="Sadraj2"/>
            <w:tabs>
              <w:tab w:val="right" w:leader="dot" w:pos="9062"/>
            </w:tabs>
            <w:rPr>
              <w:rFonts w:eastAsiaTheme="minorEastAsia"/>
              <w:noProof/>
              <w:lang w:eastAsia="hr-HR"/>
            </w:rPr>
          </w:pPr>
          <w:hyperlink w:anchor="_Toc178682621" w:history="1">
            <w:r w:rsidRPr="004C1982">
              <w:rPr>
                <w:rStyle w:val="Hiperveza"/>
                <w:noProof/>
              </w:rPr>
              <w:t>Božić</w:t>
            </w:r>
            <w:r>
              <w:rPr>
                <w:noProof/>
                <w:webHidden/>
              </w:rPr>
              <w:tab/>
            </w:r>
            <w:r>
              <w:rPr>
                <w:noProof/>
                <w:webHidden/>
              </w:rPr>
              <w:fldChar w:fldCharType="begin"/>
            </w:r>
            <w:r>
              <w:rPr>
                <w:noProof/>
                <w:webHidden/>
              </w:rPr>
              <w:instrText xml:space="preserve"> PAGEREF _Toc178682621 \h </w:instrText>
            </w:r>
            <w:r>
              <w:rPr>
                <w:noProof/>
                <w:webHidden/>
              </w:rPr>
            </w:r>
            <w:r>
              <w:rPr>
                <w:noProof/>
                <w:webHidden/>
              </w:rPr>
              <w:fldChar w:fldCharType="separate"/>
            </w:r>
            <w:r>
              <w:rPr>
                <w:noProof/>
                <w:webHidden/>
              </w:rPr>
              <w:t>94</w:t>
            </w:r>
            <w:r>
              <w:rPr>
                <w:noProof/>
                <w:webHidden/>
              </w:rPr>
              <w:fldChar w:fldCharType="end"/>
            </w:r>
          </w:hyperlink>
        </w:p>
        <w:p w14:paraId="70A53758" w14:textId="60FF171E" w:rsidR="00EA0003" w:rsidRDefault="00EA0003">
          <w:pPr>
            <w:pStyle w:val="Sadraj2"/>
            <w:tabs>
              <w:tab w:val="right" w:leader="dot" w:pos="9062"/>
            </w:tabs>
            <w:rPr>
              <w:rFonts w:eastAsiaTheme="minorEastAsia"/>
              <w:noProof/>
              <w:lang w:eastAsia="hr-HR"/>
            </w:rPr>
          </w:pPr>
          <w:hyperlink w:anchor="_Toc178682622" w:history="1">
            <w:r w:rsidRPr="004C1982">
              <w:rPr>
                <w:rStyle w:val="Hiperveza"/>
                <w:noProof/>
              </w:rPr>
              <w:t>Božićno – novogodišnja priredba</w:t>
            </w:r>
            <w:r>
              <w:rPr>
                <w:noProof/>
                <w:webHidden/>
              </w:rPr>
              <w:tab/>
            </w:r>
            <w:r>
              <w:rPr>
                <w:noProof/>
                <w:webHidden/>
              </w:rPr>
              <w:fldChar w:fldCharType="begin"/>
            </w:r>
            <w:r>
              <w:rPr>
                <w:noProof/>
                <w:webHidden/>
              </w:rPr>
              <w:instrText xml:space="preserve"> PAGEREF _Toc178682622 \h </w:instrText>
            </w:r>
            <w:r>
              <w:rPr>
                <w:noProof/>
                <w:webHidden/>
              </w:rPr>
            </w:r>
            <w:r>
              <w:rPr>
                <w:noProof/>
                <w:webHidden/>
              </w:rPr>
              <w:fldChar w:fldCharType="separate"/>
            </w:r>
            <w:r>
              <w:rPr>
                <w:noProof/>
                <w:webHidden/>
              </w:rPr>
              <w:t>95</w:t>
            </w:r>
            <w:r>
              <w:rPr>
                <w:noProof/>
                <w:webHidden/>
              </w:rPr>
              <w:fldChar w:fldCharType="end"/>
            </w:r>
          </w:hyperlink>
        </w:p>
        <w:p w14:paraId="0D490FFA" w14:textId="0ADAB987" w:rsidR="00EA0003" w:rsidRDefault="00EA0003">
          <w:pPr>
            <w:pStyle w:val="Sadraj2"/>
            <w:tabs>
              <w:tab w:val="right" w:leader="dot" w:pos="9062"/>
            </w:tabs>
            <w:rPr>
              <w:rFonts w:eastAsiaTheme="minorEastAsia"/>
              <w:noProof/>
              <w:lang w:eastAsia="hr-HR"/>
            </w:rPr>
          </w:pPr>
          <w:hyperlink w:anchor="_Toc178682623" w:history="1">
            <w:r w:rsidRPr="004C1982">
              <w:rPr>
                <w:rStyle w:val="Hiperveza"/>
                <w:noProof/>
              </w:rPr>
              <w:t>Dan sigurnijeg interneta</w:t>
            </w:r>
            <w:r>
              <w:rPr>
                <w:noProof/>
                <w:webHidden/>
              </w:rPr>
              <w:tab/>
            </w:r>
            <w:r>
              <w:rPr>
                <w:noProof/>
                <w:webHidden/>
              </w:rPr>
              <w:fldChar w:fldCharType="begin"/>
            </w:r>
            <w:r>
              <w:rPr>
                <w:noProof/>
                <w:webHidden/>
              </w:rPr>
              <w:instrText xml:space="preserve"> PAGEREF _Toc178682623 \h </w:instrText>
            </w:r>
            <w:r>
              <w:rPr>
                <w:noProof/>
                <w:webHidden/>
              </w:rPr>
            </w:r>
            <w:r>
              <w:rPr>
                <w:noProof/>
                <w:webHidden/>
              </w:rPr>
              <w:fldChar w:fldCharType="separate"/>
            </w:r>
            <w:r>
              <w:rPr>
                <w:noProof/>
                <w:webHidden/>
              </w:rPr>
              <w:t>96</w:t>
            </w:r>
            <w:r>
              <w:rPr>
                <w:noProof/>
                <w:webHidden/>
              </w:rPr>
              <w:fldChar w:fldCharType="end"/>
            </w:r>
          </w:hyperlink>
        </w:p>
        <w:p w14:paraId="46F6979A" w14:textId="292C1E10" w:rsidR="00EA0003" w:rsidRDefault="00EA0003">
          <w:pPr>
            <w:pStyle w:val="Sadraj2"/>
            <w:tabs>
              <w:tab w:val="right" w:leader="dot" w:pos="9062"/>
            </w:tabs>
            <w:rPr>
              <w:rFonts w:eastAsiaTheme="minorEastAsia"/>
              <w:noProof/>
              <w:lang w:eastAsia="hr-HR"/>
            </w:rPr>
          </w:pPr>
          <w:hyperlink w:anchor="_Toc178682624" w:history="1">
            <w:r w:rsidRPr="004C1982">
              <w:rPr>
                <w:rStyle w:val="Hiperveza"/>
                <w:noProof/>
              </w:rPr>
              <w:t>Dan ružičastih majica</w:t>
            </w:r>
            <w:r>
              <w:rPr>
                <w:noProof/>
                <w:webHidden/>
              </w:rPr>
              <w:tab/>
            </w:r>
            <w:r>
              <w:rPr>
                <w:noProof/>
                <w:webHidden/>
              </w:rPr>
              <w:fldChar w:fldCharType="begin"/>
            </w:r>
            <w:r>
              <w:rPr>
                <w:noProof/>
                <w:webHidden/>
              </w:rPr>
              <w:instrText xml:space="preserve"> PAGEREF _Toc178682624 \h </w:instrText>
            </w:r>
            <w:r>
              <w:rPr>
                <w:noProof/>
                <w:webHidden/>
              </w:rPr>
            </w:r>
            <w:r>
              <w:rPr>
                <w:noProof/>
                <w:webHidden/>
              </w:rPr>
              <w:fldChar w:fldCharType="separate"/>
            </w:r>
            <w:r>
              <w:rPr>
                <w:noProof/>
                <w:webHidden/>
              </w:rPr>
              <w:t>97</w:t>
            </w:r>
            <w:r>
              <w:rPr>
                <w:noProof/>
                <w:webHidden/>
              </w:rPr>
              <w:fldChar w:fldCharType="end"/>
            </w:r>
          </w:hyperlink>
        </w:p>
        <w:p w14:paraId="7D22C81B" w14:textId="1A49FBBB" w:rsidR="00EA0003" w:rsidRDefault="00EA0003">
          <w:pPr>
            <w:pStyle w:val="Sadraj2"/>
            <w:tabs>
              <w:tab w:val="right" w:leader="dot" w:pos="9062"/>
            </w:tabs>
            <w:rPr>
              <w:rFonts w:eastAsiaTheme="minorEastAsia"/>
              <w:noProof/>
              <w:lang w:eastAsia="hr-HR"/>
            </w:rPr>
          </w:pPr>
          <w:hyperlink w:anchor="_Toc178682625" w:history="1">
            <w:r w:rsidRPr="004C1982">
              <w:rPr>
                <w:rStyle w:val="Hiperveza"/>
                <w:noProof/>
              </w:rPr>
              <w:t>Dan nasumičnih dobrih djela</w:t>
            </w:r>
            <w:r>
              <w:rPr>
                <w:noProof/>
                <w:webHidden/>
              </w:rPr>
              <w:tab/>
            </w:r>
            <w:r>
              <w:rPr>
                <w:noProof/>
                <w:webHidden/>
              </w:rPr>
              <w:fldChar w:fldCharType="begin"/>
            </w:r>
            <w:r>
              <w:rPr>
                <w:noProof/>
                <w:webHidden/>
              </w:rPr>
              <w:instrText xml:space="preserve"> PAGEREF _Toc178682625 \h </w:instrText>
            </w:r>
            <w:r>
              <w:rPr>
                <w:noProof/>
                <w:webHidden/>
              </w:rPr>
            </w:r>
            <w:r>
              <w:rPr>
                <w:noProof/>
                <w:webHidden/>
              </w:rPr>
              <w:fldChar w:fldCharType="separate"/>
            </w:r>
            <w:r>
              <w:rPr>
                <w:noProof/>
                <w:webHidden/>
              </w:rPr>
              <w:t>98</w:t>
            </w:r>
            <w:r>
              <w:rPr>
                <w:noProof/>
                <w:webHidden/>
              </w:rPr>
              <w:fldChar w:fldCharType="end"/>
            </w:r>
          </w:hyperlink>
        </w:p>
        <w:p w14:paraId="3A63B9DB" w14:textId="75C9EAB1" w:rsidR="00EA0003" w:rsidRDefault="00EA0003">
          <w:pPr>
            <w:pStyle w:val="Sadraj2"/>
            <w:tabs>
              <w:tab w:val="right" w:leader="dot" w:pos="9062"/>
            </w:tabs>
            <w:rPr>
              <w:rFonts w:eastAsiaTheme="minorEastAsia"/>
              <w:noProof/>
              <w:lang w:eastAsia="hr-HR"/>
            </w:rPr>
          </w:pPr>
          <w:hyperlink w:anchor="_Toc178682626" w:history="1">
            <w:r w:rsidRPr="004C1982">
              <w:rPr>
                <w:rStyle w:val="Hiperveza"/>
                <w:noProof/>
              </w:rPr>
              <w:t>Valentinovo</w:t>
            </w:r>
            <w:r>
              <w:rPr>
                <w:noProof/>
                <w:webHidden/>
              </w:rPr>
              <w:tab/>
            </w:r>
            <w:r>
              <w:rPr>
                <w:noProof/>
                <w:webHidden/>
              </w:rPr>
              <w:fldChar w:fldCharType="begin"/>
            </w:r>
            <w:r>
              <w:rPr>
                <w:noProof/>
                <w:webHidden/>
              </w:rPr>
              <w:instrText xml:space="preserve"> PAGEREF _Toc178682626 \h </w:instrText>
            </w:r>
            <w:r>
              <w:rPr>
                <w:noProof/>
                <w:webHidden/>
              </w:rPr>
            </w:r>
            <w:r>
              <w:rPr>
                <w:noProof/>
                <w:webHidden/>
              </w:rPr>
              <w:fldChar w:fldCharType="separate"/>
            </w:r>
            <w:r>
              <w:rPr>
                <w:noProof/>
                <w:webHidden/>
              </w:rPr>
              <w:t>99</w:t>
            </w:r>
            <w:r>
              <w:rPr>
                <w:noProof/>
                <w:webHidden/>
              </w:rPr>
              <w:fldChar w:fldCharType="end"/>
            </w:r>
          </w:hyperlink>
        </w:p>
        <w:p w14:paraId="1EDDDEC0" w14:textId="29B87914" w:rsidR="00EA0003" w:rsidRDefault="00EA0003">
          <w:pPr>
            <w:pStyle w:val="Sadraj2"/>
            <w:tabs>
              <w:tab w:val="right" w:leader="dot" w:pos="9062"/>
            </w:tabs>
            <w:rPr>
              <w:rFonts w:eastAsiaTheme="minorEastAsia"/>
              <w:noProof/>
              <w:lang w:eastAsia="hr-HR"/>
            </w:rPr>
          </w:pPr>
          <w:hyperlink w:anchor="_Toc178682627" w:history="1">
            <w:r w:rsidRPr="004C1982">
              <w:rPr>
                <w:rStyle w:val="Hiperveza"/>
                <w:noProof/>
              </w:rPr>
              <w:t>Dan osoba sa sindromom Down</w:t>
            </w:r>
            <w:r>
              <w:rPr>
                <w:noProof/>
                <w:webHidden/>
              </w:rPr>
              <w:tab/>
            </w:r>
            <w:r>
              <w:rPr>
                <w:noProof/>
                <w:webHidden/>
              </w:rPr>
              <w:fldChar w:fldCharType="begin"/>
            </w:r>
            <w:r>
              <w:rPr>
                <w:noProof/>
                <w:webHidden/>
              </w:rPr>
              <w:instrText xml:space="preserve"> PAGEREF _Toc178682627 \h </w:instrText>
            </w:r>
            <w:r>
              <w:rPr>
                <w:noProof/>
                <w:webHidden/>
              </w:rPr>
            </w:r>
            <w:r>
              <w:rPr>
                <w:noProof/>
                <w:webHidden/>
              </w:rPr>
              <w:fldChar w:fldCharType="separate"/>
            </w:r>
            <w:r>
              <w:rPr>
                <w:noProof/>
                <w:webHidden/>
              </w:rPr>
              <w:t>100</w:t>
            </w:r>
            <w:r>
              <w:rPr>
                <w:noProof/>
                <w:webHidden/>
              </w:rPr>
              <w:fldChar w:fldCharType="end"/>
            </w:r>
          </w:hyperlink>
        </w:p>
        <w:p w14:paraId="40B73D92" w14:textId="4071DFAC" w:rsidR="00EA0003" w:rsidRDefault="00EA0003">
          <w:pPr>
            <w:pStyle w:val="Sadraj2"/>
            <w:tabs>
              <w:tab w:val="right" w:leader="dot" w:pos="9062"/>
            </w:tabs>
            <w:rPr>
              <w:rFonts w:eastAsiaTheme="minorEastAsia"/>
              <w:noProof/>
              <w:lang w:eastAsia="hr-HR"/>
            </w:rPr>
          </w:pPr>
          <w:hyperlink w:anchor="_Toc178682628" w:history="1">
            <w:r w:rsidRPr="004C1982">
              <w:rPr>
                <w:rStyle w:val="Hiperveza"/>
                <w:noProof/>
              </w:rPr>
              <w:t>Mjesec hrvatskog jezika</w:t>
            </w:r>
            <w:r>
              <w:rPr>
                <w:noProof/>
                <w:webHidden/>
              </w:rPr>
              <w:tab/>
            </w:r>
            <w:r>
              <w:rPr>
                <w:noProof/>
                <w:webHidden/>
              </w:rPr>
              <w:fldChar w:fldCharType="begin"/>
            </w:r>
            <w:r>
              <w:rPr>
                <w:noProof/>
                <w:webHidden/>
              </w:rPr>
              <w:instrText xml:space="preserve"> PAGEREF _Toc178682628 \h </w:instrText>
            </w:r>
            <w:r>
              <w:rPr>
                <w:noProof/>
                <w:webHidden/>
              </w:rPr>
            </w:r>
            <w:r>
              <w:rPr>
                <w:noProof/>
                <w:webHidden/>
              </w:rPr>
              <w:fldChar w:fldCharType="separate"/>
            </w:r>
            <w:r>
              <w:rPr>
                <w:noProof/>
                <w:webHidden/>
              </w:rPr>
              <w:t>101</w:t>
            </w:r>
            <w:r>
              <w:rPr>
                <w:noProof/>
                <w:webHidden/>
              </w:rPr>
              <w:fldChar w:fldCharType="end"/>
            </w:r>
          </w:hyperlink>
        </w:p>
        <w:p w14:paraId="50C1F15D" w14:textId="3E408C94" w:rsidR="00EA0003" w:rsidRDefault="00EA0003">
          <w:pPr>
            <w:pStyle w:val="Sadraj2"/>
            <w:tabs>
              <w:tab w:val="right" w:leader="dot" w:pos="9062"/>
            </w:tabs>
            <w:rPr>
              <w:rFonts w:eastAsiaTheme="minorEastAsia"/>
              <w:noProof/>
              <w:lang w:eastAsia="hr-HR"/>
            </w:rPr>
          </w:pPr>
          <w:hyperlink w:anchor="_Toc178682629" w:history="1">
            <w:r w:rsidRPr="004C1982">
              <w:rPr>
                <w:rStyle w:val="Hiperveza"/>
                <w:noProof/>
              </w:rPr>
              <w:t>Svjetski dan poezije (21. ožujka)</w:t>
            </w:r>
            <w:r>
              <w:rPr>
                <w:noProof/>
                <w:webHidden/>
              </w:rPr>
              <w:tab/>
            </w:r>
            <w:r>
              <w:rPr>
                <w:noProof/>
                <w:webHidden/>
              </w:rPr>
              <w:fldChar w:fldCharType="begin"/>
            </w:r>
            <w:r>
              <w:rPr>
                <w:noProof/>
                <w:webHidden/>
              </w:rPr>
              <w:instrText xml:space="preserve"> PAGEREF _Toc178682629 \h </w:instrText>
            </w:r>
            <w:r>
              <w:rPr>
                <w:noProof/>
                <w:webHidden/>
              </w:rPr>
            </w:r>
            <w:r>
              <w:rPr>
                <w:noProof/>
                <w:webHidden/>
              </w:rPr>
              <w:fldChar w:fldCharType="separate"/>
            </w:r>
            <w:r>
              <w:rPr>
                <w:noProof/>
                <w:webHidden/>
              </w:rPr>
              <w:t>102</w:t>
            </w:r>
            <w:r>
              <w:rPr>
                <w:noProof/>
                <w:webHidden/>
              </w:rPr>
              <w:fldChar w:fldCharType="end"/>
            </w:r>
          </w:hyperlink>
        </w:p>
        <w:p w14:paraId="3B556922" w14:textId="7E41EEA9" w:rsidR="00EA0003" w:rsidRDefault="00EA0003">
          <w:pPr>
            <w:pStyle w:val="Sadraj2"/>
            <w:tabs>
              <w:tab w:val="right" w:leader="dot" w:pos="9062"/>
            </w:tabs>
            <w:rPr>
              <w:rFonts w:eastAsiaTheme="minorEastAsia"/>
              <w:noProof/>
              <w:lang w:eastAsia="hr-HR"/>
            </w:rPr>
          </w:pPr>
          <w:hyperlink w:anchor="_Toc178682630" w:history="1">
            <w:r w:rsidRPr="004C1982">
              <w:rPr>
                <w:rStyle w:val="Hiperveza"/>
                <w:noProof/>
              </w:rPr>
              <w:t>Obilježavanje Dana broja Pi</w:t>
            </w:r>
            <w:r>
              <w:rPr>
                <w:noProof/>
                <w:webHidden/>
              </w:rPr>
              <w:tab/>
            </w:r>
            <w:r>
              <w:rPr>
                <w:noProof/>
                <w:webHidden/>
              </w:rPr>
              <w:fldChar w:fldCharType="begin"/>
            </w:r>
            <w:r>
              <w:rPr>
                <w:noProof/>
                <w:webHidden/>
              </w:rPr>
              <w:instrText xml:space="preserve"> PAGEREF _Toc178682630 \h </w:instrText>
            </w:r>
            <w:r>
              <w:rPr>
                <w:noProof/>
                <w:webHidden/>
              </w:rPr>
            </w:r>
            <w:r>
              <w:rPr>
                <w:noProof/>
                <w:webHidden/>
              </w:rPr>
              <w:fldChar w:fldCharType="separate"/>
            </w:r>
            <w:r>
              <w:rPr>
                <w:noProof/>
                <w:webHidden/>
              </w:rPr>
              <w:t>103</w:t>
            </w:r>
            <w:r>
              <w:rPr>
                <w:noProof/>
                <w:webHidden/>
              </w:rPr>
              <w:fldChar w:fldCharType="end"/>
            </w:r>
          </w:hyperlink>
        </w:p>
        <w:p w14:paraId="56AF09DA" w14:textId="772E204C" w:rsidR="00EA0003" w:rsidRDefault="00EA0003">
          <w:pPr>
            <w:pStyle w:val="Sadraj2"/>
            <w:tabs>
              <w:tab w:val="right" w:leader="dot" w:pos="9062"/>
            </w:tabs>
            <w:rPr>
              <w:rFonts w:eastAsiaTheme="minorEastAsia"/>
              <w:noProof/>
              <w:lang w:eastAsia="hr-HR"/>
            </w:rPr>
          </w:pPr>
          <w:hyperlink w:anchor="_Toc178682631" w:history="1">
            <w:r w:rsidRPr="004C1982">
              <w:rPr>
                <w:rStyle w:val="Hiperveza"/>
                <w:noProof/>
              </w:rPr>
              <w:t>Uskrs</w:t>
            </w:r>
            <w:r>
              <w:rPr>
                <w:noProof/>
                <w:webHidden/>
              </w:rPr>
              <w:tab/>
            </w:r>
            <w:r>
              <w:rPr>
                <w:noProof/>
                <w:webHidden/>
              </w:rPr>
              <w:fldChar w:fldCharType="begin"/>
            </w:r>
            <w:r>
              <w:rPr>
                <w:noProof/>
                <w:webHidden/>
              </w:rPr>
              <w:instrText xml:space="preserve"> PAGEREF _Toc178682631 \h </w:instrText>
            </w:r>
            <w:r>
              <w:rPr>
                <w:noProof/>
                <w:webHidden/>
              </w:rPr>
            </w:r>
            <w:r>
              <w:rPr>
                <w:noProof/>
                <w:webHidden/>
              </w:rPr>
              <w:fldChar w:fldCharType="separate"/>
            </w:r>
            <w:r>
              <w:rPr>
                <w:noProof/>
                <w:webHidden/>
              </w:rPr>
              <w:t>104</w:t>
            </w:r>
            <w:r>
              <w:rPr>
                <w:noProof/>
                <w:webHidden/>
              </w:rPr>
              <w:fldChar w:fldCharType="end"/>
            </w:r>
          </w:hyperlink>
        </w:p>
        <w:p w14:paraId="1419DB7F" w14:textId="197ABC7C" w:rsidR="00EA0003" w:rsidRDefault="00EA0003">
          <w:pPr>
            <w:pStyle w:val="Sadraj2"/>
            <w:tabs>
              <w:tab w:val="right" w:leader="dot" w:pos="9062"/>
            </w:tabs>
            <w:rPr>
              <w:rFonts w:eastAsiaTheme="minorEastAsia"/>
              <w:noProof/>
              <w:lang w:eastAsia="hr-HR"/>
            </w:rPr>
          </w:pPr>
          <w:hyperlink w:anchor="_Toc178682632" w:history="1">
            <w:r w:rsidRPr="004C1982">
              <w:rPr>
                <w:rStyle w:val="Hiperveza"/>
                <w:noProof/>
              </w:rPr>
              <w:t>Dan planeta Zemlje</w:t>
            </w:r>
            <w:r>
              <w:rPr>
                <w:noProof/>
                <w:webHidden/>
              </w:rPr>
              <w:tab/>
            </w:r>
            <w:r>
              <w:rPr>
                <w:noProof/>
                <w:webHidden/>
              </w:rPr>
              <w:fldChar w:fldCharType="begin"/>
            </w:r>
            <w:r>
              <w:rPr>
                <w:noProof/>
                <w:webHidden/>
              </w:rPr>
              <w:instrText xml:space="preserve"> PAGEREF _Toc178682632 \h </w:instrText>
            </w:r>
            <w:r>
              <w:rPr>
                <w:noProof/>
                <w:webHidden/>
              </w:rPr>
            </w:r>
            <w:r>
              <w:rPr>
                <w:noProof/>
                <w:webHidden/>
              </w:rPr>
              <w:fldChar w:fldCharType="separate"/>
            </w:r>
            <w:r>
              <w:rPr>
                <w:noProof/>
                <w:webHidden/>
              </w:rPr>
              <w:t>105</w:t>
            </w:r>
            <w:r>
              <w:rPr>
                <w:noProof/>
                <w:webHidden/>
              </w:rPr>
              <w:fldChar w:fldCharType="end"/>
            </w:r>
          </w:hyperlink>
        </w:p>
        <w:p w14:paraId="3F064ECF" w14:textId="2EFF3A0E" w:rsidR="00EA0003" w:rsidRDefault="00EA0003">
          <w:pPr>
            <w:pStyle w:val="Sadraj2"/>
            <w:tabs>
              <w:tab w:val="right" w:leader="dot" w:pos="9062"/>
            </w:tabs>
            <w:rPr>
              <w:rFonts w:eastAsiaTheme="minorEastAsia"/>
              <w:noProof/>
              <w:lang w:eastAsia="hr-HR"/>
            </w:rPr>
          </w:pPr>
          <w:hyperlink w:anchor="_Toc178682633" w:history="1">
            <w:r w:rsidRPr="004C1982">
              <w:rPr>
                <w:rStyle w:val="Hiperveza"/>
                <w:noProof/>
              </w:rPr>
              <w:t>Noć knjige</w:t>
            </w:r>
            <w:r>
              <w:rPr>
                <w:noProof/>
                <w:webHidden/>
              </w:rPr>
              <w:tab/>
            </w:r>
            <w:r>
              <w:rPr>
                <w:noProof/>
                <w:webHidden/>
              </w:rPr>
              <w:fldChar w:fldCharType="begin"/>
            </w:r>
            <w:r>
              <w:rPr>
                <w:noProof/>
                <w:webHidden/>
              </w:rPr>
              <w:instrText xml:space="preserve"> PAGEREF _Toc178682633 \h </w:instrText>
            </w:r>
            <w:r>
              <w:rPr>
                <w:noProof/>
                <w:webHidden/>
              </w:rPr>
            </w:r>
            <w:r>
              <w:rPr>
                <w:noProof/>
                <w:webHidden/>
              </w:rPr>
              <w:fldChar w:fldCharType="separate"/>
            </w:r>
            <w:r>
              <w:rPr>
                <w:noProof/>
                <w:webHidden/>
              </w:rPr>
              <w:t>106</w:t>
            </w:r>
            <w:r>
              <w:rPr>
                <w:noProof/>
                <w:webHidden/>
              </w:rPr>
              <w:fldChar w:fldCharType="end"/>
            </w:r>
          </w:hyperlink>
        </w:p>
        <w:p w14:paraId="700A3376" w14:textId="6B5B19BB" w:rsidR="00EA0003" w:rsidRDefault="00EA0003">
          <w:pPr>
            <w:pStyle w:val="Sadraj2"/>
            <w:tabs>
              <w:tab w:val="right" w:leader="dot" w:pos="9062"/>
            </w:tabs>
            <w:rPr>
              <w:rFonts w:eastAsiaTheme="minorEastAsia"/>
              <w:noProof/>
              <w:lang w:eastAsia="hr-HR"/>
            </w:rPr>
          </w:pPr>
          <w:hyperlink w:anchor="_Toc178682634" w:history="1">
            <w:r w:rsidRPr="004C1982">
              <w:rPr>
                <w:rStyle w:val="Hiperveza"/>
                <w:noProof/>
              </w:rPr>
              <w:t>Matematička natjecanja: MAT liga, Klokan bez granica, Mathema</w:t>
            </w:r>
            <w:r>
              <w:rPr>
                <w:noProof/>
                <w:webHidden/>
              </w:rPr>
              <w:tab/>
            </w:r>
            <w:r>
              <w:rPr>
                <w:noProof/>
                <w:webHidden/>
              </w:rPr>
              <w:fldChar w:fldCharType="begin"/>
            </w:r>
            <w:r>
              <w:rPr>
                <w:noProof/>
                <w:webHidden/>
              </w:rPr>
              <w:instrText xml:space="preserve"> PAGEREF _Toc178682634 \h </w:instrText>
            </w:r>
            <w:r>
              <w:rPr>
                <w:noProof/>
                <w:webHidden/>
              </w:rPr>
            </w:r>
            <w:r>
              <w:rPr>
                <w:noProof/>
                <w:webHidden/>
              </w:rPr>
              <w:fldChar w:fldCharType="separate"/>
            </w:r>
            <w:r>
              <w:rPr>
                <w:noProof/>
                <w:webHidden/>
              </w:rPr>
              <w:t>107</w:t>
            </w:r>
            <w:r>
              <w:rPr>
                <w:noProof/>
                <w:webHidden/>
              </w:rPr>
              <w:fldChar w:fldCharType="end"/>
            </w:r>
          </w:hyperlink>
        </w:p>
        <w:p w14:paraId="52653505" w14:textId="3EE20A0A" w:rsidR="00EA0003" w:rsidRDefault="00EA0003">
          <w:pPr>
            <w:pStyle w:val="Sadraj2"/>
            <w:tabs>
              <w:tab w:val="right" w:leader="dot" w:pos="9062"/>
            </w:tabs>
            <w:rPr>
              <w:rFonts w:eastAsiaTheme="minorEastAsia"/>
              <w:noProof/>
              <w:lang w:eastAsia="hr-HR"/>
            </w:rPr>
          </w:pPr>
          <w:hyperlink w:anchor="_Toc178682635" w:history="1">
            <w:r w:rsidRPr="004C1982">
              <w:rPr>
                <w:rStyle w:val="Hiperveza"/>
                <w:noProof/>
              </w:rPr>
              <w:t>Školski kviz znanja</w:t>
            </w:r>
            <w:r>
              <w:rPr>
                <w:noProof/>
                <w:webHidden/>
              </w:rPr>
              <w:tab/>
            </w:r>
            <w:r>
              <w:rPr>
                <w:noProof/>
                <w:webHidden/>
              </w:rPr>
              <w:fldChar w:fldCharType="begin"/>
            </w:r>
            <w:r>
              <w:rPr>
                <w:noProof/>
                <w:webHidden/>
              </w:rPr>
              <w:instrText xml:space="preserve"> PAGEREF _Toc178682635 \h </w:instrText>
            </w:r>
            <w:r>
              <w:rPr>
                <w:noProof/>
                <w:webHidden/>
              </w:rPr>
            </w:r>
            <w:r>
              <w:rPr>
                <w:noProof/>
                <w:webHidden/>
              </w:rPr>
              <w:fldChar w:fldCharType="separate"/>
            </w:r>
            <w:r>
              <w:rPr>
                <w:noProof/>
                <w:webHidden/>
              </w:rPr>
              <w:t>108</w:t>
            </w:r>
            <w:r>
              <w:rPr>
                <w:noProof/>
                <w:webHidden/>
              </w:rPr>
              <w:fldChar w:fldCharType="end"/>
            </w:r>
          </w:hyperlink>
        </w:p>
        <w:p w14:paraId="0FAFE41A" w14:textId="05F41F2F" w:rsidR="00EA0003" w:rsidRDefault="00EA0003">
          <w:pPr>
            <w:pStyle w:val="Sadraj2"/>
            <w:tabs>
              <w:tab w:val="right" w:leader="dot" w:pos="9062"/>
            </w:tabs>
            <w:rPr>
              <w:rFonts w:eastAsiaTheme="minorEastAsia"/>
              <w:noProof/>
              <w:lang w:eastAsia="hr-HR"/>
            </w:rPr>
          </w:pPr>
          <w:hyperlink w:anchor="_Toc178682636" w:history="1">
            <w:r w:rsidRPr="004C1982">
              <w:rPr>
                <w:rStyle w:val="Hiperveza"/>
                <w:noProof/>
              </w:rPr>
              <w:t>Majčin dan</w:t>
            </w:r>
            <w:r>
              <w:rPr>
                <w:noProof/>
                <w:webHidden/>
              </w:rPr>
              <w:tab/>
            </w:r>
            <w:r>
              <w:rPr>
                <w:noProof/>
                <w:webHidden/>
              </w:rPr>
              <w:fldChar w:fldCharType="begin"/>
            </w:r>
            <w:r>
              <w:rPr>
                <w:noProof/>
                <w:webHidden/>
              </w:rPr>
              <w:instrText xml:space="preserve"> PAGEREF _Toc178682636 \h </w:instrText>
            </w:r>
            <w:r>
              <w:rPr>
                <w:noProof/>
                <w:webHidden/>
              </w:rPr>
            </w:r>
            <w:r>
              <w:rPr>
                <w:noProof/>
                <w:webHidden/>
              </w:rPr>
              <w:fldChar w:fldCharType="separate"/>
            </w:r>
            <w:r>
              <w:rPr>
                <w:noProof/>
                <w:webHidden/>
              </w:rPr>
              <w:t>109</w:t>
            </w:r>
            <w:r>
              <w:rPr>
                <w:noProof/>
                <w:webHidden/>
              </w:rPr>
              <w:fldChar w:fldCharType="end"/>
            </w:r>
          </w:hyperlink>
        </w:p>
        <w:p w14:paraId="69CE6068" w14:textId="2FB69CA3" w:rsidR="00EA0003" w:rsidRDefault="00EA0003">
          <w:pPr>
            <w:pStyle w:val="Sadraj2"/>
            <w:tabs>
              <w:tab w:val="right" w:leader="dot" w:pos="9062"/>
            </w:tabs>
            <w:rPr>
              <w:rFonts w:eastAsiaTheme="minorEastAsia"/>
              <w:noProof/>
              <w:lang w:eastAsia="hr-HR"/>
            </w:rPr>
          </w:pPr>
          <w:hyperlink w:anchor="_Toc178682637" w:history="1">
            <w:r w:rsidRPr="004C1982">
              <w:rPr>
                <w:rStyle w:val="Hiperveza"/>
                <w:noProof/>
              </w:rPr>
              <w:t>Kviz „Koliko poznaješ Hrvatski sabor?“</w:t>
            </w:r>
            <w:r>
              <w:rPr>
                <w:noProof/>
                <w:webHidden/>
              </w:rPr>
              <w:tab/>
            </w:r>
            <w:r>
              <w:rPr>
                <w:noProof/>
                <w:webHidden/>
              </w:rPr>
              <w:fldChar w:fldCharType="begin"/>
            </w:r>
            <w:r>
              <w:rPr>
                <w:noProof/>
                <w:webHidden/>
              </w:rPr>
              <w:instrText xml:space="preserve"> PAGEREF _Toc178682637 \h </w:instrText>
            </w:r>
            <w:r>
              <w:rPr>
                <w:noProof/>
                <w:webHidden/>
              </w:rPr>
            </w:r>
            <w:r>
              <w:rPr>
                <w:noProof/>
                <w:webHidden/>
              </w:rPr>
              <w:fldChar w:fldCharType="separate"/>
            </w:r>
            <w:r>
              <w:rPr>
                <w:noProof/>
                <w:webHidden/>
              </w:rPr>
              <w:t>110</w:t>
            </w:r>
            <w:r>
              <w:rPr>
                <w:noProof/>
                <w:webHidden/>
              </w:rPr>
              <w:fldChar w:fldCharType="end"/>
            </w:r>
          </w:hyperlink>
        </w:p>
        <w:p w14:paraId="2D556101" w14:textId="7BBBDC83" w:rsidR="00EA0003" w:rsidRDefault="00EA0003">
          <w:pPr>
            <w:pStyle w:val="Sadraj2"/>
            <w:tabs>
              <w:tab w:val="right" w:leader="dot" w:pos="9062"/>
            </w:tabs>
            <w:rPr>
              <w:rFonts w:eastAsiaTheme="minorEastAsia"/>
              <w:noProof/>
              <w:lang w:eastAsia="hr-HR"/>
            </w:rPr>
          </w:pPr>
          <w:hyperlink w:anchor="_Toc178682638" w:history="1">
            <w:r w:rsidRPr="004C1982">
              <w:rPr>
                <w:rStyle w:val="Hiperveza"/>
                <w:noProof/>
              </w:rPr>
              <w:t>Suradnja s vatrogascima (DVD Koprivnički Ivanec/DVD Kunovec)</w:t>
            </w:r>
            <w:r>
              <w:rPr>
                <w:noProof/>
                <w:webHidden/>
              </w:rPr>
              <w:tab/>
            </w:r>
            <w:r>
              <w:rPr>
                <w:noProof/>
                <w:webHidden/>
              </w:rPr>
              <w:fldChar w:fldCharType="begin"/>
            </w:r>
            <w:r>
              <w:rPr>
                <w:noProof/>
                <w:webHidden/>
              </w:rPr>
              <w:instrText xml:space="preserve"> PAGEREF _Toc178682638 \h </w:instrText>
            </w:r>
            <w:r>
              <w:rPr>
                <w:noProof/>
                <w:webHidden/>
              </w:rPr>
            </w:r>
            <w:r>
              <w:rPr>
                <w:noProof/>
                <w:webHidden/>
              </w:rPr>
              <w:fldChar w:fldCharType="separate"/>
            </w:r>
            <w:r>
              <w:rPr>
                <w:noProof/>
                <w:webHidden/>
              </w:rPr>
              <w:t>111</w:t>
            </w:r>
            <w:r>
              <w:rPr>
                <w:noProof/>
                <w:webHidden/>
              </w:rPr>
              <w:fldChar w:fldCharType="end"/>
            </w:r>
          </w:hyperlink>
        </w:p>
        <w:p w14:paraId="3F773A6E" w14:textId="49632672" w:rsidR="00EA0003" w:rsidRDefault="00EA0003">
          <w:pPr>
            <w:pStyle w:val="Sadraj2"/>
            <w:tabs>
              <w:tab w:val="right" w:leader="dot" w:pos="9062"/>
            </w:tabs>
            <w:rPr>
              <w:rFonts w:eastAsiaTheme="minorEastAsia"/>
              <w:noProof/>
              <w:lang w:eastAsia="hr-HR"/>
            </w:rPr>
          </w:pPr>
          <w:hyperlink w:anchor="_Toc178682639" w:history="1">
            <w:r w:rsidRPr="004C1982">
              <w:rPr>
                <w:rStyle w:val="Hiperveza"/>
                <w:noProof/>
              </w:rPr>
              <w:t>Dan Općine Koprivnički Ivanec</w:t>
            </w:r>
            <w:r>
              <w:rPr>
                <w:noProof/>
                <w:webHidden/>
              </w:rPr>
              <w:tab/>
            </w:r>
            <w:r>
              <w:rPr>
                <w:noProof/>
                <w:webHidden/>
              </w:rPr>
              <w:fldChar w:fldCharType="begin"/>
            </w:r>
            <w:r>
              <w:rPr>
                <w:noProof/>
                <w:webHidden/>
              </w:rPr>
              <w:instrText xml:space="preserve"> PAGEREF _Toc178682639 \h </w:instrText>
            </w:r>
            <w:r>
              <w:rPr>
                <w:noProof/>
                <w:webHidden/>
              </w:rPr>
            </w:r>
            <w:r>
              <w:rPr>
                <w:noProof/>
                <w:webHidden/>
              </w:rPr>
              <w:fldChar w:fldCharType="separate"/>
            </w:r>
            <w:r>
              <w:rPr>
                <w:noProof/>
                <w:webHidden/>
              </w:rPr>
              <w:t>112</w:t>
            </w:r>
            <w:r>
              <w:rPr>
                <w:noProof/>
                <w:webHidden/>
              </w:rPr>
              <w:fldChar w:fldCharType="end"/>
            </w:r>
          </w:hyperlink>
        </w:p>
        <w:p w14:paraId="5C096A59" w14:textId="4A8E7F0F" w:rsidR="00EA0003" w:rsidRDefault="00EA0003">
          <w:pPr>
            <w:pStyle w:val="Sadraj2"/>
            <w:tabs>
              <w:tab w:val="right" w:leader="dot" w:pos="9062"/>
            </w:tabs>
            <w:rPr>
              <w:rFonts w:eastAsiaTheme="minorEastAsia"/>
              <w:noProof/>
              <w:lang w:eastAsia="hr-HR"/>
            </w:rPr>
          </w:pPr>
          <w:hyperlink w:anchor="_Toc178682640" w:history="1">
            <w:r w:rsidRPr="004C1982">
              <w:rPr>
                <w:rStyle w:val="Hiperveza"/>
                <w:noProof/>
              </w:rPr>
              <w:t>Završna priredba – Dan škole</w:t>
            </w:r>
            <w:r>
              <w:rPr>
                <w:noProof/>
                <w:webHidden/>
              </w:rPr>
              <w:tab/>
            </w:r>
            <w:r>
              <w:rPr>
                <w:noProof/>
                <w:webHidden/>
              </w:rPr>
              <w:fldChar w:fldCharType="begin"/>
            </w:r>
            <w:r>
              <w:rPr>
                <w:noProof/>
                <w:webHidden/>
              </w:rPr>
              <w:instrText xml:space="preserve"> PAGEREF _Toc178682640 \h </w:instrText>
            </w:r>
            <w:r>
              <w:rPr>
                <w:noProof/>
                <w:webHidden/>
              </w:rPr>
            </w:r>
            <w:r>
              <w:rPr>
                <w:noProof/>
                <w:webHidden/>
              </w:rPr>
              <w:fldChar w:fldCharType="separate"/>
            </w:r>
            <w:r>
              <w:rPr>
                <w:noProof/>
                <w:webHidden/>
              </w:rPr>
              <w:t>113</w:t>
            </w:r>
            <w:r>
              <w:rPr>
                <w:noProof/>
                <w:webHidden/>
              </w:rPr>
              <w:fldChar w:fldCharType="end"/>
            </w:r>
          </w:hyperlink>
        </w:p>
        <w:p w14:paraId="7041B0BF" w14:textId="467CB2E3" w:rsidR="00EA0003" w:rsidRDefault="00EA0003">
          <w:pPr>
            <w:pStyle w:val="Sadraj2"/>
            <w:tabs>
              <w:tab w:val="right" w:leader="dot" w:pos="9062"/>
            </w:tabs>
            <w:rPr>
              <w:rFonts w:eastAsiaTheme="minorEastAsia"/>
              <w:noProof/>
              <w:lang w:eastAsia="hr-HR"/>
            </w:rPr>
          </w:pPr>
          <w:hyperlink w:anchor="_Toc178682641" w:history="1">
            <w:r w:rsidRPr="004C1982">
              <w:rPr>
                <w:rStyle w:val="Hiperveza"/>
                <w:noProof/>
              </w:rPr>
              <w:t>Permanentno usavršavanje/predavanje za učitelje</w:t>
            </w:r>
            <w:r>
              <w:rPr>
                <w:noProof/>
                <w:webHidden/>
              </w:rPr>
              <w:tab/>
            </w:r>
            <w:r>
              <w:rPr>
                <w:noProof/>
                <w:webHidden/>
              </w:rPr>
              <w:fldChar w:fldCharType="begin"/>
            </w:r>
            <w:r>
              <w:rPr>
                <w:noProof/>
                <w:webHidden/>
              </w:rPr>
              <w:instrText xml:space="preserve"> PAGEREF _Toc178682641 \h </w:instrText>
            </w:r>
            <w:r>
              <w:rPr>
                <w:noProof/>
                <w:webHidden/>
              </w:rPr>
            </w:r>
            <w:r>
              <w:rPr>
                <w:noProof/>
                <w:webHidden/>
              </w:rPr>
              <w:fldChar w:fldCharType="separate"/>
            </w:r>
            <w:r>
              <w:rPr>
                <w:noProof/>
                <w:webHidden/>
              </w:rPr>
              <w:t>114</w:t>
            </w:r>
            <w:r>
              <w:rPr>
                <w:noProof/>
                <w:webHidden/>
              </w:rPr>
              <w:fldChar w:fldCharType="end"/>
            </w:r>
          </w:hyperlink>
        </w:p>
        <w:p w14:paraId="2326761E" w14:textId="011BF906" w:rsidR="00EA0003" w:rsidRDefault="00EA0003">
          <w:pPr>
            <w:pStyle w:val="Sadraj1"/>
            <w:rPr>
              <w:rFonts w:asciiTheme="minorHAnsi" w:eastAsiaTheme="minorEastAsia" w:hAnsiTheme="minorHAnsi"/>
              <w:sz w:val="22"/>
              <w:szCs w:val="22"/>
              <w:lang w:eastAsia="hr-HR"/>
            </w:rPr>
          </w:pPr>
          <w:hyperlink w:anchor="_Toc178682642" w:history="1">
            <w:r w:rsidRPr="004C1982">
              <w:rPr>
                <w:rStyle w:val="Hiperveza"/>
              </w:rPr>
              <w:t>IZVANNASTAVNE AKTIVNOSTI</w:t>
            </w:r>
            <w:r>
              <w:rPr>
                <w:webHidden/>
              </w:rPr>
              <w:tab/>
            </w:r>
            <w:r>
              <w:rPr>
                <w:webHidden/>
              </w:rPr>
              <w:fldChar w:fldCharType="begin"/>
            </w:r>
            <w:r>
              <w:rPr>
                <w:webHidden/>
              </w:rPr>
              <w:instrText xml:space="preserve"> PAGEREF _Toc178682642 \h </w:instrText>
            </w:r>
            <w:r>
              <w:rPr>
                <w:webHidden/>
              </w:rPr>
            </w:r>
            <w:r>
              <w:rPr>
                <w:webHidden/>
              </w:rPr>
              <w:fldChar w:fldCharType="separate"/>
            </w:r>
            <w:r>
              <w:rPr>
                <w:webHidden/>
              </w:rPr>
              <w:t>115</w:t>
            </w:r>
            <w:r>
              <w:rPr>
                <w:webHidden/>
              </w:rPr>
              <w:fldChar w:fldCharType="end"/>
            </w:r>
          </w:hyperlink>
        </w:p>
        <w:p w14:paraId="158E1193" w14:textId="40CA21FF" w:rsidR="00EA0003" w:rsidRDefault="00EA0003">
          <w:pPr>
            <w:pStyle w:val="Sadraj2"/>
            <w:tabs>
              <w:tab w:val="right" w:leader="dot" w:pos="9062"/>
            </w:tabs>
            <w:rPr>
              <w:rFonts w:eastAsiaTheme="minorEastAsia"/>
              <w:noProof/>
              <w:lang w:eastAsia="hr-HR"/>
            </w:rPr>
          </w:pPr>
          <w:hyperlink w:anchor="_Toc178682643" w:history="1">
            <w:r w:rsidRPr="004C1982">
              <w:rPr>
                <w:rStyle w:val="Hiperveza"/>
                <w:noProof/>
              </w:rPr>
              <w:t>Zaposlene ručice</w:t>
            </w:r>
            <w:r>
              <w:rPr>
                <w:noProof/>
                <w:webHidden/>
              </w:rPr>
              <w:tab/>
            </w:r>
            <w:r>
              <w:rPr>
                <w:noProof/>
                <w:webHidden/>
              </w:rPr>
              <w:fldChar w:fldCharType="begin"/>
            </w:r>
            <w:r>
              <w:rPr>
                <w:noProof/>
                <w:webHidden/>
              </w:rPr>
              <w:instrText xml:space="preserve"> PAGEREF _Toc178682643 \h </w:instrText>
            </w:r>
            <w:r>
              <w:rPr>
                <w:noProof/>
                <w:webHidden/>
              </w:rPr>
            </w:r>
            <w:r>
              <w:rPr>
                <w:noProof/>
                <w:webHidden/>
              </w:rPr>
              <w:fldChar w:fldCharType="separate"/>
            </w:r>
            <w:r>
              <w:rPr>
                <w:noProof/>
                <w:webHidden/>
              </w:rPr>
              <w:t>116</w:t>
            </w:r>
            <w:r>
              <w:rPr>
                <w:noProof/>
                <w:webHidden/>
              </w:rPr>
              <w:fldChar w:fldCharType="end"/>
            </w:r>
          </w:hyperlink>
        </w:p>
        <w:p w14:paraId="0645027B" w14:textId="1F59D3B9" w:rsidR="00EA0003" w:rsidRDefault="00EA0003">
          <w:pPr>
            <w:pStyle w:val="Sadraj2"/>
            <w:tabs>
              <w:tab w:val="right" w:leader="dot" w:pos="9062"/>
            </w:tabs>
            <w:rPr>
              <w:rFonts w:eastAsiaTheme="minorEastAsia"/>
              <w:noProof/>
              <w:lang w:eastAsia="hr-HR"/>
            </w:rPr>
          </w:pPr>
          <w:hyperlink w:anchor="_Toc178682644" w:history="1">
            <w:r w:rsidRPr="004C1982">
              <w:rPr>
                <w:rStyle w:val="Hiperveza"/>
                <w:noProof/>
              </w:rPr>
              <w:t>Dramsko-recitatorska skupina Glumeki</w:t>
            </w:r>
            <w:r>
              <w:rPr>
                <w:noProof/>
                <w:webHidden/>
              </w:rPr>
              <w:tab/>
            </w:r>
            <w:r>
              <w:rPr>
                <w:noProof/>
                <w:webHidden/>
              </w:rPr>
              <w:fldChar w:fldCharType="begin"/>
            </w:r>
            <w:r>
              <w:rPr>
                <w:noProof/>
                <w:webHidden/>
              </w:rPr>
              <w:instrText xml:space="preserve"> PAGEREF _Toc178682644 \h </w:instrText>
            </w:r>
            <w:r>
              <w:rPr>
                <w:noProof/>
                <w:webHidden/>
              </w:rPr>
            </w:r>
            <w:r>
              <w:rPr>
                <w:noProof/>
                <w:webHidden/>
              </w:rPr>
              <w:fldChar w:fldCharType="separate"/>
            </w:r>
            <w:r>
              <w:rPr>
                <w:noProof/>
                <w:webHidden/>
              </w:rPr>
              <w:t>117</w:t>
            </w:r>
            <w:r>
              <w:rPr>
                <w:noProof/>
                <w:webHidden/>
              </w:rPr>
              <w:fldChar w:fldCharType="end"/>
            </w:r>
          </w:hyperlink>
        </w:p>
        <w:p w14:paraId="207CE680" w14:textId="415A1ED2" w:rsidR="00EA0003" w:rsidRDefault="00EA0003">
          <w:pPr>
            <w:pStyle w:val="Sadraj2"/>
            <w:tabs>
              <w:tab w:val="right" w:leader="dot" w:pos="9062"/>
            </w:tabs>
            <w:rPr>
              <w:rFonts w:eastAsiaTheme="minorEastAsia"/>
              <w:noProof/>
              <w:lang w:eastAsia="hr-HR"/>
            </w:rPr>
          </w:pPr>
          <w:hyperlink w:anchor="_Toc178682645" w:history="1">
            <w:r w:rsidRPr="004C1982">
              <w:rPr>
                <w:rStyle w:val="Hiperveza"/>
                <w:noProof/>
              </w:rPr>
              <w:t>Mali rekreativci</w:t>
            </w:r>
            <w:r>
              <w:rPr>
                <w:noProof/>
                <w:webHidden/>
              </w:rPr>
              <w:tab/>
            </w:r>
            <w:r>
              <w:rPr>
                <w:noProof/>
                <w:webHidden/>
              </w:rPr>
              <w:fldChar w:fldCharType="begin"/>
            </w:r>
            <w:r>
              <w:rPr>
                <w:noProof/>
                <w:webHidden/>
              </w:rPr>
              <w:instrText xml:space="preserve"> PAGEREF _Toc178682645 \h </w:instrText>
            </w:r>
            <w:r>
              <w:rPr>
                <w:noProof/>
                <w:webHidden/>
              </w:rPr>
            </w:r>
            <w:r>
              <w:rPr>
                <w:noProof/>
                <w:webHidden/>
              </w:rPr>
              <w:fldChar w:fldCharType="separate"/>
            </w:r>
            <w:r>
              <w:rPr>
                <w:noProof/>
                <w:webHidden/>
              </w:rPr>
              <w:t>118</w:t>
            </w:r>
            <w:r>
              <w:rPr>
                <w:noProof/>
                <w:webHidden/>
              </w:rPr>
              <w:fldChar w:fldCharType="end"/>
            </w:r>
          </w:hyperlink>
        </w:p>
        <w:p w14:paraId="72A390B7" w14:textId="0D411325" w:rsidR="00EA0003" w:rsidRDefault="00EA0003">
          <w:pPr>
            <w:pStyle w:val="Sadraj2"/>
            <w:tabs>
              <w:tab w:val="right" w:leader="dot" w:pos="9062"/>
            </w:tabs>
            <w:rPr>
              <w:rFonts w:eastAsiaTheme="minorEastAsia"/>
              <w:noProof/>
              <w:lang w:eastAsia="hr-HR"/>
            </w:rPr>
          </w:pPr>
          <w:hyperlink w:anchor="_Toc178682646" w:history="1">
            <w:r w:rsidRPr="004C1982">
              <w:rPr>
                <w:rStyle w:val="Hiperveza"/>
                <w:noProof/>
              </w:rPr>
              <w:t>Ručni rad</w:t>
            </w:r>
            <w:r>
              <w:rPr>
                <w:noProof/>
                <w:webHidden/>
              </w:rPr>
              <w:tab/>
            </w:r>
            <w:r>
              <w:rPr>
                <w:noProof/>
                <w:webHidden/>
              </w:rPr>
              <w:fldChar w:fldCharType="begin"/>
            </w:r>
            <w:r>
              <w:rPr>
                <w:noProof/>
                <w:webHidden/>
              </w:rPr>
              <w:instrText xml:space="preserve"> PAGEREF _Toc178682646 \h </w:instrText>
            </w:r>
            <w:r>
              <w:rPr>
                <w:noProof/>
                <w:webHidden/>
              </w:rPr>
            </w:r>
            <w:r>
              <w:rPr>
                <w:noProof/>
                <w:webHidden/>
              </w:rPr>
              <w:fldChar w:fldCharType="separate"/>
            </w:r>
            <w:r>
              <w:rPr>
                <w:noProof/>
                <w:webHidden/>
              </w:rPr>
              <w:t>119</w:t>
            </w:r>
            <w:r>
              <w:rPr>
                <w:noProof/>
                <w:webHidden/>
              </w:rPr>
              <w:fldChar w:fldCharType="end"/>
            </w:r>
          </w:hyperlink>
        </w:p>
        <w:p w14:paraId="07F3C2FB" w14:textId="0311C8D3" w:rsidR="00EA0003" w:rsidRDefault="00EA0003">
          <w:pPr>
            <w:pStyle w:val="Sadraj2"/>
            <w:tabs>
              <w:tab w:val="right" w:leader="dot" w:pos="9062"/>
            </w:tabs>
            <w:rPr>
              <w:rFonts w:eastAsiaTheme="minorEastAsia"/>
              <w:noProof/>
              <w:lang w:eastAsia="hr-HR"/>
            </w:rPr>
          </w:pPr>
          <w:hyperlink w:anchor="_Toc178682647" w:history="1">
            <w:r w:rsidRPr="004C1982">
              <w:rPr>
                <w:rStyle w:val="Hiperveza"/>
                <w:noProof/>
              </w:rPr>
              <w:t>Mali kreativci</w:t>
            </w:r>
            <w:r>
              <w:rPr>
                <w:noProof/>
                <w:webHidden/>
              </w:rPr>
              <w:tab/>
            </w:r>
            <w:r>
              <w:rPr>
                <w:noProof/>
                <w:webHidden/>
              </w:rPr>
              <w:fldChar w:fldCharType="begin"/>
            </w:r>
            <w:r>
              <w:rPr>
                <w:noProof/>
                <w:webHidden/>
              </w:rPr>
              <w:instrText xml:space="preserve"> PAGEREF _Toc178682647 \h </w:instrText>
            </w:r>
            <w:r>
              <w:rPr>
                <w:noProof/>
                <w:webHidden/>
              </w:rPr>
            </w:r>
            <w:r>
              <w:rPr>
                <w:noProof/>
                <w:webHidden/>
              </w:rPr>
              <w:fldChar w:fldCharType="separate"/>
            </w:r>
            <w:r>
              <w:rPr>
                <w:noProof/>
                <w:webHidden/>
              </w:rPr>
              <w:t>120</w:t>
            </w:r>
            <w:r>
              <w:rPr>
                <w:noProof/>
                <w:webHidden/>
              </w:rPr>
              <w:fldChar w:fldCharType="end"/>
            </w:r>
          </w:hyperlink>
        </w:p>
        <w:p w14:paraId="2D8BCC76" w14:textId="539E08DF" w:rsidR="00EA0003" w:rsidRDefault="00EA0003">
          <w:pPr>
            <w:pStyle w:val="Sadraj2"/>
            <w:tabs>
              <w:tab w:val="right" w:leader="dot" w:pos="9062"/>
            </w:tabs>
            <w:rPr>
              <w:rFonts w:eastAsiaTheme="minorEastAsia"/>
              <w:noProof/>
              <w:lang w:eastAsia="hr-HR"/>
            </w:rPr>
          </w:pPr>
          <w:hyperlink w:anchor="_Toc178682648" w:history="1">
            <w:r w:rsidRPr="004C1982">
              <w:rPr>
                <w:rStyle w:val="Hiperveza"/>
                <w:noProof/>
              </w:rPr>
              <w:t>Bajkaonica</w:t>
            </w:r>
            <w:r>
              <w:rPr>
                <w:noProof/>
                <w:webHidden/>
              </w:rPr>
              <w:tab/>
            </w:r>
            <w:r>
              <w:rPr>
                <w:noProof/>
                <w:webHidden/>
              </w:rPr>
              <w:fldChar w:fldCharType="begin"/>
            </w:r>
            <w:r>
              <w:rPr>
                <w:noProof/>
                <w:webHidden/>
              </w:rPr>
              <w:instrText xml:space="preserve"> PAGEREF _Toc178682648 \h </w:instrText>
            </w:r>
            <w:r>
              <w:rPr>
                <w:noProof/>
                <w:webHidden/>
              </w:rPr>
            </w:r>
            <w:r>
              <w:rPr>
                <w:noProof/>
                <w:webHidden/>
              </w:rPr>
              <w:fldChar w:fldCharType="separate"/>
            </w:r>
            <w:r>
              <w:rPr>
                <w:noProof/>
                <w:webHidden/>
              </w:rPr>
              <w:t>121</w:t>
            </w:r>
            <w:r>
              <w:rPr>
                <w:noProof/>
                <w:webHidden/>
              </w:rPr>
              <w:fldChar w:fldCharType="end"/>
            </w:r>
          </w:hyperlink>
        </w:p>
        <w:p w14:paraId="672F83F6" w14:textId="1126AFC9" w:rsidR="00EA0003" w:rsidRDefault="00EA0003">
          <w:pPr>
            <w:pStyle w:val="Sadraj2"/>
            <w:tabs>
              <w:tab w:val="right" w:leader="dot" w:pos="9062"/>
            </w:tabs>
            <w:rPr>
              <w:rFonts w:eastAsiaTheme="minorEastAsia"/>
              <w:noProof/>
              <w:lang w:eastAsia="hr-HR"/>
            </w:rPr>
          </w:pPr>
          <w:hyperlink w:anchor="_Toc178682649" w:history="1">
            <w:r w:rsidRPr="004C1982">
              <w:rPr>
                <w:rStyle w:val="Hiperveza"/>
                <w:noProof/>
              </w:rPr>
              <w:t>Mali znanstvenici</w:t>
            </w:r>
            <w:r>
              <w:rPr>
                <w:noProof/>
                <w:webHidden/>
              </w:rPr>
              <w:tab/>
            </w:r>
            <w:r>
              <w:rPr>
                <w:noProof/>
                <w:webHidden/>
              </w:rPr>
              <w:fldChar w:fldCharType="begin"/>
            </w:r>
            <w:r>
              <w:rPr>
                <w:noProof/>
                <w:webHidden/>
              </w:rPr>
              <w:instrText xml:space="preserve"> PAGEREF _Toc178682649 \h </w:instrText>
            </w:r>
            <w:r>
              <w:rPr>
                <w:noProof/>
                <w:webHidden/>
              </w:rPr>
            </w:r>
            <w:r>
              <w:rPr>
                <w:noProof/>
                <w:webHidden/>
              </w:rPr>
              <w:fldChar w:fldCharType="separate"/>
            </w:r>
            <w:r>
              <w:rPr>
                <w:noProof/>
                <w:webHidden/>
              </w:rPr>
              <w:t>122</w:t>
            </w:r>
            <w:r>
              <w:rPr>
                <w:noProof/>
                <w:webHidden/>
              </w:rPr>
              <w:fldChar w:fldCharType="end"/>
            </w:r>
          </w:hyperlink>
        </w:p>
        <w:p w14:paraId="24E65DF1" w14:textId="632D39F4" w:rsidR="00EA0003" w:rsidRDefault="00EA0003">
          <w:pPr>
            <w:pStyle w:val="Sadraj2"/>
            <w:tabs>
              <w:tab w:val="right" w:leader="dot" w:pos="9062"/>
            </w:tabs>
            <w:rPr>
              <w:rFonts w:eastAsiaTheme="minorEastAsia"/>
              <w:noProof/>
              <w:lang w:eastAsia="hr-HR"/>
            </w:rPr>
          </w:pPr>
          <w:hyperlink w:anchor="_Toc178682650" w:history="1">
            <w:r w:rsidRPr="004C1982">
              <w:rPr>
                <w:rStyle w:val="Hiperveza"/>
                <w:noProof/>
              </w:rPr>
              <w:t>Likovna grupa</w:t>
            </w:r>
            <w:r>
              <w:rPr>
                <w:noProof/>
                <w:webHidden/>
              </w:rPr>
              <w:tab/>
            </w:r>
            <w:r>
              <w:rPr>
                <w:noProof/>
                <w:webHidden/>
              </w:rPr>
              <w:fldChar w:fldCharType="begin"/>
            </w:r>
            <w:r>
              <w:rPr>
                <w:noProof/>
                <w:webHidden/>
              </w:rPr>
              <w:instrText xml:space="preserve"> PAGEREF _Toc178682650 \h </w:instrText>
            </w:r>
            <w:r>
              <w:rPr>
                <w:noProof/>
                <w:webHidden/>
              </w:rPr>
            </w:r>
            <w:r>
              <w:rPr>
                <w:noProof/>
                <w:webHidden/>
              </w:rPr>
              <w:fldChar w:fldCharType="separate"/>
            </w:r>
            <w:r>
              <w:rPr>
                <w:noProof/>
                <w:webHidden/>
              </w:rPr>
              <w:t>123</w:t>
            </w:r>
            <w:r>
              <w:rPr>
                <w:noProof/>
                <w:webHidden/>
              </w:rPr>
              <w:fldChar w:fldCharType="end"/>
            </w:r>
          </w:hyperlink>
        </w:p>
        <w:p w14:paraId="34AEBDC5" w14:textId="2F84122E" w:rsidR="00EA0003" w:rsidRDefault="00EA0003">
          <w:pPr>
            <w:pStyle w:val="Sadraj2"/>
            <w:tabs>
              <w:tab w:val="right" w:leader="dot" w:pos="9062"/>
            </w:tabs>
            <w:rPr>
              <w:rFonts w:eastAsiaTheme="minorEastAsia"/>
              <w:noProof/>
              <w:lang w:eastAsia="hr-HR"/>
            </w:rPr>
          </w:pPr>
          <w:hyperlink w:anchor="_Toc178682651" w:history="1">
            <w:r w:rsidRPr="004C1982">
              <w:rPr>
                <w:rStyle w:val="Hiperveza"/>
                <w:noProof/>
              </w:rPr>
              <w:t>Ritmička skupina</w:t>
            </w:r>
            <w:r>
              <w:rPr>
                <w:noProof/>
                <w:webHidden/>
              </w:rPr>
              <w:tab/>
            </w:r>
            <w:r>
              <w:rPr>
                <w:noProof/>
                <w:webHidden/>
              </w:rPr>
              <w:fldChar w:fldCharType="begin"/>
            </w:r>
            <w:r>
              <w:rPr>
                <w:noProof/>
                <w:webHidden/>
              </w:rPr>
              <w:instrText xml:space="preserve"> PAGEREF _Toc178682651 \h </w:instrText>
            </w:r>
            <w:r>
              <w:rPr>
                <w:noProof/>
                <w:webHidden/>
              </w:rPr>
            </w:r>
            <w:r>
              <w:rPr>
                <w:noProof/>
                <w:webHidden/>
              </w:rPr>
              <w:fldChar w:fldCharType="separate"/>
            </w:r>
            <w:r>
              <w:rPr>
                <w:noProof/>
                <w:webHidden/>
              </w:rPr>
              <w:t>124</w:t>
            </w:r>
            <w:r>
              <w:rPr>
                <w:noProof/>
                <w:webHidden/>
              </w:rPr>
              <w:fldChar w:fldCharType="end"/>
            </w:r>
          </w:hyperlink>
        </w:p>
        <w:p w14:paraId="2EB2F287" w14:textId="3BEF4BC2" w:rsidR="00EA0003" w:rsidRDefault="00EA0003">
          <w:pPr>
            <w:pStyle w:val="Sadraj2"/>
            <w:tabs>
              <w:tab w:val="right" w:leader="dot" w:pos="9062"/>
            </w:tabs>
            <w:rPr>
              <w:rFonts w:eastAsiaTheme="minorEastAsia"/>
              <w:noProof/>
              <w:lang w:eastAsia="hr-HR"/>
            </w:rPr>
          </w:pPr>
          <w:hyperlink w:anchor="_Toc178682652" w:history="1">
            <w:r w:rsidRPr="004C1982">
              <w:rPr>
                <w:rStyle w:val="Hiperveza"/>
                <w:rFonts w:eastAsia="Calibri"/>
                <w:noProof/>
              </w:rPr>
              <w:t>Sportska grupa</w:t>
            </w:r>
            <w:r>
              <w:rPr>
                <w:noProof/>
                <w:webHidden/>
              </w:rPr>
              <w:tab/>
            </w:r>
            <w:r>
              <w:rPr>
                <w:noProof/>
                <w:webHidden/>
              </w:rPr>
              <w:fldChar w:fldCharType="begin"/>
            </w:r>
            <w:r>
              <w:rPr>
                <w:noProof/>
                <w:webHidden/>
              </w:rPr>
              <w:instrText xml:space="preserve"> PAGEREF _Toc178682652 \h </w:instrText>
            </w:r>
            <w:r>
              <w:rPr>
                <w:noProof/>
                <w:webHidden/>
              </w:rPr>
            </w:r>
            <w:r>
              <w:rPr>
                <w:noProof/>
                <w:webHidden/>
              </w:rPr>
              <w:fldChar w:fldCharType="separate"/>
            </w:r>
            <w:r>
              <w:rPr>
                <w:noProof/>
                <w:webHidden/>
              </w:rPr>
              <w:t>125</w:t>
            </w:r>
            <w:r>
              <w:rPr>
                <w:noProof/>
                <w:webHidden/>
              </w:rPr>
              <w:fldChar w:fldCharType="end"/>
            </w:r>
          </w:hyperlink>
        </w:p>
        <w:p w14:paraId="220EF538" w14:textId="21FC0D3E" w:rsidR="00EA0003" w:rsidRDefault="00EA0003">
          <w:pPr>
            <w:pStyle w:val="Sadraj2"/>
            <w:tabs>
              <w:tab w:val="right" w:leader="dot" w:pos="9062"/>
            </w:tabs>
            <w:rPr>
              <w:rFonts w:eastAsiaTheme="minorEastAsia"/>
              <w:noProof/>
              <w:lang w:eastAsia="hr-HR"/>
            </w:rPr>
          </w:pPr>
          <w:hyperlink w:anchor="_Toc178682653" w:history="1">
            <w:r w:rsidRPr="004C1982">
              <w:rPr>
                <w:rStyle w:val="Hiperveza"/>
                <w:noProof/>
              </w:rPr>
              <w:t>Zvončići</w:t>
            </w:r>
            <w:r>
              <w:rPr>
                <w:noProof/>
                <w:webHidden/>
              </w:rPr>
              <w:tab/>
            </w:r>
            <w:r>
              <w:rPr>
                <w:noProof/>
                <w:webHidden/>
              </w:rPr>
              <w:fldChar w:fldCharType="begin"/>
            </w:r>
            <w:r>
              <w:rPr>
                <w:noProof/>
                <w:webHidden/>
              </w:rPr>
              <w:instrText xml:space="preserve"> PAGEREF _Toc178682653 \h </w:instrText>
            </w:r>
            <w:r>
              <w:rPr>
                <w:noProof/>
                <w:webHidden/>
              </w:rPr>
            </w:r>
            <w:r>
              <w:rPr>
                <w:noProof/>
                <w:webHidden/>
              </w:rPr>
              <w:fldChar w:fldCharType="separate"/>
            </w:r>
            <w:r>
              <w:rPr>
                <w:noProof/>
                <w:webHidden/>
              </w:rPr>
              <w:t>128</w:t>
            </w:r>
            <w:r>
              <w:rPr>
                <w:noProof/>
                <w:webHidden/>
              </w:rPr>
              <w:fldChar w:fldCharType="end"/>
            </w:r>
          </w:hyperlink>
        </w:p>
        <w:p w14:paraId="32E22675" w14:textId="57E79F12" w:rsidR="00EA0003" w:rsidRDefault="00EA0003">
          <w:pPr>
            <w:pStyle w:val="Sadraj2"/>
            <w:tabs>
              <w:tab w:val="right" w:leader="dot" w:pos="9062"/>
            </w:tabs>
            <w:rPr>
              <w:rFonts w:eastAsiaTheme="minorEastAsia"/>
              <w:noProof/>
              <w:lang w:eastAsia="hr-HR"/>
            </w:rPr>
          </w:pPr>
          <w:hyperlink w:anchor="_Toc178682654" w:history="1">
            <w:r w:rsidRPr="004C1982">
              <w:rPr>
                <w:rStyle w:val="Hiperveza"/>
                <w:noProof/>
              </w:rPr>
              <w:t>Animacijska grupa</w:t>
            </w:r>
            <w:r>
              <w:rPr>
                <w:noProof/>
                <w:webHidden/>
              </w:rPr>
              <w:tab/>
            </w:r>
            <w:r>
              <w:rPr>
                <w:noProof/>
                <w:webHidden/>
              </w:rPr>
              <w:fldChar w:fldCharType="begin"/>
            </w:r>
            <w:r>
              <w:rPr>
                <w:noProof/>
                <w:webHidden/>
              </w:rPr>
              <w:instrText xml:space="preserve"> PAGEREF _Toc178682654 \h </w:instrText>
            </w:r>
            <w:r>
              <w:rPr>
                <w:noProof/>
                <w:webHidden/>
              </w:rPr>
            </w:r>
            <w:r>
              <w:rPr>
                <w:noProof/>
                <w:webHidden/>
              </w:rPr>
              <w:fldChar w:fldCharType="separate"/>
            </w:r>
            <w:r>
              <w:rPr>
                <w:noProof/>
                <w:webHidden/>
              </w:rPr>
              <w:t>129</w:t>
            </w:r>
            <w:r>
              <w:rPr>
                <w:noProof/>
                <w:webHidden/>
              </w:rPr>
              <w:fldChar w:fldCharType="end"/>
            </w:r>
          </w:hyperlink>
        </w:p>
        <w:p w14:paraId="28EA2A6D" w14:textId="1766046D" w:rsidR="00EA0003" w:rsidRDefault="00EA0003">
          <w:pPr>
            <w:pStyle w:val="Sadraj2"/>
            <w:tabs>
              <w:tab w:val="right" w:leader="dot" w:pos="9062"/>
            </w:tabs>
            <w:rPr>
              <w:rFonts w:eastAsiaTheme="minorEastAsia"/>
              <w:noProof/>
              <w:lang w:eastAsia="hr-HR"/>
            </w:rPr>
          </w:pPr>
          <w:hyperlink w:anchor="_Toc178682655" w:history="1">
            <w:r w:rsidRPr="004C1982">
              <w:rPr>
                <w:rStyle w:val="Hiperveza"/>
                <w:noProof/>
              </w:rPr>
              <w:t>Web igraonica</w:t>
            </w:r>
            <w:r>
              <w:rPr>
                <w:noProof/>
                <w:webHidden/>
              </w:rPr>
              <w:tab/>
            </w:r>
            <w:r>
              <w:rPr>
                <w:noProof/>
                <w:webHidden/>
              </w:rPr>
              <w:fldChar w:fldCharType="begin"/>
            </w:r>
            <w:r>
              <w:rPr>
                <w:noProof/>
                <w:webHidden/>
              </w:rPr>
              <w:instrText xml:space="preserve"> PAGEREF _Toc178682655 \h </w:instrText>
            </w:r>
            <w:r>
              <w:rPr>
                <w:noProof/>
                <w:webHidden/>
              </w:rPr>
            </w:r>
            <w:r>
              <w:rPr>
                <w:noProof/>
                <w:webHidden/>
              </w:rPr>
              <w:fldChar w:fldCharType="separate"/>
            </w:r>
            <w:r>
              <w:rPr>
                <w:noProof/>
                <w:webHidden/>
              </w:rPr>
              <w:t>130</w:t>
            </w:r>
            <w:r>
              <w:rPr>
                <w:noProof/>
                <w:webHidden/>
              </w:rPr>
              <w:fldChar w:fldCharType="end"/>
            </w:r>
          </w:hyperlink>
        </w:p>
        <w:p w14:paraId="3A6A5BDC" w14:textId="5DFFD93C" w:rsidR="00EA0003" w:rsidRDefault="00EA0003">
          <w:pPr>
            <w:pStyle w:val="Sadraj2"/>
            <w:tabs>
              <w:tab w:val="right" w:leader="dot" w:pos="9062"/>
            </w:tabs>
            <w:rPr>
              <w:rFonts w:eastAsiaTheme="minorEastAsia"/>
              <w:noProof/>
              <w:lang w:eastAsia="hr-HR"/>
            </w:rPr>
          </w:pPr>
          <w:hyperlink w:anchor="_Toc178682656" w:history="1">
            <w:r w:rsidRPr="004C1982">
              <w:rPr>
                <w:rStyle w:val="Hiperveza"/>
                <w:noProof/>
              </w:rPr>
              <w:t>Mali informatičari</w:t>
            </w:r>
            <w:r>
              <w:rPr>
                <w:noProof/>
                <w:webHidden/>
              </w:rPr>
              <w:tab/>
            </w:r>
            <w:r>
              <w:rPr>
                <w:noProof/>
                <w:webHidden/>
              </w:rPr>
              <w:fldChar w:fldCharType="begin"/>
            </w:r>
            <w:r>
              <w:rPr>
                <w:noProof/>
                <w:webHidden/>
              </w:rPr>
              <w:instrText xml:space="preserve"> PAGEREF _Toc178682656 \h </w:instrText>
            </w:r>
            <w:r>
              <w:rPr>
                <w:noProof/>
                <w:webHidden/>
              </w:rPr>
            </w:r>
            <w:r>
              <w:rPr>
                <w:noProof/>
                <w:webHidden/>
              </w:rPr>
              <w:fldChar w:fldCharType="separate"/>
            </w:r>
            <w:r>
              <w:rPr>
                <w:noProof/>
                <w:webHidden/>
              </w:rPr>
              <w:t>131</w:t>
            </w:r>
            <w:r>
              <w:rPr>
                <w:noProof/>
                <w:webHidden/>
              </w:rPr>
              <w:fldChar w:fldCharType="end"/>
            </w:r>
          </w:hyperlink>
        </w:p>
        <w:p w14:paraId="1D52CC9C" w14:textId="6FC7B1DB" w:rsidR="00EA0003" w:rsidRDefault="00EA0003">
          <w:pPr>
            <w:pStyle w:val="Sadraj2"/>
            <w:tabs>
              <w:tab w:val="right" w:leader="dot" w:pos="9062"/>
            </w:tabs>
            <w:rPr>
              <w:rFonts w:eastAsiaTheme="minorEastAsia"/>
              <w:noProof/>
              <w:lang w:eastAsia="hr-HR"/>
            </w:rPr>
          </w:pPr>
          <w:hyperlink w:anchor="_Toc178682657" w:history="1">
            <w:r w:rsidRPr="004C1982">
              <w:rPr>
                <w:rStyle w:val="Hiperveza"/>
                <w:noProof/>
              </w:rPr>
              <w:t>Foto-video grupa</w:t>
            </w:r>
            <w:r>
              <w:rPr>
                <w:noProof/>
                <w:webHidden/>
              </w:rPr>
              <w:tab/>
            </w:r>
            <w:r>
              <w:rPr>
                <w:noProof/>
                <w:webHidden/>
              </w:rPr>
              <w:fldChar w:fldCharType="begin"/>
            </w:r>
            <w:r>
              <w:rPr>
                <w:noProof/>
                <w:webHidden/>
              </w:rPr>
              <w:instrText xml:space="preserve"> PAGEREF _Toc178682657 \h </w:instrText>
            </w:r>
            <w:r>
              <w:rPr>
                <w:noProof/>
                <w:webHidden/>
              </w:rPr>
            </w:r>
            <w:r>
              <w:rPr>
                <w:noProof/>
                <w:webHidden/>
              </w:rPr>
              <w:fldChar w:fldCharType="separate"/>
            </w:r>
            <w:r>
              <w:rPr>
                <w:noProof/>
                <w:webHidden/>
              </w:rPr>
              <w:t>132</w:t>
            </w:r>
            <w:r>
              <w:rPr>
                <w:noProof/>
                <w:webHidden/>
              </w:rPr>
              <w:fldChar w:fldCharType="end"/>
            </w:r>
          </w:hyperlink>
        </w:p>
        <w:p w14:paraId="0C802D4E" w14:textId="2D789592" w:rsidR="00EA0003" w:rsidRDefault="00EA0003">
          <w:pPr>
            <w:pStyle w:val="Sadraj2"/>
            <w:tabs>
              <w:tab w:val="right" w:leader="dot" w:pos="9062"/>
            </w:tabs>
            <w:rPr>
              <w:rFonts w:eastAsiaTheme="minorEastAsia"/>
              <w:noProof/>
              <w:lang w:eastAsia="hr-HR"/>
            </w:rPr>
          </w:pPr>
          <w:hyperlink w:anchor="_Toc178682658" w:history="1">
            <w:r w:rsidRPr="004C1982">
              <w:rPr>
                <w:rStyle w:val="Hiperveza"/>
                <w:noProof/>
              </w:rPr>
              <w:t>Kreatives Deutsch</w:t>
            </w:r>
            <w:r>
              <w:rPr>
                <w:noProof/>
                <w:webHidden/>
              </w:rPr>
              <w:tab/>
            </w:r>
            <w:r>
              <w:rPr>
                <w:noProof/>
                <w:webHidden/>
              </w:rPr>
              <w:fldChar w:fldCharType="begin"/>
            </w:r>
            <w:r>
              <w:rPr>
                <w:noProof/>
                <w:webHidden/>
              </w:rPr>
              <w:instrText xml:space="preserve"> PAGEREF _Toc178682658 \h </w:instrText>
            </w:r>
            <w:r>
              <w:rPr>
                <w:noProof/>
                <w:webHidden/>
              </w:rPr>
            </w:r>
            <w:r>
              <w:rPr>
                <w:noProof/>
                <w:webHidden/>
              </w:rPr>
              <w:fldChar w:fldCharType="separate"/>
            </w:r>
            <w:r>
              <w:rPr>
                <w:noProof/>
                <w:webHidden/>
              </w:rPr>
              <w:t>133</w:t>
            </w:r>
            <w:r>
              <w:rPr>
                <w:noProof/>
                <w:webHidden/>
              </w:rPr>
              <w:fldChar w:fldCharType="end"/>
            </w:r>
          </w:hyperlink>
        </w:p>
        <w:p w14:paraId="2C56B864" w14:textId="6F667797" w:rsidR="00EA0003" w:rsidRDefault="00EA0003">
          <w:pPr>
            <w:pStyle w:val="Sadraj2"/>
            <w:tabs>
              <w:tab w:val="right" w:leader="dot" w:pos="9062"/>
            </w:tabs>
            <w:rPr>
              <w:rFonts w:eastAsiaTheme="minorEastAsia"/>
              <w:noProof/>
              <w:lang w:eastAsia="hr-HR"/>
            </w:rPr>
          </w:pPr>
          <w:hyperlink w:anchor="_Toc178682659" w:history="1">
            <w:r w:rsidRPr="004C1982">
              <w:rPr>
                <w:rStyle w:val="Hiperveza"/>
                <w:noProof/>
              </w:rPr>
              <w:t>„Deutsch +“</w:t>
            </w:r>
            <w:r>
              <w:rPr>
                <w:noProof/>
                <w:webHidden/>
              </w:rPr>
              <w:tab/>
            </w:r>
            <w:r>
              <w:rPr>
                <w:noProof/>
                <w:webHidden/>
              </w:rPr>
              <w:fldChar w:fldCharType="begin"/>
            </w:r>
            <w:r>
              <w:rPr>
                <w:noProof/>
                <w:webHidden/>
              </w:rPr>
              <w:instrText xml:space="preserve"> PAGEREF _Toc178682659 \h </w:instrText>
            </w:r>
            <w:r>
              <w:rPr>
                <w:noProof/>
                <w:webHidden/>
              </w:rPr>
            </w:r>
            <w:r>
              <w:rPr>
                <w:noProof/>
                <w:webHidden/>
              </w:rPr>
              <w:fldChar w:fldCharType="separate"/>
            </w:r>
            <w:r>
              <w:rPr>
                <w:noProof/>
                <w:webHidden/>
              </w:rPr>
              <w:t>134</w:t>
            </w:r>
            <w:r>
              <w:rPr>
                <w:noProof/>
                <w:webHidden/>
              </w:rPr>
              <w:fldChar w:fldCharType="end"/>
            </w:r>
          </w:hyperlink>
        </w:p>
        <w:p w14:paraId="15ECB0DE" w14:textId="2D87E579" w:rsidR="00EA0003" w:rsidRDefault="00EA0003">
          <w:pPr>
            <w:pStyle w:val="Sadraj2"/>
            <w:tabs>
              <w:tab w:val="right" w:leader="dot" w:pos="9062"/>
            </w:tabs>
            <w:rPr>
              <w:rFonts w:eastAsiaTheme="minorEastAsia"/>
              <w:noProof/>
              <w:lang w:eastAsia="hr-HR"/>
            </w:rPr>
          </w:pPr>
          <w:hyperlink w:anchor="_Toc178682660" w:history="1">
            <w:r w:rsidRPr="004C1982">
              <w:rPr>
                <w:rStyle w:val="Hiperveza"/>
                <w:noProof/>
              </w:rPr>
              <w:t>Prometna grupa</w:t>
            </w:r>
            <w:r>
              <w:rPr>
                <w:noProof/>
                <w:webHidden/>
              </w:rPr>
              <w:tab/>
            </w:r>
            <w:r>
              <w:rPr>
                <w:noProof/>
                <w:webHidden/>
              </w:rPr>
              <w:fldChar w:fldCharType="begin"/>
            </w:r>
            <w:r>
              <w:rPr>
                <w:noProof/>
                <w:webHidden/>
              </w:rPr>
              <w:instrText xml:space="preserve"> PAGEREF _Toc178682660 \h </w:instrText>
            </w:r>
            <w:r>
              <w:rPr>
                <w:noProof/>
                <w:webHidden/>
              </w:rPr>
            </w:r>
            <w:r>
              <w:rPr>
                <w:noProof/>
                <w:webHidden/>
              </w:rPr>
              <w:fldChar w:fldCharType="separate"/>
            </w:r>
            <w:r>
              <w:rPr>
                <w:noProof/>
                <w:webHidden/>
              </w:rPr>
              <w:t>135</w:t>
            </w:r>
            <w:r>
              <w:rPr>
                <w:noProof/>
                <w:webHidden/>
              </w:rPr>
              <w:fldChar w:fldCharType="end"/>
            </w:r>
          </w:hyperlink>
        </w:p>
        <w:p w14:paraId="3449F4A3" w14:textId="2572311D" w:rsidR="00EA0003" w:rsidRDefault="00EA0003">
          <w:pPr>
            <w:pStyle w:val="Sadraj2"/>
            <w:tabs>
              <w:tab w:val="right" w:leader="dot" w:pos="9062"/>
            </w:tabs>
            <w:rPr>
              <w:rFonts w:eastAsiaTheme="minorEastAsia"/>
              <w:noProof/>
              <w:lang w:eastAsia="hr-HR"/>
            </w:rPr>
          </w:pPr>
          <w:hyperlink w:anchor="_Toc178682661" w:history="1">
            <w:r w:rsidRPr="004C1982">
              <w:rPr>
                <w:rStyle w:val="Hiperveza"/>
                <w:noProof/>
              </w:rPr>
              <w:t>Dječji zbor starijeg uzrasta</w:t>
            </w:r>
            <w:r>
              <w:rPr>
                <w:noProof/>
                <w:webHidden/>
              </w:rPr>
              <w:tab/>
            </w:r>
            <w:r>
              <w:rPr>
                <w:noProof/>
                <w:webHidden/>
              </w:rPr>
              <w:fldChar w:fldCharType="begin"/>
            </w:r>
            <w:r>
              <w:rPr>
                <w:noProof/>
                <w:webHidden/>
              </w:rPr>
              <w:instrText xml:space="preserve"> PAGEREF _Toc178682661 \h </w:instrText>
            </w:r>
            <w:r>
              <w:rPr>
                <w:noProof/>
                <w:webHidden/>
              </w:rPr>
            </w:r>
            <w:r>
              <w:rPr>
                <w:noProof/>
                <w:webHidden/>
              </w:rPr>
              <w:fldChar w:fldCharType="separate"/>
            </w:r>
            <w:r>
              <w:rPr>
                <w:noProof/>
                <w:webHidden/>
              </w:rPr>
              <w:t>136</w:t>
            </w:r>
            <w:r>
              <w:rPr>
                <w:noProof/>
                <w:webHidden/>
              </w:rPr>
              <w:fldChar w:fldCharType="end"/>
            </w:r>
          </w:hyperlink>
        </w:p>
        <w:p w14:paraId="143AEFB4" w14:textId="23985ACA" w:rsidR="00EA0003" w:rsidRDefault="00EA0003">
          <w:pPr>
            <w:pStyle w:val="Sadraj2"/>
            <w:tabs>
              <w:tab w:val="right" w:leader="dot" w:pos="9062"/>
            </w:tabs>
            <w:rPr>
              <w:rFonts w:eastAsiaTheme="minorEastAsia"/>
              <w:noProof/>
              <w:lang w:eastAsia="hr-HR"/>
            </w:rPr>
          </w:pPr>
          <w:hyperlink w:anchor="_Toc178682662" w:history="1">
            <w:r w:rsidRPr="004C1982">
              <w:rPr>
                <w:rStyle w:val="Hiperveza"/>
                <w:noProof/>
              </w:rPr>
              <w:t>Mladi planinari</w:t>
            </w:r>
            <w:r>
              <w:rPr>
                <w:noProof/>
                <w:webHidden/>
              </w:rPr>
              <w:tab/>
            </w:r>
            <w:r>
              <w:rPr>
                <w:noProof/>
                <w:webHidden/>
              </w:rPr>
              <w:fldChar w:fldCharType="begin"/>
            </w:r>
            <w:r>
              <w:rPr>
                <w:noProof/>
                <w:webHidden/>
              </w:rPr>
              <w:instrText xml:space="preserve"> PAGEREF _Toc178682662 \h </w:instrText>
            </w:r>
            <w:r>
              <w:rPr>
                <w:noProof/>
                <w:webHidden/>
              </w:rPr>
            </w:r>
            <w:r>
              <w:rPr>
                <w:noProof/>
                <w:webHidden/>
              </w:rPr>
              <w:fldChar w:fldCharType="separate"/>
            </w:r>
            <w:r>
              <w:rPr>
                <w:noProof/>
                <w:webHidden/>
              </w:rPr>
              <w:t>137</w:t>
            </w:r>
            <w:r>
              <w:rPr>
                <w:noProof/>
                <w:webHidden/>
              </w:rPr>
              <w:fldChar w:fldCharType="end"/>
            </w:r>
          </w:hyperlink>
        </w:p>
        <w:p w14:paraId="340A81BE" w14:textId="096754CB" w:rsidR="00EA0003" w:rsidRDefault="00EA0003">
          <w:pPr>
            <w:pStyle w:val="Sadraj2"/>
            <w:tabs>
              <w:tab w:val="right" w:leader="dot" w:pos="9062"/>
            </w:tabs>
            <w:rPr>
              <w:rFonts w:eastAsiaTheme="minorEastAsia"/>
              <w:noProof/>
              <w:lang w:eastAsia="hr-HR"/>
            </w:rPr>
          </w:pPr>
          <w:hyperlink w:anchor="_Toc178682663" w:history="1">
            <w:r w:rsidRPr="004C1982">
              <w:rPr>
                <w:rStyle w:val="Hiperveza"/>
                <w:noProof/>
              </w:rPr>
              <w:t>Mali geografi</w:t>
            </w:r>
            <w:r>
              <w:rPr>
                <w:noProof/>
                <w:webHidden/>
              </w:rPr>
              <w:tab/>
            </w:r>
            <w:r>
              <w:rPr>
                <w:noProof/>
                <w:webHidden/>
              </w:rPr>
              <w:fldChar w:fldCharType="begin"/>
            </w:r>
            <w:r>
              <w:rPr>
                <w:noProof/>
                <w:webHidden/>
              </w:rPr>
              <w:instrText xml:space="preserve"> PAGEREF _Toc178682663 \h </w:instrText>
            </w:r>
            <w:r>
              <w:rPr>
                <w:noProof/>
                <w:webHidden/>
              </w:rPr>
            </w:r>
            <w:r>
              <w:rPr>
                <w:noProof/>
                <w:webHidden/>
              </w:rPr>
              <w:fldChar w:fldCharType="separate"/>
            </w:r>
            <w:r>
              <w:rPr>
                <w:noProof/>
                <w:webHidden/>
              </w:rPr>
              <w:t>138</w:t>
            </w:r>
            <w:r>
              <w:rPr>
                <w:noProof/>
                <w:webHidden/>
              </w:rPr>
              <w:fldChar w:fldCharType="end"/>
            </w:r>
          </w:hyperlink>
        </w:p>
        <w:p w14:paraId="12201617" w14:textId="6C19D8F7" w:rsidR="00EA0003" w:rsidRDefault="00EA0003">
          <w:pPr>
            <w:pStyle w:val="Sadraj2"/>
            <w:tabs>
              <w:tab w:val="right" w:leader="dot" w:pos="9062"/>
            </w:tabs>
            <w:rPr>
              <w:rFonts w:eastAsiaTheme="minorEastAsia"/>
              <w:noProof/>
              <w:lang w:eastAsia="hr-HR"/>
            </w:rPr>
          </w:pPr>
          <w:hyperlink w:anchor="_Toc178682664" w:history="1">
            <w:r w:rsidRPr="004C1982">
              <w:rPr>
                <w:rStyle w:val="Hiperveza"/>
                <w:noProof/>
              </w:rPr>
              <w:t>Likovna grupa</w:t>
            </w:r>
            <w:r>
              <w:rPr>
                <w:noProof/>
                <w:webHidden/>
              </w:rPr>
              <w:tab/>
            </w:r>
            <w:r>
              <w:rPr>
                <w:noProof/>
                <w:webHidden/>
              </w:rPr>
              <w:fldChar w:fldCharType="begin"/>
            </w:r>
            <w:r>
              <w:rPr>
                <w:noProof/>
                <w:webHidden/>
              </w:rPr>
              <w:instrText xml:space="preserve"> PAGEREF _Toc178682664 \h </w:instrText>
            </w:r>
            <w:r>
              <w:rPr>
                <w:noProof/>
                <w:webHidden/>
              </w:rPr>
            </w:r>
            <w:r>
              <w:rPr>
                <w:noProof/>
                <w:webHidden/>
              </w:rPr>
              <w:fldChar w:fldCharType="separate"/>
            </w:r>
            <w:r>
              <w:rPr>
                <w:noProof/>
                <w:webHidden/>
              </w:rPr>
              <w:t>139</w:t>
            </w:r>
            <w:r>
              <w:rPr>
                <w:noProof/>
                <w:webHidden/>
              </w:rPr>
              <w:fldChar w:fldCharType="end"/>
            </w:r>
          </w:hyperlink>
        </w:p>
        <w:p w14:paraId="73FC2F71" w14:textId="5BDDA765" w:rsidR="00EA0003" w:rsidRDefault="00EA0003">
          <w:pPr>
            <w:pStyle w:val="Sadraj2"/>
            <w:tabs>
              <w:tab w:val="right" w:leader="dot" w:pos="9062"/>
            </w:tabs>
            <w:rPr>
              <w:rFonts w:eastAsiaTheme="minorEastAsia"/>
              <w:noProof/>
              <w:lang w:eastAsia="hr-HR"/>
            </w:rPr>
          </w:pPr>
          <w:hyperlink w:anchor="_Toc178682665" w:history="1">
            <w:r w:rsidRPr="004C1982">
              <w:rPr>
                <w:rStyle w:val="Hiperveza"/>
                <w:noProof/>
              </w:rPr>
              <w:t>ŠSD „ISKRA“</w:t>
            </w:r>
            <w:r>
              <w:rPr>
                <w:noProof/>
                <w:webHidden/>
              </w:rPr>
              <w:tab/>
            </w:r>
            <w:r>
              <w:rPr>
                <w:noProof/>
                <w:webHidden/>
              </w:rPr>
              <w:fldChar w:fldCharType="begin"/>
            </w:r>
            <w:r>
              <w:rPr>
                <w:noProof/>
                <w:webHidden/>
              </w:rPr>
              <w:instrText xml:space="preserve"> PAGEREF _Toc178682665 \h </w:instrText>
            </w:r>
            <w:r>
              <w:rPr>
                <w:noProof/>
                <w:webHidden/>
              </w:rPr>
            </w:r>
            <w:r>
              <w:rPr>
                <w:noProof/>
                <w:webHidden/>
              </w:rPr>
              <w:fldChar w:fldCharType="separate"/>
            </w:r>
            <w:r>
              <w:rPr>
                <w:noProof/>
                <w:webHidden/>
              </w:rPr>
              <w:t>141</w:t>
            </w:r>
            <w:r>
              <w:rPr>
                <w:noProof/>
                <w:webHidden/>
              </w:rPr>
              <w:fldChar w:fldCharType="end"/>
            </w:r>
          </w:hyperlink>
        </w:p>
        <w:p w14:paraId="2CB50002" w14:textId="4AADF21C" w:rsidR="00EA0003" w:rsidRDefault="00EA0003">
          <w:pPr>
            <w:pStyle w:val="Sadraj1"/>
            <w:rPr>
              <w:rFonts w:asciiTheme="minorHAnsi" w:eastAsiaTheme="minorEastAsia" w:hAnsiTheme="minorHAnsi"/>
              <w:sz w:val="22"/>
              <w:szCs w:val="22"/>
              <w:lang w:eastAsia="hr-HR"/>
            </w:rPr>
          </w:pPr>
          <w:hyperlink w:anchor="_Toc178682666" w:history="1">
            <w:r w:rsidRPr="004C1982">
              <w:rPr>
                <w:rStyle w:val="Hiperveza"/>
              </w:rPr>
              <w:t>IZVANUČIONIČKA NASTAVA</w:t>
            </w:r>
            <w:r>
              <w:rPr>
                <w:webHidden/>
              </w:rPr>
              <w:tab/>
            </w:r>
            <w:r>
              <w:rPr>
                <w:webHidden/>
              </w:rPr>
              <w:fldChar w:fldCharType="begin"/>
            </w:r>
            <w:r>
              <w:rPr>
                <w:webHidden/>
              </w:rPr>
              <w:instrText xml:space="preserve"> PAGEREF _Toc178682666 \h </w:instrText>
            </w:r>
            <w:r>
              <w:rPr>
                <w:webHidden/>
              </w:rPr>
            </w:r>
            <w:r>
              <w:rPr>
                <w:webHidden/>
              </w:rPr>
              <w:fldChar w:fldCharType="separate"/>
            </w:r>
            <w:r>
              <w:rPr>
                <w:webHidden/>
              </w:rPr>
              <w:t>142</w:t>
            </w:r>
            <w:r>
              <w:rPr>
                <w:webHidden/>
              </w:rPr>
              <w:fldChar w:fldCharType="end"/>
            </w:r>
          </w:hyperlink>
        </w:p>
        <w:p w14:paraId="36CE0D3E" w14:textId="57FBE73B" w:rsidR="00EA0003" w:rsidRDefault="00EA0003">
          <w:pPr>
            <w:pStyle w:val="Sadraj2"/>
            <w:tabs>
              <w:tab w:val="right" w:leader="dot" w:pos="9062"/>
            </w:tabs>
            <w:rPr>
              <w:rFonts w:eastAsiaTheme="minorEastAsia"/>
              <w:noProof/>
              <w:lang w:eastAsia="hr-HR"/>
            </w:rPr>
          </w:pPr>
          <w:hyperlink w:anchor="_Toc178682667" w:history="1">
            <w:r w:rsidRPr="004C1982">
              <w:rPr>
                <w:rStyle w:val="Hiperveza"/>
                <w:noProof/>
              </w:rPr>
              <w:t>Naše mjesto</w:t>
            </w:r>
            <w:r>
              <w:rPr>
                <w:noProof/>
                <w:webHidden/>
              </w:rPr>
              <w:tab/>
            </w:r>
            <w:r>
              <w:rPr>
                <w:noProof/>
                <w:webHidden/>
              </w:rPr>
              <w:fldChar w:fldCharType="begin"/>
            </w:r>
            <w:r>
              <w:rPr>
                <w:noProof/>
                <w:webHidden/>
              </w:rPr>
              <w:instrText xml:space="preserve"> PAGEREF _Toc178682667 \h </w:instrText>
            </w:r>
            <w:r>
              <w:rPr>
                <w:noProof/>
                <w:webHidden/>
              </w:rPr>
            </w:r>
            <w:r>
              <w:rPr>
                <w:noProof/>
                <w:webHidden/>
              </w:rPr>
              <w:fldChar w:fldCharType="separate"/>
            </w:r>
            <w:r>
              <w:rPr>
                <w:noProof/>
                <w:webHidden/>
              </w:rPr>
              <w:t>143</w:t>
            </w:r>
            <w:r>
              <w:rPr>
                <w:noProof/>
                <w:webHidden/>
              </w:rPr>
              <w:fldChar w:fldCharType="end"/>
            </w:r>
          </w:hyperlink>
        </w:p>
        <w:p w14:paraId="19DEC610" w14:textId="15D0677E" w:rsidR="00EA0003" w:rsidRDefault="00EA0003">
          <w:pPr>
            <w:pStyle w:val="Sadraj2"/>
            <w:tabs>
              <w:tab w:val="right" w:leader="dot" w:pos="9062"/>
            </w:tabs>
            <w:rPr>
              <w:rFonts w:eastAsiaTheme="minorEastAsia"/>
              <w:noProof/>
              <w:lang w:eastAsia="hr-HR"/>
            </w:rPr>
          </w:pPr>
          <w:hyperlink w:anchor="_Toc178682668" w:history="1">
            <w:r w:rsidRPr="004C1982">
              <w:rPr>
                <w:rStyle w:val="Hiperveza"/>
                <w:noProof/>
              </w:rPr>
              <w:t>Jesen/Zima/Proljeće/Ljeto</w:t>
            </w:r>
            <w:r>
              <w:rPr>
                <w:noProof/>
                <w:webHidden/>
              </w:rPr>
              <w:tab/>
            </w:r>
            <w:r>
              <w:rPr>
                <w:noProof/>
                <w:webHidden/>
              </w:rPr>
              <w:fldChar w:fldCharType="begin"/>
            </w:r>
            <w:r>
              <w:rPr>
                <w:noProof/>
                <w:webHidden/>
              </w:rPr>
              <w:instrText xml:space="preserve"> PAGEREF _Toc178682668 \h </w:instrText>
            </w:r>
            <w:r>
              <w:rPr>
                <w:noProof/>
                <w:webHidden/>
              </w:rPr>
            </w:r>
            <w:r>
              <w:rPr>
                <w:noProof/>
                <w:webHidden/>
              </w:rPr>
              <w:fldChar w:fldCharType="separate"/>
            </w:r>
            <w:r>
              <w:rPr>
                <w:noProof/>
                <w:webHidden/>
              </w:rPr>
              <w:t>144</w:t>
            </w:r>
            <w:r>
              <w:rPr>
                <w:noProof/>
                <w:webHidden/>
              </w:rPr>
              <w:fldChar w:fldCharType="end"/>
            </w:r>
          </w:hyperlink>
        </w:p>
        <w:p w14:paraId="126112AE" w14:textId="014F576C" w:rsidR="00EA0003" w:rsidRDefault="00EA0003">
          <w:pPr>
            <w:pStyle w:val="Sadraj2"/>
            <w:tabs>
              <w:tab w:val="right" w:leader="dot" w:pos="9062"/>
            </w:tabs>
            <w:rPr>
              <w:rFonts w:eastAsiaTheme="minorEastAsia"/>
              <w:noProof/>
              <w:lang w:eastAsia="hr-HR"/>
            </w:rPr>
          </w:pPr>
          <w:hyperlink w:anchor="_Toc178682669" w:history="1">
            <w:r w:rsidRPr="004C1982">
              <w:rPr>
                <w:rStyle w:val="Hiperveza"/>
                <w:noProof/>
              </w:rPr>
              <w:t>Kako se ponašam u prometu</w:t>
            </w:r>
            <w:r w:rsidRPr="004C1982">
              <w:rPr>
                <w:rStyle w:val="Hiperveza"/>
                <w:rFonts w:ascii="Arial" w:hAnsi="Arial" w:cs="Arial"/>
                <w:noProof/>
              </w:rPr>
              <w:t> </w:t>
            </w:r>
            <w:r>
              <w:rPr>
                <w:noProof/>
                <w:webHidden/>
              </w:rPr>
              <w:tab/>
            </w:r>
            <w:r>
              <w:rPr>
                <w:noProof/>
                <w:webHidden/>
              </w:rPr>
              <w:fldChar w:fldCharType="begin"/>
            </w:r>
            <w:r>
              <w:rPr>
                <w:noProof/>
                <w:webHidden/>
              </w:rPr>
              <w:instrText xml:space="preserve"> PAGEREF _Toc178682669 \h </w:instrText>
            </w:r>
            <w:r>
              <w:rPr>
                <w:noProof/>
                <w:webHidden/>
              </w:rPr>
            </w:r>
            <w:r>
              <w:rPr>
                <w:noProof/>
                <w:webHidden/>
              </w:rPr>
              <w:fldChar w:fldCharType="separate"/>
            </w:r>
            <w:r>
              <w:rPr>
                <w:noProof/>
                <w:webHidden/>
              </w:rPr>
              <w:t>145</w:t>
            </w:r>
            <w:r>
              <w:rPr>
                <w:noProof/>
                <w:webHidden/>
              </w:rPr>
              <w:fldChar w:fldCharType="end"/>
            </w:r>
          </w:hyperlink>
        </w:p>
        <w:p w14:paraId="31165FE6" w14:textId="768529C6" w:rsidR="00EA0003" w:rsidRDefault="00EA0003">
          <w:pPr>
            <w:pStyle w:val="Sadraj2"/>
            <w:tabs>
              <w:tab w:val="right" w:leader="dot" w:pos="9062"/>
            </w:tabs>
            <w:rPr>
              <w:rFonts w:eastAsiaTheme="minorEastAsia"/>
              <w:noProof/>
              <w:lang w:eastAsia="hr-HR"/>
            </w:rPr>
          </w:pPr>
          <w:hyperlink w:anchor="_Toc178682670" w:history="1">
            <w:r w:rsidRPr="004C1982">
              <w:rPr>
                <w:rStyle w:val="Hiperveza"/>
                <w:noProof/>
              </w:rPr>
              <w:t>Putujemo</w:t>
            </w:r>
            <w:r>
              <w:rPr>
                <w:noProof/>
                <w:webHidden/>
              </w:rPr>
              <w:tab/>
            </w:r>
            <w:r>
              <w:rPr>
                <w:noProof/>
                <w:webHidden/>
              </w:rPr>
              <w:fldChar w:fldCharType="begin"/>
            </w:r>
            <w:r>
              <w:rPr>
                <w:noProof/>
                <w:webHidden/>
              </w:rPr>
              <w:instrText xml:space="preserve"> PAGEREF _Toc178682670 \h </w:instrText>
            </w:r>
            <w:r>
              <w:rPr>
                <w:noProof/>
                <w:webHidden/>
              </w:rPr>
            </w:r>
            <w:r>
              <w:rPr>
                <w:noProof/>
                <w:webHidden/>
              </w:rPr>
              <w:fldChar w:fldCharType="separate"/>
            </w:r>
            <w:r>
              <w:rPr>
                <w:noProof/>
                <w:webHidden/>
              </w:rPr>
              <w:t>146</w:t>
            </w:r>
            <w:r>
              <w:rPr>
                <w:noProof/>
                <w:webHidden/>
              </w:rPr>
              <w:fldChar w:fldCharType="end"/>
            </w:r>
          </w:hyperlink>
        </w:p>
        <w:p w14:paraId="4269C75B" w14:textId="7C2074DA" w:rsidR="00EA0003" w:rsidRDefault="00EA0003">
          <w:pPr>
            <w:pStyle w:val="Sadraj2"/>
            <w:tabs>
              <w:tab w:val="right" w:leader="dot" w:pos="9062"/>
            </w:tabs>
            <w:rPr>
              <w:rFonts w:eastAsiaTheme="minorEastAsia"/>
              <w:noProof/>
              <w:lang w:eastAsia="hr-HR"/>
            </w:rPr>
          </w:pPr>
          <w:hyperlink w:anchor="_Toc178682671" w:history="1">
            <w:r w:rsidRPr="004C1982">
              <w:rPr>
                <w:rStyle w:val="Hiperveza"/>
                <w:noProof/>
              </w:rPr>
              <w:t>Snalaženje u prostoru</w:t>
            </w:r>
            <w:r>
              <w:rPr>
                <w:noProof/>
                <w:webHidden/>
              </w:rPr>
              <w:tab/>
            </w:r>
            <w:r>
              <w:rPr>
                <w:noProof/>
                <w:webHidden/>
              </w:rPr>
              <w:fldChar w:fldCharType="begin"/>
            </w:r>
            <w:r>
              <w:rPr>
                <w:noProof/>
                <w:webHidden/>
              </w:rPr>
              <w:instrText xml:space="preserve"> PAGEREF _Toc178682671 \h </w:instrText>
            </w:r>
            <w:r>
              <w:rPr>
                <w:noProof/>
                <w:webHidden/>
              </w:rPr>
            </w:r>
            <w:r>
              <w:rPr>
                <w:noProof/>
                <w:webHidden/>
              </w:rPr>
              <w:fldChar w:fldCharType="separate"/>
            </w:r>
            <w:r>
              <w:rPr>
                <w:noProof/>
                <w:webHidden/>
              </w:rPr>
              <w:t>147</w:t>
            </w:r>
            <w:r>
              <w:rPr>
                <w:noProof/>
                <w:webHidden/>
              </w:rPr>
              <w:fldChar w:fldCharType="end"/>
            </w:r>
          </w:hyperlink>
        </w:p>
        <w:p w14:paraId="6F11CEDD" w14:textId="7B35B095" w:rsidR="00EA0003" w:rsidRDefault="00EA0003">
          <w:pPr>
            <w:pStyle w:val="Sadraj2"/>
            <w:tabs>
              <w:tab w:val="right" w:leader="dot" w:pos="9062"/>
            </w:tabs>
            <w:rPr>
              <w:rFonts w:eastAsiaTheme="minorEastAsia"/>
              <w:noProof/>
              <w:lang w:eastAsia="hr-HR"/>
            </w:rPr>
          </w:pPr>
          <w:hyperlink w:anchor="_Toc178682672" w:history="1">
            <w:r w:rsidRPr="004C1982">
              <w:rPr>
                <w:rStyle w:val="Hiperveza"/>
                <w:noProof/>
              </w:rPr>
              <w:t>Kestenijada – Lovački dom Kuzminec</w:t>
            </w:r>
            <w:r>
              <w:rPr>
                <w:noProof/>
                <w:webHidden/>
              </w:rPr>
              <w:tab/>
            </w:r>
            <w:r>
              <w:rPr>
                <w:noProof/>
                <w:webHidden/>
              </w:rPr>
              <w:fldChar w:fldCharType="begin"/>
            </w:r>
            <w:r>
              <w:rPr>
                <w:noProof/>
                <w:webHidden/>
              </w:rPr>
              <w:instrText xml:space="preserve"> PAGEREF _Toc178682672 \h </w:instrText>
            </w:r>
            <w:r>
              <w:rPr>
                <w:noProof/>
                <w:webHidden/>
              </w:rPr>
            </w:r>
            <w:r>
              <w:rPr>
                <w:noProof/>
                <w:webHidden/>
              </w:rPr>
              <w:fldChar w:fldCharType="separate"/>
            </w:r>
            <w:r>
              <w:rPr>
                <w:noProof/>
                <w:webHidden/>
              </w:rPr>
              <w:t>148</w:t>
            </w:r>
            <w:r>
              <w:rPr>
                <w:noProof/>
                <w:webHidden/>
              </w:rPr>
              <w:fldChar w:fldCharType="end"/>
            </w:r>
          </w:hyperlink>
        </w:p>
        <w:p w14:paraId="1939E834" w14:textId="663ACB2A" w:rsidR="00EA0003" w:rsidRDefault="00EA0003">
          <w:pPr>
            <w:pStyle w:val="Sadraj2"/>
            <w:tabs>
              <w:tab w:val="right" w:leader="dot" w:pos="9062"/>
            </w:tabs>
            <w:rPr>
              <w:rFonts w:eastAsiaTheme="minorEastAsia"/>
              <w:noProof/>
              <w:lang w:eastAsia="hr-HR"/>
            </w:rPr>
          </w:pPr>
          <w:hyperlink w:anchor="_Toc178682673" w:history="1">
            <w:r w:rsidRPr="004C1982">
              <w:rPr>
                <w:rStyle w:val="Hiperveza"/>
                <w:noProof/>
              </w:rPr>
              <w:t>Posjet kinu, kazalištu, muzeju, galeriji – Koprivnica/Zagreb/Varaždin/Đurđevac/Virovitica</w:t>
            </w:r>
            <w:r>
              <w:rPr>
                <w:noProof/>
                <w:webHidden/>
              </w:rPr>
              <w:tab/>
            </w:r>
            <w:r>
              <w:rPr>
                <w:noProof/>
                <w:webHidden/>
              </w:rPr>
              <w:fldChar w:fldCharType="begin"/>
            </w:r>
            <w:r>
              <w:rPr>
                <w:noProof/>
                <w:webHidden/>
              </w:rPr>
              <w:instrText xml:space="preserve"> PAGEREF _Toc178682673 \h </w:instrText>
            </w:r>
            <w:r>
              <w:rPr>
                <w:noProof/>
                <w:webHidden/>
              </w:rPr>
            </w:r>
            <w:r>
              <w:rPr>
                <w:noProof/>
                <w:webHidden/>
              </w:rPr>
              <w:fldChar w:fldCharType="separate"/>
            </w:r>
            <w:r>
              <w:rPr>
                <w:noProof/>
                <w:webHidden/>
              </w:rPr>
              <w:t>149</w:t>
            </w:r>
            <w:r>
              <w:rPr>
                <w:noProof/>
                <w:webHidden/>
              </w:rPr>
              <w:fldChar w:fldCharType="end"/>
            </w:r>
          </w:hyperlink>
        </w:p>
        <w:p w14:paraId="5D8DC65D" w14:textId="742EF28D" w:rsidR="00EA0003" w:rsidRDefault="00EA0003">
          <w:pPr>
            <w:pStyle w:val="Sadraj2"/>
            <w:tabs>
              <w:tab w:val="right" w:leader="dot" w:pos="9062"/>
            </w:tabs>
            <w:rPr>
              <w:rFonts w:eastAsiaTheme="minorEastAsia"/>
              <w:noProof/>
              <w:lang w:eastAsia="hr-HR"/>
            </w:rPr>
          </w:pPr>
          <w:hyperlink w:anchor="_Toc178682674" w:history="1">
            <w:r w:rsidRPr="004C1982">
              <w:rPr>
                <w:rStyle w:val="Hiperveza"/>
                <w:noProof/>
              </w:rPr>
              <w:t>Zagreb – glavni grad Republike Hrvatske</w:t>
            </w:r>
            <w:r>
              <w:rPr>
                <w:noProof/>
                <w:webHidden/>
              </w:rPr>
              <w:tab/>
            </w:r>
            <w:r>
              <w:rPr>
                <w:noProof/>
                <w:webHidden/>
              </w:rPr>
              <w:fldChar w:fldCharType="begin"/>
            </w:r>
            <w:r>
              <w:rPr>
                <w:noProof/>
                <w:webHidden/>
              </w:rPr>
              <w:instrText xml:space="preserve"> PAGEREF _Toc178682674 \h </w:instrText>
            </w:r>
            <w:r>
              <w:rPr>
                <w:noProof/>
                <w:webHidden/>
              </w:rPr>
            </w:r>
            <w:r>
              <w:rPr>
                <w:noProof/>
                <w:webHidden/>
              </w:rPr>
              <w:fldChar w:fldCharType="separate"/>
            </w:r>
            <w:r>
              <w:rPr>
                <w:noProof/>
                <w:webHidden/>
              </w:rPr>
              <w:t>150</w:t>
            </w:r>
            <w:r>
              <w:rPr>
                <w:noProof/>
                <w:webHidden/>
              </w:rPr>
              <w:fldChar w:fldCharType="end"/>
            </w:r>
          </w:hyperlink>
        </w:p>
        <w:p w14:paraId="22FFD5D3" w14:textId="414109B7" w:rsidR="00EA0003" w:rsidRDefault="00EA0003">
          <w:pPr>
            <w:pStyle w:val="Sadraj2"/>
            <w:tabs>
              <w:tab w:val="right" w:leader="dot" w:pos="9062"/>
            </w:tabs>
            <w:rPr>
              <w:rFonts w:eastAsiaTheme="minorEastAsia"/>
              <w:noProof/>
              <w:lang w:eastAsia="hr-HR"/>
            </w:rPr>
          </w:pPr>
          <w:hyperlink w:anchor="_Toc178682675" w:history="1">
            <w:r w:rsidRPr="004C1982">
              <w:rPr>
                <w:rStyle w:val="Hiperveza"/>
                <w:noProof/>
              </w:rPr>
              <w:t>Izvanučionička nastava - “Krašograd”</w:t>
            </w:r>
            <w:r>
              <w:rPr>
                <w:noProof/>
                <w:webHidden/>
              </w:rPr>
              <w:tab/>
            </w:r>
            <w:r>
              <w:rPr>
                <w:noProof/>
                <w:webHidden/>
              </w:rPr>
              <w:fldChar w:fldCharType="begin"/>
            </w:r>
            <w:r>
              <w:rPr>
                <w:noProof/>
                <w:webHidden/>
              </w:rPr>
              <w:instrText xml:space="preserve"> PAGEREF _Toc178682675 \h </w:instrText>
            </w:r>
            <w:r>
              <w:rPr>
                <w:noProof/>
                <w:webHidden/>
              </w:rPr>
            </w:r>
            <w:r>
              <w:rPr>
                <w:noProof/>
                <w:webHidden/>
              </w:rPr>
              <w:fldChar w:fldCharType="separate"/>
            </w:r>
            <w:r>
              <w:rPr>
                <w:noProof/>
                <w:webHidden/>
              </w:rPr>
              <w:t>151</w:t>
            </w:r>
            <w:r>
              <w:rPr>
                <w:noProof/>
                <w:webHidden/>
              </w:rPr>
              <w:fldChar w:fldCharType="end"/>
            </w:r>
          </w:hyperlink>
        </w:p>
        <w:p w14:paraId="4BBAB2AE" w14:textId="3F78FD71" w:rsidR="00EA0003" w:rsidRDefault="00EA0003">
          <w:pPr>
            <w:pStyle w:val="Sadraj2"/>
            <w:tabs>
              <w:tab w:val="right" w:leader="dot" w:pos="9062"/>
            </w:tabs>
            <w:rPr>
              <w:rFonts w:eastAsiaTheme="minorEastAsia"/>
              <w:noProof/>
              <w:lang w:eastAsia="hr-HR"/>
            </w:rPr>
          </w:pPr>
          <w:hyperlink w:anchor="_Toc178682676" w:history="1">
            <w:r w:rsidRPr="004C1982">
              <w:rPr>
                <w:rStyle w:val="Hiperveza"/>
                <w:noProof/>
              </w:rPr>
              <w:t>Škola plivanja</w:t>
            </w:r>
            <w:r>
              <w:rPr>
                <w:noProof/>
                <w:webHidden/>
              </w:rPr>
              <w:tab/>
            </w:r>
            <w:r>
              <w:rPr>
                <w:noProof/>
                <w:webHidden/>
              </w:rPr>
              <w:fldChar w:fldCharType="begin"/>
            </w:r>
            <w:r>
              <w:rPr>
                <w:noProof/>
                <w:webHidden/>
              </w:rPr>
              <w:instrText xml:space="preserve"> PAGEREF _Toc178682676 \h </w:instrText>
            </w:r>
            <w:r>
              <w:rPr>
                <w:noProof/>
                <w:webHidden/>
              </w:rPr>
            </w:r>
            <w:r>
              <w:rPr>
                <w:noProof/>
                <w:webHidden/>
              </w:rPr>
              <w:fldChar w:fldCharType="separate"/>
            </w:r>
            <w:r>
              <w:rPr>
                <w:noProof/>
                <w:webHidden/>
              </w:rPr>
              <w:t>152</w:t>
            </w:r>
            <w:r>
              <w:rPr>
                <w:noProof/>
                <w:webHidden/>
              </w:rPr>
              <w:fldChar w:fldCharType="end"/>
            </w:r>
          </w:hyperlink>
        </w:p>
        <w:p w14:paraId="54658B6F" w14:textId="1342F910" w:rsidR="00EA0003" w:rsidRDefault="00EA0003">
          <w:pPr>
            <w:pStyle w:val="Sadraj2"/>
            <w:tabs>
              <w:tab w:val="right" w:leader="dot" w:pos="9062"/>
            </w:tabs>
            <w:rPr>
              <w:rFonts w:eastAsiaTheme="minorEastAsia"/>
              <w:noProof/>
              <w:lang w:eastAsia="hr-HR"/>
            </w:rPr>
          </w:pPr>
          <w:hyperlink w:anchor="_Toc178682677" w:history="1">
            <w:r w:rsidRPr="004C1982">
              <w:rPr>
                <w:rStyle w:val="Hiperveza"/>
                <w:noProof/>
              </w:rPr>
              <w:t>Dan sporta</w:t>
            </w:r>
            <w:r>
              <w:rPr>
                <w:noProof/>
                <w:webHidden/>
              </w:rPr>
              <w:tab/>
            </w:r>
            <w:r>
              <w:rPr>
                <w:noProof/>
                <w:webHidden/>
              </w:rPr>
              <w:fldChar w:fldCharType="begin"/>
            </w:r>
            <w:r>
              <w:rPr>
                <w:noProof/>
                <w:webHidden/>
              </w:rPr>
              <w:instrText xml:space="preserve"> PAGEREF _Toc178682677 \h </w:instrText>
            </w:r>
            <w:r>
              <w:rPr>
                <w:noProof/>
                <w:webHidden/>
              </w:rPr>
            </w:r>
            <w:r>
              <w:rPr>
                <w:noProof/>
                <w:webHidden/>
              </w:rPr>
              <w:fldChar w:fldCharType="separate"/>
            </w:r>
            <w:r>
              <w:rPr>
                <w:noProof/>
                <w:webHidden/>
              </w:rPr>
              <w:t>153</w:t>
            </w:r>
            <w:r>
              <w:rPr>
                <w:noProof/>
                <w:webHidden/>
              </w:rPr>
              <w:fldChar w:fldCharType="end"/>
            </w:r>
          </w:hyperlink>
        </w:p>
        <w:p w14:paraId="56A31370" w14:textId="0919A0D4" w:rsidR="00EA0003" w:rsidRDefault="00EA0003">
          <w:pPr>
            <w:pStyle w:val="Sadraj2"/>
            <w:tabs>
              <w:tab w:val="right" w:leader="dot" w:pos="9062"/>
            </w:tabs>
            <w:rPr>
              <w:rFonts w:eastAsiaTheme="minorEastAsia"/>
              <w:noProof/>
              <w:lang w:eastAsia="hr-HR"/>
            </w:rPr>
          </w:pPr>
          <w:hyperlink w:anchor="_Toc178682678" w:history="1">
            <w:r w:rsidRPr="004C1982">
              <w:rPr>
                <w:rStyle w:val="Hiperveza"/>
                <w:noProof/>
              </w:rPr>
              <w:t>Škola u prirodi (Dravska priča)</w:t>
            </w:r>
            <w:r>
              <w:rPr>
                <w:noProof/>
                <w:webHidden/>
              </w:rPr>
              <w:tab/>
            </w:r>
            <w:r>
              <w:rPr>
                <w:noProof/>
                <w:webHidden/>
              </w:rPr>
              <w:fldChar w:fldCharType="begin"/>
            </w:r>
            <w:r>
              <w:rPr>
                <w:noProof/>
                <w:webHidden/>
              </w:rPr>
              <w:instrText xml:space="preserve"> PAGEREF _Toc178682678 \h </w:instrText>
            </w:r>
            <w:r>
              <w:rPr>
                <w:noProof/>
                <w:webHidden/>
              </w:rPr>
            </w:r>
            <w:r>
              <w:rPr>
                <w:noProof/>
                <w:webHidden/>
              </w:rPr>
              <w:fldChar w:fldCharType="separate"/>
            </w:r>
            <w:r>
              <w:rPr>
                <w:noProof/>
                <w:webHidden/>
              </w:rPr>
              <w:t>154</w:t>
            </w:r>
            <w:r>
              <w:rPr>
                <w:noProof/>
                <w:webHidden/>
              </w:rPr>
              <w:fldChar w:fldCharType="end"/>
            </w:r>
          </w:hyperlink>
        </w:p>
        <w:p w14:paraId="492DA207" w14:textId="6D3915B3" w:rsidR="00EA0003" w:rsidRDefault="00EA0003">
          <w:pPr>
            <w:pStyle w:val="Sadraj2"/>
            <w:tabs>
              <w:tab w:val="right" w:leader="dot" w:pos="9062"/>
            </w:tabs>
            <w:rPr>
              <w:rFonts w:eastAsiaTheme="minorEastAsia"/>
              <w:noProof/>
              <w:lang w:eastAsia="hr-HR"/>
            </w:rPr>
          </w:pPr>
          <w:hyperlink w:anchor="_Toc178682679" w:history="1">
            <w:r w:rsidRPr="004C1982">
              <w:rPr>
                <w:rStyle w:val="Hiperveza"/>
                <w:noProof/>
              </w:rPr>
              <w:t>HNK u Zagrebu – opera „Ero s onoga svijeta“ + Tehnički muzej</w:t>
            </w:r>
            <w:r>
              <w:rPr>
                <w:noProof/>
                <w:webHidden/>
              </w:rPr>
              <w:tab/>
            </w:r>
            <w:r>
              <w:rPr>
                <w:noProof/>
                <w:webHidden/>
              </w:rPr>
              <w:fldChar w:fldCharType="begin"/>
            </w:r>
            <w:r>
              <w:rPr>
                <w:noProof/>
                <w:webHidden/>
              </w:rPr>
              <w:instrText xml:space="preserve"> PAGEREF _Toc178682679 \h </w:instrText>
            </w:r>
            <w:r>
              <w:rPr>
                <w:noProof/>
                <w:webHidden/>
              </w:rPr>
            </w:r>
            <w:r>
              <w:rPr>
                <w:noProof/>
                <w:webHidden/>
              </w:rPr>
              <w:fldChar w:fldCharType="separate"/>
            </w:r>
            <w:r>
              <w:rPr>
                <w:noProof/>
                <w:webHidden/>
              </w:rPr>
              <w:t>156</w:t>
            </w:r>
            <w:r>
              <w:rPr>
                <w:noProof/>
                <w:webHidden/>
              </w:rPr>
              <w:fldChar w:fldCharType="end"/>
            </w:r>
          </w:hyperlink>
        </w:p>
        <w:p w14:paraId="76ADC76C" w14:textId="1803EE8D" w:rsidR="00EA0003" w:rsidRDefault="00EA0003">
          <w:pPr>
            <w:pStyle w:val="Sadraj2"/>
            <w:tabs>
              <w:tab w:val="right" w:leader="dot" w:pos="9062"/>
            </w:tabs>
            <w:rPr>
              <w:rFonts w:eastAsiaTheme="minorEastAsia"/>
              <w:noProof/>
              <w:lang w:eastAsia="hr-HR"/>
            </w:rPr>
          </w:pPr>
          <w:hyperlink w:anchor="_Toc178682680" w:history="1">
            <w:r w:rsidRPr="004C1982">
              <w:rPr>
                <w:rStyle w:val="Hiperveza"/>
                <w:noProof/>
              </w:rPr>
              <w:t>Ludbreg je centar svijeta</w:t>
            </w:r>
            <w:r>
              <w:rPr>
                <w:noProof/>
                <w:webHidden/>
              </w:rPr>
              <w:tab/>
            </w:r>
            <w:r>
              <w:rPr>
                <w:noProof/>
                <w:webHidden/>
              </w:rPr>
              <w:fldChar w:fldCharType="begin"/>
            </w:r>
            <w:r>
              <w:rPr>
                <w:noProof/>
                <w:webHidden/>
              </w:rPr>
              <w:instrText xml:space="preserve"> PAGEREF _Toc178682680 \h </w:instrText>
            </w:r>
            <w:r>
              <w:rPr>
                <w:noProof/>
                <w:webHidden/>
              </w:rPr>
            </w:r>
            <w:r>
              <w:rPr>
                <w:noProof/>
                <w:webHidden/>
              </w:rPr>
              <w:fldChar w:fldCharType="separate"/>
            </w:r>
            <w:r>
              <w:rPr>
                <w:noProof/>
                <w:webHidden/>
              </w:rPr>
              <w:t>157</w:t>
            </w:r>
            <w:r>
              <w:rPr>
                <w:noProof/>
                <w:webHidden/>
              </w:rPr>
              <w:fldChar w:fldCharType="end"/>
            </w:r>
          </w:hyperlink>
        </w:p>
        <w:p w14:paraId="03C8751F" w14:textId="6CE164AB" w:rsidR="00EA0003" w:rsidRDefault="00EA0003">
          <w:pPr>
            <w:pStyle w:val="Sadraj2"/>
            <w:tabs>
              <w:tab w:val="right" w:leader="dot" w:pos="9062"/>
            </w:tabs>
            <w:rPr>
              <w:rFonts w:eastAsiaTheme="minorEastAsia"/>
              <w:noProof/>
              <w:lang w:eastAsia="hr-HR"/>
            </w:rPr>
          </w:pPr>
          <w:hyperlink w:anchor="_Toc178682681" w:history="1">
            <w:r w:rsidRPr="004C1982">
              <w:rPr>
                <w:rStyle w:val="Hiperveza"/>
                <w:noProof/>
              </w:rPr>
              <w:t>Upoznajemo prirodne i povijesne znamenitosti Istre – NP Brijuni, pulska arena</w:t>
            </w:r>
            <w:r>
              <w:rPr>
                <w:noProof/>
                <w:webHidden/>
              </w:rPr>
              <w:tab/>
            </w:r>
            <w:r>
              <w:rPr>
                <w:noProof/>
                <w:webHidden/>
              </w:rPr>
              <w:fldChar w:fldCharType="begin"/>
            </w:r>
            <w:r>
              <w:rPr>
                <w:noProof/>
                <w:webHidden/>
              </w:rPr>
              <w:instrText xml:space="preserve"> PAGEREF _Toc178682681 \h </w:instrText>
            </w:r>
            <w:r>
              <w:rPr>
                <w:noProof/>
                <w:webHidden/>
              </w:rPr>
            </w:r>
            <w:r>
              <w:rPr>
                <w:noProof/>
                <w:webHidden/>
              </w:rPr>
              <w:fldChar w:fldCharType="separate"/>
            </w:r>
            <w:r>
              <w:rPr>
                <w:noProof/>
                <w:webHidden/>
              </w:rPr>
              <w:t>158</w:t>
            </w:r>
            <w:r>
              <w:rPr>
                <w:noProof/>
                <w:webHidden/>
              </w:rPr>
              <w:fldChar w:fldCharType="end"/>
            </w:r>
          </w:hyperlink>
        </w:p>
        <w:p w14:paraId="3C41D58B" w14:textId="2F7F50FD" w:rsidR="00EA0003" w:rsidRDefault="00EA0003">
          <w:pPr>
            <w:pStyle w:val="Sadraj2"/>
            <w:tabs>
              <w:tab w:val="right" w:leader="dot" w:pos="9062"/>
            </w:tabs>
            <w:rPr>
              <w:rFonts w:eastAsiaTheme="minorEastAsia"/>
              <w:noProof/>
              <w:lang w:eastAsia="hr-HR"/>
            </w:rPr>
          </w:pPr>
          <w:hyperlink w:anchor="_Toc178682682" w:history="1">
            <w:r w:rsidRPr="004C1982">
              <w:rPr>
                <w:rStyle w:val="Hiperveza"/>
                <w:noProof/>
              </w:rPr>
              <w:t>Kazalište „Žar ptica“- Ako pisneš, gotov si</w:t>
            </w:r>
            <w:r>
              <w:rPr>
                <w:noProof/>
                <w:webHidden/>
              </w:rPr>
              <w:tab/>
            </w:r>
            <w:r>
              <w:rPr>
                <w:noProof/>
                <w:webHidden/>
              </w:rPr>
              <w:fldChar w:fldCharType="begin"/>
            </w:r>
            <w:r>
              <w:rPr>
                <w:noProof/>
                <w:webHidden/>
              </w:rPr>
              <w:instrText xml:space="preserve"> PAGEREF _Toc178682682 \h </w:instrText>
            </w:r>
            <w:r>
              <w:rPr>
                <w:noProof/>
                <w:webHidden/>
              </w:rPr>
            </w:r>
            <w:r>
              <w:rPr>
                <w:noProof/>
                <w:webHidden/>
              </w:rPr>
              <w:fldChar w:fldCharType="separate"/>
            </w:r>
            <w:r>
              <w:rPr>
                <w:noProof/>
                <w:webHidden/>
              </w:rPr>
              <w:t>159</w:t>
            </w:r>
            <w:r>
              <w:rPr>
                <w:noProof/>
                <w:webHidden/>
              </w:rPr>
              <w:fldChar w:fldCharType="end"/>
            </w:r>
          </w:hyperlink>
        </w:p>
        <w:p w14:paraId="44AA0093" w14:textId="464DB24B" w:rsidR="00EA0003" w:rsidRDefault="00EA0003">
          <w:pPr>
            <w:pStyle w:val="Sadraj2"/>
            <w:tabs>
              <w:tab w:val="right" w:leader="dot" w:pos="9062"/>
            </w:tabs>
            <w:rPr>
              <w:rFonts w:eastAsiaTheme="minorEastAsia"/>
              <w:noProof/>
              <w:lang w:eastAsia="hr-HR"/>
            </w:rPr>
          </w:pPr>
          <w:hyperlink w:anchor="_Toc178682683" w:history="1">
            <w:r w:rsidRPr="004C1982">
              <w:rPr>
                <w:rStyle w:val="Hiperveza"/>
                <w:noProof/>
              </w:rPr>
              <w:t>Upoznajmo liturgijske predmete u crkvi svete Barbare u Kunovcu</w:t>
            </w:r>
            <w:r>
              <w:rPr>
                <w:noProof/>
                <w:webHidden/>
              </w:rPr>
              <w:tab/>
            </w:r>
            <w:r>
              <w:rPr>
                <w:noProof/>
                <w:webHidden/>
              </w:rPr>
              <w:fldChar w:fldCharType="begin"/>
            </w:r>
            <w:r>
              <w:rPr>
                <w:noProof/>
                <w:webHidden/>
              </w:rPr>
              <w:instrText xml:space="preserve"> PAGEREF _Toc178682683 \h </w:instrText>
            </w:r>
            <w:r>
              <w:rPr>
                <w:noProof/>
                <w:webHidden/>
              </w:rPr>
            </w:r>
            <w:r>
              <w:rPr>
                <w:noProof/>
                <w:webHidden/>
              </w:rPr>
              <w:fldChar w:fldCharType="separate"/>
            </w:r>
            <w:r>
              <w:rPr>
                <w:noProof/>
                <w:webHidden/>
              </w:rPr>
              <w:t>160</w:t>
            </w:r>
            <w:r>
              <w:rPr>
                <w:noProof/>
                <w:webHidden/>
              </w:rPr>
              <w:fldChar w:fldCharType="end"/>
            </w:r>
          </w:hyperlink>
        </w:p>
        <w:p w14:paraId="48E4E164" w14:textId="2CE165B6" w:rsidR="00EA0003" w:rsidRDefault="00EA0003">
          <w:pPr>
            <w:pStyle w:val="Sadraj2"/>
            <w:tabs>
              <w:tab w:val="right" w:leader="dot" w:pos="9062"/>
            </w:tabs>
            <w:rPr>
              <w:rFonts w:eastAsiaTheme="minorEastAsia"/>
              <w:noProof/>
              <w:lang w:eastAsia="hr-HR"/>
            </w:rPr>
          </w:pPr>
          <w:hyperlink w:anchor="_Toc178682684" w:history="1">
            <w:r w:rsidRPr="004C1982">
              <w:rPr>
                <w:rStyle w:val="Hiperveza"/>
                <w:noProof/>
              </w:rPr>
              <w:t>Nacionalni park “Plitvička jezera”</w:t>
            </w:r>
            <w:r>
              <w:rPr>
                <w:noProof/>
                <w:webHidden/>
              </w:rPr>
              <w:tab/>
            </w:r>
            <w:r>
              <w:rPr>
                <w:noProof/>
                <w:webHidden/>
              </w:rPr>
              <w:fldChar w:fldCharType="begin"/>
            </w:r>
            <w:r>
              <w:rPr>
                <w:noProof/>
                <w:webHidden/>
              </w:rPr>
              <w:instrText xml:space="preserve"> PAGEREF _Toc178682684 \h </w:instrText>
            </w:r>
            <w:r>
              <w:rPr>
                <w:noProof/>
                <w:webHidden/>
              </w:rPr>
            </w:r>
            <w:r>
              <w:rPr>
                <w:noProof/>
                <w:webHidden/>
              </w:rPr>
              <w:fldChar w:fldCharType="separate"/>
            </w:r>
            <w:r>
              <w:rPr>
                <w:noProof/>
                <w:webHidden/>
              </w:rPr>
              <w:t>161</w:t>
            </w:r>
            <w:r>
              <w:rPr>
                <w:noProof/>
                <w:webHidden/>
              </w:rPr>
              <w:fldChar w:fldCharType="end"/>
            </w:r>
          </w:hyperlink>
        </w:p>
        <w:p w14:paraId="0FA798F1" w14:textId="5482E7EB" w:rsidR="00EA0003" w:rsidRDefault="00EA0003">
          <w:pPr>
            <w:pStyle w:val="Sadraj2"/>
            <w:tabs>
              <w:tab w:val="right" w:leader="dot" w:pos="9062"/>
            </w:tabs>
            <w:rPr>
              <w:rFonts w:eastAsiaTheme="minorEastAsia"/>
              <w:noProof/>
              <w:lang w:eastAsia="hr-HR"/>
            </w:rPr>
          </w:pPr>
          <w:hyperlink w:anchor="_Toc178682685" w:history="1">
            <w:r w:rsidRPr="004C1982">
              <w:rPr>
                <w:rStyle w:val="Hiperveza"/>
                <w:noProof/>
              </w:rPr>
              <w:t>Posjet učenika osmih razreda Vukovaru</w:t>
            </w:r>
            <w:r>
              <w:rPr>
                <w:noProof/>
                <w:webHidden/>
              </w:rPr>
              <w:tab/>
            </w:r>
            <w:r>
              <w:rPr>
                <w:noProof/>
                <w:webHidden/>
              </w:rPr>
              <w:fldChar w:fldCharType="begin"/>
            </w:r>
            <w:r>
              <w:rPr>
                <w:noProof/>
                <w:webHidden/>
              </w:rPr>
              <w:instrText xml:space="preserve"> PAGEREF _Toc178682685 \h </w:instrText>
            </w:r>
            <w:r>
              <w:rPr>
                <w:noProof/>
                <w:webHidden/>
              </w:rPr>
            </w:r>
            <w:r>
              <w:rPr>
                <w:noProof/>
                <w:webHidden/>
              </w:rPr>
              <w:fldChar w:fldCharType="separate"/>
            </w:r>
            <w:r>
              <w:rPr>
                <w:noProof/>
                <w:webHidden/>
              </w:rPr>
              <w:t>162</w:t>
            </w:r>
            <w:r>
              <w:rPr>
                <w:noProof/>
                <w:webHidden/>
              </w:rPr>
              <w:fldChar w:fldCharType="end"/>
            </w:r>
          </w:hyperlink>
        </w:p>
        <w:p w14:paraId="6031FB95" w14:textId="438F030C" w:rsidR="00DF2004" w:rsidRDefault="00DF2004">
          <w:r>
            <w:rPr>
              <w:b/>
              <w:bCs/>
            </w:rPr>
            <w:fldChar w:fldCharType="end"/>
          </w:r>
        </w:p>
      </w:sdtContent>
    </w:sdt>
    <w:p w14:paraId="0C46BBC8" w14:textId="4FE7E598" w:rsidR="00AF54E4" w:rsidRDefault="00AF54E4" w:rsidP="00F303BB">
      <w:pPr>
        <w:pStyle w:val="Naslov1"/>
      </w:pPr>
    </w:p>
    <w:p w14:paraId="0E5FE937" w14:textId="26043958" w:rsidR="000F56C7" w:rsidRDefault="000F56C7" w:rsidP="000F56C7"/>
    <w:p w14:paraId="0B18B4D9" w14:textId="4D87B416" w:rsidR="000F56C7" w:rsidRDefault="000F56C7" w:rsidP="000F56C7"/>
    <w:p w14:paraId="6A149AD6" w14:textId="5D31DC5F" w:rsidR="000F56C7" w:rsidRDefault="000F56C7" w:rsidP="000F56C7"/>
    <w:p w14:paraId="5CE00280" w14:textId="5E13CA69" w:rsidR="000F56C7" w:rsidRDefault="000F56C7" w:rsidP="000F56C7"/>
    <w:p w14:paraId="384903D3" w14:textId="334BFC51" w:rsidR="000F56C7" w:rsidRDefault="000F56C7" w:rsidP="000F56C7"/>
    <w:p w14:paraId="051B7C3B" w14:textId="0FE00AD3" w:rsidR="000F56C7" w:rsidRDefault="000F56C7" w:rsidP="000F56C7"/>
    <w:p w14:paraId="210BF421" w14:textId="4F037F1F" w:rsidR="000F56C7" w:rsidRDefault="000F56C7" w:rsidP="000F56C7"/>
    <w:p w14:paraId="54309968" w14:textId="56632639" w:rsidR="000F56C7" w:rsidRDefault="000F56C7" w:rsidP="000F56C7"/>
    <w:p w14:paraId="34BE35EB" w14:textId="287C2D7A" w:rsidR="000F56C7" w:rsidRDefault="000F56C7" w:rsidP="000F56C7"/>
    <w:p w14:paraId="3EE95998" w14:textId="30E79D60" w:rsidR="000F56C7" w:rsidRDefault="000F56C7" w:rsidP="000F56C7"/>
    <w:p w14:paraId="408D3109" w14:textId="3B29208A" w:rsidR="000F56C7" w:rsidRDefault="000F56C7" w:rsidP="000F56C7"/>
    <w:p w14:paraId="33D21EE8" w14:textId="1307263B" w:rsidR="000F56C7" w:rsidRDefault="000F56C7" w:rsidP="000F56C7"/>
    <w:p w14:paraId="14525EFB" w14:textId="722262A7" w:rsidR="000F56C7" w:rsidRDefault="000F56C7" w:rsidP="000F56C7"/>
    <w:p w14:paraId="2C2F9BED" w14:textId="0F70C39F" w:rsidR="000F56C7" w:rsidRDefault="000F56C7" w:rsidP="000F56C7"/>
    <w:p w14:paraId="740D5C10" w14:textId="561A64F6" w:rsidR="000F56C7" w:rsidRDefault="000F56C7" w:rsidP="000F56C7"/>
    <w:p w14:paraId="4DA01326" w14:textId="3CC90EB4" w:rsidR="000F56C7" w:rsidRDefault="000F56C7" w:rsidP="000F56C7"/>
    <w:p w14:paraId="0845E783" w14:textId="7ABBB144" w:rsidR="000F56C7" w:rsidRDefault="000F56C7" w:rsidP="000F56C7"/>
    <w:p w14:paraId="0D8C81E1" w14:textId="52805AEB" w:rsidR="000F56C7" w:rsidRDefault="000F56C7" w:rsidP="000F56C7"/>
    <w:p w14:paraId="4573552A" w14:textId="238DC6F1" w:rsidR="000F56C7" w:rsidRDefault="000F56C7" w:rsidP="000F56C7"/>
    <w:p w14:paraId="5B62B02F" w14:textId="7C8DDFE8" w:rsidR="000F56C7" w:rsidRDefault="000F56C7" w:rsidP="000F56C7"/>
    <w:p w14:paraId="69D3BF04" w14:textId="23709461" w:rsidR="00EA0003" w:rsidRDefault="00EA0003" w:rsidP="000F56C7"/>
    <w:p w14:paraId="30F91B8A" w14:textId="4311A50E" w:rsidR="00EA0003" w:rsidRDefault="00EA0003" w:rsidP="000F56C7"/>
    <w:p w14:paraId="16F5DD42" w14:textId="22949468" w:rsidR="00EA0003" w:rsidRDefault="00EA0003" w:rsidP="000F56C7"/>
    <w:p w14:paraId="390E17D3" w14:textId="5454D7E4" w:rsidR="00EA0003" w:rsidRDefault="00EA0003" w:rsidP="000F56C7"/>
    <w:p w14:paraId="55EB26EF" w14:textId="77777777" w:rsidR="00EA0003" w:rsidRPr="000F56C7" w:rsidRDefault="00EA0003" w:rsidP="000F56C7"/>
    <w:p w14:paraId="7383C0D9" w14:textId="04500119" w:rsidR="00A12447" w:rsidRPr="00F303BB" w:rsidRDefault="00A12447" w:rsidP="00F303BB">
      <w:pPr>
        <w:pStyle w:val="Naslov1"/>
      </w:pPr>
      <w:bookmarkStart w:id="1" w:name="_Toc178682536"/>
      <w:r w:rsidRPr="00F303BB">
        <w:lastRenderedPageBreak/>
        <w:t>UVOD</w:t>
      </w:r>
      <w:bookmarkEnd w:id="0"/>
      <w:bookmarkEnd w:id="1"/>
    </w:p>
    <w:p w14:paraId="208A3BE5" w14:textId="77777777" w:rsidR="00A12447" w:rsidRPr="00471084" w:rsidRDefault="00A12447" w:rsidP="00A12447"/>
    <w:p w14:paraId="72288BCB" w14:textId="143FC7CA" w:rsidR="00A12447" w:rsidRPr="00471084" w:rsidRDefault="00A12447" w:rsidP="00A12447">
      <w:pPr>
        <w:tabs>
          <w:tab w:val="left" w:pos="313"/>
        </w:tabs>
        <w:spacing w:line="276" w:lineRule="auto"/>
        <w:jc w:val="both"/>
        <w:rPr>
          <w:rFonts w:ascii="Arial Nova" w:hAnsi="Arial Nova"/>
          <w:sz w:val="24"/>
          <w:szCs w:val="24"/>
        </w:rPr>
      </w:pPr>
      <w:r w:rsidRPr="00471084">
        <w:rPr>
          <w:rFonts w:ascii="Bookman Old Style" w:hAnsi="Bookman Old Style"/>
          <w:sz w:val="24"/>
          <w:szCs w:val="24"/>
        </w:rPr>
        <w:tab/>
      </w:r>
      <w:r w:rsidRPr="00471084">
        <w:rPr>
          <w:rFonts w:ascii="Arial Nova" w:hAnsi="Arial Nova"/>
          <w:sz w:val="24"/>
          <w:szCs w:val="24"/>
        </w:rPr>
        <w:t>Odgoj i obrazovanje škola ostvaruje temeljem nacionalnog kurikuluma, nastavnih planova i programa i školskog kurikuluma. Ovogodišnji kurikulum ostvaren je prema odredbama projekta “Razvoj kurikulumske kulture” čiji su nositelji Institut za društvena istraživanja u Zagrebu, Forum za slobodu odgoja i Učiteljski fakultet Sveučilišta u Zagrebu. Ovaj projekt ima potporu Ministarstva znanosti, obrazovanja</w:t>
      </w:r>
      <w:r w:rsidR="00F303BB">
        <w:rPr>
          <w:rFonts w:ascii="Arial Nova" w:hAnsi="Arial Nova"/>
          <w:sz w:val="24"/>
          <w:szCs w:val="24"/>
        </w:rPr>
        <w:t>,</w:t>
      </w:r>
      <w:r w:rsidRPr="00471084">
        <w:rPr>
          <w:rFonts w:ascii="Arial Nova" w:hAnsi="Arial Nova"/>
          <w:sz w:val="24"/>
          <w:szCs w:val="24"/>
        </w:rPr>
        <w:t xml:space="preserve"> sporta</w:t>
      </w:r>
      <w:r w:rsidR="00F303BB">
        <w:rPr>
          <w:rFonts w:ascii="Arial Nova" w:hAnsi="Arial Nova"/>
          <w:sz w:val="24"/>
          <w:szCs w:val="24"/>
        </w:rPr>
        <w:t xml:space="preserve"> i Mladih te</w:t>
      </w:r>
      <w:r w:rsidRPr="00471084">
        <w:rPr>
          <w:rFonts w:ascii="Arial Nova" w:hAnsi="Arial Nova"/>
          <w:sz w:val="24"/>
          <w:szCs w:val="24"/>
        </w:rPr>
        <w:t xml:space="preserve">  Agencije za odgoj i obrazovanje. </w:t>
      </w:r>
    </w:p>
    <w:p w14:paraId="1887CF27" w14:textId="37F00D2E"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ab/>
        <w:t>Školski kurikulum školske godine 202</w:t>
      </w:r>
      <w:r>
        <w:rPr>
          <w:rFonts w:ascii="Arial Nova" w:hAnsi="Arial Nova"/>
          <w:sz w:val="24"/>
          <w:szCs w:val="24"/>
        </w:rPr>
        <w:t>4</w:t>
      </w:r>
      <w:r w:rsidRPr="00471084">
        <w:rPr>
          <w:rFonts w:ascii="Arial Nova" w:hAnsi="Arial Nova"/>
          <w:sz w:val="24"/>
          <w:szCs w:val="24"/>
        </w:rPr>
        <w:t>./202</w:t>
      </w:r>
      <w:r>
        <w:rPr>
          <w:rFonts w:ascii="Arial Nova" w:hAnsi="Arial Nova"/>
          <w:sz w:val="24"/>
          <w:szCs w:val="24"/>
        </w:rPr>
        <w:t>5</w:t>
      </w:r>
      <w:r w:rsidRPr="00471084">
        <w:rPr>
          <w:rFonts w:ascii="Arial Nova" w:hAnsi="Arial Nova"/>
          <w:sz w:val="24"/>
          <w:szCs w:val="24"/>
        </w:rPr>
        <w:t xml:space="preserve">. OŠ Koprivnički Ivanec izrađen je u skladu sa Zakonom o odgoju i obrazovanju u osnovnoj i srednjoj školi prema čl.26 i čl.118. te prema Nacionalnom okvirnom kurikulumu. </w:t>
      </w:r>
    </w:p>
    <w:p w14:paraId="2D22CDEE"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ab/>
        <w:t xml:space="preserve">Nacionalni kurikulum utvrđuje vrijednosti, načela i ciljeve poučavanja, koncepciju i pristupe učenja i poučavanja, obrazovne ciljeve po obrazovnim područjima definirane ishodima obrazovanja, te vrednovanje i ocjenjivanje. Nacionalni kurikulum donosi ministar. </w:t>
      </w:r>
    </w:p>
    <w:p w14:paraId="2B42F73B"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ab/>
        <w:t>Težište obrazovnog procesa premješta se sa sadržaja na ciljeve i rezultate obrazovanja, poticanjem evaluacije, usmjeravanjem na učenika te poticajnim okružjem. Sadržajima kurikuluma nastoje se zadovoljiti potrebe i interesi učenika, roditelja i lokalne zajednice. Potiče otvaranje prostora za aktivno sudjelovanje svih zainteresiranih u proces obrazovanja, samostalnost škole, profesionalnu samostalnost i odgovornost nastavnika te kvalitetnu školu.</w:t>
      </w:r>
    </w:p>
    <w:p w14:paraId="5B9AC630" w14:textId="1F5A8E7D"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ab/>
        <w:t xml:space="preserve">Školski kurikulum utvrđuje dugoročni i kratkoročni plan i program škole s izvannastavnim i izvanškolskim aktivnostima, a donosi se na temelju nacionalnog kurikuluma i nastavnog plana i programa. Školski kurikulum određuje nastavni plan i program izbornih predmeta, izvannastavne i izvanškolske aktivnosti i druge odgojno-obrazovne aktivnosti, programe i projekte. </w:t>
      </w:r>
    </w:p>
    <w:p w14:paraId="5BB1F5AE"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xml:space="preserve">Školskim kurikulumom se utvrđuje: </w:t>
      </w:r>
    </w:p>
    <w:p w14:paraId="552AF0AC" w14:textId="77777777" w:rsidR="00A12447" w:rsidRPr="00471084" w:rsidRDefault="00A12447" w:rsidP="00A12447">
      <w:pPr>
        <w:tabs>
          <w:tab w:val="left" w:pos="313"/>
        </w:tabs>
        <w:spacing w:line="276" w:lineRule="auto"/>
        <w:jc w:val="both"/>
        <w:rPr>
          <w:rFonts w:ascii="Arial Nova" w:hAnsi="Arial Nova"/>
          <w:sz w:val="24"/>
          <w:szCs w:val="24"/>
        </w:rPr>
        <w:sectPr w:rsidR="00A12447" w:rsidRPr="00471084" w:rsidSect="00A12447">
          <w:headerReference w:type="even" r:id="rId12"/>
          <w:headerReference w:type="default" r:id="rId13"/>
          <w:footerReference w:type="default" r:id="rId14"/>
          <w:headerReference w:type="first" r:id="rId15"/>
          <w:pgSz w:w="11906" w:h="16838"/>
          <w:pgMar w:top="1417" w:right="1417" w:bottom="1417" w:left="1417" w:header="708" w:footer="708" w:gutter="0"/>
          <w:pgNumType w:start="1"/>
          <w:cols w:space="708"/>
          <w:titlePg/>
          <w:docGrid w:linePitch="360"/>
        </w:sectPr>
      </w:pPr>
    </w:p>
    <w:p w14:paraId="6B5FD5DE"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lastRenderedPageBreak/>
        <w:t xml:space="preserve">• aktivnost, program i/ili projekt </w:t>
      </w:r>
    </w:p>
    <w:p w14:paraId="569C8841"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xml:space="preserve">• ciljevi aktivnosti, programa i/ili projekta </w:t>
      </w:r>
    </w:p>
    <w:p w14:paraId="4E2400F3"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w:t>
      </w:r>
      <w:r>
        <w:rPr>
          <w:rFonts w:ascii="Arial Nova" w:hAnsi="Arial Nova"/>
          <w:sz w:val="24"/>
          <w:szCs w:val="24"/>
        </w:rPr>
        <w:t xml:space="preserve"> </w:t>
      </w:r>
      <w:r w:rsidRPr="00471084">
        <w:rPr>
          <w:rFonts w:ascii="Arial Nova" w:hAnsi="Arial Nova"/>
          <w:sz w:val="24"/>
          <w:szCs w:val="24"/>
        </w:rPr>
        <w:t xml:space="preserve">nositelji aktivnosti, programa i/ili projekta i njihova odgovornost </w:t>
      </w:r>
    </w:p>
    <w:p w14:paraId="5645543A"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xml:space="preserve">• način realizacija aktivnosti, programa i/ili projekta </w:t>
      </w:r>
    </w:p>
    <w:p w14:paraId="3CBD08C4"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xml:space="preserve">• vremenik aktivnosti, programa i/ili projekta </w:t>
      </w:r>
    </w:p>
    <w:p w14:paraId="3B061CEC"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xml:space="preserve">• detaljan troškovnik aktivnosti, programa i/ili projekta </w:t>
      </w:r>
    </w:p>
    <w:p w14:paraId="74905BC7" w14:textId="77777777" w:rsidR="00A12447" w:rsidRDefault="00A12447" w:rsidP="00A12447">
      <w:pPr>
        <w:tabs>
          <w:tab w:val="left" w:pos="313"/>
        </w:tabs>
        <w:spacing w:line="276" w:lineRule="auto"/>
        <w:jc w:val="both"/>
        <w:rPr>
          <w:rFonts w:ascii="Arial Nova" w:hAnsi="Arial Nova"/>
          <w:sz w:val="24"/>
          <w:szCs w:val="24"/>
        </w:rPr>
        <w:sectPr w:rsidR="00A12447" w:rsidSect="00A12447">
          <w:type w:val="continuous"/>
          <w:pgSz w:w="11906" w:h="16838"/>
          <w:pgMar w:top="1417" w:right="1417" w:bottom="1417" w:left="1417" w:header="708" w:footer="708" w:gutter="0"/>
          <w:cols w:space="708"/>
          <w:docGrid w:linePitch="360"/>
        </w:sectPr>
      </w:pPr>
      <w:r w:rsidRPr="00471084">
        <w:rPr>
          <w:rFonts w:ascii="Arial Nova" w:hAnsi="Arial Nova"/>
          <w:sz w:val="24"/>
          <w:szCs w:val="24"/>
        </w:rPr>
        <w:t>• način vrednovanja i način korištenja rezultata vrednovanj</w:t>
      </w:r>
      <w:r>
        <w:rPr>
          <w:rFonts w:ascii="Arial Nova" w:hAnsi="Arial Nova"/>
          <w:sz w:val="24"/>
          <w:szCs w:val="24"/>
        </w:rPr>
        <w:t>a</w:t>
      </w:r>
    </w:p>
    <w:p w14:paraId="611DDD86" w14:textId="77777777" w:rsidR="00A12447" w:rsidRPr="00471084" w:rsidRDefault="00A12447" w:rsidP="00A12447">
      <w:pPr>
        <w:tabs>
          <w:tab w:val="left" w:pos="313"/>
        </w:tabs>
        <w:spacing w:line="276" w:lineRule="auto"/>
        <w:jc w:val="both"/>
        <w:rPr>
          <w:rFonts w:ascii="Arial Nova" w:hAnsi="Arial Nova"/>
          <w:sz w:val="24"/>
          <w:szCs w:val="24"/>
        </w:rPr>
        <w:sectPr w:rsidR="00A12447" w:rsidRPr="00471084" w:rsidSect="00A12447">
          <w:type w:val="continuous"/>
          <w:pgSz w:w="11906" w:h="16838"/>
          <w:pgMar w:top="1417" w:right="1417" w:bottom="1417" w:left="1417" w:header="708" w:footer="708" w:gutter="0"/>
          <w:cols w:num="2" w:space="708"/>
          <w:docGrid w:linePitch="360"/>
        </w:sectPr>
      </w:pPr>
    </w:p>
    <w:p w14:paraId="51C83DD0" w14:textId="4A15C79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lastRenderedPageBreak/>
        <w:tab/>
        <w:t>Vodeći se Nacionalnim okvirnim kurikulumom u izradbu školskoga kurikuluma OŠ Koprivnički Ivanec za školsku godinu 202</w:t>
      </w:r>
      <w:r>
        <w:rPr>
          <w:rFonts w:ascii="Arial Nova" w:hAnsi="Arial Nova"/>
          <w:sz w:val="24"/>
          <w:szCs w:val="24"/>
        </w:rPr>
        <w:t>4</w:t>
      </w:r>
      <w:r w:rsidRPr="00471084">
        <w:rPr>
          <w:rFonts w:ascii="Arial Nova" w:hAnsi="Arial Nova"/>
          <w:sz w:val="24"/>
          <w:szCs w:val="24"/>
        </w:rPr>
        <w:t>./202</w:t>
      </w:r>
      <w:r>
        <w:rPr>
          <w:rFonts w:ascii="Arial Nova" w:hAnsi="Arial Nova"/>
          <w:sz w:val="24"/>
          <w:szCs w:val="24"/>
        </w:rPr>
        <w:t>5</w:t>
      </w:r>
      <w:r w:rsidRPr="00471084">
        <w:rPr>
          <w:rFonts w:ascii="Arial Nova" w:hAnsi="Arial Nova"/>
          <w:sz w:val="24"/>
          <w:szCs w:val="24"/>
        </w:rPr>
        <w:t>. uključili smo ova odgojno-obrazovna područja:</w:t>
      </w:r>
    </w:p>
    <w:p w14:paraId="09F83021"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Jezično-komunikacijsko</w:t>
      </w:r>
    </w:p>
    <w:p w14:paraId="115B141E"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Matematičko</w:t>
      </w:r>
    </w:p>
    <w:p w14:paraId="6E1F8A3A"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Prirodoslovno</w:t>
      </w:r>
    </w:p>
    <w:p w14:paraId="4B06D046"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Tehničko i informatičko</w:t>
      </w:r>
    </w:p>
    <w:p w14:paraId="5F70FB59"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Društveno-humanističko</w:t>
      </w:r>
    </w:p>
    <w:p w14:paraId="0C677115"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Umjetničko</w:t>
      </w:r>
    </w:p>
    <w:p w14:paraId="7769EDBF"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 Tjelesno i zdravstveno.</w:t>
      </w:r>
    </w:p>
    <w:p w14:paraId="35D29E4A" w14:textId="77777777" w:rsidR="00A12447" w:rsidRPr="00471084" w:rsidRDefault="00A12447" w:rsidP="00A12447">
      <w:pPr>
        <w:tabs>
          <w:tab w:val="left" w:pos="313"/>
        </w:tabs>
        <w:spacing w:line="276" w:lineRule="auto"/>
        <w:jc w:val="both"/>
        <w:rPr>
          <w:rFonts w:ascii="Arial Nova" w:hAnsi="Arial Nova"/>
          <w:sz w:val="24"/>
          <w:szCs w:val="24"/>
        </w:rPr>
      </w:pPr>
    </w:p>
    <w:p w14:paraId="6C0F57EB"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Arial Nova" w:hAnsi="Arial Nova"/>
          <w:sz w:val="24"/>
          <w:szCs w:val="24"/>
        </w:rPr>
        <w:tab/>
        <w:t>Školski kurikulum je razrađen po odgojno – obrazovnim područjima. Dostupan je na mrežnim stranicama škole svim učenicima, roditeljima i ostalim zainteresiranim</w:t>
      </w:r>
      <w:r>
        <w:rPr>
          <w:rFonts w:ascii="Arial Nova" w:hAnsi="Arial Nova"/>
          <w:sz w:val="24"/>
          <w:szCs w:val="24"/>
        </w:rPr>
        <w:t>a</w:t>
      </w:r>
      <w:r w:rsidRPr="00471084">
        <w:rPr>
          <w:rFonts w:ascii="Arial Nova" w:hAnsi="Arial Nova"/>
          <w:sz w:val="24"/>
          <w:szCs w:val="24"/>
        </w:rPr>
        <w:t xml:space="preserve"> za rad i život naše škole.</w:t>
      </w:r>
    </w:p>
    <w:p w14:paraId="23ACC6D0" w14:textId="77777777" w:rsidR="00A12447" w:rsidRPr="00471084" w:rsidRDefault="00A12447" w:rsidP="00A12447">
      <w:pPr>
        <w:tabs>
          <w:tab w:val="left" w:pos="313"/>
        </w:tabs>
        <w:spacing w:line="276" w:lineRule="auto"/>
        <w:jc w:val="both"/>
        <w:rPr>
          <w:rFonts w:ascii="Bookman Old Style" w:hAnsi="Bookman Old Style"/>
          <w:sz w:val="24"/>
          <w:szCs w:val="24"/>
        </w:rPr>
      </w:pPr>
    </w:p>
    <w:p w14:paraId="3653D787" w14:textId="77777777" w:rsidR="00A12447" w:rsidRDefault="00A12447" w:rsidP="00A12447">
      <w:pPr>
        <w:tabs>
          <w:tab w:val="left" w:pos="313"/>
        </w:tabs>
        <w:spacing w:line="276" w:lineRule="auto"/>
        <w:jc w:val="both"/>
        <w:rPr>
          <w:rFonts w:ascii="Bookman Old Style" w:hAnsi="Bookman Old Style"/>
          <w:sz w:val="24"/>
          <w:szCs w:val="24"/>
        </w:rPr>
      </w:pPr>
    </w:p>
    <w:p w14:paraId="49803833" w14:textId="77777777" w:rsidR="00A12447" w:rsidRDefault="00A12447" w:rsidP="00A12447">
      <w:pPr>
        <w:tabs>
          <w:tab w:val="left" w:pos="313"/>
        </w:tabs>
        <w:jc w:val="both"/>
        <w:rPr>
          <w:rFonts w:ascii="Bookman Old Style" w:hAnsi="Bookman Old Style"/>
          <w:sz w:val="24"/>
          <w:szCs w:val="24"/>
        </w:rPr>
      </w:pPr>
    </w:p>
    <w:p w14:paraId="56F8D46B" w14:textId="77777777" w:rsidR="00A12447" w:rsidRDefault="00A12447" w:rsidP="00A12447">
      <w:pPr>
        <w:tabs>
          <w:tab w:val="left" w:pos="313"/>
        </w:tabs>
        <w:jc w:val="both"/>
        <w:rPr>
          <w:rFonts w:ascii="Bookman Old Style" w:hAnsi="Bookman Old Style"/>
          <w:sz w:val="24"/>
          <w:szCs w:val="24"/>
        </w:rPr>
      </w:pPr>
    </w:p>
    <w:p w14:paraId="22F9E92F" w14:textId="77777777" w:rsidR="00A12447" w:rsidRDefault="00A12447" w:rsidP="00A12447">
      <w:pPr>
        <w:tabs>
          <w:tab w:val="left" w:pos="313"/>
        </w:tabs>
        <w:jc w:val="both"/>
        <w:rPr>
          <w:rFonts w:ascii="Bookman Old Style" w:hAnsi="Bookman Old Style"/>
          <w:sz w:val="24"/>
          <w:szCs w:val="24"/>
        </w:rPr>
      </w:pPr>
    </w:p>
    <w:p w14:paraId="68738185" w14:textId="77777777" w:rsidR="00A12447" w:rsidRDefault="00A12447" w:rsidP="00A12447">
      <w:pPr>
        <w:tabs>
          <w:tab w:val="left" w:pos="313"/>
        </w:tabs>
        <w:jc w:val="both"/>
        <w:rPr>
          <w:rFonts w:ascii="Bookman Old Style" w:hAnsi="Bookman Old Style"/>
          <w:sz w:val="24"/>
          <w:szCs w:val="24"/>
        </w:rPr>
      </w:pPr>
    </w:p>
    <w:p w14:paraId="323CB62A" w14:textId="77777777" w:rsidR="00A12447" w:rsidRDefault="00A12447" w:rsidP="00A12447">
      <w:pPr>
        <w:tabs>
          <w:tab w:val="left" w:pos="313"/>
        </w:tabs>
        <w:jc w:val="both"/>
        <w:rPr>
          <w:rFonts w:ascii="Bookman Old Style" w:hAnsi="Bookman Old Style"/>
          <w:sz w:val="24"/>
          <w:szCs w:val="24"/>
        </w:rPr>
      </w:pPr>
    </w:p>
    <w:p w14:paraId="5E2543D8" w14:textId="77777777" w:rsidR="00A12447" w:rsidRDefault="00A12447" w:rsidP="00A12447">
      <w:pPr>
        <w:tabs>
          <w:tab w:val="left" w:pos="313"/>
        </w:tabs>
        <w:jc w:val="both"/>
        <w:rPr>
          <w:rFonts w:ascii="Bookman Old Style" w:hAnsi="Bookman Old Style"/>
          <w:sz w:val="24"/>
          <w:szCs w:val="24"/>
        </w:rPr>
      </w:pPr>
    </w:p>
    <w:p w14:paraId="56A8A676" w14:textId="77777777" w:rsidR="00A12447" w:rsidRDefault="00A12447" w:rsidP="00A12447">
      <w:pPr>
        <w:tabs>
          <w:tab w:val="left" w:pos="313"/>
        </w:tabs>
        <w:jc w:val="both"/>
        <w:rPr>
          <w:rFonts w:ascii="Bookman Old Style" w:hAnsi="Bookman Old Style"/>
          <w:sz w:val="24"/>
          <w:szCs w:val="24"/>
        </w:rPr>
      </w:pPr>
    </w:p>
    <w:p w14:paraId="1F06D369" w14:textId="77777777" w:rsidR="00A12447" w:rsidRDefault="00A12447" w:rsidP="00A12447">
      <w:pPr>
        <w:tabs>
          <w:tab w:val="left" w:pos="2295"/>
        </w:tabs>
        <w:jc w:val="both"/>
        <w:rPr>
          <w:rFonts w:ascii="Bookman Old Style" w:hAnsi="Bookman Old Style"/>
          <w:sz w:val="24"/>
          <w:szCs w:val="24"/>
        </w:rPr>
      </w:pPr>
      <w:r>
        <w:rPr>
          <w:rFonts w:ascii="Bookman Old Style" w:hAnsi="Bookman Old Style"/>
          <w:sz w:val="24"/>
          <w:szCs w:val="24"/>
        </w:rPr>
        <w:tab/>
      </w:r>
    </w:p>
    <w:p w14:paraId="63E9351D" w14:textId="77777777" w:rsidR="00A12447" w:rsidRDefault="00A12447" w:rsidP="00A12447">
      <w:pPr>
        <w:tabs>
          <w:tab w:val="left" w:pos="313"/>
        </w:tabs>
        <w:jc w:val="both"/>
        <w:rPr>
          <w:rFonts w:ascii="Bookman Old Style" w:hAnsi="Bookman Old Style"/>
          <w:sz w:val="24"/>
          <w:szCs w:val="24"/>
        </w:rPr>
      </w:pPr>
    </w:p>
    <w:p w14:paraId="04A78ECD" w14:textId="77777777" w:rsidR="00A12447" w:rsidRDefault="00A12447" w:rsidP="00A12447">
      <w:pPr>
        <w:tabs>
          <w:tab w:val="left" w:pos="313"/>
        </w:tabs>
        <w:jc w:val="both"/>
        <w:rPr>
          <w:rFonts w:ascii="Bookman Old Style" w:hAnsi="Bookman Old Style"/>
          <w:sz w:val="24"/>
          <w:szCs w:val="24"/>
        </w:rPr>
      </w:pPr>
    </w:p>
    <w:p w14:paraId="2B1E0C37" w14:textId="77777777" w:rsidR="00A12447" w:rsidRDefault="00A12447" w:rsidP="00A12447">
      <w:pPr>
        <w:tabs>
          <w:tab w:val="left" w:pos="3285"/>
        </w:tabs>
        <w:jc w:val="both"/>
        <w:rPr>
          <w:rFonts w:ascii="Bookman Old Style" w:hAnsi="Bookman Old Style"/>
          <w:sz w:val="24"/>
          <w:szCs w:val="24"/>
        </w:rPr>
      </w:pPr>
      <w:r>
        <w:rPr>
          <w:rFonts w:ascii="Bookman Old Style" w:hAnsi="Bookman Old Style"/>
          <w:sz w:val="24"/>
          <w:szCs w:val="24"/>
        </w:rPr>
        <w:tab/>
      </w:r>
    </w:p>
    <w:p w14:paraId="3AC7673B" w14:textId="77777777" w:rsidR="00A12447" w:rsidRDefault="00A12447" w:rsidP="00A12447">
      <w:pPr>
        <w:tabs>
          <w:tab w:val="left" w:pos="3285"/>
        </w:tabs>
        <w:jc w:val="both"/>
        <w:rPr>
          <w:rFonts w:ascii="Bookman Old Style" w:hAnsi="Bookman Old Style"/>
          <w:sz w:val="24"/>
          <w:szCs w:val="24"/>
        </w:rPr>
      </w:pPr>
    </w:p>
    <w:p w14:paraId="0ED026B1" w14:textId="77777777" w:rsidR="00A12447" w:rsidRDefault="00A12447" w:rsidP="00A12447">
      <w:pPr>
        <w:tabs>
          <w:tab w:val="left" w:pos="313"/>
        </w:tabs>
        <w:jc w:val="both"/>
        <w:rPr>
          <w:rFonts w:ascii="Bookman Old Style" w:hAnsi="Bookman Old Style"/>
          <w:sz w:val="24"/>
          <w:szCs w:val="24"/>
        </w:rPr>
      </w:pPr>
    </w:p>
    <w:p w14:paraId="62690920" w14:textId="77777777" w:rsidR="00A12447" w:rsidRDefault="00A12447" w:rsidP="00A12447">
      <w:pPr>
        <w:tabs>
          <w:tab w:val="left" w:pos="313"/>
        </w:tabs>
        <w:jc w:val="both"/>
        <w:rPr>
          <w:rFonts w:ascii="Bookman Old Style" w:hAnsi="Bookman Old Style"/>
          <w:sz w:val="24"/>
          <w:szCs w:val="24"/>
        </w:rPr>
      </w:pPr>
    </w:p>
    <w:p w14:paraId="728FECA2" w14:textId="77777777" w:rsidR="00A12447" w:rsidRPr="00F303BB" w:rsidRDefault="00A12447" w:rsidP="00F303BB">
      <w:pPr>
        <w:pStyle w:val="Naslov1"/>
      </w:pPr>
      <w:bookmarkStart w:id="2" w:name="_Toc115679875"/>
      <w:bookmarkStart w:id="3" w:name="_Toc178682537"/>
      <w:r w:rsidRPr="00F303BB">
        <w:rPr>
          <w:rStyle w:val="Naslov1Char"/>
        </w:rPr>
        <w:lastRenderedPageBreak/>
        <w:t>VIZIJA I MISIJA ŠKOLE</w:t>
      </w:r>
      <w:bookmarkEnd w:id="2"/>
      <w:bookmarkEnd w:id="3"/>
      <w:r w:rsidRPr="00F303BB">
        <w:t xml:space="preserve">  </w:t>
      </w:r>
    </w:p>
    <w:p w14:paraId="16760528" w14:textId="77777777" w:rsidR="00A12447" w:rsidRPr="00471084" w:rsidRDefault="00A12447" w:rsidP="00A12447">
      <w:pPr>
        <w:tabs>
          <w:tab w:val="left" w:pos="313"/>
        </w:tabs>
        <w:jc w:val="both"/>
        <w:rPr>
          <w:rFonts w:ascii="Bahnschrift" w:hAnsi="Bahnschrift"/>
          <w:sz w:val="28"/>
          <w:szCs w:val="28"/>
        </w:rPr>
      </w:pPr>
    </w:p>
    <w:p w14:paraId="48B07E36" w14:textId="77777777" w:rsidR="00A12447" w:rsidRPr="00471084" w:rsidRDefault="00A12447" w:rsidP="00F303BB">
      <w:pPr>
        <w:pStyle w:val="Naslov2"/>
      </w:pPr>
      <w:bookmarkStart w:id="4" w:name="_Toc178682538"/>
      <w:r w:rsidRPr="00471084">
        <w:t>VIZIJA ŠKOLE</w:t>
      </w:r>
      <w:bookmarkEnd w:id="4"/>
    </w:p>
    <w:p w14:paraId="35E6BDAD"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Bookman Old Style" w:hAnsi="Bookman Old Style"/>
          <w:sz w:val="24"/>
          <w:szCs w:val="24"/>
        </w:rPr>
        <w:tab/>
      </w:r>
      <w:r w:rsidRPr="00471084">
        <w:rPr>
          <w:rFonts w:ascii="Arial Nova" w:hAnsi="Arial Nova"/>
          <w:sz w:val="24"/>
          <w:szCs w:val="24"/>
        </w:rPr>
        <w:t xml:space="preserve">U osnovnoj školi Koprivnički Ivanec učimo za život, razvijamo u učenicima odgovornost, povjerenje, kreativnost, toleranciju i pripremamo ih za cjeloživotno učenje. Ostvarujemo ugodno okružje u kojemu učenici mogu, uz podršku učitelja, roditelja i lokalne zajednice ostvariti svoj puni potencijal. Osnovna škola Koprivnički Ivanec suvremena je škola u čijem je središtu pozornosti zadovoljan i ispunjen učenik. </w:t>
      </w:r>
    </w:p>
    <w:p w14:paraId="70076A70" w14:textId="77777777" w:rsidR="00A12447" w:rsidRPr="00471084" w:rsidRDefault="00A12447" w:rsidP="00A12447">
      <w:pPr>
        <w:tabs>
          <w:tab w:val="left" w:pos="313"/>
        </w:tabs>
        <w:spacing w:line="276" w:lineRule="auto"/>
        <w:jc w:val="both"/>
        <w:rPr>
          <w:rFonts w:ascii="Bookman Old Style" w:hAnsi="Bookman Old Style"/>
          <w:sz w:val="24"/>
          <w:szCs w:val="24"/>
        </w:rPr>
      </w:pPr>
    </w:p>
    <w:p w14:paraId="678B4DA9" w14:textId="77777777" w:rsidR="00A12447" w:rsidRPr="00471084" w:rsidRDefault="00A12447" w:rsidP="00F303BB">
      <w:pPr>
        <w:pStyle w:val="Naslov3"/>
      </w:pPr>
      <w:bookmarkStart w:id="5" w:name="_Toc178682539"/>
      <w:r w:rsidRPr="00471084">
        <w:t>MISIJA ŠKOLE</w:t>
      </w:r>
      <w:bookmarkEnd w:id="5"/>
    </w:p>
    <w:p w14:paraId="662F39B7" w14:textId="77777777" w:rsidR="00A12447" w:rsidRPr="00471084" w:rsidRDefault="00A12447" w:rsidP="00A12447">
      <w:pPr>
        <w:tabs>
          <w:tab w:val="left" w:pos="313"/>
        </w:tabs>
        <w:spacing w:line="276" w:lineRule="auto"/>
        <w:jc w:val="both"/>
        <w:rPr>
          <w:rFonts w:ascii="Arial Nova" w:hAnsi="Arial Nova"/>
          <w:sz w:val="24"/>
          <w:szCs w:val="24"/>
        </w:rPr>
      </w:pPr>
      <w:r w:rsidRPr="00471084">
        <w:rPr>
          <w:rFonts w:ascii="Bookman Old Style" w:hAnsi="Bookman Old Style"/>
          <w:sz w:val="24"/>
          <w:szCs w:val="24"/>
        </w:rPr>
        <w:tab/>
      </w:r>
      <w:r w:rsidRPr="00471084">
        <w:rPr>
          <w:rFonts w:ascii="Arial Nova" w:hAnsi="Arial Nova"/>
          <w:sz w:val="24"/>
          <w:szCs w:val="24"/>
        </w:rPr>
        <w:t xml:space="preserve">Zajedničkim radom svih sudionika nastavnog procesa, kao i šire zajednice, odgojiti kreativne, marljive i sposobne učenike razvijenih socijalnih vještina i kompetencija, koji se uspješno prilagođavaju promjenama u modernom svijetu. Svoju misiju škola ostvaruje kroz redovnu nastavu, ali i kroz izborne predmete, izvannastavne i izvanškolske aktivnosti te </w:t>
      </w:r>
      <w:r>
        <w:rPr>
          <w:rFonts w:ascii="Arial Nova" w:hAnsi="Arial Nova"/>
          <w:sz w:val="24"/>
          <w:szCs w:val="24"/>
        </w:rPr>
        <w:t>nacionalne</w:t>
      </w:r>
      <w:r w:rsidRPr="00471084">
        <w:rPr>
          <w:rFonts w:ascii="Arial Nova" w:hAnsi="Arial Nova"/>
          <w:sz w:val="24"/>
          <w:szCs w:val="24"/>
        </w:rPr>
        <w:t xml:space="preserve"> i  međunarodne projekte.</w:t>
      </w:r>
    </w:p>
    <w:p w14:paraId="3CC5FBD8" w14:textId="77777777" w:rsidR="00A12447" w:rsidRPr="00471084" w:rsidRDefault="00A12447" w:rsidP="00A12447">
      <w:pPr>
        <w:tabs>
          <w:tab w:val="left" w:pos="313"/>
        </w:tabs>
        <w:jc w:val="both"/>
        <w:rPr>
          <w:rFonts w:ascii="Bookman Old Style" w:hAnsi="Bookman Old Style"/>
          <w:sz w:val="24"/>
          <w:szCs w:val="24"/>
        </w:rPr>
      </w:pPr>
    </w:p>
    <w:p w14:paraId="125B698F" w14:textId="77777777" w:rsidR="00A12447" w:rsidRPr="00471084" w:rsidRDefault="00A12447" w:rsidP="00A12447">
      <w:pPr>
        <w:tabs>
          <w:tab w:val="left" w:pos="313"/>
        </w:tabs>
        <w:jc w:val="both"/>
        <w:rPr>
          <w:rFonts w:ascii="Bookman Old Style" w:hAnsi="Bookman Old Style"/>
          <w:sz w:val="24"/>
          <w:szCs w:val="24"/>
        </w:rPr>
      </w:pPr>
    </w:p>
    <w:p w14:paraId="57ED4F7D" w14:textId="77777777" w:rsidR="00A12447" w:rsidRPr="00471084" w:rsidRDefault="00A12447" w:rsidP="00A12447">
      <w:pPr>
        <w:tabs>
          <w:tab w:val="left" w:pos="313"/>
        </w:tabs>
        <w:jc w:val="both"/>
        <w:rPr>
          <w:rFonts w:ascii="Bookman Old Style" w:hAnsi="Bookman Old Style"/>
          <w:sz w:val="24"/>
          <w:szCs w:val="24"/>
        </w:rPr>
      </w:pPr>
    </w:p>
    <w:p w14:paraId="460F659F" w14:textId="77777777" w:rsidR="00A12447" w:rsidRDefault="00A12447" w:rsidP="00A12447">
      <w:pPr>
        <w:tabs>
          <w:tab w:val="left" w:pos="313"/>
        </w:tabs>
        <w:jc w:val="both"/>
        <w:rPr>
          <w:rFonts w:ascii="Bookman Old Style" w:hAnsi="Bookman Old Style"/>
          <w:sz w:val="24"/>
          <w:szCs w:val="24"/>
        </w:rPr>
      </w:pPr>
    </w:p>
    <w:p w14:paraId="57BA5E3A" w14:textId="77777777" w:rsidR="00A12447" w:rsidRDefault="00A12447" w:rsidP="00A12447">
      <w:pPr>
        <w:tabs>
          <w:tab w:val="left" w:pos="313"/>
        </w:tabs>
        <w:jc w:val="both"/>
        <w:rPr>
          <w:rFonts w:ascii="Bookman Old Style" w:hAnsi="Bookman Old Style"/>
          <w:sz w:val="24"/>
          <w:szCs w:val="24"/>
        </w:rPr>
      </w:pPr>
    </w:p>
    <w:p w14:paraId="23BDAC44" w14:textId="77777777" w:rsidR="00A12447" w:rsidRDefault="00A12447" w:rsidP="00A12447">
      <w:pPr>
        <w:tabs>
          <w:tab w:val="left" w:pos="313"/>
        </w:tabs>
        <w:jc w:val="both"/>
        <w:rPr>
          <w:rFonts w:ascii="Bookman Old Style" w:hAnsi="Bookman Old Style"/>
          <w:sz w:val="24"/>
          <w:szCs w:val="24"/>
        </w:rPr>
      </w:pPr>
    </w:p>
    <w:p w14:paraId="3E867456" w14:textId="77777777" w:rsidR="00A12447" w:rsidRDefault="00A12447" w:rsidP="00A12447">
      <w:pPr>
        <w:tabs>
          <w:tab w:val="left" w:pos="313"/>
        </w:tabs>
        <w:jc w:val="both"/>
        <w:rPr>
          <w:rFonts w:ascii="Bookman Old Style" w:hAnsi="Bookman Old Style"/>
          <w:sz w:val="24"/>
          <w:szCs w:val="24"/>
        </w:rPr>
      </w:pPr>
    </w:p>
    <w:p w14:paraId="4729D398" w14:textId="77777777" w:rsidR="00A12447" w:rsidRDefault="00A12447" w:rsidP="00A12447">
      <w:pPr>
        <w:tabs>
          <w:tab w:val="left" w:pos="313"/>
        </w:tabs>
        <w:jc w:val="both"/>
        <w:rPr>
          <w:rFonts w:ascii="Bookman Old Style" w:hAnsi="Bookman Old Style"/>
          <w:sz w:val="24"/>
          <w:szCs w:val="24"/>
        </w:rPr>
      </w:pPr>
    </w:p>
    <w:p w14:paraId="2AA74B95" w14:textId="77777777" w:rsidR="00A12447" w:rsidRDefault="00A12447" w:rsidP="00A12447">
      <w:pPr>
        <w:tabs>
          <w:tab w:val="left" w:pos="313"/>
        </w:tabs>
        <w:jc w:val="both"/>
        <w:rPr>
          <w:rFonts w:ascii="Bookman Old Style" w:hAnsi="Bookman Old Style"/>
          <w:sz w:val="24"/>
          <w:szCs w:val="24"/>
        </w:rPr>
      </w:pPr>
    </w:p>
    <w:p w14:paraId="6F0B530A" w14:textId="77777777" w:rsidR="00A12447" w:rsidRDefault="00A12447" w:rsidP="00A12447">
      <w:pPr>
        <w:tabs>
          <w:tab w:val="left" w:pos="313"/>
        </w:tabs>
        <w:jc w:val="both"/>
        <w:rPr>
          <w:rFonts w:ascii="Bookman Old Style" w:hAnsi="Bookman Old Style"/>
          <w:sz w:val="24"/>
          <w:szCs w:val="24"/>
        </w:rPr>
      </w:pPr>
    </w:p>
    <w:p w14:paraId="207DA484" w14:textId="77777777" w:rsidR="00A12447" w:rsidRDefault="00A12447" w:rsidP="00A12447">
      <w:pPr>
        <w:tabs>
          <w:tab w:val="left" w:pos="313"/>
        </w:tabs>
        <w:jc w:val="both"/>
        <w:rPr>
          <w:rFonts w:ascii="Bookman Old Style" w:hAnsi="Bookman Old Style"/>
          <w:sz w:val="24"/>
          <w:szCs w:val="24"/>
        </w:rPr>
      </w:pPr>
    </w:p>
    <w:p w14:paraId="0F1D156D" w14:textId="77777777" w:rsidR="00A12447" w:rsidRDefault="00A12447" w:rsidP="00A12447">
      <w:pPr>
        <w:tabs>
          <w:tab w:val="left" w:pos="313"/>
        </w:tabs>
        <w:jc w:val="both"/>
        <w:rPr>
          <w:rFonts w:ascii="Bookman Old Style" w:hAnsi="Bookman Old Style"/>
          <w:sz w:val="24"/>
          <w:szCs w:val="24"/>
        </w:rPr>
      </w:pPr>
    </w:p>
    <w:p w14:paraId="69CBB649" w14:textId="77777777" w:rsidR="00A12447" w:rsidRDefault="00A12447" w:rsidP="00A12447">
      <w:pPr>
        <w:tabs>
          <w:tab w:val="left" w:pos="313"/>
        </w:tabs>
        <w:jc w:val="both"/>
        <w:rPr>
          <w:rFonts w:ascii="Bookman Old Style" w:hAnsi="Bookman Old Style"/>
          <w:sz w:val="24"/>
          <w:szCs w:val="24"/>
        </w:rPr>
      </w:pPr>
    </w:p>
    <w:p w14:paraId="471CF77E" w14:textId="77777777" w:rsidR="00A12447" w:rsidRDefault="00A12447" w:rsidP="00A12447">
      <w:pPr>
        <w:tabs>
          <w:tab w:val="left" w:pos="313"/>
        </w:tabs>
        <w:jc w:val="both"/>
        <w:rPr>
          <w:rFonts w:ascii="Bookman Old Style" w:hAnsi="Bookman Old Style"/>
          <w:sz w:val="24"/>
          <w:szCs w:val="24"/>
        </w:rPr>
      </w:pPr>
    </w:p>
    <w:p w14:paraId="3D4F88F8" w14:textId="77777777" w:rsidR="00A12447" w:rsidRDefault="00A12447" w:rsidP="00A12447">
      <w:pPr>
        <w:tabs>
          <w:tab w:val="left" w:pos="313"/>
        </w:tabs>
        <w:jc w:val="both"/>
        <w:rPr>
          <w:rFonts w:ascii="Bookman Old Style" w:hAnsi="Bookman Old Style"/>
          <w:sz w:val="24"/>
          <w:szCs w:val="24"/>
        </w:rPr>
      </w:pPr>
    </w:p>
    <w:p w14:paraId="2F467706" w14:textId="77777777" w:rsidR="00A12447" w:rsidRPr="00471084" w:rsidRDefault="00A12447" w:rsidP="00A12447">
      <w:pPr>
        <w:tabs>
          <w:tab w:val="left" w:pos="313"/>
        </w:tabs>
        <w:jc w:val="both"/>
        <w:rPr>
          <w:rFonts w:ascii="Bookman Old Style" w:hAnsi="Bookman Old Style"/>
          <w:sz w:val="24"/>
          <w:szCs w:val="24"/>
        </w:rPr>
      </w:pPr>
    </w:p>
    <w:p w14:paraId="3D50EE5B" w14:textId="77777777" w:rsidR="00A12447" w:rsidRPr="00F303BB" w:rsidRDefault="00A12447" w:rsidP="00F303BB">
      <w:pPr>
        <w:pStyle w:val="Naslov1"/>
      </w:pPr>
      <w:bookmarkStart w:id="6" w:name="_Toc115679881"/>
      <w:bookmarkStart w:id="7" w:name="_Toc178682540"/>
      <w:r w:rsidRPr="00F303BB">
        <w:rPr>
          <w:rStyle w:val="Naslov1Char"/>
        </w:rPr>
        <w:lastRenderedPageBreak/>
        <w:t>PLAN IZRADE ŠKOLSKOG KURIKULUMA</w:t>
      </w:r>
      <w:bookmarkEnd w:id="6"/>
      <w:bookmarkEnd w:id="7"/>
      <w:r w:rsidRPr="00F303BB">
        <w:t xml:space="preserve"> </w:t>
      </w:r>
    </w:p>
    <w:p w14:paraId="64D4F658" w14:textId="77777777" w:rsidR="00A12447" w:rsidRPr="00471084" w:rsidRDefault="00A12447" w:rsidP="00A12447">
      <w:pPr>
        <w:tabs>
          <w:tab w:val="left" w:pos="313"/>
        </w:tabs>
        <w:jc w:val="both"/>
        <w:rPr>
          <w:rFonts w:ascii="Bookman Old Style" w:hAnsi="Bookman Old Style"/>
          <w:sz w:val="24"/>
          <w:szCs w:val="24"/>
        </w:rPr>
      </w:pPr>
    </w:p>
    <w:p w14:paraId="58FB6D47" w14:textId="77777777" w:rsidR="00A12447" w:rsidRPr="008C5266" w:rsidRDefault="00A12447" w:rsidP="00F303BB">
      <w:pPr>
        <w:pStyle w:val="Naslov2"/>
      </w:pPr>
      <w:bookmarkStart w:id="8" w:name="_Toc178682541"/>
      <w:r w:rsidRPr="008C5266">
        <w:t>DUGOROČNI PLAN ŠKOLE</w:t>
      </w:r>
      <w:bookmarkEnd w:id="8"/>
    </w:p>
    <w:p w14:paraId="409C186E" w14:textId="77777777" w:rsidR="00A12447" w:rsidRPr="008C5266" w:rsidRDefault="00A12447" w:rsidP="00A12447">
      <w:pPr>
        <w:pStyle w:val="Odlomakpopisa"/>
        <w:numPr>
          <w:ilvl w:val="0"/>
          <w:numId w:val="1"/>
        </w:numPr>
        <w:tabs>
          <w:tab w:val="left" w:pos="313"/>
        </w:tabs>
        <w:spacing w:line="276" w:lineRule="auto"/>
        <w:jc w:val="both"/>
        <w:rPr>
          <w:rFonts w:ascii="Arial Nova" w:hAnsi="Arial Nova"/>
          <w:sz w:val="24"/>
          <w:szCs w:val="24"/>
        </w:rPr>
      </w:pPr>
      <w:r w:rsidRPr="008C5266">
        <w:rPr>
          <w:rFonts w:ascii="Arial Nova" w:hAnsi="Arial Nova"/>
          <w:sz w:val="24"/>
          <w:szCs w:val="24"/>
        </w:rPr>
        <w:t>osigurati sustavan način poučavanja učenika, poticati i unapređivati njihov intelektualni, tjelesni, estetski, društveni, moralni i duhovni razvoj u skladu s njihovim sposobnostima i sklonostima</w:t>
      </w:r>
    </w:p>
    <w:p w14:paraId="3F62136C" w14:textId="77777777" w:rsidR="00A12447" w:rsidRPr="008C5266" w:rsidRDefault="00A12447" w:rsidP="00A12447">
      <w:pPr>
        <w:pStyle w:val="Odlomakpopisa"/>
        <w:numPr>
          <w:ilvl w:val="0"/>
          <w:numId w:val="1"/>
        </w:numPr>
        <w:tabs>
          <w:tab w:val="left" w:pos="313"/>
        </w:tabs>
        <w:spacing w:line="276" w:lineRule="auto"/>
        <w:jc w:val="both"/>
        <w:rPr>
          <w:rFonts w:ascii="Arial Nova" w:hAnsi="Arial Nova"/>
          <w:sz w:val="24"/>
          <w:szCs w:val="24"/>
        </w:rPr>
      </w:pPr>
      <w:r w:rsidRPr="008C5266">
        <w:rPr>
          <w:rFonts w:ascii="Arial Nova" w:hAnsi="Arial Nova"/>
          <w:sz w:val="24"/>
          <w:szCs w:val="24"/>
        </w:rPr>
        <w:t>razvijati učenicima svijest o nacionalnoj pripadnosti, očuvanju povijesno-kulturne baštine i nacionalnog identiteta</w:t>
      </w:r>
    </w:p>
    <w:p w14:paraId="308FD972" w14:textId="77777777" w:rsidR="00A12447" w:rsidRPr="008C5266" w:rsidRDefault="00A12447" w:rsidP="00A12447">
      <w:pPr>
        <w:pStyle w:val="Odlomakpopisa"/>
        <w:numPr>
          <w:ilvl w:val="0"/>
          <w:numId w:val="1"/>
        </w:numPr>
        <w:tabs>
          <w:tab w:val="left" w:pos="313"/>
        </w:tabs>
        <w:spacing w:line="276" w:lineRule="auto"/>
        <w:jc w:val="both"/>
        <w:rPr>
          <w:rFonts w:ascii="Arial Nova" w:hAnsi="Arial Nova"/>
          <w:sz w:val="24"/>
          <w:szCs w:val="24"/>
        </w:rPr>
      </w:pPr>
      <w:r w:rsidRPr="008C5266">
        <w:rPr>
          <w:rFonts w:ascii="Arial Nova" w:hAnsi="Arial Nova"/>
          <w:sz w:val="24"/>
          <w:szCs w:val="24"/>
        </w:rPr>
        <w:t>odgajati i obrazovati učenike u skladu s općim kulturnim i civilizacijskim vrijednostima, ljudskim pravima i pravima djece, osposobiti ih za življenje u multikulturalnom svijetu, za poštivanje različitosti i toleranciju te za aktivno i odgovorno sudjelovanje u demokratskom razvoju društva</w:t>
      </w:r>
    </w:p>
    <w:p w14:paraId="1995C1A2" w14:textId="77777777" w:rsidR="00A12447" w:rsidRPr="008C5266" w:rsidRDefault="00A12447" w:rsidP="00A12447">
      <w:pPr>
        <w:pStyle w:val="Odlomakpopisa"/>
        <w:numPr>
          <w:ilvl w:val="0"/>
          <w:numId w:val="1"/>
        </w:numPr>
        <w:tabs>
          <w:tab w:val="left" w:pos="313"/>
        </w:tabs>
        <w:spacing w:line="276" w:lineRule="auto"/>
        <w:jc w:val="both"/>
        <w:rPr>
          <w:rFonts w:ascii="Arial Nova" w:hAnsi="Arial Nova"/>
          <w:sz w:val="24"/>
          <w:szCs w:val="24"/>
        </w:rPr>
      </w:pPr>
      <w:r w:rsidRPr="008C5266">
        <w:rPr>
          <w:rFonts w:ascii="Arial Nova" w:hAnsi="Arial Nova"/>
          <w:sz w:val="24"/>
          <w:szCs w:val="24"/>
        </w:rPr>
        <w:t>osigurati učenicima stjecanje temeljnih (općeobrazovnih) i stručnih kompetencija, osposobiti ih za život i rad u promjenjivom društveno-kulturnom kontekstu prema zahtjevima tržišnog gospodarstva, suvremenih informacijsko-komunikacijskih tehnologija i znanstvenih spoznaja i dostignuća</w:t>
      </w:r>
    </w:p>
    <w:p w14:paraId="213227D0" w14:textId="77777777" w:rsidR="00A12447" w:rsidRPr="008C5266" w:rsidRDefault="00A12447" w:rsidP="00A12447">
      <w:pPr>
        <w:pStyle w:val="Odlomakpopisa"/>
        <w:numPr>
          <w:ilvl w:val="0"/>
          <w:numId w:val="1"/>
        </w:numPr>
        <w:tabs>
          <w:tab w:val="left" w:pos="313"/>
        </w:tabs>
        <w:spacing w:line="276" w:lineRule="auto"/>
        <w:jc w:val="both"/>
        <w:rPr>
          <w:rFonts w:ascii="Arial Nova" w:hAnsi="Arial Nova"/>
          <w:sz w:val="24"/>
          <w:szCs w:val="24"/>
        </w:rPr>
      </w:pPr>
      <w:r w:rsidRPr="008C5266">
        <w:rPr>
          <w:rFonts w:ascii="Arial Nova" w:hAnsi="Arial Nova"/>
          <w:sz w:val="24"/>
          <w:szCs w:val="24"/>
        </w:rPr>
        <w:t>osposobiti učenike za cjeloživotno učenje.</w:t>
      </w:r>
    </w:p>
    <w:p w14:paraId="1C2E26BD" w14:textId="77777777" w:rsidR="00A12447" w:rsidRPr="00471084" w:rsidRDefault="00A12447" w:rsidP="00A12447">
      <w:pPr>
        <w:tabs>
          <w:tab w:val="left" w:pos="313"/>
        </w:tabs>
        <w:spacing w:line="276" w:lineRule="auto"/>
        <w:jc w:val="both"/>
        <w:rPr>
          <w:rFonts w:ascii="Bookman Old Style" w:hAnsi="Bookman Old Style"/>
          <w:sz w:val="24"/>
          <w:szCs w:val="24"/>
        </w:rPr>
      </w:pPr>
    </w:p>
    <w:p w14:paraId="3190E1C6" w14:textId="77777777" w:rsidR="00A12447" w:rsidRPr="00471084" w:rsidRDefault="00A12447" w:rsidP="00A12447">
      <w:pPr>
        <w:jc w:val="both"/>
        <w:rPr>
          <w:rFonts w:ascii="Bookman Old Style" w:hAnsi="Bookman Old Style"/>
          <w:sz w:val="24"/>
          <w:szCs w:val="24"/>
        </w:rPr>
      </w:pPr>
    </w:p>
    <w:p w14:paraId="1E323CDA" w14:textId="77777777" w:rsidR="00A12447" w:rsidRPr="00471084" w:rsidRDefault="00A12447" w:rsidP="00A12447">
      <w:pPr>
        <w:tabs>
          <w:tab w:val="left" w:pos="2130"/>
        </w:tabs>
        <w:jc w:val="both"/>
        <w:rPr>
          <w:rFonts w:ascii="Bookman Old Style" w:hAnsi="Bookman Old Style"/>
          <w:sz w:val="24"/>
          <w:szCs w:val="24"/>
        </w:rPr>
      </w:pPr>
      <w:r w:rsidRPr="00471084">
        <w:rPr>
          <w:rFonts w:ascii="Bookman Old Style" w:hAnsi="Bookman Old Style"/>
          <w:sz w:val="24"/>
          <w:szCs w:val="24"/>
        </w:rPr>
        <w:tab/>
      </w:r>
    </w:p>
    <w:p w14:paraId="08553B75" w14:textId="77777777" w:rsidR="00A12447" w:rsidRPr="00471084" w:rsidRDefault="00A12447" w:rsidP="00A12447">
      <w:pPr>
        <w:tabs>
          <w:tab w:val="left" w:pos="2130"/>
        </w:tabs>
        <w:jc w:val="both"/>
        <w:rPr>
          <w:rFonts w:ascii="Bookman Old Style" w:hAnsi="Bookman Old Style"/>
          <w:sz w:val="24"/>
          <w:szCs w:val="24"/>
        </w:rPr>
        <w:sectPr w:rsidR="00A12447" w:rsidRPr="00471084" w:rsidSect="00A12447">
          <w:type w:val="continuous"/>
          <w:pgSz w:w="11906" w:h="16838"/>
          <w:pgMar w:top="1417" w:right="1417" w:bottom="1417" w:left="1417" w:header="708" w:footer="708" w:gutter="0"/>
          <w:cols w:space="708"/>
          <w:docGrid w:linePitch="360"/>
        </w:sectPr>
      </w:pPr>
    </w:p>
    <w:p w14:paraId="48D6BD30" w14:textId="77777777" w:rsidR="00A12447" w:rsidRPr="008C5266" w:rsidRDefault="00A12447" w:rsidP="00F303BB">
      <w:pPr>
        <w:pStyle w:val="Naslov2"/>
      </w:pPr>
      <w:bookmarkStart w:id="9" w:name="_Toc115679882"/>
      <w:bookmarkStart w:id="10" w:name="_Toc178682542"/>
      <w:r w:rsidRPr="008C5266">
        <w:lastRenderedPageBreak/>
        <w:t>ŠKOLSKI RAZVOJNI PLAN</w:t>
      </w:r>
      <w:bookmarkEnd w:id="9"/>
      <w:bookmarkEnd w:id="10"/>
    </w:p>
    <w:p w14:paraId="7124B16D" w14:textId="77777777" w:rsidR="00A12447" w:rsidRPr="00471084" w:rsidRDefault="00A12447" w:rsidP="00A12447"/>
    <w:tbl>
      <w:tblPr>
        <w:tblStyle w:val="Reetkatablice"/>
        <w:tblW w:w="0" w:type="auto"/>
        <w:tblLook w:val="04A0" w:firstRow="1" w:lastRow="0" w:firstColumn="1" w:lastColumn="0" w:noHBand="0" w:noVBand="1"/>
      </w:tblPr>
      <w:tblGrid>
        <w:gridCol w:w="2177"/>
        <w:gridCol w:w="2280"/>
        <w:gridCol w:w="2044"/>
        <w:gridCol w:w="1609"/>
        <w:gridCol w:w="1718"/>
        <w:gridCol w:w="1875"/>
        <w:gridCol w:w="2291"/>
      </w:tblGrid>
      <w:tr w:rsidR="00A12447" w:rsidRPr="00855376" w14:paraId="3620F0C3" w14:textId="77777777" w:rsidTr="004D4382">
        <w:tc>
          <w:tcPr>
            <w:tcW w:w="2102" w:type="dxa"/>
            <w:shd w:val="clear" w:color="auto" w:fill="70A9E0" w:themeFill="text2" w:themeFillTint="66"/>
          </w:tcPr>
          <w:p w14:paraId="27B79E62" w14:textId="77777777" w:rsidR="00A12447" w:rsidRPr="00855376" w:rsidRDefault="00A12447" w:rsidP="004D4382">
            <w:pPr>
              <w:tabs>
                <w:tab w:val="left" w:pos="313"/>
              </w:tabs>
              <w:spacing w:line="276" w:lineRule="auto"/>
              <w:rPr>
                <w:rFonts w:ascii="Arial Nova" w:hAnsi="Arial Nova"/>
                <w:sz w:val="24"/>
                <w:szCs w:val="24"/>
              </w:rPr>
            </w:pPr>
            <w:r w:rsidRPr="00855376">
              <w:rPr>
                <w:rFonts w:ascii="Arial Nova" w:hAnsi="Arial Nova"/>
                <w:sz w:val="24"/>
                <w:szCs w:val="24"/>
              </w:rPr>
              <w:t>PRIORITETNO PODRUČJE UNAPRJEĐENJA</w:t>
            </w:r>
          </w:p>
        </w:tc>
        <w:tc>
          <w:tcPr>
            <w:tcW w:w="2322" w:type="dxa"/>
            <w:shd w:val="clear" w:color="auto" w:fill="70A9E0" w:themeFill="text2" w:themeFillTint="66"/>
          </w:tcPr>
          <w:p w14:paraId="4A43CBC6" w14:textId="77777777" w:rsidR="00A12447" w:rsidRPr="00855376"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CILJEVI</w:t>
            </w:r>
          </w:p>
        </w:tc>
        <w:tc>
          <w:tcPr>
            <w:tcW w:w="1988" w:type="dxa"/>
            <w:shd w:val="clear" w:color="auto" w:fill="70A9E0" w:themeFill="text2" w:themeFillTint="66"/>
          </w:tcPr>
          <w:p w14:paraId="25ED5149" w14:textId="77777777" w:rsidR="00A12447" w:rsidRPr="00855376"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METODE I AKTIVNOSTI ZA OSTVARIVANJE CILJEVA</w:t>
            </w:r>
          </w:p>
        </w:tc>
        <w:tc>
          <w:tcPr>
            <w:tcW w:w="1642" w:type="dxa"/>
            <w:shd w:val="clear" w:color="auto" w:fill="70A9E0" w:themeFill="text2" w:themeFillTint="66"/>
          </w:tcPr>
          <w:p w14:paraId="1C5415A5" w14:textId="77777777" w:rsidR="00A12447" w:rsidRPr="00855376"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NUŽNI RESURSI</w:t>
            </w:r>
          </w:p>
        </w:tc>
        <w:tc>
          <w:tcPr>
            <w:tcW w:w="1742" w:type="dxa"/>
            <w:shd w:val="clear" w:color="auto" w:fill="70A9E0" w:themeFill="text2" w:themeFillTint="66"/>
          </w:tcPr>
          <w:p w14:paraId="60CF104A" w14:textId="77777777" w:rsidR="00A12447" w:rsidRPr="00855376" w:rsidRDefault="00A12447" w:rsidP="004D4382">
            <w:pPr>
              <w:tabs>
                <w:tab w:val="left" w:pos="313"/>
              </w:tabs>
              <w:spacing w:line="276" w:lineRule="auto"/>
              <w:rPr>
                <w:rFonts w:ascii="Arial Nova" w:hAnsi="Arial Nova"/>
                <w:sz w:val="24"/>
                <w:szCs w:val="24"/>
              </w:rPr>
            </w:pPr>
            <w:r>
              <w:rPr>
                <w:rFonts w:ascii="Arial Nova" w:hAnsi="Arial Nova"/>
                <w:sz w:val="24"/>
                <w:szCs w:val="24"/>
              </w:rPr>
              <w:t>DATUM DO KOJEGA ĆE SE CILJ OSTVARITI</w:t>
            </w:r>
          </w:p>
        </w:tc>
        <w:tc>
          <w:tcPr>
            <w:tcW w:w="1882" w:type="dxa"/>
            <w:shd w:val="clear" w:color="auto" w:fill="70A9E0" w:themeFill="text2" w:themeFillTint="66"/>
          </w:tcPr>
          <w:p w14:paraId="02B0CD50" w14:textId="77777777" w:rsidR="00A12447" w:rsidRPr="00855376"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OSOBE ODGOVORNE ZA PROVEDBU AKTIVNOSTI</w:t>
            </w:r>
          </w:p>
        </w:tc>
        <w:tc>
          <w:tcPr>
            <w:tcW w:w="2316" w:type="dxa"/>
            <w:shd w:val="clear" w:color="auto" w:fill="70A9E0" w:themeFill="text2" w:themeFillTint="66"/>
          </w:tcPr>
          <w:p w14:paraId="53C13527" w14:textId="77777777" w:rsidR="00A12447" w:rsidRPr="00855376"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MJERLJIVI POKAZATELJI OSTVARIVANJA CILJEVA</w:t>
            </w:r>
          </w:p>
        </w:tc>
      </w:tr>
      <w:tr w:rsidR="00A12447" w:rsidRPr="00855376" w14:paraId="35BBFE87" w14:textId="77777777" w:rsidTr="004D4382">
        <w:tc>
          <w:tcPr>
            <w:tcW w:w="2102" w:type="dxa"/>
          </w:tcPr>
          <w:p w14:paraId="28C14048" w14:textId="77777777" w:rsidR="00A12447" w:rsidRPr="00855376"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ODNOS UČENIKA PREMA DRUGIM UČENICIMA, ODNOS UČENIKA PREMA DJELATNICIMA ŠKOLE</w:t>
            </w:r>
          </w:p>
        </w:tc>
        <w:tc>
          <w:tcPr>
            <w:tcW w:w="2322" w:type="dxa"/>
          </w:tcPr>
          <w:p w14:paraId="18CBE306"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unapređenje međusobne komunikacije</w:t>
            </w:r>
            <w:r>
              <w:rPr>
                <w:rFonts w:ascii="Arial Nova" w:hAnsi="Arial Nova" w:cs="Arial"/>
                <w:sz w:val="24"/>
                <w:szCs w:val="24"/>
              </w:rPr>
              <w:t xml:space="preserve"> </w:t>
            </w:r>
            <w:r w:rsidRPr="00A5405D">
              <w:rPr>
                <w:rFonts w:ascii="Arial Nova" w:hAnsi="Arial Nova" w:cs="Arial"/>
                <w:sz w:val="24"/>
                <w:szCs w:val="24"/>
              </w:rPr>
              <w:t>među učenicima i između učenika i djelatnika škole</w:t>
            </w:r>
          </w:p>
          <w:p w14:paraId="60D120FD"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suzbijanje nasilja i nasilničkog ponašanja</w:t>
            </w:r>
          </w:p>
          <w:p w14:paraId="51EB7282"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očuvanje i briga učenika za školsku imovinu</w:t>
            </w:r>
          </w:p>
          <w:p w14:paraId="5094D4F2"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razvijanje ekološke svijesti učenika</w:t>
            </w:r>
          </w:p>
        </w:tc>
        <w:tc>
          <w:tcPr>
            <w:tcW w:w="1988" w:type="dxa"/>
          </w:tcPr>
          <w:p w14:paraId="78BA1B15" w14:textId="77777777" w:rsidR="00A12447" w:rsidRDefault="00A12447" w:rsidP="004D4382">
            <w:pPr>
              <w:tabs>
                <w:tab w:val="left" w:pos="313"/>
              </w:tabs>
              <w:spacing w:line="276" w:lineRule="auto"/>
              <w:rPr>
                <w:rFonts w:ascii="Arial Nova" w:hAnsi="Arial Nova"/>
                <w:sz w:val="24"/>
                <w:szCs w:val="24"/>
              </w:rPr>
            </w:pPr>
            <w:r w:rsidRPr="00855376">
              <w:rPr>
                <w:rFonts w:ascii="Arial Nova" w:hAnsi="Arial Nova"/>
                <w:sz w:val="24"/>
                <w:szCs w:val="24"/>
              </w:rPr>
              <w:t xml:space="preserve">radionice, </w:t>
            </w:r>
          </w:p>
          <w:p w14:paraId="16ADE64C" w14:textId="77777777" w:rsidR="00A12447" w:rsidRDefault="00A12447" w:rsidP="004D4382">
            <w:pPr>
              <w:tabs>
                <w:tab w:val="left" w:pos="313"/>
              </w:tabs>
              <w:spacing w:line="276" w:lineRule="auto"/>
              <w:rPr>
                <w:rFonts w:ascii="Arial Nova" w:hAnsi="Arial Nova"/>
                <w:sz w:val="24"/>
                <w:szCs w:val="24"/>
              </w:rPr>
            </w:pPr>
            <w:r w:rsidRPr="00855376">
              <w:rPr>
                <w:rFonts w:ascii="Arial Nova" w:hAnsi="Arial Nova"/>
                <w:sz w:val="24"/>
                <w:szCs w:val="24"/>
              </w:rPr>
              <w:t xml:space="preserve">sat razrednika, integrirani dani, sportska natjecanja, priredbe, </w:t>
            </w:r>
          </w:p>
          <w:p w14:paraId="2868BA37" w14:textId="77777777" w:rsidR="00A12447" w:rsidRPr="00855376" w:rsidRDefault="00A12447" w:rsidP="004D4382">
            <w:pPr>
              <w:tabs>
                <w:tab w:val="left" w:pos="313"/>
              </w:tabs>
              <w:spacing w:line="276" w:lineRule="auto"/>
              <w:rPr>
                <w:rFonts w:ascii="Arial Nova" w:hAnsi="Arial Nova"/>
                <w:sz w:val="24"/>
                <w:szCs w:val="24"/>
              </w:rPr>
            </w:pPr>
            <w:r w:rsidRPr="00855376">
              <w:rPr>
                <w:rFonts w:ascii="Arial Nova" w:hAnsi="Arial Nova"/>
                <w:sz w:val="24"/>
                <w:szCs w:val="24"/>
              </w:rPr>
              <w:t>izleti, terenska nastava, individualni razgovori, roditeljski sastanci</w:t>
            </w:r>
          </w:p>
        </w:tc>
        <w:tc>
          <w:tcPr>
            <w:tcW w:w="1642" w:type="dxa"/>
          </w:tcPr>
          <w:p w14:paraId="54BCAA31" w14:textId="77777777" w:rsidR="00A12447" w:rsidRPr="00855376"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učenici, učitelji, stručna služba, ostali djelatnici škole</w:t>
            </w:r>
          </w:p>
        </w:tc>
        <w:tc>
          <w:tcPr>
            <w:tcW w:w="1742" w:type="dxa"/>
          </w:tcPr>
          <w:p w14:paraId="64DA0E50" w14:textId="77777777" w:rsidR="00A12447" w:rsidRPr="00855376" w:rsidRDefault="00A12447" w:rsidP="004D4382">
            <w:pPr>
              <w:tabs>
                <w:tab w:val="left" w:pos="313"/>
              </w:tabs>
              <w:spacing w:line="276" w:lineRule="auto"/>
              <w:rPr>
                <w:rFonts w:ascii="Arial Nova" w:hAnsi="Arial Nova"/>
                <w:sz w:val="24"/>
                <w:szCs w:val="24"/>
              </w:rPr>
            </w:pPr>
            <w:r>
              <w:rPr>
                <w:rFonts w:ascii="Arial Nova" w:hAnsi="Arial Nova"/>
                <w:sz w:val="24"/>
                <w:szCs w:val="24"/>
              </w:rPr>
              <w:t>do kraja nastavne godine</w:t>
            </w:r>
          </w:p>
        </w:tc>
        <w:tc>
          <w:tcPr>
            <w:tcW w:w="1882" w:type="dxa"/>
          </w:tcPr>
          <w:p w14:paraId="1C63FE36" w14:textId="77777777" w:rsidR="00A12447" w:rsidRPr="00855376"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Učitelji, stručna služba, učenici, lokalna zajednica</w:t>
            </w:r>
          </w:p>
        </w:tc>
        <w:tc>
          <w:tcPr>
            <w:tcW w:w="2316" w:type="dxa"/>
          </w:tcPr>
          <w:p w14:paraId="431C2DB7"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primjerenija komunikacija među učenicima</w:t>
            </w:r>
          </w:p>
          <w:p w14:paraId="2B12A5FD" w14:textId="77777777" w:rsidR="00A12447" w:rsidRPr="0008734E"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očuvana i uredna školska imovina</w:t>
            </w:r>
          </w:p>
          <w:p w14:paraId="0576B2F4"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smanjen broj zabilježen</w:t>
            </w:r>
            <w:r>
              <w:rPr>
                <w:rFonts w:ascii="Arial Nova" w:hAnsi="Arial Nova" w:cs="Arial"/>
                <w:sz w:val="24"/>
                <w:szCs w:val="24"/>
              </w:rPr>
              <w:t xml:space="preserve">ih sukoba i </w:t>
            </w:r>
            <w:r w:rsidRPr="00A5405D">
              <w:rPr>
                <w:rFonts w:ascii="Arial Nova" w:hAnsi="Arial Nova" w:cs="Arial"/>
                <w:sz w:val="24"/>
                <w:szCs w:val="24"/>
              </w:rPr>
              <w:t>nasilničkog ponašanja</w:t>
            </w:r>
          </w:p>
        </w:tc>
      </w:tr>
      <w:tr w:rsidR="00A12447" w:rsidRPr="00855376" w14:paraId="42389795" w14:textId="77777777" w:rsidTr="004D4382">
        <w:tc>
          <w:tcPr>
            <w:tcW w:w="2102" w:type="dxa"/>
            <w:shd w:val="clear" w:color="auto" w:fill="B7D4EF" w:themeFill="text2" w:themeFillTint="33"/>
          </w:tcPr>
          <w:p w14:paraId="08204A40" w14:textId="77777777" w:rsidR="00A12447"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CJELOVITI RAZVOJ DAROVITIH UČENIKA</w:t>
            </w:r>
          </w:p>
        </w:tc>
        <w:tc>
          <w:tcPr>
            <w:tcW w:w="2322" w:type="dxa"/>
            <w:shd w:val="clear" w:color="auto" w:fill="B7D4EF" w:themeFill="text2" w:themeFillTint="33"/>
          </w:tcPr>
          <w:p w14:paraId="59CD3E7C" w14:textId="77777777" w:rsidR="00A12447" w:rsidRDefault="00A12447" w:rsidP="00A12447">
            <w:pPr>
              <w:numPr>
                <w:ilvl w:val="0"/>
                <w:numId w:val="3"/>
              </w:numPr>
              <w:tabs>
                <w:tab w:val="num" w:pos="176"/>
              </w:tabs>
              <w:spacing w:line="276" w:lineRule="auto"/>
              <w:ind w:left="176" w:right="-56" w:hanging="176"/>
              <w:rPr>
                <w:rFonts w:ascii="Arial Nova" w:hAnsi="Arial Nova" w:cs="Arial"/>
                <w:sz w:val="24"/>
                <w:szCs w:val="24"/>
              </w:rPr>
            </w:pPr>
            <w:r>
              <w:rPr>
                <w:rFonts w:ascii="Arial Nova" w:hAnsi="Arial Nova" w:cs="Arial"/>
                <w:sz w:val="24"/>
                <w:szCs w:val="24"/>
              </w:rPr>
              <w:t xml:space="preserve">prepoznati i poticati darovite učenike na razvoj potencijala (kognitivnih. </w:t>
            </w:r>
            <w:r>
              <w:rPr>
                <w:rFonts w:ascii="Arial Nova" w:hAnsi="Arial Nova" w:cs="Arial"/>
                <w:sz w:val="24"/>
                <w:szCs w:val="24"/>
              </w:rPr>
              <w:lastRenderedPageBreak/>
              <w:t>Kreativnih, senzornih, emocionalnih, socijalnih, motoričkih, itd.)</w:t>
            </w:r>
          </w:p>
          <w:p w14:paraId="31E2EE98" w14:textId="77777777" w:rsidR="00A12447" w:rsidRDefault="00A12447" w:rsidP="00A12447">
            <w:pPr>
              <w:numPr>
                <w:ilvl w:val="0"/>
                <w:numId w:val="3"/>
              </w:numPr>
              <w:tabs>
                <w:tab w:val="num" w:pos="176"/>
              </w:tabs>
              <w:spacing w:line="276" w:lineRule="auto"/>
              <w:ind w:left="176" w:right="-56" w:hanging="176"/>
              <w:rPr>
                <w:rFonts w:ascii="Arial Nova" w:hAnsi="Arial Nova" w:cs="Arial"/>
                <w:sz w:val="24"/>
                <w:szCs w:val="24"/>
              </w:rPr>
            </w:pPr>
            <w:r>
              <w:rPr>
                <w:rFonts w:ascii="Arial Nova" w:hAnsi="Arial Nova" w:cs="Arial"/>
                <w:sz w:val="24"/>
                <w:szCs w:val="24"/>
              </w:rPr>
              <w:t>osigurati jednakost prilika u odgoju i obrazovanju</w:t>
            </w:r>
          </w:p>
          <w:p w14:paraId="69E804FF" w14:textId="77777777" w:rsidR="00A12447" w:rsidRPr="00885E9D" w:rsidRDefault="00A12447" w:rsidP="00A12447">
            <w:pPr>
              <w:numPr>
                <w:ilvl w:val="0"/>
                <w:numId w:val="3"/>
              </w:numPr>
              <w:tabs>
                <w:tab w:val="num" w:pos="176"/>
              </w:tabs>
              <w:spacing w:line="276" w:lineRule="auto"/>
              <w:ind w:left="176" w:right="-56" w:hanging="176"/>
              <w:rPr>
                <w:rFonts w:ascii="Arial Nova" w:hAnsi="Arial Nova" w:cs="Arial"/>
                <w:sz w:val="24"/>
                <w:szCs w:val="24"/>
              </w:rPr>
            </w:pPr>
            <w:r>
              <w:rPr>
                <w:rFonts w:ascii="Arial Nova" w:hAnsi="Arial Nova" w:cs="Arial"/>
                <w:sz w:val="24"/>
                <w:szCs w:val="24"/>
              </w:rPr>
              <w:t>zadovoljiti odgojno-obrazovne potrebe darovitih učenika</w:t>
            </w:r>
          </w:p>
        </w:tc>
        <w:tc>
          <w:tcPr>
            <w:tcW w:w="1988" w:type="dxa"/>
            <w:shd w:val="clear" w:color="auto" w:fill="B7D4EF" w:themeFill="text2" w:themeFillTint="33"/>
          </w:tcPr>
          <w:p w14:paraId="0514AB4B" w14:textId="77777777" w:rsidR="00A12447" w:rsidRPr="00855376" w:rsidRDefault="00A12447" w:rsidP="004D4382">
            <w:pPr>
              <w:tabs>
                <w:tab w:val="left" w:pos="313"/>
              </w:tabs>
              <w:spacing w:line="276" w:lineRule="auto"/>
              <w:rPr>
                <w:rFonts w:ascii="Arial Nova" w:hAnsi="Arial Nova"/>
                <w:sz w:val="24"/>
                <w:szCs w:val="24"/>
              </w:rPr>
            </w:pPr>
            <w:r>
              <w:rPr>
                <w:rFonts w:ascii="Arial Nova" w:hAnsi="Arial Nova"/>
                <w:sz w:val="24"/>
                <w:szCs w:val="24"/>
              </w:rPr>
              <w:lastRenderedPageBreak/>
              <w:t xml:space="preserve">identifikacija darovitih učenika, radionice, integrirani dani, </w:t>
            </w:r>
            <w:r>
              <w:rPr>
                <w:rFonts w:ascii="Arial Nova" w:hAnsi="Arial Nova"/>
                <w:sz w:val="24"/>
                <w:szCs w:val="24"/>
              </w:rPr>
              <w:lastRenderedPageBreak/>
              <w:t>natjecanja, izvanučionička nastava, priredbe, individualni razgovori, roditeljski sastanci</w:t>
            </w:r>
          </w:p>
        </w:tc>
        <w:tc>
          <w:tcPr>
            <w:tcW w:w="1642" w:type="dxa"/>
            <w:shd w:val="clear" w:color="auto" w:fill="B7D4EF" w:themeFill="text2" w:themeFillTint="33"/>
          </w:tcPr>
          <w:p w14:paraId="04FC0B01" w14:textId="77777777" w:rsidR="00A12447"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lastRenderedPageBreak/>
              <w:t>ljudski</w:t>
            </w:r>
          </w:p>
        </w:tc>
        <w:tc>
          <w:tcPr>
            <w:tcW w:w="1742" w:type="dxa"/>
            <w:shd w:val="clear" w:color="auto" w:fill="B7D4EF" w:themeFill="text2" w:themeFillTint="33"/>
          </w:tcPr>
          <w:p w14:paraId="543EE607" w14:textId="77777777" w:rsidR="00A12447" w:rsidRDefault="00A12447" w:rsidP="004D4382">
            <w:pPr>
              <w:tabs>
                <w:tab w:val="left" w:pos="313"/>
              </w:tabs>
              <w:spacing w:line="276" w:lineRule="auto"/>
              <w:rPr>
                <w:rFonts w:ascii="Arial Nova" w:hAnsi="Arial Nova"/>
                <w:sz w:val="24"/>
                <w:szCs w:val="24"/>
              </w:rPr>
            </w:pPr>
            <w:r>
              <w:rPr>
                <w:rFonts w:ascii="Arial Nova" w:hAnsi="Arial Nova"/>
                <w:sz w:val="24"/>
                <w:szCs w:val="24"/>
              </w:rPr>
              <w:t>tijekom nastavne godine</w:t>
            </w:r>
          </w:p>
        </w:tc>
        <w:tc>
          <w:tcPr>
            <w:tcW w:w="1882" w:type="dxa"/>
            <w:shd w:val="clear" w:color="auto" w:fill="B7D4EF" w:themeFill="text2" w:themeFillTint="33"/>
          </w:tcPr>
          <w:p w14:paraId="0C0B6B05" w14:textId="77777777" w:rsidR="00A12447" w:rsidRDefault="00A12447" w:rsidP="004D4382">
            <w:pPr>
              <w:tabs>
                <w:tab w:val="left" w:pos="313"/>
              </w:tabs>
              <w:spacing w:line="276" w:lineRule="auto"/>
              <w:jc w:val="both"/>
              <w:rPr>
                <w:rFonts w:ascii="Arial Nova" w:hAnsi="Arial Nova"/>
                <w:sz w:val="24"/>
                <w:szCs w:val="24"/>
              </w:rPr>
            </w:pPr>
            <w:r>
              <w:rPr>
                <w:rFonts w:ascii="Arial Nova" w:hAnsi="Arial Nova"/>
                <w:sz w:val="24"/>
                <w:szCs w:val="24"/>
              </w:rPr>
              <w:t>Stručni suradnici, učitelji, roditelji, učenici</w:t>
            </w:r>
          </w:p>
        </w:tc>
        <w:tc>
          <w:tcPr>
            <w:tcW w:w="2316" w:type="dxa"/>
            <w:shd w:val="clear" w:color="auto" w:fill="B7D4EF" w:themeFill="text2" w:themeFillTint="33"/>
          </w:tcPr>
          <w:p w14:paraId="2D155571" w14:textId="77777777" w:rsidR="00A12447" w:rsidRDefault="00A12447" w:rsidP="00A12447">
            <w:pPr>
              <w:numPr>
                <w:ilvl w:val="0"/>
                <w:numId w:val="3"/>
              </w:numPr>
              <w:tabs>
                <w:tab w:val="num" w:pos="176"/>
              </w:tabs>
              <w:spacing w:line="276" w:lineRule="auto"/>
              <w:ind w:left="176" w:right="-56" w:hanging="176"/>
              <w:rPr>
                <w:rFonts w:ascii="Arial Nova" w:hAnsi="Arial Nova" w:cs="Arial"/>
                <w:sz w:val="24"/>
                <w:szCs w:val="24"/>
              </w:rPr>
            </w:pPr>
            <w:r>
              <w:rPr>
                <w:rFonts w:ascii="Arial Nova" w:hAnsi="Arial Nova" w:cs="Arial"/>
                <w:sz w:val="24"/>
                <w:szCs w:val="24"/>
              </w:rPr>
              <w:t>broj identificiranih darovitih učenika</w:t>
            </w:r>
          </w:p>
          <w:p w14:paraId="267B937D" w14:textId="77777777" w:rsidR="00A12447" w:rsidRDefault="00A12447" w:rsidP="00A12447">
            <w:pPr>
              <w:numPr>
                <w:ilvl w:val="0"/>
                <w:numId w:val="3"/>
              </w:numPr>
              <w:tabs>
                <w:tab w:val="num" w:pos="176"/>
              </w:tabs>
              <w:spacing w:line="276" w:lineRule="auto"/>
              <w:ind w:left="176" w:right="-56" w:hanging="176"/>
              <w:rPr>
                <w:rFonts w:ascii="Arial Nova" w:hAnsi="Arial Nova" w:cs="Arial"/>
                <w:sz w:val="24"/>
                <w:szCs w:val="24"/>
              </w:rPr>
            </w:pPr>
            <w:r>
              <w:rPr>
                <w:rFonts w:ascii="Arial Nova" w:hAnsi="Arial Nova" w:cs="Arial"/>
                <w:sz w:val="24"/>
                <w:szCs w:val="24"/>
              </w:rPr>
              <w:t>broj provedenih aktivnosti</w:t>
            </w:r>
          </w:p>
          <w:p w14:paraId="6DD5E82A"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cs="Arial"/>
                <w:sz w:val="24"/>
                <w:szCs w:val="24"/>
              </w:rPr>
            </w:pPr>
            <w:r>
              <w:rPr>
                <w:rFonts w:ascii="Arial Nova" w:hAnsi="Arial Nova" w:cs="Arial"/>
                <w:sz w:val="24"/>
                <w:szCs w:val="24"/>
              </w:rPr>
              <w:lastRenderedPageBreak/>
              <w:t>rezultati učenika na natjecanjima i natječajima</w:t>
            </w:r>
          </w:p>
        </w:tc>
      </w:tr>
      <w:tr w:rsidR="00A12447" w:rsidRPr="00855376" w14:paraId="096F6FDF" w14:textId="77777777" w:rsidTr="004D4382">
        <w:tc>
          <w:tcPr>
            <w:tcW w:w="2102" w:type="dxa"/>
            <w:shd w:val="clear" w:color="auto" w:fill="auto"/>
          </w:tcPr>
          <w:p w14:paraId="101C0094" w14:textId="77777777" w:rsidR="00A12447" w:rsidRPr="00855376" w:rsidRDefault="00A12447" w:rsidP="004D4382">
            <w:pPr>
              <w:tabs>
                <w:tab w:val="left" w:pos="313"/>
              </w:tabs>
              <w:spacing w:line="276" w:lineRule="auto"/>
              <w:rPr>
                <w:rFonts w:ascii="Arial Nova" w:hAnsi="Arial Nova"/>
                <w:sz w:val="24"/>
                <w:szCs w:val="24"/>
              </w:rPr>
            </w:pPr>
            <w:r>
              <w:rPr>
                <w:rFonts w:ascii="Arial Nova" w:hAnsi="Arial Nova"/>
                <w:sz w:val="24"/>
                <w:szCs w:val="24"/>
              </w:rPr>
              <w:lastRenderedPageBreak/>
              <w:t>SURADNJA S LOKALNOM ZAJEDNICOM</w:t>
            </w:r>
          </w:p>
        </w:tc>
        <w:tc>
          <w:tcPr>
            <w:tcW w:w="2322" w:type="dxa"/>
            <w:shd w:val="clear" w:color="auto" w:fill="auto"/>
            <w:vAlign w:val="center"/>
          </w:tcPr>
          <w:p w14:paraId="1D4EF241" w14:textId="77777777" w:rsidR="00A12447" w:rsidRPr="00A5405D" w:rsidRDefault="00A12447" w:rsidP="00A12447">
            <w:pPr>
              <w:numPr>
                <w:ilvl w:val="0"/>
                <w:numId w:val="4"/>
              </w:numPr>
              <w:tabs>
                <w:tab w:val="clear" w:pos="720"/>
                <w:tab w:val="num" w:pos="152"/>
              </w:tabs>
              <w:spacing w:line="276" w:lineRule="auto"/>
              <w:ind w:left="152" w:right="-56" w:hanging="152"/>
              <w:rPr>
                <w:rFonts w:ascii="Arial Nova" w:hAnsi="Arial Nova"/>
                <w:sz w:val="24"/>
                <w:szCs w:val="24"/>
              </w:rPr>
            </w:pPr>
            <w:r w:rsidRPr="00A5405D">
              <w:rPr>
                <w:rFonts w:ascii="Arial Nova" w:hAnsi="Arial Nova" w:cs="Arial"/>
                <w:sz w:val="24"/>
                <w:szCs w:val="24"/>
              </w:rPr>
              <w:t>bolja povezanost škole i lokalne zajednice</w:t>
            </w:r>
          </w:p>
          <w:p w14:paraId="78B05BD6" w14:textId="77777777" w:rsidR="00A12447" w:rsidRPr="00A5405D" w:rsidRDefault="00A12447" w:rsidP="00A12447">
            <w:pPr>
              <w:numPr>
                <w:ilvl w:val="0"/>
                <w:numId w:val="4"/>
              </w:numPr>
              <w:tabs>
                <w:tab w:val="clear" w:pos="720"/>
                <w:tab w:val="num" w:pos="152"/>
              </w:tabs>
              <w:spacing w:line="276" w:lineRule="auto"/>
              <w:ind w:left="152" w:right="-56" w:hanging="152"/>
              <w:rPr>
                <w:rFonts w:ascii="Arial Nova" w:hAnsi="Arial Nova"/>
                <w:sz w:val="24"/>
                <w:szCs w:val="24"/>
              </w:rPr>
            </w:pPr>
            <w:r w:rsidRPr="00A5405D">
              <w:rPr>
                <w:rFonts w:ascii="Arial Nova" w:hAnsi="Arial Nova" w:cs="Arial"/>
                <w:sz w:val="24"/>
                <w:szCs w:val="24"/>
              </w:rPr>
              <w:t>upoznavanje s institucijama koje postoje u zajednici</w:t>
            </w:r>
          </w:p>
        </w:tc>
        <w:tc>
          <w:tcPr>
            <w:tcW w:w="1988" w:type="dxa"/>
            <w:shd w:val="clear" w:color="auto" w:fill="auto"/>
          </w:tcPr>
          <w:p w14:paraId="20C011BC" w14:textId="77777777" w:rsidR="00A12447" w:rsidRPr="00A5405D" w:rsidRDefault="00A12447" w:rsidP="004D4382">
            <w:pPr>
              <w:tabs>
                <w:tab w:val="left" w:pos="313"/>
              </w:tabs>
              <w:spacing w:line="276" w:lineRule="auto"/>
              <w:rPr>
                <w:rFonts w:ascii="Arial Nova" w:hAnsi="Arial Nova"/>
                <w:sz w:val="24"/>
                <w:szCs w:val="24"/>
              </w:rPr>
            </w:pPr>
            <w:r w:rsidRPr="00A5405D">
              <w:rPr>
                <w:rFonts w:ascii="Arial Nova" w:hAnsi="Arial Nova" w:cs="Arial"/>
                <w:sz w:val="24"/>
                <w:szCs w:val="24"/>
              </w:rPr>
              <w:t>suradnja s različitim  ustanovama</w:t>
            </w:r>
          </w:p>
        </w:tc>
        <w:tc>
          <w:tcPr>
            <w:tcW w:w="1642" w:type="dxa"/>
            <w:shd w:val="clear" w:color="auto" w:fill="auto"/>
          </w:tcPr>
          <w:p w14:paraId="03752FD8" w14:textId="77777777" w:rsidR="00A12447" w:rsidRPr="00A5405D" w:rsidRDefault="00A12447" w:rsidP="004D4382">
            <w:pPr>
              <w:tabs>
                <w:tab w:val="left" w:pos="313"/>
              </w:tabs>
              <w:spacing w:line="276" w:lineRule="auto"/>
              <w:rPr>
                <w:rFonts w:ascii="Arial Nova" w:hAnsi="Arial Nova"/>
                <w:sz w:val="24"/>
                <w:szCs w:val="24"/>
              </w:rPr>
            </w:pPr>
            <w:r w:rsidRPr="00A5405D">
              <w:rPr>
                <w:rFonts w:ascii="Arial Nova" w:hAnsi="Arial Nova" w:cs="Arial"/>
                <w:sz w:val="24"/>
                <w:szCs w:val="24"/>
              </w:rPr>
              <w:t>ljudski</w:t>
            </w:r>
          </w:p>
        </w:tc>
        <w:tc>
          <w:tcPr>
            <w:tcW w:w="1742" w:type="dxa"/>
            <w:shd w:val="clear" w:color="auto" w:fill="auto"/>
          </w:tcPr>
          <w:p w14:paraId="41B91D14" w14:textId="77777777" w:rsidR="00A12447" w:rsidRPr="00A5405D" w:rsidRDefault="00A12447" w:rsidP="004D4382">
            <w:pPr>
              <w:tabs>
                <w:tab w:val="left" w:pos="313"/>
              </w:tabs>
              <w:spacing w:line="276" w:lineRule="auto"/>
              <w:rPr>
                <w:rFonts w:ascii="Arial Nova" w:hAnsi="Arial Nova"/>
                <w:sz w:val="24"/>
                <w:szCs w:val="24"/>
              </w:rPr>
            </w:pPr>
            <w:r w:rsidRPr="00A5405D">
              <w:rPr>
                <w:rFonts w:ascii="Arial Nova" w:hAnsi="Arial Nova" w:cs="Arial"/>
                <w:sz w:val="24"/>
                <w:szCs w:val="24"/>
              </w:rPr>
              <w:t>do kraja nastavne godine</w:t>
            </w:r>
          </w:p>
        </w:tc>
        <w:tc>
          <w:tcPr>
            <w:tcW w:w="1882" w:type="dxa"/>
            <w:shd w:val="clear" w:color="auto" w:fill="auto"/>
          </w:tcPr>
          <w:p w14:paraId="759D572A" w14:textId="77777777" w:rsidR="00A12447" w:rsidRPr="00A5405D" w:rsidRDefault="00A12447" w:rsidP="004D4382">
            <w:pPr>
              <w:spacing w:line="276" w:lineRule="auto"/>
              <w:ind w:right="-56"/>
              <w:rPr>
                <w:rFonts w:ascii="Arial Nova" w:hAnsi="Arial Nova" w:cs="Arial"/>
                <w:sz w:val="24"/>
                <w:szCs w:val="24"/>
              </w:rPr>
            </w:pPr>
            <w:r>
              <w:rPr>
                <w:rFonts w:ascii="Arial Nova" w:hAnsi="Arial Nova" w:cs="Arial"/>
                <w:sz w:val="24"/>
                <w:szCs w:val="24"/>
              </w:rPr>
              <w:t xml:space="preserve">Ravnateljica, stručna </w:t>
            </w:r>
            <w:r w:rsidRPr="00A5405D">
              <w:rPr>
                <w:rFonts w:ascii="Arial Nova" w:hAnsi="Arial Nova" w:cs="Arial"/>
                <w:sz w:val="24"/>
                <w:szCs w:val="24"/>
              </w:rPr>
              <w:t>služba</w:t>
            </w:r>
            <w:r>
              <w:rPr>
                <w:rFonts w:ascii="Arial Nova" w:hAnsi="Arial Nova" w:cs="Arial"/>
                <w:sz w:val="24"/>
                <w:szCs w:val="24"/>
              </w:rPr>
              <w:t>,</w:t>
            </w:r>
          </w:p>
          <w:p w14:paraId="3025CA5D" w14:textId="77777777" w:rsidR="00A12447" w:rsidRPr="00A5405D" w:rsidRDefault="00A12447" w:rsidP="004D4382">
            <w:pPr>
              <w:tabs>
                <w:tab w:val="left" w:pos="313"/>
              </w:tabs>
              <w:spacing w:line="276" w:lineRule="auto"/>
              <w:rPr>
                <w:rFonts w:ascii="Arial Nova" w:hAnsi="Arial Nova"/>
                <w:sz w:val="24"/>
                <w:szCs w:val="24"/>
              </w:rPr>
            </w:pPr>
            <w:r w:rsidRPr="00A5405D">
              <w:rPr>
                <w:rFonts w:ascii="Arial Nova" w:hAnsi="Arial Nova" w:cs="Arial"/>
                <w:sz w:val="24"/>
                <w:szCs w:val="24"/>
              </w:rPr>
              <w:t>razrednici</w:t>
            </w:r>
          </w:p>
        </w:tc>
        <w:tc>
          <w:tcPr>
            <w:tcW w:w="2316" w:type="dxa"/>
            <w:shd w:val="clear" w:color="auto" w:fill="auto"/>
          </w:tcPr>
          <w:p w14:paraId="34D11F0A"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Pr>
                <w:rFonts w:ascii="Arial Nova" w:hAnsi="Arial Nova" w:cs="Arial"/>
                <w:sz w:val="24"/>
                <w:szCs w:val="24"/>
              </w:rPr>
              <w:t>broj zajedničkih radionica i posjeta</w:t>
            </w:r>
          </w:p>
          <w:p w14:paraId="55A08086" w14:textId="77777777" w:rsidR="00A12447" w:rsidRPr="00A5405D" w:rsidRDefault="00A12447" w:rsidP="004D4382">
            <w:pPr>
              <w:spacing w:line="276" w:lineRule="auto"/>
              <w:ind w:right="-56"/>
              <w:rPr>
                <w:rFonts w:ascii="Arial Nova" w:hAnsi="Arial Nova"/>
                <w:sz w:val="24"/>
                <w:szCs w:val="24"/>
              </w:rPr>
            </w:pPr>
          </w:p>
        </w:tc>
      </w:tr>
      <w:tr w:rsidR="00A12447" w:rsidRPr="00855376" w14:paraId="09EC78A7" w14:textId="77777777" w:rsidTr="004D4382">
        <w:tc>
          <w:tcPr>
            <w:tcW w:w="2102" w:type="dxa"/>
            <w:shd w:val="clear" w:color="auto" w:fill="B7D4EF" w:themeFill="text2" w:themeFillTint="33"/>
          </w:tcPr>
          <w:p w14:paraId="132373AA" w14:textId="77777777" w:rsidR="00A12447" w:rsidRPr="00855376" w:rsidRDefault="00A12447" w:rsidP="004D4382">
            <w:pPr>
              <w:tabs>
                <w:tab w:val="left" w:pos="313"/>
              </w:tabs>
              <w:spacing w:line="276" w:lineRule="auto"/>
              <w:rPr>
                <w:rFonts w:ascii="Arial Nova" w:hAnsi="Arial Nova"/>
                <w:sz w:val="24"/>
                <w:szCs w:val="24"/>
              </w:rPr>
            </w:pPr>
            <w:r>
              <w:rPr>
                <w:rFonts w:ascii="Arial Nova" w:hAnsi="Arial Nova"/>
                <w:sz w:val="24"/>
                <w:szCs w:val="24"/>
              </w:rPr>
              <w:t>RADNO OZRAČJE</w:t>
            </w:r>
          </w:p>
        </w:tc>
        <w:tc>
          <w:tcPr>
            <w:tcW w:w="2322" w:type="dxa"/>
            <w:shd w:val="clear" w:color="auto" w:fill="B7D4EF" w:themeFill="text2" w:themeFillTint="33"/>
          </w:tcPr>
          <w:p w14:paraId="5218F655"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poboljšati odnose učitelja u školi</w:t>
            </w:r>
          </w:p>
          <w:p w14:paraId="22AEEFDA"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kvalitetnija  komunikacija</w:t>
            </w:r>
          </w:p>
        </w:tc>
        <w:tc>
          <w:tcPr>
            <w:tcW w:w="1988" w:type="dxa"/>
            <w:shd w:val="clear" w:color="auto" w:fill="B7D4EF" w:themeFill="text2" w:themeFillTint="33"/>
          </w:tcPr>
          <w:p w14:paraId="2C3430EC"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Pr>
                <w:rFonts w:ascii="Arial Nova" w:hAnsi="Arial Nova" w:cs="Arial"/>
                <w:sz w:val="24"/>
                <w:szCs w:val="24"/>
              </w:rPr>
              <w:t>zajedničko stručno usavršavanje učitelja</w:t>
            </w:r>
          </w:p>
          <w:p w14:paraId="6945A673"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Pr>
                <w:rFonts w:ascii="Arial Nova" w:hAnsi="Arial Nova" w:cs="Arial"/>
                <w:sz w:val="24"/>
                <w:szCs w:val="24"/>
              </w:rPr>
              <w:t>svečana božićna sjednica</w:t>
            </w:r>
          </w:p>
          <w:p w14:paraId="300F6604"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Pr>
                <w:rFonts w:ascii="Arial Nova" w:hAnsi="Arial Nova"/>
                <w:sz w:val="24"/>
                <w:szCs w:val="24"/>
              </w:rPr>
              <w:lastRenderedPageBreak/>
              <w:t>druženja (izleti, sportski susreti i dr.)</w:t>
            </w:r>
          </w:p>
        </w:tc>
        <w:tc>
          <w:tcPr>
            <w:tcW w:w="1642" w:type="dxa"/>
            <w:shd w:val="clear" w:color="auto" w:fill="B7D4EF" w:themeFill="text2" w:themeFillTint="33"/>
          </w:tcPr>
          <w:p w14:paraId="59C971EE" w14:textId="77777777" w:rsidR="00A12447" w:rsidRPr="00A5405D" w:rsidRDefault="00A12447" w:rsidP="004D4382">
            <w:pPr>
              <w:tabs>
                <w:tab w:val="left" w:pos="313"/>
              </w:tabs>
              <w:spacing w:line="276" w:lineRule="auto"/>
              <w:rPr>
                <w:rFonts w:ascii="Arial Nova" w:hAnsi="Arial Nova"/>
                <w:sz w:val="24"/>
                <w:szCs w:val="24"/>
              </w:rPr>
            </w:pPr>
            <w:r w:rsidRPr="00A5405D">
              <w:rPr>
                <w:rFonts w:ascii="Arial Nova" w:hAnsi="Arial Nova" w:cs="Arial"/>
                <w:sz w:val="24"/>
                <w:szCs w:val="24"/>
              </w:rPr>
              <w:lastRenderedPageBreak/>
              <w:t>ljudski</w:t>
            </w:r>
          </w:p>
        </w:tc>
        <w:tc>
          <w:tcPr>
            <w:tcW w:w="1742" w:type="dxa"/>
            <w:shd w:val="clear" w:color="auto" w:fill="B7D4EF" w:themeFill="text2" w:themeFillTint="33"/>
          </w:tcPr>
          <w:p w14:paraId="2024A66F" w14:textId="77777777" w:rsidR="00A12447" w:rsidRPr="00A5405D" w:rsidRDefault="00A12447" w:rsidP="004D4382">
            <w:pPr>
              <w:tabs>
                <w:tab w:val="left" w:pos="313"/>
              </w:tabs>
              <w:spacing w:line="276" w:lineRule="auto"/>
              <w:rPr>
                <w:rFonts w:ascii="Arial Nova" w:hAnsi="Arial Nova"/>
                <w:sz w:val="24"/>
                <w:szCs w:val="24"/>
              </w:rPr>
            </w:pPr>
            <w:r w:rsidRPr="00A5405D">
              <w:rPr>
                <w:rFonts w:ascii="Arial Nova" w:hAnsi="Arial Nova" w:cs="Arial"/>
                <w:sz w:val="24"/>
                <w:szCs w:val="24"/>
              </w:rPr>
              <w:t>do kraja nastavne godine</w:t>
            </w:r>
          </w:p>
        </w:tc>
        <w:tc>
          <w:tcPr>
            <w:tcW w:w="1882" w:type="dxa"/>
            <w:shd w:val="clear" w:color="auto" w:fill="B7D4EF" w:themeFill="text2" w:themeFillTint="33"/>
          </w:tcPr>
          <w:p w14:paraId="3911A42D" w14:textId="77777777" w:rsidR="00A12447" w:rsidRPr="00A5405D" w:rsidRDefault="00A12447" w:rsidP="004D4382">
            <w:pPr>
              <w:spacing w:line="276" w:lineRule="auto"/>
              <w:ind w:right="-56"/>
              <w:rPr>
                <w:rFonts w:ascii="Arial Nova" w:hAnsi="Arial Nova" w:cs="Arial"/>
                <w:sz w:val="24"/>
                <w:szCs w:val="24"/>
              </w:rPr>
            </w:pPr>
            <w:r w:rsidRPr="00A5405D">
              <w:rPr>
                <w:rFonts w:ascii="Arial Nova" w:hAnsi="Arial Nova" w:cs="Arial"/>
                <w:sz w:val="24"/>
                <w:szCs w:val="24"/>
              </w:rPr>
              <w:t>stručna služba</w:t>
            </w:r>
            <w:r>
              <w:rPr>
                <w:rFonts w:ascii="Arial Nova" w:hAnsi="Arial Nova" w:cs="Arial"/>
                <w:sz w:val="24"/>
                <w:szCs w:val="24"/>
              </w:rPr>
              <w:t>,</w:t>
            </w:r>
          </w:p>
          <w:p w14:paraId="74D4207F" w14:textId="77777777" w:rsidR="00A12447" w:rsidRPr="00A5405D" w:rsidRDefault="00A12447" w:rsidP="004D4382">
            <w:pPr>
              <w:tabs>
                <w:tab w:val="left" w:pos="313"/>
              </w:tabs>
              <w:spacing w:line="276" w:lineRule="auto"/>
              <w:rPr>
                <w:rFonts w:ascii="Arial Nova" w:hAnsi="Arial Nova"/>
                <w:sz w:val="24"/>
                <w:szCs w:val="24"/>
              </w:rPr>
            </w:pPr>
            <w:r w:rsidRPr="00A5405D">
              <w:rPr>
                <w:rFonts w:ascii="Arial Nova" w:hAnsi="Arial Nova" w:cs="Arial"/>
                <w:sz w:val="24"/>
                <w:szCs w:val="24"/>
              </w:rPr>
              <w:t>učitelji</w:t>
            </w:r>
          </w:p>
        </w:tc>
        <w:tc>
          <w:tcPr>
            <w:tcW w:w="2316" w:type="dxa"/>
            <w:shd w:val="clear" w:color="auto" w:fill="B7D4EF" w:themeFill="text2" w:themeFillTint="33"/>
          </w:tcPr>
          <w:p w14:paraId="08EF934A"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Pr>
                <w:rFonts w:ascii="Arial Nova" w:hAnsi="Arial Nova"/>
                <w:sz w:val="24"/>
                <w:szCs w:val="24"/>
              </w:rPr>
              <w:t>pozitivna školska klima</w:t>
            </w:r>
          </w:p>
          <w:p w14:paraId="69F227C4"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Pr>
                <w:rFonts w:ascii="Arial Nova" w:hAnsi="Arial Nova"/>
                <w:sz w:val="24"/>
                <w:szCs w:val="24"/>
              </w:rPr>
              <w:t>osobno zadovoljstvo djelatnika škole</w:t>
            </w:r>
          </w:p>
        </w:tc>
      </w:tr>
      <w:tr w:rsidR="00A12447" w:rsidRPr="00855376" w14:paraId="328FF0EE" w14:textId="77777777" w:rsidTr="004D4382">
        <w:tc>
          <w:tcPr>
            <w:tcW w:w="2102" w:type="dxa"/>
            <w:shd w:val="clear" w:color="auto" w:fill="auto"/>
          </w:tcPr>
          <w:p w14:paraId="4FDD481A" w14:textId="77777777" w:rsidR="00A12447" w:rsidRPr="00855376" w:rsidRDefault="00A12447" w:rsidP="004D4382">
            <w:pPr>
              <w:tabs>
                <w:tab w:val="left" w:pos="313"/>
              </w:tabs>
              <w:spacing w:line="276" w:lineRule="auto"/>
              <w:rPr>
                <w:rFonts w:ascii="Arial Nova" w:hAnsi="Arial Nova"/>
                <w:sz w:val="24"/>
                <w:szCs w:val="24"/>
              </w:rPr>
            </w:pPr>
            <w:r>
              <w:rPr>
                <w:rFonts w:ascii="Arial Nova" w:hAnsi="Arial Nova"/>
                <w:sz w:val="24"/>
                <w:szCs w:val="24"/>
              </w:rPr>
              <w:lastRenderedPageBreak/>
              <w:t>MATERIJALNI UVJETI RADA I OPREMLJENOST ŠKOLE</w:t>
            </w:r>
          </w:p>
        </w:tc>
        <w:tc>
          <w:tcPr>
            <w:tcW w:w="2322" w:type="dxa"/>
            <w:shd w:val="clear" w:color="auto" w:fill="auto"/>
          </w:tcPr>
          <w:p w14:paraId="7723F871"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bolja opremljenost škole</w:t>
            </w:r>
          </w:p>
          <w:p w14:paraId="39FEEF94"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sidRPr="00A5405D">
              <w:rPr>
                <w:rFonts w:ascii="Arial Nova" w:hAnsi="Arial Nova" w:cs="Arial"/>
                <w:sz w:val="24"/>
                <w:szCs w:val="24"/>
              </w:rPr>
              <w:t>bolji uvjeti rada</w:t>
            </w:r>
          </w:p>
        </w:tc>
        <w:tc>
          <w:tcPr>
            <w:tcW w:w="1988" w:type="dxa"/>
            <w:shd w:val="clear" w:color="auto" w:fill="auto"/>
          </w:tcPr>
          <w:p w14:paraId="0439C33B"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Pr>
                <w:rFonts w:ascii="Arial Nova" w:hAnsi="Arial Nova"/>
                <w:sz w:val="24"/>
                <w:szCs w:val="24"/>
              </w:rPr>
              <w:t>nabava nove informatičke opreme</w:t>
            </w:r>
          </w:p>
          <w:p w14:paraId="37036655"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Pr>
                <w:rFonts w:ascii="Arial Nova" w:hAnsi="Arial Nova"/>
                <w:sz w:val="24"/>
                <w:szCs w:val="24"/>
              </w:rPr>
              <w:t>uređenje okoliša i igrališta škole</w:t>
            </w:r>
          </w:p>
        </w:tc>
        <w:tc>
          <w:tcPr>
            <w:tcW w:w="1642" w:type="dxa"/>
            <w:shd w:val="clear" w:color="auto" w:fill="auto"/>
          </w:tcPr>
          <w:p w14:paraId="187991B0" w14:textId="77777777" w:rsidR="00A12447" w:rsidRPr="00A5405D" w:rsidRDefault="00A12447" w:rsidP="004D4382">
            <w:pPr>
              <w:spacing w:line="276" w:lineRule="auto"/>
              <w:ind w:right="-56"/>
              <w:rPr>
                <w:rFonts w:ascii="Arial Nova" w:hAnsi="Arial Nova"/>
                <w:sz w:val="24"/>
                <w:szCs w:val="24"/>
              </w:rPr>
            </w:pPr>
            <w:r>
              <w:rPr>
                <w:rFonts w:ascii="Arial Nova" w:hAnsi="Arial Nova" w:cs="Arial"/>
                <w:sz w:val="24"/>
                <w:szCs w:val="24"/>
              </w:rPr>
              <w:t xml:space="preserve">potpora osnivača, </w:t>
            </w:r>
            <w:r>
              <w:rPr>
                <w:rFonts w:ascii="Arial Nova" w:hAnsi="Arial Nova"/>
                <w:sz w:val="24"/>
                <w:szCs w:val="24"/>
              </w:rPr>
              <w:t>projekti</w:t>
            </w:r>
          </w:p>
        </w:tc>
        <w:tc>
          <w:tcPr>
            <w:tcW w:w="1742" w:type="dxa"/>
            <w:shd w:val="clear" w:color="auto" w:fill="auto"/>
          </w:tcPr>
          <w:p w14:paraId="0AD6D95E" w14:textId="77777777" w:rsidR="00A12447" w:rsidRPr="00A5405D" w:rsidRDefault="00A12447" w:rsidP="004D4382">
            <w:pPr>
              <w:tabs>
                <w:tab w:val="left" w:pos="313"/>
              </w:tabs>
              <w:spacing w:line="276" w:lineRule="auto"/>
              <w:rPr>
                <w:rFonts w:ascii="Arial Nova" w:hAnsi="Arial Nova"/>
                <w:sz w:val="24"/>
                <w:szCs w:val="24"/>
              </w:rPr>
            </w:pPr>
            <w:r w:rsidRPr="00A5405D">
              <w:rPr>
                <w:rFonts w:ascii="Arial Nova" w:hAnsi="Arial Nova" w:cs="Arial"/>
                <w:sz w:val="24"/>
                <w:szCs w:val="24"/>
              </w:rPr>
              <w:t>do kraja nastavne godine</w:t>
            </w:r>
          </w:p>
        </w:tc>
        <w:tc>
          <w:tcPr>
            <w:tcW w:w="1882" w:type="dxa"/>
            <w:shd w:val="clear" w:color="auto" w:fill="auto"/>
          </w:tcPr>
          <w:p w14:paraId="6F5DA91D" w14:textId="77777777" w:rsidR="00A12447" w:rsidRPr="00A5405D" w:rsidRDefault="00A12447" w:rsidP="004D4382">
            <w:pPr>
              <w:spacing w:line="276" w:lineRule="auto"/>
              <w:ind w:right="-56"/>
              <w:rPr>
                <w:rFonts w:ascii="Arial Nova" w:hAnsi="Arial Nova" w:cs="Arial"/>
                <w:sz w:val="24"/>
                <w:szCs w:val="24"/>
              </w:rPr>
            </w:pPr>
            <w:r>
              <w:rPr>
                <w:rFonts w:ascii="Arial Nova" w:hAnsi="Arial Nova" w:cs="Arial"/>
                <w:sz w:val="24"/>
                <w:szCs w:val="24"/>
              </w:rPr>
              <w:t>ravnateljica,</w:t>
            </w:r>
          </w:p>
          <w:p w14:paraId="772D9FB0" w14:textId="77777777" w:rsidR="00A12447" w:rsidRPr="00A5405D" w:rsidRDefault="00A12447" w:rsidP="004D4382">
            <w:pPr>
              <w:tabs>
                <w:tab w:val="left" w:pos="313"/>
              </w:tabs>
              <w:spacing w:line="276" w:lineRule="auto"/>
              <w:rPr>
                <w:rFonts w:ascii="Arial Nova" w:hAnsi="Arial Nova"/>
                <w:sz w:val="24"/>
                <w:szCs w:val="24"/>
              </w:rPr>
            </w:pPr>
            <w:r w:rsidRPr="00A5405D">
              <w:rPr>
                <w:rFonts w:ascii="Arial Nova" w:hAnsi="Arial Nova" w:cs="Arial"/>
                <w:sz w:val="24"/>
                <w:szCs w:val="24"/>
              </w:rPr>
              <w:t>djelatnici škole</w:t>
            </w:r>
          </w:p>
        </w:tc>
        <w:tc>
          <w:tcPr>
            <w:tcW w:w="2316" w:type="dxa"/>
            <w:shd w:val="clear" w:color="auto" w:fill="auto"/>
          </w:tcPr>
          <w:p w14:paraId="2C542158" w14:textId="77777777" w:rsidR="00A12447" w:rsidRPr="00A5405D" w:rsidRDefault="00A12447" w:rsidP="00A12447">
            <w:pPr>
              <w:numPr>
                <w:ilvl w:val="0"/>
                <w:numId w:val="3"/>
              </w:numPr>
              <w:tabs>
                <w:tab w:val="num" w:pos="176"/>
              </w:tabs>
              <w:spacing w:line="276" w:lineRule="auto"/>
              <w:ind w:left="176" w:right="-56" w:hanging="176"/>
              <w:rPr>
                <w:rFonts w:ascii="Arial Nova" w:hAnsi="Arial Nova"/>
                <w:sz w:val="24"/>
                <w:szCs w:val="24"/>
              </w:rPr>
            </w:pPr>
            <w:r>
              <w:rPr>
                <w:rFonts w:ascii="Arial Nova" w:hAnsi="Arial Nova"/>
                <w:sz w:val="24"/>
                <w:szCs w:val="24"/>
              </w:rPr>
              <w:t>zadovoljstvo djelatnika uvjetima rada i načinima poučavanja putem skala procjene</w:t>
            </w:r>
          </w:p>
        </w:tc>
      </w:tr>
    </w:tbl>
    <w:p w14:paraId="571AAAA2" w14:textId="77777777" w:rsidR="00A12447" w:rsidRPr="00471084" w:rsidRDefault="00A12447" w:rsidP="00A12447">
      <w:pPr>
        <w:tabs>
          <w:tab w:val="left" w:pos="313"/>
        </w:tabs>
        <w:jc w:val="both"/>
        <w:rPr>
          <w:rFonts w:ascii="Bookman Old Style" w:hAnsi="Bookman Old Style"/>
          <w:sz w:val="24"/>
          <w:szCs w:val="24"/>
        </w:rPr>
      </w:pPr>
      <w:r>
        <w:rPr>
          <w:rFonts w:ascii="Bahnschrift" w:hAnsi="Bahnschrift"/>
          <w:noProof/>
          <w:lang w:eastAsia="hr-HR"/>
        </w:rPr>
        <w:drawing>
          <wp:anchor distT="0" distB="0" distL="114300" distR="114300" simplePos="0" relativeHeight="251661312" behindDoc="1" locked="0" layoutInCell="1" allowOverlap="1" wp14:anchorId="75F528CB" wp14:editId="592AED21">
            <wp:simplePos x="0" y="0"/>
            <wp:positionH relativeFrom="column">
              <wp:posOffset>638175</wp:posOffset>
            </wp:positionH>
            <wp:positionV relativeFrom="paragraph">
              <wp:posOffset>-4420235</wp:posOffset>
            </wp:positionV>
            <wp:extent cx="7584323" cy="10727312"/>
            <wp:effectExtent l="0" t="9525" r="7620" b="7620"/>
            <wp:wrapNone/>
            <wp:docPr id="4" name="Slika 4" descr="Slika na kojoj se prikazuje voda, vektorska grafika, umjetničko dje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voda, vektorska grafika, umjetničko djelo&#10;&#10;Opis je automatski generiran"/>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584323" cy="10727312"/>
                    </a:xfrm>
                    <a:prstGeom prst="rect">
                      <a:avLst/>
                    </a:prstGeom>
                  </pic:spPr>
                </pic:pic>
              </a:graphicData>
            </a:graphic>
            <wp14:sizeRelH relativeFrom="margin">
              <wp14:pctWidth>0</wp14:pctWidth>
            </wp14:sizeRelH>
            <wp14:sizeRelV relativeFrom="margin">
              <wp14:pctHeight>0</wp14:pctHeight>
            </wp14:sizeRelV>
          </wp:anchor>
        </w:drawing>
      </w:r>
    </w:p>
    <w:p w14:paraId="3510F054" w14:textId="77777777" w:rsidR="00A12447" w:rsidRPr="00471084" w:rsidRDefault="00A12447" w:rsidP="00A12447">
      <w:pPr>
        <w:tabs>
          <w:tab w:val="left" w:pos="313"/>
        </w:tabs>
        <w:jc w:val="both"/>
        <w:rPr>
          <w:rFonts w:ascii="Bookman Old Style" w:hAnsi="Bookman Old Style"/>
          <w:sz w:val="24"/>
          <w:szCs w:val="24"/>
        </w:rPr>
      </w:pPr>
    </w:p>
    <w:p w14:paraId="65E09A6F" w14:textId="77777777" w:rsidR="00A12447" w:rsidRPr="00471084" w:rsidRDefault="00A12447" w:rsidP="00A12447">
      <w:pPr>
        <w:tabs>
          <w:tab w:val="left" w:pos="313"/>
        </w:tabs>
        <w:jc w:val="both"/>
        <w:rPr>
          <w:rFonts w:ascii="Bookman Old Style" w:hAnsi="Bookman Old Style"/>
          <w:sz w:val="24"/>
          <w:szCs w:val="24"/>
        </w:rPr>
      </w:pPr>
    </w:p>
    <w:p w14:paraId="74917EF2" w14:textId="77777777" w:rsidR="00A12447" w:rsidRPr="00471084" w:rsidRDefault="00A12447" w:rsidP="00A12447">
      <w:pPr>
        <w:tabs>
          <w:tab w:val="left" w:pos="313"/>
        </w:tabs>
        <w:jc w:val="both"/>
        <w:rPr>
          <w:rFonts w:ascii="Bookman Old Style" w:hAnsi="Bookman Old Style"/>
          <w:sz w:val="24"/>
          <w:szCs w:val="24"/>
        </w:rPr>
        <w:sectPr w:rsidR="00A12447" w:rsidRPr="00471084" w:rsidSect="00A12447">
          <w:pgSz w:w="16838" w:h="11906" w:orient="landscape"/>
          <w:pgMar w:top="1417" w:right="1417" w:bottom="1417" w:left="1417" w:header="708" w:footer="708" w:gutter="0"/>
          <w:cols w:space="708"/>
          <w:docGrid w:linePitch="360"/>
        </w:sectPr>
      </w:pPr>
    </w:p>
    <w:p w14:paraId="0CBFF5F7" w14:textId="08607E04" w:rsidR="00A12447" w:rsidRPr="0008734E" w:rsidRDefault="00A12447" w:rsidP="00A12447">
      <w:pPr>
        <w:tabs>
          <w:tab w:val="left" w:pos="313"/>
        </w:tabs>
        <w:spacing w:line="276" w:lineRule="auto"/>
        <w:jc w:val="both"/>
        <w:rPr>
          <w:rFonts w:ascii="Arial Nova" w:hAnsi="Arial Nova"/>
          <w:sz w:val="24"/>
          <w:szCs w:val="24"/>
        </w:rPr>
      </w:pPr>
      <w:r w:rsidRPr="0008734E">
        <w:rPr>
          <w:rFonts w:ascii="Arial Nova" w:hAnsi="Arial Nova"/>
          <w:sz w:val="24"/>
          <w:szCs w:val="24"/>
        </w:rPr>
        <w:lastRenderedPageBreak/>
        <w:tab/>
        <w:t>U planiranju školskog kurikuluma za školsku godinu 202</w:t>
      </w:r>
      <w:r>
        <w:rPr>
          <w:rFonts w:ascii="Arial Nova" w:hAnsi="Arial Nova"/>
          <w:sz w:val="24"/>
          <w:szCs w:val="24"/>
        </w:rPr>
        <w:t>4</w:t>
      </w:r>
      <w:r w:rsidRPr="0008734E">
        <w:rPr>
          <w:rFonts w:ascii="Arial Nova" w:hAnsi="Arial Nova"/>
          <w:sz w:val="24"/>
          <w:szCs w:val="24"/>
        </w:rPr>
        <w:t>./202</w:t>
      </w:r>
      <w:r>
        <w:rPr>
          <w:rFonts w:ascii="Arial Nova" w:hAnsi="Arial Nova"/>
          <w:sz w:val="24"/>
          <w:szCs w:val="24"/>
        </w:rPr>
        <w:t>5</w:t>
      </w:r>
      <w:r w:rsidRPr="0008734E">
        <w:rPr>
          <w:rFonts w:ascii="Arial Nova" w:hAnsi="Arial Nova"/>
          <w:sz w:val="24"/>
          <w:szCs w:val="24"/>
        </w:rPr>
        <w:t>. razmotrili smo sve prijedloge i primjedbe učitelja, roditelja i učenika, a usvojene prijedloge primijenili smo u skladu s mogućnostima u izradi novog školskog kurikuluma.</w:t>
      </w:r>
    </w:p>
    <w:p w14:paraId="3B4BB582" w14:textId="77777777" w:rsidR="00A12447" w:rsidRPr="0008734E" w:rsidRDefault="00A12447" w:rsidP="00A12447">
      <w:pPr>
        <w:tabs>
          <w:tab w:val="left" w:pos="313"/>
        </w:tabs>
        <w:spacing w:line="276" w:lineRule="auto"/>
        <w:jc w:val="both"/>
        <w:rPr>
          <w:rFonts w:ascii="Arial Nova" w:hAnsi="Arial Nova"/>
          <w:sz w:val="24"/>
          <w:szCs w:val="24"/>
        </w:rPr>
      </w:pPr>
      <w:r w:rsidRPr="0008734E">
        <w:rPr>
          <w:rFonts w:ascii="Arial Nova" w:hAnsi="Arial Nova"/>
          <w:sz w:val="24"/>
          <w:szCs w:val="24"/>
        </w:rPr>
        <w:tab/>
        <w:t xml:space="preserve">Tijekom nastavne godine školski tim za kvalitetu pratit će realizaciju planiranih aktivnosti. Praćenje i vrednovanje realizacije pojedinih dijelova školskog kurikuluma provodit će se i formativno: opisnim praćenjem rada i napredovanja učenika, fotografiranjem, vođenjem bilježaka o provođenju aktivnosti te sumativno: praćenjem bilježnica učenika, izrade plakata, referata, objavljivanjem članaka na mrežnoj stranici škole, PowerPoint prezentacijama,  kroz kvizove, rezultatima ispita znanja, anketama. </w:t>
      </w:r>
    </w:p>
    <w:p w14:paraId="627F1F94" w14:textId="77777777" w:rsidR="00A12447" w:rsidRPr="0008734E" w:rsidRDefault="00A12447" w:rsidP="00A12447">
      <w:pPr>
        <w:tabs>
          <w:tab w:val="left" w:pos="313"/>
        </w:tabs>
        <w:spacing w:line="276" w:lineRule="auto"/>
        <w:jc w:val="both"/>
        <w:rPr>
          <w:rFonts w:ascii="Arial Nova" w:hAnsi="Arial Nova"/>
          <w:sz w:val="24"/>
          <w:szCs w:val="24"/>
        </w:rPr>
      </w:pPr>
    </w:p>
    <w:p w14:paraId="41EB6B6C" w14:textId="77777777" w:rsidR="00A12447" w:rsidRPr="0008734E" w:rsidRDefault="00A12447" w:rsidP="00A12447">
      <w:pPr>
        <w:tabs>
          <w:tab w:val="left" w:pos="313"/>
        </w:tabs>
        <w:spacing w:line="276" w:lineRule="auto"/>
        <w:jc w:val="both"/>
        <w:rPr>
          <w:rFonts w:ascii="Arial Nova" w:hAnsi="Arial Nova"/>
          <w:sz w:val="24"/>
          <w:szCs w:val="24"/>
        </w:rPr>
      </w:pPr>
    </w:p>
    <w:p w14:paraId="7F84F555" w14:textId="77777777" w:rsidR="00A12447" w:rsidRPr="0008734E" w:rsidRDefault="00A12447" w:rsidP="00A12447">
      <w:pPr>
        <w:tabs>
          <w:tab w:val="left" w:pos="313"/>
        </w:tabs>
        <w:spacing w:line="276" w:lineRule="auto"/>
        <w:jc w:val="both"/>
        <w:rPr>
          <w:rFonts w:ascii="Arial Nova" w:hAnsi="Arial Nova"/>
          <w:sz w:val="24"/>
          <w:szCs w:val="24"/>
        </w:rPr>
      </w:pPr>
    </w:p>
    <w:p w14:paraId="2AC4BBAF" w14:textId="77777777" w:rsidR="00A12447" w:rsidRPr="0008734E" w:rsidRDefault="00A12447" w:rsidP="00A12447">
      <w:pPr>
        <w:spacing w:line="276" w:lineRule="auto"/>
        <w:jc w:val="center"/>
        <w:rPr>
          <w:rFonts w:ascii="Arial Nova" w:hAnsi="Arial Nova"/>
          <w:sz w:val="24"/>
          <w:szCs w:val="24"/>
        </w:rPr>
      </w:pPr>
      <w:r w:rsidRPr="0008734E">
        <w:rPr>
          <w:rFonts w:ascii="Arial Nova" w:hAnsi="Arial Nova"/>
          <w:sz w:val="24"/>
          <w:szCs w:val="24"/>
        </w:rPr>
        <w:t>Tim za razvoj i vrednovanje Školskog kurikuluma:</w:t>
      </w:r>
    </w:p>
    <w:p w14:paraId="58610183" w14:textId="77777777" w:rsidR="00A12447" w:rsidRPr="0008734E" w:rsidRDefault="00A12447" w:rsidP="00A12447">
      <w:pPr>
        <w:spacing w:line="276" w:lineRule="auto"/>
        <w:jc w:val="center"/>
        <w:rPr>
          <w:rFonts w:ascii="Arial Nova" w:hAnsi="Arial Nova"/>
          <w:sz w:val="24"/>
          <w:szCs w:val="24"/>
        </w:rPr>
      </w:pPr>
      <w:r w:rsidRPr="0008734E">
        <w:rPr>
          <w:rFonts w:ascii="Arial Nova" w:hAnsi="Arial Nova"/>
          <w:sz w:val="24"/>
          <w:szCs w:val="24"/>
        </w:rPr>
        <w:t>Renata Glavica, učiteljica hrvatskog jezika</w:t>
      </w:r>
    </w:p>
    <w:p w14:paraId="1C83EFBC" w14:textId="77777777" w:rsidR="00A12447" w:rsidRDefault="00A12447" w:rsidP="00A12447">
      <w:pPr>
        <w:spacing w:line="276" w:lineRule="auto"/>
        <w:jc w:val="center"/>
        <w:rPr>
          <w:rFonts w:ascii="Arial Nova" w:hAnsi="Arial Nova"/>
          <w:sz w:val="24"/>
          <w:szCs w:val="24"/>
        </w:rPr>
      </w:pPr>
      <w:r w:rsidRPr="0008734E">
        <w:rPr>
          <w:rFonts w:ascii="Arial Nova" w:hAnsi="Arial Nova"/>
          <w:sz w:val="24"/>
          <w:szCs w:val="24"/>
        </w:rPr>
        <w:t>Melany Ferčec, učiteljica razredne nastave</w:t>
      </w:r>
    </w:p>
    <w:p w14:paraId="0C90BD6A" w14:textId="3A4CEF02" w:rsidR="00A12447" w:rsidRPr="0008734E" w:rsidRDefault="00A12447" w:rsidP="00A12447">
      <w:pPr>
        <w:spacing w:line="276" w:lineRule="auto"/>
        <w:jc w:val="center"/>
        <w:rPr>
          <w:rFonts w:ascii="Arial Nova" w:hAnsi="Arial Nova"/>
          <w:sz w:val="24"/>
          <w:szCs w:val="24"/>
        </w:rPr>
      </w:pPr>
      <w:r>
        <w:rPr>
          <w:rFonts w:ascii="Arial Nova" w:hAnsi="Arial Nova"/>
          <w:sz w:val="24"/>
          <w:szCs w:val="24"/>
        </w:rPr>
        <w:t>Matea Križnjak, stručna suradnica pedagoginja</w:t>
      </w:r>
    </w:p>
    <w:p w14:paraId="27BF553D" w14:textId="77777777" w:rsidR="00A12447" w:rsidRPr="0008734E" w:rsidRDefault="00A12447" w:rsidP="00A12447">
      <w:pPr>
        <w:spacing w:line="276" w:lineRule="auto"/>
        <w:jc w:val="center"/>
        <w:rPr>
          <w:rFonts w:ascii="Arial Nova" w:hAnsi="Arial Nova"/>
          <w:sz w:val="24"/>
          <w:szCs w:val="24"/>
        </w:rPr>
      </w:pPr>
    </w:p>
    <w:p w14:paraId="7235D4CE" w14:textId="77777777" w:rsidR="00A12447" w:rsidRPr="0008734E" w:rsidRDefault="00A12447" w:rsidP="00A12447">
      <w:pPr>
        <w:spacing w:line="276" w:lineRule="auto"/>
        <w:jc w:val="center"/>
        <w:rPr>
          <w:rFonts w:ascii="Arial Nova" w:hAnsi="Arial Nova"/>
          <w:sz w:val="24"/>
          <w:szCs w:val="24"/>
        </w:rPr>
      </w:pPr>
      <w:r>
        <w:rPr>
          <w:rFonts w:ascii="Arial Nova" w:hAnsi="Arial Nova"/>
          <w:sz w:val="24"/>
          <w:szCs w:val="24"/>
        </w:rPr>
        <w:t>Ravnateljica</w:t>
      </w:r>
      <w:r w:rsidRPr="0008734E">
        <w:rPr>
          <w:rFonts w:ascii="Arial Nova" w:hAnsi="Arial Nova"/>
          <w:sz w:val="24"/>
          <w:szCs w:val="24"/>
        </w:rPr>
        <w:t xml:space="preserve">: </w:t>
      </w:r>
      <w:r>
        <w:rPr>
          <w:rFonts w:ascii="Arial Nova" w:hAnsi="Arial Nova"/>
          <w:sz w:val="24"/>
          <w:szCs w:val="24"/>
        </w:rPr>
        <w:t>Kristina Furkes</w:t>
      </w:r>
    </w:p>
    <w:p w14:paraId="1631E643" w14:textId="77777777" w:rsidR="00A12447" w:rsidRPr="00471084" w:rsidRDefault="00A12447" w:rsidP="00A12447">
      <w:pPr>
        <w:jc w:val="center"/>
        <w:rPr>
          <w:rFonts w:ascii="Bookman Old Style" w:hAnsi="Bookman Old Style"/>
          <w:sz w:val="24"/>
          <w:szCs w:val="24"/>
        </w:rPr>
      </w:pPr>
    </w:p>
    <w:p w14:paraId="135B62E6" w14:textId="77777777" w:rsidR="00A12447" w:rsidRPr="00471084" w:rsidRDefault="00A12447" w:rsidP="00A12447">
      <w:pPr>
        <w:jc w:val="both"/>
        <w:rPr>
          <w:rFonts w:ascii="Bookman Old Style" w:hAnsi="Bookman Old Style"/>
          <w:sz w:val="24"/>
          <w:szCs w:val="24"/>
        </w:rPr>
      </w:pPr>
    </w:p>
    <w:p w14:paraId="33EDBAC4" w14:textId="77777777" w:rsidR="00A12447" w:rsidRPr="00471084" w:rsidRDefault="00A12447" w:rsidP="00A12447">
      <w:pPr>
        <w:tabs>
          <w:tab w:val="left" w:pos="313"/>
        </w:tabs>
        <w:jc w:val="both"/>
        <w:rPr>
          <w:rFonts w:ascii="Bookman Old Style" w:hAnsi="Bookman Old Style"/>
          <w:sz w:val="24"/>
          <w:szCs w:val="24"/>
        </w:rPr>
      </w:pPr>
    </w:p>
    <w:p w14:paraId="4222C74C" w14:textId="77777777" w:rsidR="00A12447" w:rsidRPr="00471084" w:rsidRDefault="00A12447" w:rsidP="00A12447">
      <w:pPr>
        <w:jc w:val="both"/>
        <w:rPr>
          <w:rFonts w:ascii="Bookman Old Style" w:hAnsi="Bookman Old Style"/>
          <w:sz w:val="24"/>
          <w:szCs w:val="24"/>
        </w:rPr>
      </w:pPr>
    </w:p>
    <w:p w14:paraId="4B447D22" w14:textId="77777777" w:rsidR="00A12447" w:rsidRPr="00471084" w:rsidRDefault="00A12447" w:rsidP="00A12447">
      <w:pPr>
        <w:jc w:val="both"/>
        <w:rPr>
          <w:rFonts w:ascii="Bookman Old Style" w:hAnsi="Bookman Old Style"/>
          <w:sz w:val="24"/>
          <w:szCs w:val="24"/>
        </w:rPr>
      </w:pPr>
    </w:p>
    <w:p w14:paraId="1D8168FB" w14:textId="77777777" w:rsidR="00A12447" w:rsidRPr="00471084" w:rsidRDefault="00A12447" w:rsidP="00A12447">
      <w:pPr>
        <w:rPr>
          <w:rFonts w:ascii="Palatino Linotype" w:hAnsi="Palatino Linotype"/>
          <w:b/>
          <w:sz w:val="24"/>
          <w:szCs w:val="24"/>
        </w:rPr>
      </w:pPr>
    </w:p>
    <w:p w14:paraId="08A520AE" w14:textId="77777777" w:rsidR="00A12447" w:rsidRPr="00471084" w:rsidRDefault="00A12447" w:rsidP="00A12447">
      <w:pPr>
        <w:rPr>
          <w:rFonts w:ascii="Palatino Linotype" w:hAnsi="Palatino Linotype"/>
          <w:b/>
          <w:sz w:val="24"/>
          <w:szCs w:val="24"/>
        </w:rPr>
      </w:pPr>
    </w:p>
    <w:p w14:paraId="41E36F3B" w14:textId="77777777" w:rsidR="00A12447" w:rsidRPr="00471084" w:rsidRDefault="00A12447" w:rsidP="00A12447">
      <w:pPr>
        <w:rPr>
          <w:rFonts w:ascii="Palatino Linotype" w:hAnsi="Palatino Linotype"/>
          <w:b/>
          <w:sz w:val="24"/>
          <w:szCs w:val="24"/>
        </w:rPr>
      </w:pPr>
    </w:p>
    <w:p w14:paraId="4D2EF0DE" w14:textId="77777777" w:rsidR="00A12447" w:rsidRPr="00471084" w:rsidRDefault="00A12447" w:rsidP="00A12447">
      <w:pPr>
        <w:rPr>
          <w:rFonts w:ascii="Palatino Linotype" w:hAnsi="Palatino Linotype"/>
          <w:b/>
          <w:sz w:val="24"/>
          <w:szCs w:val="24"/>
        </w:rPr>
      </w:pPr>
    </w:p>
    <w:p w14:paraId="1CDB4499" w14:textId="77777777" w:rsidR="00A12447" w:rsidRPr="00471084" w:rsidRDefault="00A12447" w:rsidP="00A12447">
      <w:pPr>
        <w:rPr>
          <w:rFonts w:ascii="Palatino Linotype" w:hAnsi="Palatino Linotype"/>
          <w:b/>
          <w:sz w:val="24"/>
          <w:szCs w:val="24"/>
        </w:rPr>
      </w:pPr>
    </w:p>
    <w:p w14:paraId="22E37428" w14:textId="77777777" w:rsidR="00A12447" w:rsidRPr="00471084" w:rsidRDefault="00A12447" w:rsidP="00A12447">
      <w:pPr>
        <w:rPr>
          <w:rFonts w:ascii="Palatino Linotype" w:hAnsi="Palatino Linotype"/>
          <w:b/>
          <w:sz w:val="24"/>
          <w:szCs w:val="24"/>
        </w:rPr>
      </w:pPr>
    </w:p>
    <w:p w14:paraId="0AEBDC74" w14:textId="77777777" w:rsidR="00A12447" w:rsidRPr="00471084" w:rsidRDefault="00A12447" w:rsidP="00A12447">
      <w:pPr>
        <w:jc w:val="both"/>
        <w:rPr>
          <w:rFonts w:ascii="Bahnschrift" w:hAnsi="Bahnschrift"/>
          <w:bCs/>
          <w:sz w:val="36"/>
          <w:szCs w:val="36"/>
        </w:rPr>
      </w:pPr>
    </w:p>
    <w:p w14:paraId="15751148" w14:textId="77777777" w:rsidR="00A12447" w:rsidRPr="00471084" w:rsidRDefault="00A12447" w:rsidP="00A12447">
      <w:pPr>
        <w:rPr>
          <w:rFonts w:ascii="Arial Nova" w:hAnsi="Arial Nova"/>
        </w:rPr>
        <w:sectPr w:rsidR="00A12447" w:rsidRPr="00471084" w:rsidSect="00A12447">
          <w:pgSz w:w="11906" w:h="16838"/>
          <w:pgMar w:top="1417" w:right="1417" w:bottom="1417" w:left="1417" w:header="708" w:footer="708" w:gutter="0"/>
          <w:cols w:space="708"/>
          <w:docGrid w:linePitch="360"/>
        </w:sectPr>
      </w:pPr>
    </w:p>
    <w:p w14:paraId="4724A10B" w14:textId="77777777" w:rsidR="00A12447" w:rsidRPr="00F303BB" w:rsidRDefault="00A12447" w:rsidP="00F303BB">
      <w:pPr>
        <w:pStyle w:val="Naslov1"/>
      </w:pPr>
      <w:bookmarkStart w:id="11" w:name="_Toc178682543"/>
      <w:r w:rsidRPr="00F303BB">
        <w:lastRenderedPageBreak/>
        <w:t>IZBORNA NASTAVA</w:t>
      </w:r>
      <w:bookmarkEnd w:id="11"/>
    </w:p>
    <w:p w14:paraId="6342EB13" w14:textId="77777777" w:rsidR="00A12447" w:rsidRPr="0008734E" w:rsidRDefault="00A12447" w:rsidP="00A12447"/>
    <w:p w14:paraId="19412E11" w14:textId="77777777" w:rsidR="00A12447" w:rsidRPr="0008734E" w:rsidRDefault="00A12447" w:rsidP="00A12447">
      <w:pPr>
        <w:pStyle w:val="Uvuenotijeloteksta"/>
        <w:spacing w:line="276" w:lineRule="auto"/>
        <w:ind w:left="0" w:firstLine="720"/>
        <w:jc w:val="both"/>
        <w:rPr>
          <w:rFonts w:ascii="Arial Nova" w:hAnsi="Arial Nova"/>
          <w:sz w:val="24"/>
          <w:szCs w:val="24"/>
          <w:lang w:val="hr-HR"/>
        </w:rPr>
      </w:pPr>
      <w:r w:rsidRPr="0008734E">
        <w:rPr>
          <w:rFonts w:ascii="Arial Nova" w:hAnsi="Arial Nova"/>
          <w:sz w:val="24"/>
          <w:szCs w:val="24"/>
          <w:lang w:val="hr-HR"/>
        </w:rPr>
        <w:t>Izborna nastava pruža svakom pojedinom učeniku mogućnost izbora nastavnog predmeta iz ponuđenih odgojno – obrazovnih sadržaja u školi.</w:t>
      </w:r>
    </w:p>
    <w:p w14:paraId="749106CF" w14:textId="77777777" w:rsidR="00A12447" w:rsidRPr="0008734E" w:rsidRDefault="00A12447" w:rsidP="00A12447">
      <w:pPr>
        <w:spacing w:line="276" w:lineRule="auto"/>
        <w:ind w:firstLine="720"/>
        <w:jc w:val="both"/>
        <w:rPr>
          <w:rFonts w:ascii="Arial Nova" w:hAnsi="Arial Nova"/>
          <w:sz w:val="24"/>
          <w:szCs w:val="24"/>
        </w:rPr>
      </w:pPr>
      <w:r w:rsidRPr="0008734E">
        <w:rPr>
          <w:rFonts w:ascii="Arial Nova" w:hAnsi="Arial Nova"/>
          <w:sz w:val="24"/>
          <w:szCs w:val="24"/>
        </w:rPr>
        <w:t>Svrha je izborne nastave omogućavanje učeniku da slobodno kreira odgojno – obrazovni proces na način da već usvojena znanja proširi ili, u području koje ga posebno zanima ili za što ima određenu sklonost, produbi.</w:t>
      </w:r>
    </w:p>
    <w:p w14:paraId="7ABF1BB9" w14:textId="77777777" w:rsidR="00A12447" w:rsidRPr="0008734E" w:rsidRDefault="00A12447" w:rsidP="00A12447">
      <w:pPr>
        <w:spacing w:line="276" w:lineRule="auto"/>
        <w:ind w:firstLine="720"/>
        <w:jc w:val="both"/>
        <w:rPr>
          <w:rFonts w:ascii="Arial Nova" w:hAnsi="Arial Nova"/>
          <w:sz w:val="24"/>
          <w:szCs w:val="24"/>
        </w:rPr>
      </w:pPr>
      <w:r w:rsidRPr="0008734E">
        <w:rPr>
          <w:rFonts w:ascii="Arial Nova" w:hAnsi="Arial Nova"/>
          <w:sz w:val="24"/>
          <w:szCs w:val="24"/>
        </w:rPr>
        <w:t>Sukladno Zakonu o odgoju i obrazovanju u osnovnoj i srednjoj školi, učenik izborni predmet koji odabere mora polaziti do kraja iduće školske godine. Jedina mogućnost odustajanja od izabranog predmeta izborne nastave je zahtjev i obrazloženje u pisanom obliku od strane roditelja učenika predan Učiteljskom vijeću na kraju prethodne školske godine za iduću. Obveza je učenika da satnicu od koje je odustao zamijeni drugim izbornim predmetom ili aktivnošću u školi.</w:t>
      </w:r>
    </w:p>
    <w:p w14:paraId="10977109" w14:textId="77777777" w:rsidR="00A12447" w:rsidRPr="0008734E" w:rsidRDefault="00A12447" w:rsidP="00A12447">
      <w:pPr>
        <w:spacing w:line="276" w:lineRule="auto"/>
        <w:ind w:firstLine="720"/>
        <w:jc w:val="both"/>
        <w:rPr>
          <w:rFonts w:ascii="Arial Nova" w:hAnsi="Arial Nova"/>
          <w:sz w:val="24"/>
          <w:szCs w:val="24"/>
        </w:rPr>
      </w:pPr>
      <w:r w:rsidRPr="0008734E">
        <w:rPr>
          <w:rFonts w:ascii="Arial Nova" w:hAnsi="Arial Nova"/>
          <w:sz w:val="24"/>
          <w:szCs w:val="24"/>
        </w:rPr>
        <w:t xml:space="preserve">U našoj školi učenici mogu odabrati izbornu nastavu iz </w:t>
      </w:r>
      <w:r>
        <w:rPr>
          <w:rFonts w:ascii="Arial Nova" w:hAnsi="Arial Nova"/>
          <w:sz w:val="24"/>
          <w:szCs w:val="24"/>
        </w:rPr>
        <w:t>nastavnih predmeta N</w:t>
      </w:r>
      <w:r w:rsidRPr="0008734E">
        <w:rPr>
          <w:rFonts w:ascii="Arial Nova" w:hAnsi="Arial Nova"/>
          <w:sz w:val="24"/>
          <w:szCs w:val="24"/>
        </w:rPr>
        <w:t>jemačk</w:t>
      </w:r>
      <w:r>
        <w:rPr>
          <w:rFonts w:ascii="Arial Nova" w:hAnsi="Arial Nova"/>
          <w:sz w:val="24"/>
          <w:szCs w:val="24"/>
        </w:rPr>
        <w:t>i</w:t>
      </w:r>
      <w:r w:rsidRPr="0008734E">
        <w:rPr>
          <w:rFonts w:ascii="Arial Nova" w:hAnsi="Arial Nova"/>
          <w:sz w:val="24"/>
          <w:szCs w:val="24"/>
        </w:rPr>
        <w:t xml:space="preserve"> jezik, </w:t>
      </w:r>
      <w:r>
        <w:rPr>
          <w:rFonts w:ascii="Arial Nova" w:hAnsi="Arial Nova"/>
          <w:sz w:val="24"/>
          <w:szCs w:val="24"/>
        </w:rPr>
        <w:t>I</w:t>
      </w:r>
      <w:r w:rsidRPr="0008734E">
        <w:rPr>
          <w:rFonts w:ascii="Arial Nova" w:hAnsi="Arial Nova"/>
          <w:sz w:val="24"/>
          <w:szCs w:val="24"/>
        </w:rPr>
        <w:t>nformatik</w:t>
      </w:r>
      <w:r>
        <w:rPr>
          <w:rFonts w:ascii="Arial Nova" w:hAnsi="Arial Nova"/>
          <w:sz w:val="24"/>
          <w:szCs w:val="24"/>
        </w:rPr>
        <w:t>a</w:t>
      </w:r>
      <w:r w:rsidRPr="0008734E">
        <w:rPr>
          <w:rFonts w:ascii="Arial Nova" w:hAnsi="Arial Nova"/>
          <w:sz w:val="24"/>
          <w:szCs w:val="24"/>
        </w:rPr>
        <w:t xml:space="preserve"> i </w:t>
      </w:r>
      <w:r>
        <w:rPr>
          <w:rFonts w:ascii="Arial Nova" w:hAnsi="Arial Nova"/>
          <w:sz w:val="24"/>
          <w:szCs w:val="24"/>
        </w:rPr>
        <w:t>Katolički v</w:t>
      </w:r>
      <w:r w:rsidRPr="0008734E">
        <w:rPr>
          <w:rFonts w:ascii="Arial Nova" w:hAnsi="Arial Nova"/>
          <w:sz w:val="24"/>
          <w:szCs w:val="24"/>
        </w:rPr>
        <w:t>jeronauk.</w:t>
      </w:r>
    </w:p>
    <w:p w14:paraId="1CD81E3E" w14:textId="77777777" w:rsidR="00A12447" w:rsidRDefault="00A12447" w:rsidP="00A12447">
      <w:pPr>
        <w:rPr>
          <w:rFonts w:ascii="Arial Nova" w:hAnsi="Arial Nova"/>
        </w:rPr>
      </w:pPr>
    </w:p>
    <w:p w14:paraId="2A0CFE4D" w14:textId="77777777" w:rsidR="00A12447" w:rsidRDefault="00A12447" w:rsidP="00A12447">
      <w:pPr>
        <w:rPr>
          <w:rFonts w:ascii="Arial Nova" w:hAnsi="Arial Nova"/>
        </w:rPr>
      </w:pPr>
    </w:p>
    <w:p w14:paraId="4F849847" w14:textId="77777777" w:rsidR="00A12447" w:rsidRDefault="00A12447" w:rsidP="00A12447">
      <w:pPr>
        <w:rPr>
          <w:rFonts w:ascii="Arial Nova" w:hAnsi="Arial Nova"/>
        </w:rPr>
      </w:pPr>
    </w:p>
    <w:p w14:paraId="2CD2C080" w14:textId="77777777" w:rsidR="00A12447" w:rsidRDefault="00A12447" w:rsidP="00A12447">
      <w:pPr>
        <w:rPr>
          <w:rFonts w:ascii="Arial Nova" w:hAnsi="Arial Nova"/>
        </w:rPr>
      </w:pPr>
    </w:p>
    <w:p w14:paraId="2C2FA6C6" w14:textId="77777777" w:rsidR="00A12447" w:rsidRDefault="00A12447" w:rsidP="00A12447">
      <w:pPr>
        <w:rPr>
          <w:rFonts w:ascii="Arial Nova" w:hAnsi="Arial Nova"/>
        </w:rPr>
      </w:pPr>
    </w:p>
    <w:p w14:paraId="3B1DBD37" w14:textId="77777777" w:rsidR="00A12447" w:rsidRDefault="00A12447" w:rsidP="00A12447">
      <w:pPr>
        <w:rPr>
          <w:rFonts w:ascii="Arial Nova" w:hAnsi="Arial Nova"/>
        </w:rPr>
      </w:pPr>
    </w:p>
    <w:p w14:paraId="7EF0C529" w14:textId="77777777" w:rsidR="00A12447" w:rsidRDefault="00A12447" w:rsidP="00A12447">
      <w:pPr>
        <w:rPr>
          <w:rFonts w:ascii="Arial Nova" w:hAnsi="Arial Nova"/>
        </w:rPr>
      </w:pPr>
    </w:p>
    <w:p w14:paraId="75C8C275" w14:textId="77777777" w:rsidR="00A12447" w:rsidRDefault="00A12447" w:rsidP="00A12447">
      <w:pPr>
        <w:rPr>
          <w:rFonts w:ascii="Arial Nova" w:hAnsi="Arial Nova"/>
        </w:rPr>
      </w:pPr>
    </w:p>
    <w:p w14:paraId="31D8F96B" w14:textId="77777777" w:rsidR="00A12447" w:rsidRDefault="00A12447" w:rsidP="00A12447">
      <w:pPr>
        <w:rPr>
          <w:rFonts w:ascii="Arial Nova" w:hAnsi="Arial Nova"/>
        </w:rPr>
      </w:pPr>
    </w:p>
    <w:p w14:paraId="6BE53B89" w14:textId="77777777" w:rsidR="00A12447" w:rsidRPr="00471084" w:rsidRDefault="00A12447" w:rsidP="00A12447">
      <w:pPr>
        <w:rPr>
          <w:rFonts w:ascii="Arial Nova" w:hAnsi="Arial Nova"/>
        </w:rPr>
      </w:pPr>
    </w:p>
    <w:tbl>
      <w:tblPr>
        <w:tblStyle w:val="Reetkatablice"/>
        <w:tblW w:w="13992" w:type="dxa"/>
        <w:tblLook w:val="04A0" w:firstRow="1" w:lastRow="0" w:firstColumn="1" w:lastColumn="0" w:noHBand="0" w:noVBand="1"/>
      </w:tblPr>
      <w:tblGrid>
        <w:gridCol w:w="2830"/>
        <w:gridCol w:w="11162"/>
      </w:tblGrid>
      <w:tr w:rsidR="00483F11" w:rsidRPr="00483F11" w14:paraId="192015A9" w14:textId="77777777" w:rsidTr="00483F11">
        <w:tc>
          <w:tcPr>
            <w:tcW w:w="2830" w:type="dxa"/>
            <w:shd w:val="clear" w:color="auto" w:fill="B7D4EF" w:themeFill="text2" w:themeFillTint="33"/>
          </w:tcPr>
          <w:p w14:paraId="5429E36A"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51C6A242" w14:textId="7932DE98" w:rsidR="00483F11" w:rsidRPr="00F303BB" w:rsidRDefault="00483F11" w:rsidP="00F303BB">
            <w:pPr>
              <w:pStyle w:val="Naslov2"/>
              <w:outlineLvl w:val="1"/>
            </w:pPr>
            <w:bookmarkStart w:id="12" w:name="_Toc178682544"/>
            <w:r w:rsidRPr="00F303BB">
              <w:t>Njemački jezik</w:t>
            </w:r>
            <w:bookmarkEnd w:id="12"/>
          </w:p>
        </w:tc>
      </w:tr>
      <w:tr w:rsidR="00483F11" w:rsidRPr="00483F11" w14:paraId="6CD1EDAE" w14:textId="77777777" w:rsidTr="00483F11">
        <w:trPr>
          <w:trHeight w:val="375"/>
        </w:trPr>
        <w:tc>
          <w:tcPr>
            <w:tcW w:w="2830" w:type="dxa"/>
          </w:tcPr>
          <w:p w14:paraId="7EEBA552"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Kurikulumsko područje</w:t>
            </w:r>
          </w:p>
        </w:tc>
        <w:tc>
          <w:tcPr>
            <w:tcW w:w="11162" w:type="dxa"/>
          </w:tcPr>
          <w:p w14:paraId="0DEBDD7E" w14:textId="2F9261A9" w:rsidR="00483F11" w:rsidRPr="00F303BB" w:rsidRDefault="00483F11" w:rsidP="00483F11">
            <w:pPr>
              <w:spacing w:line="276" w:lineRule="auto"/>
              <w:rPr>
                <w:rFonts w:eastAsia="Bahnschrift" w:cstheme="minorHAnsi"/>
                <w:b/>
                <w:i/>
                <w:iCs/>
                <w:color w:val="000000" w:themeColor="text1"/>
                <w:sz w:val="18"/>
                <w:szCs w:val="18"/>
              </w:rPr>
            </w:pPr>
            <w:r w:rsidRPr="00F303BB">
              <w:rPr>
                <w:i/>
                <w:iCs/>
                <w:color w:val="000000" w:themeColor="text1"/>
                <w:sz w:val="24"/>
                <w:szCs w:val="24"/>
              </w:rPr>
              <w:t>Jezično-komunikacijsko područje</w:t>
            </w:r>
          </w:p>
        </w:tc>
      </w:tr>
      <w:tr w:rsidR="00483F11" w:rsidRPr="00483F11" w14:paraId="07D0FF61" w14:textId="77777777" w:rsidTr="00483F11">
        <w:tc>
          <w:tcPr>
            <w:tcW w:w="2830" w:type="dxa"/>
            <w:shd w:val="clear" w:color="auto" w:fill="B7D4EF" w:themeFill="text2" w:themeFillTint="33"/>
          </w:tcPr>
          <w:p w14:paraId="4C981410"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Ciklus (razred/i)</w:t>
            </w:r>
          </w:p>
        </w:tc>
        <w:tc>
          <w:tcPr>
            <w:tcW w:w="11162" w:type="dxa"/>
            <w:shd w:val="clear" w:color="auto" w:fill="B7D4EF" w:themeFill="text2" w:themeFillTint="33"/>
          </w:tcPr>
          <w:p w14:paraId="1BD5AE98" w14:textId="1DB94E5D" w:rsidR="00483F11" w:rsidRPr="00F303BB" w:rsidRDefault="00483F11" w:rsidP="00483F11">
            <w:pPr>
              <w:spacing w:line="276" w:lineRule="auto"/>
              <w:rPr>
                <w:rFonts w:eastAsia="Bahnschrift" w:cstheme="minorHAnsi"/>
                <w:b/>
                <w:color w:val="000000" w:themeColor="text1"/>
                <w:sz w:val="18"/>
                <w:szCs w:val="18"/>
              </w:rPr>
            </w:pPr>
            <w:r w:rsidRPr="00F303BB">
              <w:rPr>
                <w:color w:val="000000" w:themeColor="text1"/>
                <w:sz w:val="24"/>
                <w:szCs w:val="24"/>
              </w:rPr>
              <w:t>II. i III. ciklus (4., 6. i 8. razred)</w:t>
            </w:r>
          </w:p>
        </w:tc>
      </w:tr>
      <w:tr w:rsidR="00483F11" w:rsidRPr="00483F11" w14:paraId="460EE578" w14:textId="77777777" w:rsidTr="00483F11">
        <w:tc>
          <w:tcPr>
            <w:tcW w:w="2830" w:type="dxa"/>
          </w:tcPr>
          <w:p w14:paraId="77E1EB8D"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Odgovorna osoba</w:t>
            </w:r>
          </w:p>
        </w:tc>
        <w:tc>
          <w:tcPr>
            <w:tcW w:w="11162" w:type="dxa"/>
          </w:tcPr>
          <w:p w14:paraId="2A25E58B" w14:textId="69000193" w:rsidR="00483F11" w:rsidRPr="00F303BB" w:rsidRDefault="00483F11" w:rsidP="00483F11">
            <w:pPr>
              <w:spacing w:line="276" w:lineRule="auto"/>
              <w:rPr>
                <w:rFonts w:eastAsia="Bahnschrift" w:cstheme="minorHAnsi"/>
                <w:b/>
                <w:color w:val="000000" w:themeColor="text1"/>
                <w:sz w:val="18"/>
                <w:szCs w:val="18"/>
              </w:rPr>
            </w:pPr>
            <w:r w:rsidRPr="00F303BB">
              <w:rPr>
                <w:color w:val="000000" w:themeColor="text1"/>
                <w:sz w:val="24"/>
                <w:szCs w:val="24"/>
              </w:rPr>
              <w:t>Gracija Grošić</w:t>
            </w:r>
          </w:p>
        </w:tc>
      </w:tr>
      <w:tr w:rsidR="00483F11" w:rsidRPr="00483F11" w14:paraId="29590BE2" w14:textId="77777777" w:rsidTr="00483F11">
        <w:tc>
          <w:tcPr>
            <w:tcW w:w="2830" w:type="dxa"/>
            <w:shd w:val="clear" w:color="auto" w:fill="B7D4EF" w:themeFill="text2" w:themeFillTint="33"/>
          </w:tcPr>
          <w:p w14:paraId="4486005D"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Cilj aktivnosti</w:t>
            </w:r>
          </w:p>
        </w:tc>
        <w:tc>
          <w:tcPr>
            <w:tcW w:w="11162" w:type="dxa"/>
            <w:shd w:val="clear" w:color="auto" w:fill="B7D4EF" w:themeFill="text2" w:themeFillTint="33"/>
          </w:tcPr>
          <w:p w14:paraId="612FCC9B" w14:textId="404962A8" w:rsidR="00483F11" w:rsidRPr="002A11C9" w:rsidRDefault="00483F11" w:rsidP="00483F11">
            <w:pPr>
              <w:spacing w:line="276" w:lineRule="auto"/>
              <w:jc w:val="both"/>
              <w:rPr>
                <w:rFonts w:eastAsia="Bahnschrift" w:cstheme="minorHAnsi"/>
                <w:b/>
                <w:color w:val="000000" w:themeColor="text1"/>
                <w:sz w:val="21"/>
                <w:szCs w:val="21"/>
              </w:rPr>
            </w:pPr>
            <w:r w:rsidRPr="002A11C9">
              <w:rPr>
                <w:color w:val="000000" w:themeColor="text1"/>
                <w:sz w:val="21"/>
                <w:szCs w:val="21"/>
              </w:rPr>
              <w:t>Učenike osposobiti za samostalnu, svrsishodnu i učinkoviti komunikaciju na njemačkom jeziku. Učenike osposobiti za govorenje, pisanje, slušanje i čitanje na njemačkom jeziku.</w:t>
            </w:r>
          </w:p>
        </w:tc>
      </w:tr>
      <w:tr w:rsidR="00483F11" w:rsidRPr="00483F11" w14:paraId="60404258" w14:textId="77777777" w:rsidTr="00483F11">
        <w:tc>
          <w:tcPr>
            <w:tcW w:w="2830" w:type="dxa"/>
          </w:tcPr>
          <w:p w14:paraId="5829B358"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Obrazloženje cilja</w:t>
            </w:r>
          </w:p>
        </w:tc>
        <w:tc>
          <w:tcPr>
            <w:tcW w:w="11162" w:type="dxa"/>
          </w:tcPr>
          <w:p w14:paraId="1F4BA7D7" w14:textId="5A5AA357" w:rsidR="00483F11" w:rsidRPr="002A11C9" w:rsidRDefault="00483F11" w:rsidP="00483F11">
            <w:pPr>
              <w:spacing w:line="276" w:lineRule="auto"/>
              <w:jc w:val="both"/>
              <w:rPr>
                <w:rFonts w:eastAsia="Bahnschrift" w:cstheme="minorHAnsi"/>
                <w:b/>
                <w:color w:val="000000" w:themeColor="text1"/>
                <w:sz w:val="21"/>
                <w:szCs w:val="21"/>
                <w:lang w:val="en-US"/>
              </w:rPr>
            </w:pPr>
            <w:r w:rsidRPr="002A11C9">
              <w:rPr>
                <w:color w:val="000000" w:themeColor="text1"/>
                <w:sz w:val="21"/>
                <w:szCs w:val="21"/>
              </w:rPr>
              <w:t xml:space="preserve">Pozitivno utjecati na podizanje svjesnosti o važnosti učenja stranog jezika i time pozitivno utjecati na cjelovit razvoj osobnosti učenika. Potaknuti na međukulturnu komunikaciju te poštovanje i prihvaćanje kulturnih raznolikosti. </w:t>
            </w:r>
          </w:p>
        </w:tc>
      </w:tr>
      <w:tr w:rsidR="00483F11" w:rsidRPr="00483F11" w14:paraId="4A0013B2" w14:textId="77777777" w:rsidTr="00483F11">
        <w:tc>
          <w:tcPr>
            <w:tcW w:w="2830" w:type="dxa"/>
            <w:shd w:val="clear" w:color="auto" w:fill="B7D4EF" w:themeFill="text2" w:themeFillTint="33"/>
          </w:tcPr>
          <w:p w14:paraId="1C3E0C94"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Očekivani ishodi</w:t>
            </w:r>
          </w:p>
        </w:tc>
        <w:tc>
          <w:tcPr>
            <w:tcW w:w="11162" w:type="dxa"/>
            <w:shd w:val="clear" w:color="auto" w:fill="B7D4EF" w:themeFill="text2" w:themeFillTint="33"/>
          </w:tcPr>
          <w:p w14:paraId="2CDF2599" w14:textId="6239386A" w:rsidR="00483F11" w:rsidRPr="002A11C9" w:rsidRDefault="00483F11" w:rsidP="00483F11">
            <w:pPr>
              <w:spacing w:line="276" w:lineRule="auto"/>
              <w:jc w:val="both"/>
              <w:rPr>
                <w:rFonts w:eastAsia="Bahnschrift" w:cstheme="minorHAnsi"/>
                <w:b/>
                <w:color w:val="000000" w:themeColor="text1"/>
                <w:sz w:val="21"/>
                <w:szCs w:val="21"/>
              </w:rPr>
            </w:pPr>
            <w:r w:rsidRPr="002A11C9">
              <w:rPr>
                <w:color w:val="000000" w:themeColor="text1"/>
                <w:sz w:val="21"/>
                <w:szCs w:val="21"/>
              </w:rPr>
              <w:t>Razvijanje sposobnosti govorenja, pisanja, slušanja i čitanja na njemačkom jeziku, usmena i pismena komunikacija o temama vezanim uz svakodnevnicu uz korištenje jednostavnog vokabulara i fraza, opisivanje područja koja ih osobno zanimaju, razmjena informacija o poznatim temama i aktivnostima</w:t>
            </w:r>
          </w:p>
        </w:tc>
      </w:tr>
      <w:tr w:rsidR="00483F11" w:rsidRPr="00483F11" w14:paraId="69B5639F" w14:textId="77777777" w:rsidTr="00483F11">
        <w:tc>
          <w:tcPr>
            <w:tcW w:w="2830" w:type="dxa"/>
          </w:tcPr>
          <w:p w14:paraId="0000699C"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Sudionici</w:t>
            </w:r>
          </w:p>
        </w:tc>
        <w:tc>
          <w:tcPr>
            <w:tcW w:w="11162" w:type="dxa"/>
          </w:tcPr>
          <w:p w14:paraId="4836255B" w14:textId="77777777" w:rsidR="00483F11" w:rsidRPr="002A11C9" w:rsidRDefault="00483F11" w:rsidP="00483F11">
            <w:pPr>
              <w:rPr>
                <w:color w:val="000000" w:themeColor="text1"/>
                <w:sz w:val="21"/>
                <w:szCs w:val="21"/>
              </w:rPr>
            </w:pPr>
            <w:r w:rsidRPr="002A11C9">
              <w:rPr>
                <w:color w:val="000000" w:themeColor="text1"/>
                <w:sz w:val="21"/>
                <w:szCs w:val="21"/>
              </w:rPr>
              <w:t>Učenici 4. razreda (MŠ)</w:t>
            </w:r>
          </w:p>
          <w:p w14:paraId="6043EEA5" w14:textId="4765B9CE" w:rsidR="00483F11" w:rsidRPr="002A11C9" w:rsidRDefault="00483F11" w:rsidP="00483F11">
            <w:pPr>
              <w:rPr>
                <w:color w:val="000000" w:themeColor="text1"/>
                <w:sz w:val="21"/>
                <w:szCs w:val="21"/>
              </w:rPr>
            </w:pPr>
            <w:r w:rsidRPr="002A11C9">
              <w:rPr>
                <w:color w:val="000000" w:themeColor="text1"/>
                <w:sz w:val="21"/>
                <w:szCs w:val="21"/>
              </w:rPr>
              <w:t xml:space="preserve">         </w:t>
            </w:r>
            <w:r w:rsidR="00F303BB" w:rsidRPr="002A11C9">
              <w:rPr>
                <w:color w:val="000000" w:themeColor="text1"/>
                <w:sz w:val="21"/>
                <w:szCs w:val="21"/>
              </w:rPr>
              <w:t xml:space="preserve">    </w:t>
            </w:r>
            <w:r w:rsidRPr="002A11C9">
              <w:rPr>
                <w:color w:val="000000" w:themeColor="text1"/>
                <w:sz w:val="21"/>
                <w:szCs w:val="21"/>
              </w:rPr>
              <w:t xml:space="preserve">    4. razreda (PŠ)</w:t>
            </w:r>
          </w:p>
          <w:p w14:paraId="292720EF" w14:textId="3ED2B89B" w:rsidR="00483F11" w:rsidRPr="002A11C9" w:rsidRDefault="00483F11" w:rsidP="00483F11">
            <w:pPr>
              <w:rPr>
                <w:color w:val="000000" w:themeColor="text1"/>
                <w:sz w:val="21"/>
                <w:szCs w:val="21"/>
              </w:rPr>
            </w:pPr>
            <w:r w:rsidRPr="002A11C9">
              <w:rPr>
                <w:color w:val="000000" w:themeColor="text1"/>
                <w:sz w:val="21"/>
                <w:szCs w:val="21"/>
              </w:rPr>
              <w:t xml:space="preserve">            </w:t>
            </w:r>
            <w:r w:rsidR="00F303BB" w:rsidRPr="002A11C9">
              <w:rPr>
                <w:color w:val="000000" w:themeColor="text1"/>
                <w:sz w:val="21"/>
                <w:szCs w:val="21"/>
              </w:rPr>
              <w:t xml:space="preserve">    </w:t>
            </w:r>
            <w:r w:rsidRPr="002A11C9">
              <w:rPr>
                <w:color w:val="000000" w:themeColor="text1"/>
                <w:sz w:val="21"/>
                <w:szCs w:val="21"/>
              </w:rPr>
              <w:t xml:space="preserve"> 6.a, 6. b razreda</w:t>
            </w:r>
          </w:p>
          <w:p w14:paraId="5D27475D" w14:textId="351A734B" w:rsidR="00483F11" w:rsidRPr="002A11C9" w:rsidRDefault="00483F11" w:rsidP="00483F11">
            <w:pPr>
              <w:rPr>
                <w:color w:val="000000" w:themeColor="text1"/>
                <w:sz w:val="21"/>
                <w:szCs w:val="21"/>
              </w:rPr>
            </w:pPr>
            <w:r w:rsidRPr="002A11C9">
              <w:rPr>
                <w:color w:val="000000" w:themeColor="text1"/>
                <w:sz w:val="21"/>
                <w:szCs w:val="21"/>
              </w:rPr>
              <w:t xml:space="preserve">          </w:t>
            </w:r>
            <w:r w:rsidR="00F303BB" w:rsidRPr="002A11C9">
              <w:rPr>
                <w:color w:val="000000" w:themeColor="text1"/>
                <w:sz w:val="21"/>
                <w:szCs w:val="21"/>
              </w:rPr>
              <w:t xml:space="preserve">    </w:t>
            </w:r>
            <w:r w:rsidRPr="002A11C9">
              <w:rPr>
                <w:color w:val="000000" w:themeColor="text1"/>
                <w:sz w:val="21"/>
                <w:szCs w:val="21"/>
              </w:rPr>
              <w:t xml:space="preserve">   8.a razreda </w:t>
            </w:r>
          </w:p>
          <w:p w14:paraId="5631F232" w14:textId="46E9B31F" w:rsidR="00483F11" w:rsidRPr="002A11C9" w:rsidRDefault="00483F11" w:rsidP="00483F11">
            <w:pPr>
              <w:spacing w:line="276" w:lineRule="auto"/>
              <w:rPr>
                <w:rFonts w:eastAsia="Bahnschrift" w:cstheme="minorHAnsi"/>
                <w:color w:val="000000" w:themeColor="text1"/>
                <w:sz w:val="21"/>
                <w:szCs w:val="21"/>
              </w:rPr>
            </w:pPr>
            <w:r w:rsidRPr="002A11C9">
              <w:rPr>
                <w:color w:val="000000" w:themeColor="text1"/>
                <w:sz w:val="21"/>
                <w:szCs w:val="21"/>
              </w:rPr>
              <w:t>i učiteljica njemačkog jezika</w:t>
            </w:r>
          </w:p>
        </w:tc>
      </w:tr>
      <w:tr w:rsidR="00483F11" w:rsidRPr="00483F11" w14:paraId="4115561C" w14:textId="77777777" w:rsidTr="00483F11">
        <w:tc>
          <w:tcPr>
            <w:tcW w:w="2830" w:type="dxa"/>
            <w:shd w:val="clear" w:color="auto" w:fill="B7D4EF" w:themeFill="text2" w:themeFillTint="33"/>
          </w:tcPr>
          <w:p w14:paraId="6EBBB7A1"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Način učenja </w:t>
            </w:r>
          </w:p>
          <w:p w14:paraId="328098C5"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učenici)</w:t>
            </w:r>
          </w:p>
        </w:tc>
        <w:tc>
          <w:tcPr>
            <w:tcW w:w="11162" w:type="dxa"/>
            <w:shd w:val="clear" w:color="auto" w:fill="B7D4EF" w:themeFill="text2" w:themeFillTint="33"/>
          </w:tcPr>
          <w:p w14:paraId="14B1EBE3" w14:textId="0E897B2A" w:rsidR="00483F11" w:rsidRPr="002A11C9" w:rsidRDefault="00483F11" w:rsidP="00483F11">
            <w:pPr>
              <w:spacing w:line="276" w:lineRule="auto"/>
              <w:jc w:val="both"/>
              <w:rPr>
                <w:rFonts w:eastAsia="Bahnschrift" w:cstheme="minorHAnsi"/>
                <w:color w:val="000000" w:themeColor="text1"/>
                <w:sz w:val="21"/>
                <w:szCs w:val="21"/>
                <w:lang w:val="en-US"/>
              </w:rPr>
            </w:pPr>
            <w:r w:rsidRPr="002A11C9">
              <w:rPr>
                <w:color w:val="000000" w:themeColor="text1"/>
                <w:sz w:val="21"/>
                <w:szCs w:val="21"/>
              </w:rPr>
              <w:t>Samostalni rad, rad u paru, rad u grupi, sudjelovanje u dijaloškim situacijama, igrama, izvođenje recitacija i pjesama, usmeno izlaganje, diskusija, pisanje tekstnih vrsta (sastavak, odgovor na poruku, pismo, razglednica), slušanje zvukovnih zapisa, gledanje video uradaka, rješavanje kvizova i radnih listića, kreativnih zadataka, istraživačko učenje, likovno izražavanje, samovrednovanje, obilježavanje važnih datuma, izrada prezentacija i plakata</w:t>
            </w:r>
          </w:p>
        </w:tc>
      </w:tr>
      <w:tr w:rsidR="00483F11" w:rsidRPr="00483F11" w14:paraId="70A819CB" w14:textId="77777777" w:rsidTr="00483F11">
        <w:tc>
          <w:tcPr>
            <w:tcW w:w="2830" w:type="dxa"/>
          </w:tcPr>
          <w:p w14:paraId="6A955626"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Metode podučavanja</w:t>
            </w:r>
          </w:p>
          <w:p w14:paraId="7E16D1CF"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učitelji)</w:t>
            </w:r>
          </w:p>
        </w:tc>
        <w:tc>
          <w:tcPr>
            <w:tcW w:w="11162" w:type="dxa"/>
          </w:tcPr>
          <w:p w14:paraId="5B3BB96F" w14:textId="4B46B800" w:rsidR="00483F11" w:rsidRPr="002A11C9" w:rsidRDefault="00483F11" w:rsidP="00483F11">
            <w:pPr>
              <w:spacing w:line="276" w:lineRule="auto"/>
              <w:jc w:val="both"/>
              <w:rPr>
                <w:rFonts w:eastAsia="Bahnschrift" w:cstheme="minorHAnsi"/>
                <w:color w:val="000000" w:themeColor="text1"/>
                <w:sz w:val="21"/>
                <w:szCs w:val="21"/>
              </w:rPr>
            </w:pPr>
            <w:r w:rsidRPr="002A11C9">
              <w:rPr>
                <w:color w:val="000000" w:themeColor="text1"/>
                <w:sz w:val="21"/>
                <w:szCs w:val="21"/>
              </w:rPr>
              <w:t>Učiteljica priprema materijale i zadatke potrebne za rad, izlaže i objašnjava, motivira učenike i pomaže u usvajanju nastavnog gradiva, prati rad učenika, usmjerava, pregledava radove i vrednuje.</w:t>
            </w:r>
          </w:p>
        </w:tc>
      </w:tr>
      <w:tr w:rsidR="00483F11" w:rsidRPr="00483F11" w14:paraId="25E4D03B" w14:textId="77777777" w:rsidTr="00483F11">
        <w:tc>
          <w:tcPr>
            <w:tcW w:w="2830" w:type="dxa"/>
            <w:shd w:val="clear" w:color="auto" w:fill="B7D4EF" w:themeFill="text2" w:themeFillTint="33"/>
          </w:tcPr>
          <w:p w14:paraId="7BF26E83"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Trajanje</w:t>
            </w:r>
          </w:p>
        </w:tc>
        <w:tc>
          <w:tcPr>
            <w:tcW w:w="11162" w:type="dxa"/>
            <w:shd w:val="clear" w:color="auto" w:fill="B7D4EF" w:themeFill="text2" w:themeFillTint="33"/>
          </w:tcPr>
          <w:p w14:paraId="18D7E555" w14:textId="730DA540" w:rsidR="00483F11" w:rsidRPr="002A11C9" w:rsidRDefault="00483F11" w:rsidP="00483F11">
            <w:pPr>
              <w:spacing w:line="276" w:lineRule="auto"/>
              <w:rPr>
                <w:rFonts w:eastAsia="Bahnschrift" w:cstheme="minorHAnsi"/>
                <w:color w:val="000000" w:themeColor="text1"/>
                <w:sz w:val="21"/>
                <w:szCs w:val="21"/>
              </w:rPr>
            </w:pPr>
            <w:r w:rsidRPr="002A11C9">
              <w:rPr>
                <w:color w:val="000000" w:themeColor="text1"/>
                <w:sz w:val="21"/>
                <w:szCs w:val="21"/>
              </w:rPr>
              <w:t>rujan 2024.-lipanj 2025., 2 sata tjedno (70 sati godišnje)</w:t>
            </w:r>
          </w:p>
        </w:tc>
      </w:tr>
      <w:tr w:rsidR="00483F11" w:rsidRPr="00483F11" w14:paraId="79FEA918" w14:textId="77777777" w:rsidTr="00483F11">
        <w:tc>
          <w:tcPr>
            <w:tcW w:w="2830" w:type="dxa"/>
          </w:tcPr>
          <w:p w14:paraId="56151F67"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Vrednovanje i samovrednovanje </w:t>
            </w:r>
          </w:p>
          <w:p w14:paraId="0362A690"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(provjera ishoda)</w:t>
            </w:r>
          </w:p>
        </w:tc>
        <w:tc>
          <w:tcPr>
            <w:tcW w:w="11162" w:type="dxa"/>
          </w:tcPr>
          <w:p w14:paraId="6D896C80" w14:textId="77777777" w:rsidR="00483F11" w:rsidRPr="002A11C9" w:rsidRDefault="00483F11" w:rsidP="00483F11">
            <w:pPr>
              <w:rPr>
                <w:color w:val="000000" w:themeColor="text1"/>
                <w:sz w:val="21"/>
                <w:szCs w:val="21"/>
              </w:rPr>
            </w:pPr>
            <w:r w:rsidRPr="002A11C9">
              <w:rPr>
                <w:color w:val="000000" w:themeColor="text1"/>
                <w:sz w:val="21"/>
                <w:szCs w:val="21"/>
              </w:rPr>
              <w:t>Vrednovanje naučenog (pisane i usmene provjere, sumativno prema Kriterijima vrednovanja)</w:t>
            </w:r>
          </w:p>
          <w:p w14:paraId="4C146C33" w14:textId="77777777" w:rsidR="00483F11" w:rsidRPr="002A11C9" w:rsidRDefault="00483F11" w:rsidP="00483F11">
            <w:pPr>
              <w:rPr>
                <w:color w:val="000000" w:themeColor="text1"/>
                <w:sz w:val="21"/>
                <w:szCs w:val="21"/>
              </w:rPr>
            </w:pPr>
            <w:r w:rsidRPr="002A11C9">
              <w:rPr>
                <w:color w:val="000000" w:themeColor="text1"/>
                <w:sz w:val="21"/>
                <w:szCs w:val="21"/>
              </w:rPr>
              <w:t>Vrednovanje za učenje (kratke pisane provjere, postavljanje pitanja za provjeru razumijevanja, upitnici, kratki kvizovi, usmena povratna informacija)</w:t>
            </w:r>
          </w:p>
          <w:p w14:paraId="7DED2ACD" w14:textId="4687CA8D" w:rsidR="00483F11" w:rsidRPr="002A11C9" w:rsidRDefault="00483F11" w:rsidP="00483F11">
            <w:pPr>
              <w:spacing w:line="276" w:lineRule="auto"/>
              <w:jc w:val="both"/>
              <w:rPr>
                <w:rFonts w:eastAsia="Bahnschrift" w:cstheme="minorHAnsi"/>
                <w:color w:val="000000" w:themeColor="text1"/>
                <w:sz w:val="21"/>
                <w:szCs w:val="21"/>
              </w:rPr>
            </w:pPr>
            <w:r w:rsidRPr="002A11C9">
              <w:rPr>
                <w:color w:val="000000" w:themeColor="text1"/>
                <w:sz w:val="21"/>
                <w:szCs w:val="21"/>
              </w:rPr>
              <w:t>Vrednovanje kao učenje (samorefleksija, samovrednovanje, vršnjačko vrednovanje)</w:t>
            </w:r>
          </w:p>
        </w:tc>
      </w:tr>
      <w:tr w:rsidR="00483F11" w:rsidRPr="00483F11" w14:paraId="4BF426DC" w14:textId="77777777" w:rsidTr="00483F11">
        <w:tc>
          <w:tcPr>
            <w:tcW w:w="2830" w:type="dxa"/>
            <w:shd w:val="clear" w:color="auto" w:fill="B7D4EF" w:themeFill="text2" w:themeFillTint="33"/>
          </w:tcPr>
          <w:p w14:paraId="39AA0245"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Potrebni resursi </w:t>
            </w:r>
          </w:p>
          <w:p w14:paraId="4A25D0FB"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(troškovnik)</w:t>
            </w:r>
          </w:p>
        </w:tc>
        <w:tc>
          <w:tcPr>
            <w:tcW w:w="11162" w:type="dxa"/>
            <w:shd w:val="clear" w:color="auto" w:fill="B7D4EF" w:themeFill="text2" w:themeFillTint="33"/>
          </w:tcPr>
          <w:p w14:paraId="4293C78F" w14:textId="62725DE2" w:rsidR="00483F11" w:rsidRPr="002A11C9" w:rsidRDefault="00483F11" w:rsidP="00483F11">
            <w:pPr>
              <w:spacing w:line="276" w:lineRule="auto"/>
              <w:jc w:val="both"/>
              <w:rPr>
                <w:rFonts w:eastAsia="Bahnschrift" w:cstheme="minorHAnsi"/>
                <w:color w:val="000000" w:themeColor="text1"/>
                <w:sz w:val="21"/>
                <w:szCs w:val="21"/>
              </w:rPr>
            </w:pPr>
            <w:r w:rsidRPr="002A11C9">
              <w:rPr>
                <w:color w:val="000000" w:themeColor="text1"/>
                <w:sz w:val="21"/>
                <w:szCs w:val="21"/>
              </w:rPr>
              <w:t>Udžbenik, radna bilježnica, bilježnica, kolaž, škare, ljepilo, slikovne kartice, fotokopirni papir, flomasteri, bojice, računalo, pristup internetu, didaktičke igre</w:t>
            </w:r>
          </w:p>
        </w:tc>
      </w:tr>
      <w:tr w:rsidR="00483F11" w:rsidRPr="00483F11" w14:paraId="1272603C" w14:textId="77777777" w:rsidTr="00483F11">
        <w:tc>
          <w:tcPr>
            <w:tcW w:w="2830" w:type="dxa"/>
          </w:tcPr>
          <w:p w14:paraId="7083ABF9"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Napomena</w:t>
            </w:r>
          </w:p>
        </w:tc>
        <w:tc>
          <w:tcPr>
            <w:tcW w:w="11162" w:type="dxa"/>
          </w:tcPr>
          <w:p w14:paraId="6834A8DE" w14:textId="58889F10" w:rsidR="00483F11" w:rsidRPr="00F303BB" w:rsidRDefault="00483F11" w:rsidP="00483F11">
            <w:pPr>
              <w:spacing w:line="276" w:lineRule="auto"/>
              <w:rPr>
                <w:rFonts w:eastAsia="Bahnschrift" w:cstheme="minorHAnsi"/>
                <w:color w:val="000000" w:themeColor="text1"/>
                <w:sz w:val="18"/>
                <w:szCs w:val="18"/>
              </w:rPr>
            </w:pPr>
            <w:r w:rsidRPr="00F303BB">
              <w:rPr>
                <w:color w:val="000000" w:themeColor="text1"/>
                <w:sz w:val="24"/>
                <w:szCs w:val="24"/>
              </w:rPr>
              <w:t>/</w:t>
            </w:r>
          </w:p>
        </w:tc>
      </w:tr>
    </w:tbl>
    <w:p w14:paraId="48E2A355" w14:textId="77777777" w:rsidR="00A12447" w:rsidRPr="00D100F3" w:rsidRDefault="00A12447" w:rsidP="00A12447">
      <w:pPr>
        <w:rPr>
          <w:rFonts w:ascii="Arial Nova" w:hAnsi="Arial Nova"/>
          <w:color w:val="3A7C22" w:themeColor="accent6" w:themeShade="BF"/>
        </w:rPr>
      </w:pPr>
    </w:p>
    <w:tbl>
      <w:tblPr>
        <w:tblStyle w:val="Reetkatablice"/>
        <w:tblW w:w="0" w:type="auto"/>
        <w:tblLook w:val="04A0" w:firstRow="1" w:lastRow="0" w:firstColumn="1" w:lastColumn="0" w:noHBand="0" w:noVBand="1"/>
      </w:tblPr>
      <w:tblGrid>
        <w:gridCol w:w="2830"/>
        <w:gridCol w:w="11162"/>
      </w:tblGrid>
      <w:tr w:rsidR="00E4366F" w:rsidRPr="00E4366F" w14:paraId="63A242D5" w14:textId="77777777" w:rsidTr="004D4382">
        <w:tc>
          <w:tcPr>
            <w:tcW w:w="2830" w:type="dxa"/>
            <w:shd w:val="clear" w:color="auto" w:fill="B7D4EF" w:themeFill="text2" w:themeFillTint="33"/>
          </w:tcPr>
          <w:p w14:paraId="39A0BCEF"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667CFA7C" w14:textId="7F57D35F" w:rsidR="00C5405E" w:rsidRPr="00F303BB" w:rsidRDefault="00F303BB" w:rsidP="00F303BB">
            <w:pPr>
              <w:pStyle w:val="Naslov2"/>
              <w:outlineLvl w:val="1"/>
            </w:pPr>
            <w:bookmarkStart w:id="13" w:name="_Toc178682545"/>
            <w:r w:rsidRPr="00F303BB">
              <w:rPr>
                <w:rStyle w:val="normaltextrun"/>
              </w:rPr>
              <w:t>Njemački jezik</w:t>
            </w:r>
            <w:bookmarkEnd w:id="13"/>
            <w:r w:rsidR="00C5405E" w:rsidRPr="00F303BB">
              <w:rPr>
                <w:rStyle w:val="eop"/>
              </w:rPr>
              <w:t> </w:t>
            </w:r>
          </w:p>
        </w:tc>
      </w:tr>
      <w:tr w:rsidR="00E4366F" w:rsidRPr="00E4366F" w14:paraId="7FE2FD4D" w14:textId="77777777" w:rsidTr="004D4382">
        <w:tc>
          <w:tcPr>
            <w:tcW w:w="2830" w:type="dxa"/>
          </w:tcPr>
          <w:p w14:paraId="62EAD2C6"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Kurikulumsko područje</w:t>
            </w:r>
          </w:p>
        </w:tc>
        <w:tc>
          <w:tcPr>
            <w:tcW w:w="11162" w:type="dxa"/>
          </w:tcPr>
          <w:p w14:paraId="65A4D742" w14:textId="26F9FE20" w:rsidR="00C5405E" w:rsidRPr="00F303BB" w:rsidRDefault="00C5405E" w:rsidP="00C5405E">
            <w:pPr>
              <w:rPr>
                <w:rFonts w:cstheme="minorHAnsi"/>
                <w:color w:val="000000" w:themeColor="text1"/>
                <w:sz w:val="24"/>
                <w:szCs w:val="24"/>
              </w:rPr>
            </w:pPr>
            <w:r w:rsidRPr="00F303BB">
              <w:rPr>
                <w:rStyle w:val="normaltextrun"/>
                <w:rFonts w:cs="Calibri"/>
                <w:i/>
                <w:iCs/>
                <w:color w:val="000000" w:themeColor="text1"/>
                <w:sz w:val="24"/>
                <w:szCs w:val="24"/>
              </w:rPr>
              <w:t>Jezično-komunikacijsko područje</w:t>
            </w:r>
            <w:r w:rsidRPr="00F303BB">
              <w:rPr>
                <w:rStyle w:val="eop"/>
                <w:rFonts w:cs="Calibri"/>
                <w:color w:val="000000" w:themeColor="text1"/>
                <w:sz w:val="24"/>
                <w:szCs w:val="24"/>
              </w:rPr>
              <w:t> </w:t>
            </w:r>
          </w:p>
        </w:tc>
      </w:tr>
      <w:tr w:rsidR="00E4366F" w:rsidRPr="00E4366F" w14:paraId="5571324D" w14:textId="77777777" w:rsidTr="004D4382">
        <w:tc>
          <w:tcPr>
            <w:tcW w:w="2830" w:type="dxa"/>
            <w:shd w:val="clear" w:color="auto" w:fill="B7D4EF" w:themeFill="text2" w:themeFillTint="33"/>
          </w:tcPr>
          <w:p w14:paraId="421C7C9E"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Ciklus (razred/i)</w:t>
            </w:r>
          </w:p>
        </w:tc>
        <w:tc>
          <w:tcPr>
            <w:tcW w:w="11162" w:type="dxa"/>
            <w:shd w:val="clear" w:color="auto" w:fill="B7D4EF" w:themeFill="text2" w:themeFillTint="33"/>
          </w:tcPr>
          <w:p w14:paraId="59E586CC" w14:textId="3F1DF050" w:rsidR="00C5405E" w:rsidRPr="00F303BB" w:rsidRDefault="00E4366F" w:rsidP="00C5405E">
            <w:pPr>
              <w:rPr>
                <w:rFonts w:cstheme="minorHAnsi"/>
                <w:color w:val="000000" w:themeColor="text1"/>
                <w:sz w:val="24"/>
                <w:szCs w:val="24"/>
              </w:rPr>
            </w:pPr>
            <w:r w:rsidRPr="00F303BB">
              <w:rPr>
                <w:rStyle w:val="normaltextrun"/>
                <w:rFonts w:cs="Calibri"/>
                <w:color w:val="000000" w:themeColor="text1"/>
                <w:sz w:val="24"/>
                <w:szCs w:val="24"/>
              </w:rPr>
              <w:t xml:space="preserve">II. i </w:t>
            </w:r>
            <w:r w:rsidR="00C5405E" w:rsidRPr="00F303BB">
              <w:rPr>
                <w:rStyle w:val="normaltextrun"/>
                <w:rFonts w:cs="Calibri"/>
                <w:color w:val="000000" w:themeColor="text1"/>
                <w:sz w:val="24"/>
                <w:szCs w:val="24"/>
              </w:rPr>
              <w:t xml:space="preserve">III. </w:t>
            </w:r>
            <w:r w:rsidR="00F303BB">
              <w:rPr>
                <w:rStyle w:val="normaltextrun"/>
                <w:rFonts w:cs="Calibri"/>
                <w:color w:val="000000" w:themeColor="text1"/>
                <w:sz w:val="24"/>
                <w:szCs w:val="24"/>
              </w:rPr>
              <w:t>c</w:t>
            </w:r>
            <w:r w:rsidR="00C5405E" w:rsidRPr="00F303BB">
              <w:rPr>
                <w:rStyle w:val="normaltextrun"/>
                <w:rFonts w:cs="Calibri"/>
                <w:color w:val="000000" w:themeColor="text1"/>
                <w:sz w:val="24"/>
                <w:szCs w:val="24"/>
              </w:rPr>
              <w:t xml:space="preserve">iklus </w:t>
            </w:r>
            <w:r w:rsidRPr="00F303BB">
              <w:rPr>
                <w:rStyle w:val="normaltextrun"/>
                <w:rFonts w:cs="Calibri"/>
                <w:color w:val="000000" w:themeColor="text1"/>
                <w:sz w:val="24"/>
                <w:szCs w:val="24"/>
              </w:rPr>
              <w:t>(5.a, 5.b, 7., 8.b)</w:t>
            </w:r>
          </w:p>
        </w:tc>
      </w:tr>
      <w:tr w:rsidR="00E4366F" w:rsidRPr="00E4366F" w14:paraId="54D36765" w14:textId="77777777" w:rsidTr="004D4382">
        <w:tc>
          <w:tcPr>
            <w:tcW w:w="2830" w:type="dxa"/>
          </w:tcPr>
          <w:p w14:paraId="72A386EA"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Odgovorna osoba</w:t>
            </w:r>
          </w:p>
        </w:tc>
        <w:tc>
          <w:tcPr>
            <w:tcW w:w="11162" w:type="dxa"/>
          </w:tcPr>
          <w:p w14:paraId="067BC223" w14:textId="380E485C" w:rsidR="00C5405E" w:rsidRPr="00F303BB" w:rsidRDefault="00C5405E" w:rsidP="00C5405E">
            <w:pPr>
              <w:rPr>
                <w:rFonts w:cstheme="minorHAnsi"/>
                <w:color w:val="000000" w:themeColor="text1"/>
                <w:sz w:val="24"/>
                <w:szCs w:val="24"/>
              </w:rPr>
            </w:pPr>
            <w:r w:rsidRPr="00F303BB">
              <w:rPr>
                <w:rStyle w:val="normaltextrun"/>
                <w:rFonts w:cs="Calibri"/>
                <w:color w:val="000000" w:themeColor="text1"/>
                <w:sz w:val="24"/>
                <w:szCs w:val="24"/>
              </w:rPr>
              <w:t>Anastazija Matijak</w:t>
            </w:r>
            <w:r w:rsidRPr="00F303BB">
              <w:rPr>
                <w:rStyle w:val="eop"/>
                <w:rFonts w:cs="Calibri"/>
                <w:color w:val="000000" w:themeColor="text1"/>
                <w:sz w:val="24"/>
                <w:szCs w:val="24"/>
              </w:rPr>
              <w:t> </w:t>
            </w:r>
          </w:p>
        </w:tc>
      </w:tr>
      <w:tr w:rsidR="00E4366F" w:rsidRPr="00E4366F" w14:paraId="50239394" w14:textId="77777777" w:rsidTr="004D4382">
        <w:tc>
          <w:tcPr>
            <w:tcW w:w="2830" w:type="dxa"/>
            <w:shd w:val="clear" w:color="auto" w:fill="B7D4EF" w:themeFill="text2" w:themeFillTint="33"/>
          </w:tcPr>
          <w:p w14:paraId="4D326DC0"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Cilj aktivnosti</w:t>
            </w:r>
          </w:p>
        </w:tc>
        <w:tc>
          <w:tcPr>
            <w:tcW w:w="11162" w:type="dxa"/>
            <w:shd w:val="clear" w:color="auto" w:fill="B7D4EF" w:themeFill="text2" w:themeFillTint="33"/>
          </w:tcPr>
          <w:p w14:paraId="22A93359" w14:textId="16FAC558" w:rsidR="00C5405E" w:rsidRPr="000D5D17" w:rsidRDefault="00C5405E" w:rsidP="00C5405E">
            <w:pPr>
              <w:rPr>
                <w:rFonts w:eastAsia="Calibri" w:cstheme="minorHAnsi"/>
                <w:color w:val="000000" w:themeColor="text1"/>
                <w:sz w:val="21"/>
                <w:szCs w:val="21"/>
                <w:lang w:val="en-US"/>
              </w:rPr>
            </w:pPr>
            <w:r w:rsidRPr="000D5D17">
              <w:rPr>
                <w:rStyle w:val="normaltextrun"/>
                <w:rFonts w:cs="Calibri"/>
                <w:color w:val="000000" w:themeColor="text1"/>
                <w:sz w:val="21"/>
                <w:szCs w:val="21"/>
              </w:rPr>
              <w:t>Osposobiti učenike za slušanje, govorenje, pisanje i čitanje na njemačkom jeziku.</w:t>
            </w:r>
            <w:r w:rsidRPr="000D5D17">
              <w:rPr>
                <w:rStyle w:val="eop"/>
                <w:rFonts w:cs="Calibri"/>
                <w:color w:val="000000" w:themeColor="text1"/>
                <w:sz w:val="21"/>
                <w:szCs w:val="21"/>
              </w:rPr>
              <w:t> </w:t>
            </w:r>
          </w:p>
        </w:tc>
      </w:tr>
      <w:tr w:rsidR="00E4366F" w:rsidRPr="00E4366F" w14:paraId="38A55F4C" w14:textId="77777777" w:rsidTr="004D4382">
        <w:tc>
          <w:tcPr>
            <w:tcW w:w="2830" w:type="dxa"/>
          </w:tcPr>
          <w:p w14:paraId="7FE18215"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Obrazloženje cilja</w:t>
            </w:r>
          </w:p>
        </w:tc>
        <w:tc>
          <w:tcPr>
            <w:tcW w:w="11162" w:type="dxa"/>
          </w:tcPr>
          <w:p w14:paraId="0948605C" w14:textId="2D71853B" w:rsidR="00C5405E" w:rsidRPr="000D5D17" w:rsidRDefault="00C5405E" w:rsidP="00C5405E">
            <w:pPr>
              <w:rPr>
                <w:rFonts w:eastAsia="Calibri" w:cstheme="minorHAnsi"/>
                <w:color w:val="000000" w:themeColor="text1"/>
                <w:sz w:val="21"/>
                <w:szCs w:val="21"/>
                <w:lang w:val="en-US"/>
              </w:rPr>
            </w:pPr>
            <w:r w:rsidRPr="000D5D17">
              <w:rPr>
                <w:rStyle w:val="normaltextrun"/>
                <w:rFonts w:cs="Calibri"/>
                <w:color w:val="000000" w:themeColor="text1"/>
                <w:sz w:val="21"/>
                <w:szCs w:val="21"/>
              </w:rPr>
              <w:t>Zanimljivim temama i materijalima proširiti učenikovu sposobnost razumijevanja i izražavanja na njemačkom jeziku. Praktična primjena znanja njemačkog jezika u dijalozima, glumi, na posteru. Isticanja kulturološke razlike te razvoj svijesti o potrebi uvažavanja i poštivanja različitosti. Usavršavanje slušanja i čitanja s razumijevanjem.  Usavršavanje usmenog i pisanog izražavanja. Razvijanje samouvjerenosti i poticanje kreativnosti u izražavanju na stranom jeziku. Podizanje samopouzdanja učenika.</w:t>
            </w:r>
            <w:r w:rsidRPr="000D5D17">
              <w:rPr>
                <w:rStyle w:val="eop"/>
                <w:rFonts w:cs="Calibri"/>
                <w:color w:val="000000" w:themeColor="text1"/>
                <w:sz w:val="21"/>
                <w:szCs w:val="21"/>
              </w:rPr>
              <w:t> </w:t>
            </w:r>
          </w:p>
        </w:tc>
      </w:tr>
      <w:tr w:rsidR="00E4366F" w:rsidRPr="00E4366F" w14:paraId="7D89FFA5" w14:textId="77777777" w:rsidTr="004D4382">
        <w:tc>
          <w:tcPr>
            <w:tcW w:w="2830" w:type="dxa"/>
            <w:shd w:val="clear" w:color="auto" w:fill="B7D4EF" w:themeFill="text2" w:themeFillTint="33"/>
          </w:tcPr>
          <w:p w14:paraId="3B45B117"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Očekivani ishodi</w:t>
            </w:r>
          </w:p>
        </w:tc>
        <w:tc>
          <w:tcPr>
            <w:tcW w:w="11162" w:type="dxa"/>
            <w:shd w:val="clear" w:color="auto" w:fill="B7D4EF" w:themeFill="text2" w:themeFillTint="33"/>
          </w:tcPr>
          <w:p w14:paraId="7710EE1D" w14:textId="59F627C8" w:rsidR="00C5405E" w:rsidRPr="000D5D17" w:rsidRDefault="00F303BB" w:rsidP="00F303BB">
            <w:pPr>
              <w:pStyle w:val="paragraph"/>
              <w:spacing w:before="0" w:beforeAutospacing="0" w:after="0" w:afterAutospacing="0"/>
              <w:jc w:val="both"/>
              <w:textAlignment w:val="baseline"/>
              <w:divId w:val="455762065"/>
              <w:rPr>
                <w:rFonts w:asciiTheme="minorHAnsi" w:hAnsiTheme="minorHAnsi" w:cs="Segoe UI"/>
                <w:color w:val="000000" w:themeColor="text1"/>
                <w:sz w:val="21"/>
                <w:szCs w:val="21"/>
              </w:rPr>
            </w:pPr>
            <w:r w:rsidRPr="000D5D17">
              <w:rPr>
                <w:rStyle w:val="normaltextrun"/>
                <w:rFonts w:asciiTheme="minorHAnsi" w:eastAsiaTheme="majorEastAsia" w:hAnsiTheme="minorHAnsi" w:cs="Calibri"/>
                <w:color w:val="000000" w:themeColor="text1"/>
                <w:sz w:val="21"/>
                <w:szCs w:val="21"/>
              </w:rPr>
              <w:t xml:space="preserve">- </w:t>
            </w:r>
            <w:r w:rsidR="00C5405E" w:rsidRPr="000D5D17">
              <w:rPr>
                <w:rStyle w:val="normaltextrun"/>
                <w:rFonts w:asciiTheme="minorHAnsi" w:eastAsiaTheme="majorEastAsia" w:hAnsiTheme="minorHAnsi" w:cs="Calibri"/>
                <w:color w:val="000000" w:themeColor="text1"/>
                <w:sz w:val="21"/>
                <w:szCs w:val="21"/>
              </w:rPr>
              <w:t>razumjeti i koristiti poznate izraze i jednostavne fraze vezane uz svakodnevni život i neposredno okruženje</w:t>
            </w:r>
            <w:r w:rsidR="00C5405E" w:rsidRPr="000D5D17">
              <w:rPr>
                <w:rStyle w:val="eop"/>
                <w:rFonts w:asciiTheme="minorHAnsi" w:eastAsiaTheme="majorEastAsia" w:hAnsiTheme="minorHAnsi" w:cs="Calibri"/>
                <w:color w:val="000000" w:themeColor="text1"/>
                <w:sz w:val="21"/>
                <w:szCs w:val="21"/>
              </w:rPr>
              <w:t> </w:t>
            </w:r>
          </w:p>
          <w:p w14:paraId="5F8BCBE3" w14:textId="4DAA0320" w:rsidR="00C5405E" w:rsidRPr="000D5D17" w:rsidRDefault="00C5405E" w:rsidP="00F303BB">
            <w:pPr>
              <w:pStyle w:val="paragraph"/>
              <w:spacing w:before="0" w:beforeAutospacing="0" w:after="0" w:afterAutospacing="0"/>
              <w:jc w:val="both"/>
              <w:textAlignment w:val="baseline"/>
              <w:divId w:val="841093447"/>
              <w:rPr>
                <w:rFonts w:asciiTheme="minorHAnsi" w:hAnsiTheme="minorHAnsi" w:cs="Segoe UI"/>
                <w:color w:val="000000" w:themeColor="text1"/>
                <w:sz w:val="21"/>
                <w:szCs w:val="21"/>
              </w:rPr>
            </w:pPr>
            <w:r w:rsidRPr="000D5D17">
              <w:rPr>
                <w:rStyle w:val="normaltextrun"/>
                <w:rFonts w:asciiTheme="minorHAnsi" w:eastAsiaTheme="majorEastAsia" w:hAnsiTheme="minorHAnsi" w:cs="Calibri"/>
                <w:color w:val="000000" w:themeColor="text1"/>
                <w:sz w:val="21"/>
                <w:szCs w:val="21"/>
              </w:rPr>
              <w:t>-</w:t>
            </w:r>
            <w:r w:rsidR="00F303BB" w:rsidRPr="000D5D17">
              <w:rPr>
                <w:rStyle w:val="normaltextrun"/>
                <w:rFonts w:asciiTheme="minorHAnsi" w:eastAsiaTheme="majorEastAsia" w:hAnsiTheme="minorHAnsi" w:cs="Calibri"/>
                <w:color w:val="000000" w:themeColor="text1"/>
                <w:sz w:val="21"/>
                <w:szCs w:val="21"/>
              </w:rPr>
              <w:t xml:space="preserve"> </w:t>
            </w:r>
            <w:r w:rsidRPr="000D5D17">
              <w:rPr>
                <w:rStyle w:val="normaltextrun"/>
                <w:rFonts w:asciiTheme="minorHAnsi" w:eastAsiaTheme="majorEastAsia" w:hAnsiTheme="minorHAnsi" w:cs="Calibri"/>
                <w:color w:val="000000" w:themeColor="text1"/>
                <w:sz w:val="21"/>
                <w:szCs w:val="21"/>
              </w:rPr>
              <w:t>uz pomoć sugovornika komunicirati  u jednostavnim, svakodnevnim situacijama neposredne i jednostavne razmjene informacija o poznatim temama i aktivnostima </w:t>
            </w:r>
            <w:r w:rsidRPr="000D5D17">
              <w:rPr>
                <w:rStyle w:val="eop"/>
                <w:rFonts w:asciiTheme="minorHAnsi" w:eastAsiaTheme="majorEastAsia" w:hAnsiTheme="minorHAnsi" w:cs="Calibri"/>
                <w:color w:val="000000" w:themeColor="text1"/>
                <w:sz w:val="21"/>
                <w:szCs w:val="21"/>
              </w:rPr>
              <w:t> </w:t>
            </w:r>
          </w:p>
          <w:p w14:paraId="55C83AF0" w14:textId="1119BF53" w:rsidR="00C5405E" w:rsidRPr="000D5D17" w:rsidRDefault="00C5405E" w:rsidP="00F303BB">
            <w:pPr>
              <w:jc w:val="both"/>
              <w:rPr>
                <w:rFonts w:eastAsia="Arial Nova" w:cstheme="minorHAnsi"/>
                <w:color w:val="000000" w:themeColor="text1"/>
                <w:sz w:val="21"/>
                <w:szCs w:val="21"/>
              </w:rPr>
            </w:pPr>
            <w:r w:rsidRPr="000D5D17">
              <w:rPr>
                <w:rStyle w:val="normaltextrun"/>
                <w:rFonts w:cs="Calibri"/>
                <w:color w:val="000000" w:themeColor="text1"/>
                <w:sz w:val="21"/>
                <w:szCs w:val="21"/>
              </w:rPr>
              <w:t>- opisati područja koja ih osobno zanimaju – poput obrazovanja, svakodnevnog okruženja i zadovoljavanja osnovnih neposrednih potreba.</w:t>
            </w:r>
            <w:r w:rsidRPr="000D5D17">
              <w:rPr>
                <w:rStyle w:val="eop"/>
                <w:rFonts w:cs="Calibri"/>
                <w:color w:val="000000" w:themeColor="text1"/>
                <w:sz w:val="21"/>
                <w:szCs w:val="21"/>
              </w:rPr>
              <w:t> </w:t>
            </w:r>
          </w:p>
        </w:tc>
      </w:tr>
      <w:tr w:rsidR="00E4366F" w:rsidRPr="00E4366F" w14:paraId="089FD75F" w14:textId="77777777" w:rsidTr="004D4382">
        <w:tc>
          <w:tcPr>
            <w:tcW w:w="2830" w:type="dxa"/>
          </w:tcPr>
          <w:p w14:paraId="322163D0"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Sudionici</w:t>
            </w:r>
          </w:p>
        </w:tc>
        <w:tc>
          <w:tcPr>
            <w:tcW w:w="11162" w:type="dxa"/>
          </w:tcPr>
          <w:p w14:paraId="23CD904C" w14:textId="77777777" w:rsidR="00C5405E" w:rsidRPr="000D5D17" w:rsidRDefault="00C5405E" w:rsidP="00C5405E">
            <w:pPr>
              <w:pStyle w:val="paragraph"/>
              <w:spacing w:before="0" w:beforeAutospacing="0" w:after="0" w:afterAutospacing="0"/>
              <w:textAlignment w:val="baseline"/>
              <w:divId w:val="358091097"/>
              <w:rPr>
                <w:rFonts w:asciiTheme="minorHAnsi" w:hAnsiTheme="minorHAnsi" w:cs="Segoe UI"/>
                <w:color w:val="000000" w:themeColor="text1"/>
                <w:sz w:val="21"/>
                <w:szCs w:val="21"/>
              </w:rPr>
            </w:pPr>
            <w:r w:rsidRPr="000D5D17">
              <w:rPr>
                <w:rStyle w:val="normaltextrun"/>
                <w:rFonts w:asciiTheme="minorHAnsi" w:eastAsiaTheme="majorEastAsia" w:hAnsiTheme="minorHAnsi" w:cs="Calibri"/>
                <w:color w:val="000000" w:themeColor="text1"/>
                <w:sz w:val="21"/>
                <w:szCs w:val="21"/>
              </w:rPr>
              <w:t>Učiteljica njemačkog jezika</w:t>
            </w:r>
            <w:r w:rsidRPr="000D5D17">
              <w:rPr>
                <w:rStyle w:val="eop"/>
                <w:rFonts w:asciiTheme="minorHAnsi" w:eastAsiaTheme="majorEastAsia" w:hAnsiTheme="minorHAnsi" w:cs="Calibri"/>
                <w:color w:val="000000" w:themeColor="text1"/>
                <w:sz w:val="21"/>
                <w:szCs w:val="21"/>
              </w:rPr>
              <w:t> </w:t>
            </w:r>
          </w:p>
          <w:p w14:paraId="61E0D031" w14:textId="7CF01B6B" w:rsidR="00C5405E" w:rsidRPr="000D5D17" w:rsidRDefault="00C5405E" w:rsidP="00C5405E">
            <w:pPr>
              <w:rPr>
                <w:rFonts w:cstheme="minorHAnsi"/>
                <w:color w:val="000000" w:themeColor="text1"/>
                <w:sz w:val="21"/>
                <w:szCs w:val="21"/>
              </w:rPr>
            </w:pPr>
            <w:r w:rsidRPr="000D5D17">
              <w:rPr>
                <w:rStyle w:val="normaltextrun"/>
                <w:rFonts w:cs="Calibri"/>
                <w:color w:val="000000" w:themeColor="text1"/>
                <w:sz w:val="21"/>
                <w:szCs w:val="21"/>
              </w:rPr>
              <w:t>Učenici: 5.a (9), 5.b (7), 7.r (8),  8. b (4)</w:t>
            </w:r>
            <w:r w:rsidRPr="000D5D17">
              <w:rPr>
                <w:rStyle w:val="eop"/>
                <w:rFonts w:cs="Calibri"/>
                <w:color w:val="000000" w:themeColor="text1"/>
                <w:sz w:val="21"/>
                <w:szCs w:val="21"/>
              </w:rPr>
              <w:t> </w:t>
            </w:r>
          </w:p>
        </w:tc>
      </w:tr>
      <w:tr w:rsidR="00E4366F" w:rsidRPr="00E4366F" w14:paraId="5A613A77" w14:textId="77777777" w:rsidTr="004D4382">
        <w:tc>
          <w:tcPr>
            <w:tcW w:w="2830" w:type="dxa"/>
            <w:shd w:val="clear" w:color="auto" w:fill="B7D4EF" w:themeFill="text2" w:themeFillTint="33"/>
          </w:tcPr>
          <w:p w14:paraId="77161CBE"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Način učenja </w:t>
            </w:r>
          </w:p>
          <w:p w14:paraId="26599EEF"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učenici)</w:t>
            </w:r>
          </w:p>
        </w:tc>
        <w:tc>
          <w:tcPr>
            <w:tcW w:w="11162" w:type="dxa"/>
            <w:shd w:val="clear" w:color="auto" w:fill="B7D4EF" w:themeFill="text2" w:themeFillTint="33"/>
          </w:tcPr>
          <w:p w14:paraId="5732FEAE" w14:textId="57327A2E" w:rsidR="00C5405E" w:rsidRPr="000D5D17" w:rsidRDefault="00C5405E" w:rsidP="00C5405E">
            <w:pPr>
              <w:rPr>
                <w:rFonts w:eastAsia="Calibri" w:cstheme="minorHAnsi"/>
                <w:color w:val="000000" w:themeColor="text1"/>
                <w:sz w:val="21"/>
                <w:szCs w:val="21"/>
                <w:lang w:val="en-US"/>
              </w:rPr>
            </w:pPr>
            <w:r w:rsidRPr="000D5D17">
              <w:rPr>
                <w:rStyle w:val="normaltextrun"/>
                <w:rFonts w:cs="Calibri"/>
                <w:color w:val="000000" w:themeColor="text1"/>
                <w:sz w:val="21"/>
                <w:szCs w:val="21"/>
              </w:rPr>
              <w:t>Učenici upotrebljavaju metode razgovora, usmenog izlaganja, čitanja, rada na tekstu, pisanja, prepričavanja, pokazivanja, slušanja, pjevanja, izrađuju umne mape, pretražuju internet, izrađuju kvizove, upitnike, pišu oglase, izrađuju prezentacije, izrađuju plakate, slušaju tekstove, razvijaju gramatičku komponentu, igraju se, istražuju sociokulturnu komponentu, obilježavaju važne datume</w:t>
            </w:r>
            <w:r w:rsidRPr="000D5D17">
              <w:rPr>
                <w:rStyle w:val="eop"/>
                <w:rFonts w:cs="Calibri"/>
                <w:color w:val="000000" w:themeColor="text1"/>
                <w:sz w:val="21"/>
                <w:szCs w:val="21"/>
              </w:rPr>
              <w:t> </w:t>
            </w:r>
          </w:p>
        </w:tc>
      </w:tr>
      <w:tr w:rsidR="00E4366F" w:rsidRPr="00E4366F" w14:paraId="358C80D8" w14:textId="77777777" w:rsidTr="004D4382">
        <w:tc>
          <w:tcPr>
            <w:tcW w:w="2830" w:type="dxa"/>
          </w:tcPr>
          <w:p w14:paraId="5F0CDE97"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Metode podučavanja</w:t>
            </w:r>
          </w:p>
          <w:p w14:paraId="0BC42E43"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učitelji)</w:t>
            </w:r>
          </w:p>
        </w:tc>
        <w:tc>
          <w:tcPr>
            <w:tcW w:w="11162" w:type="dxa"/>
          </w:tcPr>
          <w:p w14:paraId="002F66EF" w14:textId="46860EE7" w:rsidR="00C5405E" w:rsidRPr="000D5D17" w:rsidRDefault="00C5405E" w:rsidP="00C5405E">
            <w:pPr>
              <w:rPr>
                <w:rFonts w:eastAsia="Calibri" w:cstheme="minorHAnsi"/>
                <w:color w:val="000000" w:themeColor="text1"/>
                <w:sz w:val="21"/>
                <w:szCs w:val="21"/>
                <w:lang w:val="en-US"/>
              </w:rPr>
            </w:pPr>
            <w:r w:rsidRPr="000D5D17">
              <w:rPr>
                <w:rStyle w:val="normaltextrun"/>
                <w:rFonts w:cs="Calibri"/>
                <w:color w:val="000000" w:themeColor="text1"/>
                <w:sz w:val="21"/>
                <w:szCs w:val="21"/>
              </w:rPr>
              <w:t>Učiteljica usmjerava i vrednuje učenike, izrađuje potreban materijal za nastavu, zadržava motivaciju odabirom zanimljivih tema, prezentira zanimljivosti njemačke kulture. Pregledava učeničke radove. Prati napredak učenika. Vrednuje.</w:t>
            </w:r>
            <w:r w:rsidRPr="000D5D17">
              <w:rPr>
                <w:rStyle w:val="eop"/>
                <w:rFonts w:cs="Calibri"/>
                <w:color w:val="000000" w:themeColor="text1"/>
                <w:sz w:val="21"/>
                <w:szCs w:val="21"/>
              </w:rPr>
              <w:t> </w:t>
            </w:r>
          </w:p>
        </w:tc>
      </w:tr>
      <w:tr w:rsidR="00E4366F" w:rsidRPr="00E4366F" w14:paraId="67622707" w14:textId="77777777" w:rsidTr="00F12E24">
        <w:tc>
          <w:tcPr>
            <w:tcW w:w="2830" w:type="dxa"/>
            <w:shd w:val="clear" w:color="auto" w:fill="A5C9EB" w:themeFill="text2" w:themeFillTint="40"/>
          </w:tcPr>
          <w:p w14:paraId="6A37A3C7"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Trajanje</w:t>
            </w:r>
          </w:p>
        </w:tc>
        <w:tc>
          <w:tcPr>
            <w:tcW w:w="11162" w:type="dxa"/>
            <w:shd w:val="clear" w:color="auto" w:fill="A5C9EB" w:themeFill="text2" w:themeFillTint="40"/>
          </w:tcPr>
          <w:p w14:paraId="7392F231" w14:textId="1FF685BE" w:rsidR="00C5405E" w:rsidRPr="000D5D17" w:rsidRDefault="00C5405E" w:rsidP="00C5405E">
            <w:pPr>
              <w:rPr>
                <w:rFonts w:cstheme="minorHAnsi"/>
                <w:color w:val="000000" w:themeColor="text1"/>
                <w:sz w:val="21"/>
                <w:szCs w:val="21"/>
              </w:rPr>
            </w:pPr>
            <w:r w:rsidRPr="000D5D17">
              <w:rPr>
                <w:rStyle w:val="normaltextrun"/>
                <w:rFonts w:cs="Calibri"/>
                <w:color w:val="000000" w:themeColor="text1"/>
                <w:sz w:val="21"/>
                <w:szCs w:val="21"/>
              </w:rPr>
              <w:t>rujan 2024. - lipanj 2025. (2 sata tjedno)</w:t>
            </w:r>
            <w:r w:rsidRPr="000D5D17">
              <w:rPr>
                <w:rStyle w:val="eop"/>
                <w:rFonts w:cs="Calibri"/>
                <w:color w:val="000000" w:themeColor="text1"/>
                <w:sz w:val="21"/>
                <w:szCs w:val="21"/>
              </w:rPr>
              <w:t> </w:t>
            </w:r>
          </w:p>
        </w:tc>
      </w:tr>
      <w:tr w:rsidR="00E4366F" w:rsidRPr="00E4366F" w14:paraId="63C955A5" w14:textId="77777777" w:rsidTr="004D4382">
        <w:tc>
          <w:tcPr>
            <w:tcW w:w="2830" w:type="dxa"/>
          </w:tcPr>
          <w:p w14:paraId="3B8020AB"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Vrednovanje i samovrednovanje </w:t>
            </w:r>
          </w:p>
          <w:p w14:paraId="3D7213E4"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(provjera ishoda)</w:t>
            </w:r>
          </w:p>
        </w:tc>
        <w:tc>
          <w:tcPr>
            <w:tcW w:w="11162" w:type="dxa"/>
          </w:tcPr>
          <w:p w14:paraId="4F758AFC" w14:textId="77777777" w:rsidR="00C5405E" w:rsidRPr="000D5D17" w:rsidRDefault="00C5405E" w:rsidP="009F06FC">
            <w:pPr>
              <w:pStyle w:val="paragraph"/>
              <w:numPr>
                <w:ilvl w:val="0"/>
                <w:numId w:val="19"/>
              </w:numPr>
              <w:tabs>
                <w:tab w:val="clear" w:pos="720"/>
                <w:tab w:val="num" w:pos="747"/>
              </w:tabs>
              <w:spacing w:before="0" w:beforeAutospacing="0" w:after="0" w:afterAutospacing="0"/>
              <w:ind w:firstLine="0"/>
              <w:textAlignment w:val="baseline"/>
              <w:divId w:val="1396514438"/>
              <w:rPr>
                <w:rFonts w:asciiTheme="minorHAnsi" w:hAnsiTheme="minorHAnsi" w:cs="Calibri"/>
                <w:color w:val="000000" w:themeColor="text1"/>
                <w:sz w:val="21"/>
                <w:szCs w:val="21"/>
              </w:rPr>
            </w:pPr>
            <w:r w:rsidRPr="000D5D17">
              <w:rPr>
                <w:rStyle w:val="normaltextrun"/>
                <w:rFonts w:asciiTheme="minorHAnsi" w:eastAsiaTheme="majorEastAsia" w:hAnsiTheme="minorHAnsi" w:cs="Calibri"/>
                <w:color w:val="000000" w:themeColor="text1"/>
                <w:sz w:val="21"/>
                <w:szCs w:val="21"/>
                <w:lang w:val="en-US"/>
              </w:rPr>
              <w:t> </w:t>
            </w:r>
            <w:r w:rsidRPr="000D5D17">
              <w:rPr>
                <w:rStyle w:val="normaltextrun"/>
                <w:rFonts w:asciiTheme="minorHAnsi" w:eastAsiaTheme="majorEastAsia" w:hAnsiTheme="minorHAnsi" w:cs="Calibri"/>
                <w:color w:val="000000" w:themeColor="text1"/>
                <w:sz w:val="21"/>
                <w:szCs w:val="21"/>
              </w:rPr>
              <w:t>  Vrednovanje za učenje (postavljanje pitanja za provjeru razumijevanja, kraće pisane provjere, rubrike za provjeru usvojenosti kompleksnijeg ishoda, usmena povratna informacija)</w:t>
            </w:r>
            <w:r w:rsidRPr="000D5D17">
              <w:rPr>
                <w:rStyle w:val="eop"/>
                <w:rFonts w:asciiTheme="minorHAnsi" w:eastAsiaTheme="majorEastAsia" w:hAnsiTheme="minorHAnsi" w:cs="Calibri"/>
                <w:color w:val="000000" w:themeColor="text1"/>
                <w:sz w:val="21"/>
                <w:szCs w:val="21"/>
              </w:rPr>
              <w:t> </w:t>
            </w:r>
          </w:p>
          <w:p w14:paraId="1D9AB814" w14:textId="77777777" w:rsidR="009F06FC" w:rsidRPr="000D5D17" w:rsidRDefault="00C5405E" w:rsidP="009F06FC">
            <w:pPr>
              <w:pStyle w:val="paragraph"/>
              <w:numPr>
                <w:ilvl w:val="0"/>
                <w:numId w:val="20"/>
              </w:numPr>
              <w:tabs>
                <w:tab w:val="clear" w:pos="720"/>
                <w:tab w:val="num" w:pos="747"/>
              </w:tabs>
              <w:spacing w:before="0" w:beforeAutospacing="0" w:after="0" w:afterAutospacing="0"/>
              <w:ind w:firstLine="0"/>
              <w:textAlignment w:val="baseline"/>
              <w:divId w:val="350303048"/>
              <w:rPr>
                <w:rStyle w:val="eop"/>
                <w:rFonts w:asciiTheme="minorHAnsi" w:hAnsiTheme="minorHAnsi" w:cs="Calibri"/>
                <w:color w:val="000000" w:themeColor="text1"/>
                <w:sz w:val="21"/>
                <w:szCs w:val="21"/>
              </w:rPr>
            </w:pPr>
            <w:r w:rsidRPr="000D5D17">
              <w:rPr>
                <w:rStyle w:val="normaltextrun"/>
                <w:rFonts w:asciiTheme="minorHAnsi" w:eastAsiaTheme="majorEastAsia" w:hAnsiTheme="minorHAnsi" w:cs="Calibri"/>
                <w:color w:val="000000" w:themeColor="text1"/>
                <w:sz w:val="21"/>
                <w:szCs w:val="21"/>
              </w:rPr>
              <w:t>Vrednovanje kao učenje samorefleksija, samovrednovanje, vršnjačko vrednovanje)</w:t>
            </w:r>
            <w:r w:rsidRPr="000D5D17">
              <w:rPr>
                <w:rStyle w:val="eop"/>
                <w:rFonts w:asciiTheme="minorHAnsi" w:eastAsiaTheme="majorEastAsia" w:hAnsiTheme="minorHAnsi" w:cs="Calibri"/>
                <w:color w:val="000000" w:themeColor="text1"/>
                <w:sz w:val="21"/>
                <w:szCs w:val="21"/>
              </w:rPr>
              <w:t> </w:t>
            </w:r>
          </w:p>
          <w:p w14:paraId="104C8CFC" w14:textId="2CD5B558" w:rsidR="00C5405E" w:rsidRPr="000D5D17" w:rsidRDefault="00C5405E" w:rsidP="009F06FC">
            <w:pPr>
              <w:pStyle w:val="paragraph"/>
              <w:numPr>
                <w:ilvl w:val="0"/>
                <w:numId w:val="20"/>
              </w:numPr>
              <w:tabs>
                <w:tab w:val="clear" w:pos="720"/>
                <w:tab w:val="num" w:pos="747"/>
              </w:tabs>
              <w:spacing w:before="0" w:beforeAutospacing="0" w:after="0" w:afterAutospacing="0"/>
              <w:ind w:firstLine="0"/>
              <w:textAlignment w:val="baseline"/>
              <w:divId w:val="350303048"/>
              <w:rPr>
                <w:rFonts w:asciiTheme="minorHAnsi" w:hAnsiTheme="minorHAnsi" w:cs="Calibri"/>
                <w:color w:val="000000" w:themeColor="text1"/>
                <w:sz w:val="21"/>
                <w:szCs w:val="21"/>
              </w:rPr>
            </w:pPr>
            <w:r w:rsidRPr="000D5D17">
              <w:rPr>
                <w:rStyle w:val="normaltextrun"/>
                <w:rFonts w:asciiTheme="minorHAnsi" w:hAnsiTheme="minorHAnsi" w:cs="Calibri"/>
                <w:color w:val="000000" w:themeColor="text1"/>
                <w:sz w:val="21"/>
                <w:szCs w:val="21"/>
              </w:rPr>
              <w:t>Vrednovanje naučenog (sumativno prema definiranim Kriterijima vrednovanja; pisane, usmene provjere)</w:t>
            </w:r>
            <w:r w:rsidRPr="000D5D17">
              <w:rPr>
                <w:rStyle w:val="eop"/>
                <w:rFonts w:asciiTheme="minorHAnsi" w:hAnsiTheme="minorHAnsi" w:cs="Calibri"/>
                <w:color w:val="000000" w:themeColor="text1"/>
                <w:sz w:val="21"/>
                <w:szCs w:val="21"/>
              </w:rPr>
              <w:t> </w:t>
            </w:r>
          </w:p>
        </w:tc>
      </w:tr>
      <w:tr w:rsidR="00E4366F" w:rsidRPr="00E4366F" w14:paraId="73D5F295" w14:textId="77777777" w:rsidTr="004D4382">
        <w:tc>
          <w:tcPr>
            <w:tcW w:w="2830" w:type="dxa"/>
            <w:shd w:val="clear" w:color="auto" w:fill="B7D4EF" w:themeFill="text2" w:themeFillTint="33"/>
          </w:tcPr>
          <w:p w14:paraId="3DE77A53"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Potrebni resursi </w:t>
            </w:r>
          </w:p>
          <w:p w14:paraId="744CA4C1"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(troškovnik)</w:t>
            </w:r>
          </w:p>
        </w:tc>
        <w:tc>
          <w:tcPr>
            <w:tcW w:w="11162" w:type="dxa"/>
            <w:shd w:val="clear" w:color="auto" w:fill="B7D4EF" w:themeFill="text2" w:themeFillTint="33"/>
          </w:tcPr>
          <w:p w14:paraId="3B5981D1" w14:textId="6FAD13AC" w:rsidR="00C5405E" w:rsidRPr="000D5D17" w:rsidRDefault="00C5405E" w:rsidP="00C5405E">
            <w:pPr>
              <w:rPr>
                <w:rFonts w:eastAsia="Calibri" w:cstheme="minorHAnsi"/>
                <w:color w:val="000000" w:themeColor="text1"/>
                <w:sz w:val="21"/>
                <w:szCs w:val="21"/>
                <w:lang w:val="en-US"/>
              </w:rPr>
            </w:pPr>
            <w:r w:rsidRPr="000D5D17">
              <w:rPr>
                <w:rStyle w:val="normaltextrun"/>
                <w:rFonts w:cs="Calibri"/>
                <w:color w:val="000000" w:themeColor="text1"/>
                <w:sz w:val="21"/>
                <w:szCs w:val="21"/>
              </w:rPr>
              <w:t>troškovi za dodatne materijale za rad, fotokopiranje i ispisivanje nastavnih listića</w:t>
            </w:r>
            <w:r w:rsidRPr="000D5D17">
              <w:rPr>
                <w:rStyle w:val="eop"/>
                <w:rFonts w:cs="Calibri"/>
                <w:color w:val="000000" w:themeColor="text1"/>
                <w:sz w:val="21"/>
                <w:szCs w:val="21"/>
              </w:rPr>
              <w:t> </w:t>
            </w:r>
          </w:p>
        </w:tc>
      </w:tr>
      <w:tr w:rsidR="00E4366F" w:rsidRPr="00E4366F" w14:paraId="69898B39" w14:textId="77777777" w:rsidTr="004D4382">
        <w:tc>
          <w:tcPr>
            <w:tcW w:w="2830" w:type="dxa"/>
          </w:tcPr>
          <w:p w14:paraId="71C83F27" w14:textId="77777777" w:rsidR="00C5405E" w:rsidRPr="00E4366F" w:rsidRDefault="00C5405E" w:rsidP="00C5405E">
            <w:pPr>
              <w:rPr>
                <w:rFonts w:ascii="Bahnschrift" w:hAnsi="Bahnschrift"/>
                <w:b/>
                <w:bCs/>
                <w:color w:val="000000" w:themeColor="text1"/>
                <w:sz w:val="24"/>
                <w:szCs w:val="24"/>
              </w:rPr>
            </w:pPr>
            <w:r w:rsidRPr="00E4366F">
              <w:rPr>
                <w:rFonts w:ascii="Bahnschrift" w:hAnsi="Bahnschrift"/>
                <w:b/>
                <w:bCs/>
                <w:color w:val="000000" w:themeColor="text1"/>
                <w:sz w:val="24"/>
                <w:szCs w:val="24"/>
              </w:rPr>
              <w:t>Napomena</w:t>
            </w:r>
          </w:p>
        </w:tc>
        <w:tc>
          <w:tcPr>
            <w:tcW w:w="11162" w:type="dxa"/>
          </w:tcPr>
          <w:p w14:paraId="2A2BB348" w14:textId="53949934" w:rsidR="00C5405E" w:rsidRPr="00F303BB" w:rsidRDefault="00C5405E" w:rsidP="00C5405E">
            <w:pPr>
              <w:rPr>
                <w:rFonts w:cstheme="minorHAnsi"/>
                <w:color w:val="000000" w:themeColor="text1"/>
                <w:sz w:val="24"/>
                <w:szCs w:val="24"/>
              </w:rPr>
            </w:pPr>
            <w:r w:rsidRPr="00F303BB">
              <w:rPr>
                <w:rStyle w:val="eop"/>
                <w:rFonts w:cs="Segoe UI"/>
                <w:color w:val="000000" w:themeColor="text1"/>
                <w:sz w:val="24"/>
                <w:szCs w:val="24"/>
              </w:rPr>
              <w:t> </w:t>
            </w:r>
            <w:r w:rsidR="009F06FC">
              <w:rPr>
                <w:rStyle w:val="eop"/>
                <w:rFonts w:cs="Segoe UI"/>
                <w:color w:val="000000" w:themeColor="text1"/>
                <w:sz w:val="24"/>
                <w:szCs w:val="24"/>
              </w:rPr>
              <w:t>/</w:t>
            </w:r>
          </w:p>
        </w:tc>
      </w:tr>
    </w:tbl>
    <w:p w14:paraId="4A862BEF" w14:textId="77777777" w:rsidR="00A12447" w:rsidRPr="00D100F3" w:rsidRDefault="00A12447" w:rsidP="00A12447">
      <w:pPr>
        <w:rPr>
          <w:rFonts w:ascii="Arial Nova" w:hAnsi="Arial Nova"/>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E4366F" w:rsidRPr="00E4366F" w14:paraId="7D5B20BB" w14:textId="77777777" w:rsidTr="004D4382">
        <w:tc>
          <w:tcPr>
            <w:tcW w:w="2830" w:type="dxa"/>
            <w:shd w:val="clear" w:color="auto" w:fill="B7D4EF" w:themeFill="text2" w:themeFillTint="33"/>
          </w:tcPr>
          <w:p w14:paraId="18503DC1"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595DC4FE" w14:textId="289A7F7D" w:rsidR="00E4366F" w:rsidRPr="00AF730C" w:rsidRDefault="00E4366F" w:rsidP="00AF730C">
            <w:pPr>
              <w:pStyle w:val="Naslov2"/>
              <w:outlineLvl w:val="1"/>
            </w:pPr>
            <w:bookmarkStart w:id="14" w:name="_Toc178682546"/>
            <w:r w:rsidRPr="00AF730C">
              <w:rPr>
                <w:rStyle w:val="normaltextrun"/>
              </w:rPr>
              <w:t>Informatika (izborna nastava)</w:t>
            </w:r>
            <w:bookmarkEnd w:id="14"/>
            <w:r w:rsidRPr="00AF730C">
              <w:rPr>
                <w:rStyle w:val="eop"/>
              </w:rPr>
              <w:t> </w:t>
            </w:r>
          </w:p>
        </w:tc>
      </w:tr>
      <w:tr w:rsidR="00E4366F" w:rsidRPr="00E4366F" w14:paraId="19D45123" w14:textId="77777777" w:rsidTr="004D4382">
        <w:tc>
          <w:tcPr>
            <w:tcW w:w="2830" w:type="dxa"/>
          </w:tcPr>
          <w:p w14:paraId="2C03ABAF"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Kurikulumsko područje</w:t>
            </w:r>
          </w:p>
        </w:tc>
        <w:tc>
          <w:tcPr>
            <w:tcW w:w="11162" w:type="dxa"/>
          </w:tcPr>
          <w:p w14:paraId="23DE14E5" w14:textId="4A19941B" w:rsidR="00E4366F" w:rsidRPr="00AF730C" w:rsidRDefault="00E4366F" w:rsidP="00E4366F">
            <w:pPr>
              <w:spacing w:line="276" w:lineRule="auto"/>
              <w:rPr>
                <w:rFonts w:cstheme="minorHAnsi"/>
                <w:color w:val="000000" w:themeColor="text1"/>
                <w:sz w:val="24"/>
                <w:szCs w:val="24"/>
              </w:rPr>
            </w:pPr>
            <w:r w:rsidRPr="00AF730C">
              <w:rPr>
                <w:rStyle w:val="normaltextrun"/>
                <w:rFonts w:cs="Segoe UI"/>
                <w:i/>
                <w:iCs/>
                <w:color w:val="000000" w:themeColor="text1"/>
                <w:sz w:val="24"/>
                <w:szCs w:val="24"/>
              </w:rPr>
              <w:t>Tehničko i informatičko područje</w:t>
            </w:r>
            <w:r w:rsidRPr="00AF730C">
              <w:rPr>
                <w:rStyle w:val="eop"/>
                <w:rFonts w:cs="Segoe UI"/>
                <w:color w:val="000000" w:themeColor="text1"/>
                <w:sz w:val="24"/>
                <w:szCs w:val="24"/>
              </w:rPr>
              <w:t> </w:t>
            </w:r>
          </w:p>
        </w:tc>
      </w:tr>
      <w:tr w:rsidR="00E4366F" w:rsidRPr="00E4366F" w14:paraId="0DB8A5DB" w14:textId="77777777" w:rsidTr="004D4382">
        <w:tc>
          <w:tcPr>
            <w:tcW w:w="2830" w:type="dxa"/>
            <w:shd w:val="clear" w:color="auto" w:fill="B7D4EF" w:themeFill="text2" w:themeFillTint="33"/>
          </w:tcPr>
          <w:p w14:paraId="01396B2F"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Ciklus (razred/i)</w:t>
            </w:r>
          </w:p>
        </w:tc>
        <w:tc>
          <w:tcPr>
            <w:tcW w:w="11162" w:type="dxa"/>
            <w:shd w:val="clear" w:color="auto" w:fill="B7D4EF" w:themeFill="text2" w:themeFillTint="33"/>
          </w:tcPr>
          <w:p w14:paraId="12D197C9" w14:textId="3C4DC86C" w:rsidR="00E4366F" w:rsidRPr="00AF730C" w:rsidRDefault="00E4366F" w:rsidP="00E4366F">
            <w:pPr>
              <w:spacing w:line="276" w:lineRule="auto"/>
              <w:rPr>
                <w:rFonts w:cstheme="minorHAnsi"/>
                <w:color w:val="000000" w:themeColor="text1"/>
                <w:sz w:val="24"/>
                <w:szCs w:val="24"/>
              </w:rPr>
            </w:pPr>
            <w:r w:rsidRPr="00AF730C">
              <w:rPr>
                <w:rStyle w:val="normaltextrun"/>
                <w:rFonts w:cs="Segoe UI"/>
                <w:color w:val="000000" w:themeColor="text1"/>
                <w:sz w:val="24"/>
                <w:szCs w:val="24"/>
              </w:rPr>
              <w:t>I.,II. i III.</w:t>
            </w:r>
            <w:r w:rsidR="00AF730C">
              <w:rPr>
                <w:rStyle w:val="normaltextrun"/>
                <w:rFonts w:cs="Segoe UI"/>
                <w:color w:val="000000" w:themeColor="text1"/>
                <w:sz w:val="24"/>
                <w:szCs w:val="24"/>
              </w:rPr>
              <w:t xml:space="preserve"> c</w:t>
            </w:r>
            <w:r w:rsidRPr="00AF730C">
              <w:rPr>
                <w:rStyle w:val="normaltextrun"/>
                <w:rFonts w:cs="Segoe UI"/>
                <w:color w:val="000000" w:themeColor="text1"/>
                <w:sz w:val="24"/>
                <w:szCs w:val="24"/>
              </w:rPr>
              <w:t>iklus (1.-4., 7.- 8. razred)</w:t>
            </w:r>
            <w:r w:rsidRPr="00AF730C">
              <w:rPr>
                <w:rStyle w:val="eop"/>
                <w:rFonts w:cs="Segoe UI"/>
                <w:color w:val="000000" w:themeColor="text1"/>
                <w:sz w:val="24"/>
                <w:szCs w:val="24"/>
              </w:rPr>
              <w:t> </w:t>
            </w:r>
          </w:p>
        </w:tc>
      </w:tr>
      <w:tr w:rsidR="00E4366F" w:rsidRPr="00E4366F" w14:paraId="24D160BB" w14:textId="77777777" w:rsidTr="004D4382">
        <w:tc>
          <w:tcPr>
            <w:tcW w:w="2830" w:type="dxa"/>
          </w:tcPr>
          <w:p w14:paraId="7FBF8B7F"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Odgovorna osoba</w:t>
            </w:r>
          </w:p>
        </w:tc>
        <w:tc>
          <w:tcPr>
            <w:tcW w:w="11162" w:type="dxa"/>
          </w:tcPr>
          <w:p w14:paraId="725793E3" w14:textId="54A34D88"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Mateja Šepec</w:t>
            </w:r>
            <w:r w:rsidR="00EA0003" w:rsidRPr="000D5D17">
              <w:rPr>
                <w:rStyle w:val="normaltextrun"/>
                <w:rFonts w:cs="Segoe UI"/>
                <w:color w:val="000000" w:themeColor="text1"/>
              </w:rPr>
              <w:t xml:space="preserve"> (zamjena Ivana Muža)</w:t>
            </w:r>
            <w:r w:rsidRPr="000D5D17">
              <w:rPr>
                <w:rStyle w:val="normaltextrun"/>
                <w:rFonts w:cs="Segoe UI"/>
                <w:color w:val="000000" w:themeColor="text1"/>
              </w:rPr>
              <w:t>, Dijana Buzuk</w:t>
            </w:r>
            <w:r w:rsidRPr="000D5D17">
              <w:rPr>
                <w:rStyle w:val="eop"/>
                <w:rFonts w:cs="Segoe UI"/>
                <w:color w:val="000000" w:themeColor="text1"/>
              </w:rPr>
              <w:t> </w:t>
            </w:r>
          </w:p>
        </w:tc>
      </w:tr>
      <w:tr w:rsidR="00E4366F" w:rsidRPr="00E4366F" w14:paraId="79139A39" w14:textId="77777777" w:rsidTr="004D4382">
        <w:tc>
          <w:tcPr>
            <w:tcW w:w="2830" w:type="dxa"/>
            <w:shd w:val="clear" w:color="auto" w:fill="B7D4EF" w:themeFill="text2" w:themeFillTint="33"/>
          </w:tcPr>
          <w:p w14:paraId="0F78A3C1"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Cilj aktivnosti</w:t>
            </w:r>
          </w:p>
        </w:tc>
        <w:tc>
          <w:tcPr>
            <w:tcW w:w="11162" w:type="dxa"/>
            <w:shd w:val="clear" w:color="auto" w:fill="B7D4EF" w:themeFill="text2" w:themeFillTint="33"/>
          </w:tcPr>
          <w:p w14:paraId="222ED0F9" w14:textId="08AB67CF"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Učenjem i poučavanjem predmeta Informatike učenici će postati informatički pismeni kako bi se mogli samostalno, odgovorno, učinkovito, svrhovito i primjereno koristiti digitalnom tehnologijom te se pripremiti za učenje, život i rad u društvu koje se razvojem digitalnih tehnologija brzo mijenja, razvijati digitalnu mudrost kao sposobnost odabira i primjene najprikladnije tehnologije ovisno o zadatku, području ili problemu koji se rješava, razvijati kritičko mišljenje, kreativnost i inovativnost uporabom informacijske i komunikacijske tehnologije, razvijati računalno razmišljanje, sposobnost rješavanja problema i vještinu programiranja, učinkovito i odgovorno komunicirati i surađivati u digitalnome okruženju i razumjeti i odgovorno primjenjivati sigurnosne preporuke te poštivati pravne odrednice pri korištenju digitalnom tehnologijom u svakodnevnome životu.</w:t>
            </w:r>
            <w:r w:rsidRPr="000D5D17">
              <w:rPr>
                <w:rStyle w:val="eop"/>
                <w:rFonts w:cs="Segoe UI"/>
                <w:color w:val="000000" w:themeColor="text1"/>
              </w:rPr>
              <w:t> </w:t>
            </w:r>
          </w:p>
        </w:tc>
      </w:tr>
      <w:tr w:rsidR="00E4366F" w:rsidRPr="00E4366F" w14:paraId="362EE80B" w14:textId="77777777" w:rsidTr="004D4382">
        <w:tc>
          <w:tcPr>
            <w:tcW w:w="2830" w:type="dxa"/>
          </w:tcPr>
          <w:p w14:paraId="00107EA3"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Obrazloženje cilja</w:t>
            </w:r>
          </w:p>
        </w:tc>
        <w:tc>
          <w:tcPr>
            <w:tcW w:w="11162" w:type="dxa"/>
          </w:tcPr>
          <w:p w14:paraId="13D6E57F" w14:textId="32BA2061"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Kod učenika se javlja interes usvajanja novih saznanja o tehničkim dostignućima iz informacijsko-komunikacijskog područja, javlja se potreba za odgovornim, sigurnim i učinkovitim korištenjem digitalne tehnologije.</w:t>
            </w:r>
            <w:r w:rsidRPr="000D5D17">
              <w:rPr>
                <w:rStyle w:val="eop"/>
                <w:rFonts w:cs="Segoe UI"/>
                <w:color w:val="000000" w:themeColor="text1"/>
              </w:rPr>
              <w:t> </w:t>
            </w:r>
          </w:p>
        </w:tc>
      </w:tr>
      <w:tr w:rsidR="00E4366F" w:rsidRPr="00E4366F" w14:paraId="27CA90E8" w14:textId="77777777" w:rsidTr="004D4382">
        <w:tc>
          <w:tcPr>
            <w:tcW w:w="2830" w:type="dxa"/>
            <w:shd w:val="clear" w:color="auto" w:fill="B7D4EF" w:themeFill="text2" w:themeFillTint="33"/>
          </w:tcPr>
          <w:p w14:paraId="4088CA40"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Očekivani ishodi</w:t>
            </w:r>
          </w:p>
        </w:tc>
        <w:tc>
          <w:tcPr>
            <w:tcW w:w="11162" w:type="dxa"/>
            <w:shd w:val="clear" w:color="auto" w:fill="B7D4EF" w:themeFill="text2" w:themeFillTint="33"/>
          </w:tcPr>
          <w:p w14:paraId="5AC3E239" w14:textId="2978FB36"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 definirati osnovne pojmove, imenovati dijelove računala, imenovati programe snimljene na računalu, opisati osnovne postupke kod korištenja računala i programa, prepoznati dijelove računala, usporediti dobivene rezultate rada na računalu, riješiti postavljene zadatke, predložiti rješenja problemskih zadataka, izabrati najbolja rješenja problemskih zadataka - sakupljati informacije, dopuniti nastavne listiće, izvoditi programe, koristiti računalo u rješavanju problemskih zadataka, riješiti problemske zadatke, koristiti računalo za rješavanje zadataka iz ostalih nastavnih predmeta - pitati nastavnika za pojašnjenja gradiva, opisati svoje stavove, odgovoriti na postavljena pitanja, izvijestiti razred o svojem postignuću, predstaviti svoja rješenja zadataka, predložiti rješenja, obraniti svoje stavove i uvjerenja, prikazati svoja postignuća, slušati druge učenike, riješiti zadatke, vrednovati svoja postignuća, sudjelovati u suradničkom učenju - vršnjačko vrednovanje - izraditi e-portfolio</w:t>
            </w:r>
            <w:r w:rsidRPr="000D5D17">
              <w:rPr>
                <w:rStyle w:val="eop"/>
                <w:rFonts w:cs="Segoe UI"/>
                <w:color w:val="000000" w:themeColor="text1"/>
              </w:rPr>
              <w:t> </w:t>
            </w:r>
          </w:p>
        </w:tc>
      </w:tr>
      <w:tr w:rsidR="00E4366F" w:rsidRPr="00E4366F" w14:paraId="24FE1067" w14:textId="77777777" w:rsidTr="004D4382">
        <w:tc>
          <w:tcPr>
            <w:tcW w:w="2830" w:type="dxa"/>
          </w:tcPr>
          <w:p w14:paraId="2125D2D9"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Sudionici</w:t>
            </w:r>
          </w:p>
        </w:tc>
        <w:tc>
          <w:tcPr>
            <w:tcW w:w="11162" w:type="dxa"/>
          </w:tcPr>
          <w:p w14:paraId="214A1585" w14:textId="77777777" w:rsidR="00E4366F" w:rsidRPr="000D5D17" w:rsidRDefault="00E4366F" w:rsidP="00E4366F">
            <w:pPr>
              <w:pStyle w:val="paragraph"/>
              <w:spacing w:before="0" w:beforeAutospacing="0" w:after="0" w:afterAutospacing="0"/>
              <w:textAlignment w:val="baseline"/>
              <w:divId w:val="802425273"/>
              <w:rPr>
                <w:rFonts w:asciiTheme="minorHAnsi" w:hAnsiTheme="minorHAnsi" w:cs="Segoe UI"/>
                <w:color w:val="000000" w:themeColor="text1"/>
                <w:sz w:val="22"/>
                <w:szCs w:val="22"/>
              </w:rPr>
            </w:pPr>
            <w:r w:rsidRPr="000D5D17">
              <w:rPr>
                <w:rStyle w:val="normaltextrun"/>
                <w:rFonts w:asciiTheme="minorHAnsi" w:eastAsiaTheme="majorEastAsia" w:hAnsiTheme="minorHAnsi" w:cs="Segoe UI"/>
                <w:color w:val="000000" w:themeColor="text1"/>
                <w:sz w:val="22"/>
                <w:szCs w:val="22"/>
              </w:rPr>
              <w:t>MŠ (1., 3., 4., 7.a, 7.b, 8a., 8.b razred) – učiteljica Mateja Šepec</w:t>
            </w:r>
            <w:r w:rsidRPr="000D5D17">
              <w:rPr>
                <w:rStyle w:val="eop"/>
                <w:rFonts w:asciiTheme="minorHAnsi" w:eastAsiaTheme="majorEastAsia" w:hAnsiTheme="minorHAnsi" w:cs="Segoe UI"/>
                <w:color w:val="000000" w:themeColor="text1"/>
                <w:sz w:val="22"/>
                <w:szCs w:val="22"/>
              </w:rPr>
              <w:t> </w:t>
            </w:r>
          </w:p>
          <w:p w14:paraId="556BD603" w14:textId="32284D0F"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PŠ ( 1. - 4. razred), MŠ 2. razred – učiteljica Dijana Buzuk</w:t>
            </w:r>
            <w:r w:rsidRPr="000D5D17">
              <w:rPr>
                <w:rStyle w:val="eop"/>
                <w:rFonts w:cs="Segoe UI"/>
                <w:color w:val="000000" w:themeColor="text1"/>
              </w:rPr>
              <w:t> </w:t>
            </w:r>
          </w:p>
        </w:tc>
      </w:tr>
      <w:tr w:rsidR="00E4366F" w:rsidRPr="00E4366F" w14:paraId="12BE66F1" w14:textId="77777777" w:rsidTr="004D4382">
        <w:tc>
          <w:tcPr>
            <w:tcW w:w="2830" w:type="dxa"/>
            <w:shd w:val="clear" w:color="auto" w:fill="B7D4EF" w:themeFill="text2" w:themeFillTint="33"/>
          </w:tcPr>
          <w:p w14:paraId="41C7F4B1"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Način učenja </w:t>
            </w:r>
          </w:p>
          <w:p w14:paraId="2F0309C3"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učenici)</w:t>
            </w:r>
          </w:p>
        </w:tc>
        <w:tc>
          <w:tcPr>
            <w:tcW w:w="11162" w:type="dxa"/>
            <w:shd w:val="clear" w:color="auto" w:fill="B7D4EF" w:themeFill="text2" w:themeFillTint="33"/>
          </w:tcPr>
          <w:p w14:paraId="229A410D" w14:textId="0F0EB473"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Slušanja, zapisivanja, rješavanja radne bilježnice, čitanja, izlaganja, rješavanja radnih listića, rješavanja zadataka na računalima, diskusija, vježbanja na računalima, prezentiranja vlastitih radova, odgovaranja na pitanja, vrednovanje, samovrednovanje, izrada e</w:t>
            </w:r>
            <w:r w:rsidR="00AF730C" w:rsidRPr="000D5D17">
              <w:rPr>
                <w:rStyle w:val="normaltextrun"/>
                <w:rFonts w:cs="Segoe UI"/>
                <w:color w:val="000000" w:themeColor="text1"/>
              </w:rPr>
              <w:t>-</w:t>
            </w:r>
            <w:r w:rsidRPr="000D5D17">
              <w:rPr>
                <w:rStyle w:val="normaltextrun"/>
                <w:rFonts w:cs="Segoe UI"/>
                <w:color w:val="000000" w:themeColor="text1"/>
              </w:rPr>
              <w:t>portfolija.</w:t>
            </w:r>
            <w:r w:rsidRPr="000D5D17">
              <w:rPr>
                <w:rStyle w:val="eop"/>
                <w:rFonts w:cs="Segoe UI"/>
                <w:color w:val="000000" w:themeColor="text1"/>
              </w:rPr>
              <w:t> </w:t>
            </w:r>
          </w:p>
        </w:tc>
      </w:tr>
      <w:tr w:rsidR="00E4366F" w:rsidRPr="00E4366F" w14:paraId="1C43FB59" w14:textId="77777777" w:rsidTr="004D4382">
        <w:tc>
          <w:tcPr>
            <w:tcW w:w="2830" w:type="dxa"/>
          </w:tcPr>
          <w:p w14:paraId="2D7FEF83"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lastRenderedPageBreak/>
              <w:t>Metode podučavanja</w:t>
            </w:r>
          </w:p>
          <w:p w14:paraId="201444C4"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učitelji)</w:t>
            </w:r>
          </w:p>
        </w:tc>
        <w:tc>
          <w:tcPr>
            <w:tcW w:w="11162" w:type="dxa"/>
          </w:tcPr>
          <w:p w14:paraId="449ED451" w14:textId="40E48848"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Usmeno izlaganje, demonstracija na računalima, rješavanje zadataka, pisanje po ploči, prezentiranje, poticanje i motiviranje, pregled i vrednovanje radova.</w:t>
            </w:r>
            <w:r w:rsidRPr="000D5D17">
              <w:rPr>
                <w:rStyle w:val="eop"/>
                <w:rFonts w:cs="Segoe UI"/>
                <w:color w:val="000000" w:themeColor="text1"/>
              </w:rPr>
              <w:t> </w:t>
            </w:r>
          </w:p>
        </w:tc>
      </w:tr>
      <w:tr w:rsidR="00E4366F" w:rsidRPr="00E4366F" w14:paraId="3AFDA20F" w14:textId="77777777" w:rsidTr="004D4382">
        <w:tc>
          <w:tcPr>
            <w:tcW w:w="2830" w:type="dxa"/>
            <w:shd w:val="clear" w:color="auto" w:fill="B7D4EF" w:themeFill="text2" w:themeFillTint="33"/>
          </w:tcPr>
          <w:p w14:paraId="770E4997"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Trajanje</w:t>
            </w:r>
          </w:p>
        </w:tc>
        <w:tc>
          <w:tcPr>
            <w:tcW w:w="11162" w:type="dxa"/>
            <w:shd w:val="clear" w:color="auto" w:fill="B7D4EF" w:themeFill="text2" w:themeFillTint="33"/>
          </w:tcPr>
          <w:p w14:paraId="7A2A11E6" w14:textId="5FA638DF"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rujan 2024. - lipanj 2025., 2 sata tjedno</w:t>
            </w:r>
          </w:p>
        </w:tc>
      </w:tr>
      <w:tr w:rsidR="00E4366F" w:rsidRPr="00E4366F" w14:paraId="149FE601" w14:textId="77777777" w:rsidTr="004D4382">
        <w:tc>
          <w:tcPr>
            <w:tcW w:w="2830" w:type="dxa"/>
          </w:tcPr>
          <w:p w14:paraId="2F3EFCE1"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Vrednovanje i samovrednovanje </w:t>
            </w:r>
          </w:p>
          <w:p w14:paraId="1E781F01"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(provjera ishoda)</w:t>
            </w:r>
          </w:p>
        </w:tc>
        <w:tc>
          <w:tcPr>
            <w:tcW w:w="11162" w:type="dxa"/>
          </w:tcPr>
          <w:p w14:paraId="014A25FC" w14:textId="1905C4FC"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Vrednovanje za učenje i vrednovanje kao učenje provodi se neprekidno tijekom učenja i poučavanja u pravilu na svakom nastavnom satu radi davanja informacija o učeničkome napredovanju i unaprjeđivanja budućega učenja i poučavanja, poticanja učeničkih refleksija o učenju, utvrđivanja manjkavosti u učenju, prepoznavanja učeničkih snaga te planiranja njihovog budućega učenja i poučavanja. Vrednovanje naučenog provodi se tijekom nastavne godine na kraju procesa učenja (nastavne cjeline, polugodišta te godine učenja i poučavanja).</w:t>
            </w:r>
            <w:r w:rsidRPr="000D5D17">
              <w:rPr>
                <w:rStyle w:val="eop"/>
                <w:rFonts w:cs="Segoe UI"/>
                <w:color w:val="000000" w:themeColor="text1"/>
              </w:rPr>
              <w:t> </w:t>
            </w:r>
          </w:p>
        </w:tc>
      </w:tr>
      <w:tr w:rsidR="00E4366F" w:rsidRPr="00E4366F" w14:paraId="4D3B7CEA" w14:textId="77777777" w:rsidTr="004D4382">
        <w:tc>
          <w:tcPr>
            <w:tcW w:w="2830" w:type="dxa"/>
            <w:shd w:val="clear" w:color="auto" w:fill="B7D4EF" w:themeFill="text2" w:themeFillTint="33"/>
          </w:tcPr>
          <w:p w14:paraId="55476358"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Potrebni resursi </w:t>
            </w:r>
          </w:p>
          <w:p w14:paraId="2EBB080A"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(troškovnik)</w:t>
            </w:r>
          </w:p>
        </w:tc>
        <w:tc>
          <w:tcPr>
            <w:tcW w:w="11162" w:type="dxa"/>
            <w:shd w:val="clear" w:color="auto" w:fill="B7D4EF" w:themeFill="text2" w:themeFillTint="33"/>
          </w:tcPr>
          <w:p w14:paraId="58303A5A" w14:textId="0D62AD20"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Udžbenici, radne bilježnice, bilježnice, računala, pristup internetu.</w:t>
            </w:r>
            <w:r w:rsidRPr="000D5D17">
              <w:rPr>
                <w:rStyle w:val="eop"/>
                <w:rFonts w:cs="Segoe UI"/>
                <w:color w:val="000000" w:themeColor="text1"/>
              </w:rPr>
              <w:t> </w:t>
            </w:r>
          </w:p>
        </w:tc>
      </w:tr>
      <w:tr w:rsidR="00E4366F" w:rsidRPr="00E4366F" w14:paraId="58018581" w14:textId="77777777" w:rsidTr="004D4382">
        <w:tc>
          <w:tcPr>
            <w:tcW w:w="2830" w:type="dxa"/>
          </w:tcPr>
          <w:p w14:paraId="7E33FE43"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Napomena</w:t>
            </w:r>
          </w:p>
        </w:tc>
        <w:tc>
          <w:tcPr>
            <w:tcW w:w="11162" w:type="dxa"/>
          </w:tcPr>
          <w:p w14:paraId="2BAE47B4" w14:textId="1D98533C" w:rsidR="00E4366F" w:rsidRPr="000D5D17" w:rsidRDefault="00E4366F" w:rsidP="00E4366F">
            <w:pPr>
              <w:spacing w:line="276" w:lineRule="auto"/>
              <w:rPr>
                <w:rFonts w:cstheme="minorHAnsi"/>
                <w:color w:val="000000" w:themeColor="text1"/>
              </w:rPr>
            </w:pPr>
            <w:r w:rsidRPr="000D5D17">
              <w:rPr>
                <w:rStyle w:val="normaltextrun"/>
                <w:rFonts w:cs="Segoe UI"/>
                <w:color w:val="000000" w:themeColor="text1"/>
              </w:rPr>
              <w:t>Mogućnost sudjelovanja u Erasmus i e-Twinning projektima.</w:t>
            </w:r>
            <w:r w:rsidRPr="000D5D17">
              <w:rPr>
                <w:rStyle w:val="eop"/>
                <w:rFonts w:cs="Segoe UI"/>
                <w:color w:val="000000" w:themeColor="text1"/>
              </w:rPr>
              <w:t> </w:t>
            </w:r>
          </w:p>
        </w:tc>
      </w:tr>
    </w:tbl>
    <w:p w14:paraId="4D6B79C8" w14:textId="4F17D9AA" w:rsidR="00A12447" w:rsidRDefault="00A12447" w:rsidP="00A12447">
      <w:pPr>
        <w:rPr>
          <w:rFonts w:ascii="Arial Nova" w:hAnsi="Arial Nova"/>
          <w:color w:val="3A7C22" w:themeColor="accent6" w:themeShade="BF"/>
        </w:rPr>
      </w:pPr>
    </w:p>
    <w:p w14:paraId="61063230" w14:textId="4BC1C066" w:rsidR="000D5D17" w:rsidRDefault="000D5D17" w:rsidP="00A12447">
      <w:pPr>
        <w:rPr>
          <w:rFonts w:ascii="Arial Nova" w:hAnsi="Arial Nova"/>
          <w:color w:val="3A7C22" w:themeColor="accent6" w:themeShade="BF"/>
        </w:rPr>
      </w:pPr>
    </w:p>
    <w:p w14:paraId="62FEDC4C" w14:textId="6D82287D" w:rsidR="000D5D17" w:rsidRDefault="000D5D17" w:rsidP="00A12447">
      <w:pPr>
        <w:rPr>
          <w:rFonts w:ascii="Arial Nova" w:hAnsi="Arial Nova"/>
          <w:color w:val="3A7C22" w:themeColor="accent6" w:themeShade="BF"/>
        </w:rPr>
      </w:pPr>
    </w:p>
    <w:p w14:paraId="3558293D" w14:textId="4413BA23" w:rsidR="000D5D17" w:rsidRDefault="000D5D17" w:rsidP="00A12447">
      <w:pPr>
        <w:rPr>
          <w:rFonts w:ascii="Arial Nova" w:hAnsi="Arial Nova"/>
          <w:color w:val="3A7C22" w:themeColor="accent6" w:themeShade="BF"/>
        </w:rPr>
      </w:pPr>
    </w:p>
    <w:p w14:paraId="43D8A229" w14:textId="673A4FA2" w:rsidR="000D5D17" w:rsidRDefault="000D5D17" w:rsidP="00A12447">
      <w:pPr>
        <w:rPr>
          <w:rFonts w:ascii="Arial Nova" w:hAnsi="Arial Nova"/>
          <w:color w:val="3A7C22" w:themeColor="accent6" w:themeShade="BF"/>
        </w:rPr>
      </w:pPr>
    </w:p>
    <w:p w14:paraId="430DD4BD" w14:textId="758040F8" w:rsidR="000D5D17" w:rsidRDefault="000D5D17" w:rsidP="00A12447">
      <w:pPr>
        <w:rPr>
          <w:rFonts w:ascii="Arial Nova" w:hAnsi="Arial Nova"/>
          <w:color w:val="3A7C22" w:themeColor="accent6" w:themeShade="BF"/>
        </w:rPr>
      </w:pPr>
    </w:p>
    <w:p w14:paraId="54494E7F" w14:textId="55E14E42" w:rsidR="000D5D17" w:rsidRDefault="000D5D17" w:rsidP="00A12447">
      <w:pPr>
        <w:rPr>
          <w:rFonts w:ascii="Arial Nova" w:hAnsi="Arial Nova"/>
          <w:color w:val="3A7C22" w:themeColor="accent6" w:themeShade="BF"/>
        </w:rPr>
      </w:pPr>
    </w:p>
    <w:p w14:paraId="3F841278" w14:textId="1A574EDF" w:rsidR="000D5D17" w:rsidRDefault="000D5D17" w:rsidP="00A12447">
      <w:pPr>
        <w:rPr>
          <w:rFonts w:ascii="Arial Nova" w:hAnsi="Arial Nova"/>
          <w:color w:val="3A7C22" w:themeColor="accent6" w:themeShade="BF"/>
        </w:rPr>
      </w:pPr>
    </w:p>
    <w:p w14:paraId="22797DDB" w14:textId="7B76B49E" w:rsidR="000D5D17" w:rsidRDefault="000D5D17" w:rsidP="00A12447">
      <w:pPr>
        <w:rPr>
          <w:rFonts w:ascii="Arial Nova" w:hAnsi="Arial Nova"/>
          <w:color w:val="3A7C22" w:themeColor="accent6" w:themeShade="BF"/>
        </w:rPr>
      </w:pPr>
    </w:p>
    <w:p w14:paraId="13FBFE33" w14:textId="36282845" w:rsidR="000D5D17" w:rsidRDefault="000D5D17" w:rsidP="00A12447">
      <w:pPr>
        <w:rPr>
          <w:rFonts w:ascii="Arial Nova" w:hAnsi="Arial Nova"/>
          <w:color w:val="3A7C22" w:themeColor="accent6" w:themeShade="BF"/>
        </w:rPr>
      </w:pPr>
    </w:p>
    <w:p w14:paraId="3D9DAE0B" w14:textId="17AE2BF4" w:rsidR="000D5D17" w:rsidRDefault="000D5D17" w:rsidP="00A12447">
      <w:pPr>
        <w:rPr>
          <w:rFonts w:ascii="Arial Nova" w:hAnsi="Arial Nova"/>
          <w:color w:val="3A7C22" w:themeColor="accent6" w:themeShade="BF"/>
        </w:rPr>
      </w:pPr>
    </w:p>
    <w:p w14:paraId="0FD8F507" w14:textId="77777777" w:rsidR="000D5D17" w:rsidRPr="00D100F3" w:rsidRDefault="000D5D17" w:rsidP="00A12447">
      <w:pPr>
        <w:rPr>
          <w:rFonts w:ascii="Arial Nova" w:hAnsi="Arial Nova"/>
          <w:color w:val="3A7C22" w:themeColor="accent6" w:themeShade="BF"/>
        </w:rPr>
      </w:pPr>
    </w:p>
    <w:tbl>
      <w:tblPr>
        <w:tblStyle w:val="Reetkatablice"/>
        <w:tblW w:w="0" w:type="auto"/>
        <w:tblLook w:val="04A0" w:firstRow="1" w:lastRow="0" w:firstColumn="1" w:lastColumn="0" w:noHBand="0" w:noVBand="1"/>
      </w:tblPr>
      <w:tblGrid>
        <w:gridCol w:w="2830"/>
        <w:gridCol w:w="11162"/>
      </w:tblGrid>
      <w:tr w:rsidR="00E4366F" w:rsidRPr="00E4366F" w14:paraId="01DA9A1A" w14:textId="77777777" w:rsidTr="004D4382">
        <w:tc>
          <w:tcPr>
            <w:tcW w:w="2830" w:type="dxa"/>
            <w:shd w:val="clear" w:color="auto" w:fill="B7D4EF" w:themeFill="text2" w:themeFillTint="33"/>
          </w:tcPr>
          <w:p w14:paraId="2F2BD848"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401507D7" w14:textId="28AD69C8" w:rsidR="00E4366F" w:rsidRPr="00F12E24" w:rsidRDefault="00E4366F" w:rsidP="00F12E24">
            <w:pPr>
              <w:pStyle w:val="Naslov2"/>
              <w:outlineLvl w:val="1"/>
            </w:pPr>
            <w:bookmarkStart w:id="15" w:name="_Toc178682547"/>
            <w:r w:rsidRPr="00F12E24">
              <w:rPr>
                <w:rStyle w:val="normaltextrun"/>
              </w:rPr>
              <w:t>Izborna nastava Katolički vjeronauk</w:t>
            </w:r>
            <w:bookmarkEnd w:id="15"/>
            <w:r w:rsidRPr="00F12E24">
              <w:rPr>
                <w:rStyle w:val="eop"/>
              </w:rPr>
              <w:t> </w:t>
            </w:r>
          </w:p>
        </w:tc>
      </w:tr>
      <w:tr w:rsidR="00E4366F" w:rsidRPr="00E4366F" w14:paraId="60318B9F" w14:textId="77777777" w:rsidTr="004D4382">
        <w:tc>
          <w:tcPr>
            <w:tcW w:w="2830" w:type="dxa"/>
          </w:tcPr>
          <w:p w14:paraId="3A568680"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Kurikulumsko područje</w:t>
            </w:r>
          </w:p>
        </w:tc>
        <w:tc>
          <w:tcPr>
            <w:tcW w:w="11162" w:type="dxa"/>
          </w:tcPr>
          <w:p w14:paraId="357E012C" w14:textId="68761634" w:rsidR="00E4366F" w:rsidRPr="00AF730C" w:rsidRDefault="00E4366F" w:rsidP="00E4366F">
            <w:pPr>
              <w:pStyle w:val="paragraph"/>
              <w:spacing w:before="0" w:beforeAutospacing="0" w:after="0" w:afterAutospacing="0"/>
              <w:textAlignment w:val="baseline"/>
              <w:divId w:val="669914349"/>
              <w:rPr>
                <w:rFonts w:asciiTheme="minorHAnsi" w:hAnsiTheme="minorHAnsi" w:cs="Segoe UI"/>
                <w:color w:val="000000" w:themeColor="text1"/>
              </w:rPr>
            </w:pPr>
            <w:r w:rsidRPr="00AF730C">
              <w:rPr>
                <w:rStyle w:val="normaltextrun"/>
                <w:rFonts w:asciiTheme="minorHAnsi" w:eastAsiaTheme="majorEastAsia" w:hAnsiTheme="minorHAnsi" w:cs="Calibri"/>
                <w:i/>
                <w:iCs/>
                <w:color w:val="000000" w:themeColor="text1"/>
              </w:rPr>
              <w:t>Društveno-humanističko područje</w:t>
            </w:r>
            <w:r w:rsidRPr="00AF730C">
              <w:rPr>
                <w:rStyle w:val="eop"/>
                <w:rFonts w:asciiTheme="minorHAnsi" w:eastAsiaTheme="majorEastAsia" w:hAnsiTheme="minorHAnsi" w:cs="Calibri"/>
                <w:color w:val="000000" w:themeColor="text1"/>
              </w:rPr>
              <w:t> </w:t>
            </w:r>
          </w:p>
          <w:p w14:paraId="2472B90A" w14:textId="3DFFB4AD" w:rsidR="00E4366F" w:rsidRPr="00AF730C" w:rsidRDefault="00E4366F" w:rsidP="00E4366F">
            <w:pPr>
              <w:spacing w:line="276" w:lineRule="auto"/>
              <w:rPr>
                <w:rFonts w:cstheme="minorHAnsi"/>
                <w:i/>
                <w:color w:val="000000" w:themeColor="text1"/>
                <w:sz w:val="24"/>
                <w:szCs w:val="24"/>
              </w:rPr>
            </w:pPr>
            <w:r w:rsidRPr="00AF730C">
              <w:rPr>
                <w:rStyle w:val="eop"/>
                <w:rFonts w:cs="Segoe UI"/>
                <w:color w:val="000000" w:themeColor="text1"/>
                <w:sz w:val="24"/>
                <w:szCs w:val="24"/>
              </w:rPr>
              <w:t> </w:t>
            </w:r>
          </w:p>
        </w:tc>
      </w:tr>
      <w:tr w:rsidR="00E4366F" w:rsidRPr="00E4366F" w14:paraId="0ADAA443" w14:textId="77777777" w:rsidTr="004D4382">
        <w:tc>
          <w:tcPr>
            <w:tcW w:w="2830" w:type="dxa"/>
            <w:shd w:val="clear" w:color="auto" w:fill="B7D4EF" w:themeFill="text2" w:themeFillTint="33"/>
          </w:tcPr>
          <w:p w14:paraId="67C64E8B"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Ciklus (razred/i)</w:t>
            </w:r>
          </w:p>
        </w:tc>
        <w:tc>
          <w:tcPr>
            <w:tcW w:w="11162" w:type="dxa"/>
            <w:shd w:val="clear" w:color="auto" w:fill="B7D4EF" w:themeFill="text2" w:themeFillTint="33"/>
          </w:tcPr>
          <w:p w14:paraId="3DC00708" w14:textId="20A5964B" w:rsidR="00E4366F" w:rsidRPr="00AF730C" w:rsidRDefault="00AF730C" w:rsidP="00E4366F">
            <w:pPr>
              <w:spacing w:line="276" w:lineRule="auto"/>
              <w:rPr>
                <w:rFonts w:cstheme="minorHAnsi"/>
                <w:color w:val="000000" w:themeColor="text1"/>
                <w:sz w:val="24"/>
                <w:szCs w:val="24"/>
              </w:rPr>
            </w:pPr>
            <w:r>
              <w:rPr>
                <w:rStyle w:val="normaltextrun"/>
                <w:rFonts w:cs="Calibri"/>
                <w:color w:val="000000" w:themeColor="text1"/>
                <w:sz w:val="24"/>
                <w:szCs w:val="24"/>
              </w:rPr>
              <w:t xml:space="preserve">I. i II. </w:t>
            </w:r>
            <w:r w:rsidR="00E4366F" w:rsidRPr="00AF730C">
              <w:rPr>
                <w:rStyle w:val="normaltextrun"/>
                <w:rFonts w:cs="Calibri"/>
                <w:color w:val="000000" w:themeColor="text1"/>
                <w:sz w:val="24"/>
                <w:szCs w:val="24"/>
              </w:rPr>
              <w:t>ciklus (1., 3. i  4.- razred MŠ)</w:t>
            </w:r>
            <w:r w:rsidR="00E4366F" w:rsidRPr="00AF730C">
              <w:rPr>
                <w:rStyle w:val="eop"/>
                <w:rFonts w:cs="Calibri"/>
                <w:color w:val="000000" w:themeColor="text1"/>
                <w:sz w:val="24"/>
                <w:szCs w:val="24"/>
              </w:rPr>
              <w:t> </w:t>
            </w:r>
          </w:p>
        </w:tc>
      </w:tr>
      <w:tr w:rsidR="00E4366F" w:rsidRPr="00E4366F" w14:paraId="0034BC33" w14:textId="77777777" w:rsidTr="004D4382">
        <w:tc>
          <w:tcPr>
            <w:tcW w:w="2830" w:type="dxa"/>
          </w:tcPr>
          <w:p w14:paraId="00DC5677"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Odgovorna osoba</w:t>
            </w:r>
          </w:p>
        </w:tc>
        <w:tc>
          <w:tcPr>
            <w:tcW w:w="11162" w:type="dxa"/>
          </w:tcPr>
          <w:p w14:paraId="1FEDC895" w14:textId="2713037F" w:rsidR="00E4366F" w:rsidRPr="00AF730C" w:rsidRDefault="00E4366F" w:rsidP="00E4366F">
            <w:pPr>
              <w:spacing w:line="276" w:lineRule="auto"/>
              <w:rPr>
                <w:rFonts w:cstheme="minorHAnsi"/>
                <w:color w:val="000000" w:themeColor="text1"/>
                <w:sz w:val="24"/>
                <w:szCs w:val="24"/>
              </w:rPr>
            </w:pPr>
            <w:r w:rsidRPr="00AF730C">
              <w:rPr>
                <w:rStyle w:val="normaltextrun"/>
                <w:rFonts w:cs="Calibri"/>
                <w:color w:val="000000" w:themeColor="text1"/>
                <w:sz w:val="24"/>
                <w:szCs w:val="24"/>
              </w:rPr>
              <w:t>Marija Šokec</w:t>
            </w:r>
            <w:r w:rsidRPr="00AF730C">
              <w:rPr>
                <w:rStyle w:val="eop"/>
                <w:rFonts w:cs="Calibri"/>
                <w:color w:val="000000" w:themeColor="text1"/>
                <w:sz w:val="24"/>
                <w:szCs w:val="24"/>
              </w:rPr>
              <w:t> </w:t>
            </w:r>
          </w:p>
        </w:tc>
      </w:tr>
      <w:tr w:rsidR="00E4366F" w:rsidRPr="00E4366F" w14:paraId="4A73F049" w14:textId="77777777" w:rsidTr="004D4382">
        <w:tc>
          <w:tcPr>
            <w:tcW w:w="2830" w:type="dxa"/>
            <w:shd w:val="clear" w:color="auto" w:fill="B7D4EF" w:themeFill="text2" w:themeFillTint="33"/>
          </w:tcPr>
          <w:p w14:paraId="022494C2"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Cilj aktivnosti</w:t>
            </w:r>
          </w:p>
        </w:tc>
        <w:tc>
          <w:tcPr>
            <w:tcW w:w="11162" w:type="dxa"/>
            <w:shd w:val="clear" w:color="auto" w:fill="B7D4EF" w:themeFill="text2" w:themeFillTint="33"/>
          </w:tcPr>
          <w:p w14:paraId="506B965B" w14:textId="4C751ED6" w:rsidR="00E4366F" w:rsidRPr="00D935C5" w:rsidRDefault="00E4366F" w:rsidP="00E4366F">
            <w:pPr>
              <w:spacing w:line="276" w:lineRule="auto"/>
              <w:rPr>
                <w:rFonts w:cstheme="minorHAnsi"/>
                <w:color w:val="000000" w:themeColor="text1"/>
              </w:rPr>
            </w:pPr>
            <w:r w:rsidRPr="00D935C5">
              <w:rPr>
                <w:rStyle w:val="normaltextrun"/>
                <w:rFonts w:cs="Calibri"/>
                <w:color w:val="000000" w:themeColor="text1"/>
              </w:rPr>
              <w:t>razvijanje temeljnih općeljudskih i vjerničkih sposobnosti, uspostaviti odnos povjerenja prema Bogu, samome sebi i drugima</w:t>
            </w:r>
            <w:r w:rsidRPr="00D935C5">
              <w:rPr>
                <w:rStyle w:val="eop"/>
                <w:rFonts w:cs="Calibri"/>
                <w:color w:val="000000" w:themeColor="text1"/>
              </w:rPr>
              <w:t> </w:t>
            </w:r>
          </w:p>
        </w:tc>
      </w:tr>
      <w:tr w:rsidR="00E4366F" w:rsidRPr="00E4366F" w14:paraId="6646C42D" w14:textId="77777777" w:rsidTr="004D4382">
        <w:tc>
          <w:tcPr>
            <w:tcW w:w="2830" w:type="dxa"/>
          </w:tcPr>
          <w:p w14:paraId="5CD5EA8C"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Obrazloženje cilja</w:t>
            </w:r>
          </w:p>
        </w:tc>
        <w:tc>
          <w:tcPr>
            <w:tcW w:w="11162" w:type="dxa"/>
          </w:tcPr>
          <w:p w14:paraId="1593E862" w14:textId="06C46F0E" w:rsidR="00E4366F" w:rsidRPr="00D935C5" w:rsidRDefault="00E4366F" w:rsidP="00E4366F">
            <w:pPr>
              <w:spacing w:line="276" w:lineRule="auto"/>
              <w:rPr>
                <w:rFonts w:cstheme="minorHAnsi"/>
                <w:color w:val="000000" w:themeColor="text1"/>
              </w:rPr>
            </w:pPr>
            <w:r w:rsidRPr="00D935C5">
              <w:rPr>
                <w:rStyle w:val="normaltextrun"/>
                <w:rFonts w:cs="Calibri"/>
                <w:color w:val="000000" w:themeColor="text1"/>
              </w:rPr>
              <w:t>Učenik se susreće s glavnim činjenicama kršćanske vjere te razvija  sposobnosti za djelovanje u skladu s kršćanskom vjerom. Izgrađuje i ostvariva zrelu ljudsku i vjerničku osobnost, na individualnoj i društvenoj razini u svim dimenzijama čovjekova života: tjelesnoj, duševnoj i duhovnoj.</w:t>
            </w:r>
            <w:r w:rsidRPr="00D935C5">
              <w:rPr>
                <w:rStyle w:val="eop"/>
                <w:rFonts w:cs="Calibri"/>
                <w:color w:val="000000" w:themeColor="text1"/>
              </w:rPr>
              <w:t> </w:t>
            </w:r>
          </w:p>
        </w:tc>
      </w:tr>
      <w:tr w:rsidR="00E4366F" w:rsidRPr="00E4366F" w14:paraId="040AAB4A" w14:textId="77777777" w:rsidTr="004D4382">
        <w:tc>
          <w:tcPr>
            <w:tcW w:w="2830" w:type="dxa"/>
            <w:shd w:val="clear" w:color="auto" w:fill="B7D4EF" w:themeFill="text2" w:themeFillTint="33"/>
          </w:tcPr>
          <w:p w14:paraId="43E0E49D"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Očekivani ishodi</w:t>
            </w:r>
          </w:p>
        </w:tc>
        <w:tc>
          <w:tcPr>
            <w:tcW w:w="11162" w:type="dxa"/>
            <w:shd w:val="clear" w:color="auto" w:fill="B7D4EF" w:themeFill="text2" w:themeFillTint="33"/>
          </w:tcPr>
          <w:p w14:paraId="483DD164" w14:textId="77777777" w:rsidR="00E4366F" w:rsidRPr="00D935C5" w:rsidRDefault="00E4366F" w:rsidP="00E4366F">
            <w:pPr>
              <w:pStyle w:val="paragraph"/>
              <w:spacing w:before="0" w:beforeAutospacing="0" w:after="0" w:afterAutospacing="0"/>
              <w:textAlignment w:val="baseline"/>
              <w:divId w:val="736130020"/>
              <w:rPr>
                <w:rFonts w:asciiTheme="minorHAnsi" w:hAnsiTheme="minorHAnsi" w:cs="Segoe UI"/>
                <w:color w:val="000000" w:themeColor="text1"/>
                <w:sz w:val="22"/>
                <w:szCs w:val="22"/>
              </w:rPr>
            </w:pPr>
            <w:r w:rsidRPr="00D935C5">
              <w:rPr>
                <w:rStyle w:val="normaltextrun"/>
                <w:rFonts w:asciiTheme="minorHAnsi" w:eastAsiaTheme="majorEastAsia" w:hAnsiTheme="minorHAnsi" w:cs="Calibri"/>
                <w:color w:val="000000" w:themeColor="text1"/>
                <w:sz w:val="22"/>
                <w:szCs w:val="22"/>
              </w:rPr>
              <w:t>Učenik će:</w:t>
            </w:r>
            <w:r w:rsidRPr="00D935C5">
              <w:rPr>
                <w:rStyle w:val="eop"/>
                <w:rFonts w:asciiTheme="minorHAnsi" w:eastAsiaTheme="majorEastAsia" w:hAnsiTheme="minorHAnsi" w:cs="Calibri"/>
                <w:color w:val="000000" w:themeColor="text1"/>
                <w:sz w:val="22"/>
                <w:szCs w:val="22"/>
              </w:rPr>
              <w:t> </w:t>
            </w:r>
          </w:p>
          <w:p w14:paraId="0696C20C" w14:textId="501E1422" w:rsidR="00E4366F" w:rsidRPr="00D935C5" w:rsidRDefault="00E4366F" w:rsidP="00E4366F">
            <w:pPr>
              <w:pStyle w:val="paragraph"/>
              <w:spacing w:before="0" w:beforeAutospacing="0" w:after="0" w:afterAutospacing="0"/>
              <w:textAlignment w:val="baseline"/>
              <w:divId w:val="255140530"/>
              <w:rPr>
                <w:rFonts w:asciiTheme="minorHAnsi" w:hAnsiTheme="minorHAnsi" w:cs="Segoe UI"/>
                <w:color w:val="000000" w:themeColor="text1"/>
                <w:sz w:val="22"/>
                <w:szCs w:val="22"/>
              </w:rPr>
            </w:pPr>
            <w:r w:rsidRPr="00D935C5">
              <w:rPr>
                <w:rStyle w:val="normaltextrun"/>
                <w:rFonts w:asciiTheme="minorHAnsi" w:eastAsiaTheme="majorEastAsia" w:hAnsiTheme="minorHAnsi" w:cs="Calibri"/>
                <w:color w:val="000000" w:themeColor="text1"/>
                <w:sz w:val="22"/>
                <w:szCs w:val="22"/>
              </w:rPr>
              <w:t>-</w:t>
            </w:r>
            <w:r w:rsidR="00AF730C" w:rsidRPr="00D935C5">
              <w:rPr>
                <w:rStyle w:val="normaltextrun"/>
                <w:rFonts w:asciiTheme="minorHAnsi" w:eastAsiaTheme="majorEastAsia" w:hAnsiTheme="minorHAnsi" w:cs="Calibri"/>
                <w:color w:val="000000" w:themeColor="text1"/>
                <w:sz w:val="22"/>
                <w:szCs w:val="22"/>
              </w:rPr>
              <w:t xml:space="preserve"> </w:t>
            </w:r>
            <w:r w:rsidRPr="00D935C5">
              <w:rPr>
                <w:rStyle w:val="normaltextrun"/>
                <w:rFonts w:asciiTheme="minorHAnsi" w:eastAsiaTheme="majorEastAsia" w:hAnsiTheme="minorHAnsi" w:cs="Calibri"/>
                <w:color w:val="000000" w:themeColor="text1"/>
                <w:sz w:val="22"/>
                <w:szCs w:val="22"/>
              </w:rPr>
              <w:t>razvijati osjećaj i osobni stav zahvalnosti za Božju beskrajnu ljubav i dobrotu</w:t>
            </w:r>
            <w:r w:rsidRPr="00D935C5">
              <w:rPr>
                <w:rStyle w:val="eop"/>
                <w:rFonts w:asciiTheme="minorHAnsi" w:eastAsiaTheme="majorEastAsia" w:hAnsiTheme="minorHAnsi" w:cs="Calibri"/>
                <w:color w:val="000000" w:themeColor="text1"/>
                <w:sz w:val="22"/>
                <w:szCs w:val="22"/>
              </w:rPr>
              <w:t> </w:t>
            </w:r>
          </w:p>
          <w:p w14:paraId="609EFC3B" w14:textId="0B8388A7" w:rsidR="00E4366F" w:rsidRPr="00D935C5" w:rsidRDefault="00E4366F" w:rsidP="00E4366F">
            <w:pPr>
              <w:pStyle w:val="paragraph"/>
              <w:spacing w:before="0" w:beforeAutospacing="0" w:after="0" w:afterAutospacing="0"/>
              <w:textAlignment w:val="baseline"/>
              <w:divId w:val="535388837"/>
              <w:rPr>
                <w:rFonts w:asciiTheme="minorHAnsi" w:hAnsiTheme="minorHAnsi" w:cs="Segoe UI"/>
                <w:color w:val="000000" w:themeColor="text1"/>
                <w:sz w:val="22"/>
                <w:szCs w:val="22"/>
              </w:rPr>
            </w:pPr>
            <w:r w:rsidRPr="00D935C5">
              <w:rPr>
                <w:rStyle w:val="normaltextrun"/>
                <w:rFonts w:asciiTheme="minorHAnsi" w:eastAsiaTheme="majorEastAsia" w:hAnsiTheme="minorHAnsi" w:cs="Calibri"/>
                <w:color w:val="000000" w:themeColor="text1"/>
                <w:sz w:val="22"/>
                <w:szCs w:val="22"/>
              </w:rPr>
              <w:t>- upoznati i prihvatiti Božje zapovijedi kao pravila života </w:t>
            </w:r>
            <w:r w:rsidRPr="00D935C5">
              <w:rPr>
                <w:rStyle w:val="eop"/>
                <w:rFonts w:asciiTheme="minorHAnsi" w:eastAsiaTheme="majorEastAsia" w:hAnsiTheme="minorHAnsi" w:cs="Calibri"/>
                <w:color w:val="000000" w:themeColor="text1"/>
                <w:sz w:val="22"/>
                <w:szCs w:val="22"/>
              </w:rPr>
              <w:t> </w:t>
            </w:r>
          </w:p>
          <w:p w14:paraId="4E3F5446" w14:textId="77777777" w:rsidR="00E4366F" w:rsidRPr="00D935C5" w:rsidRDefault="00E4366F" w:rsidP="00E4366F">
            <w:pPr>
              <w:pStyle w:val="paragraph"/>
              <w:spacing w:before="0" w:beforeAutospacing="0" w:after="0" w:afterAutospacing="0"/>
              <w:textAlignment w:val="baseline"/>
              <w:divId w:val="1849365266"/>
              <w:rPr>
                <w:rFonts w:asciiTheme="minorHAnsi" w:hAnsiTheme="minorHAnsi" w:cs="Segoe UI"/>
                <w:color w:val="000000" w:themeColor="text1"/>
                <w:sz w:val="22"/>
                <w:szCs w:val="22"/>
              </w:rPr>
            </w:pPr>
            <w:r w:rsidRPr="00D935C5">
              <w:rPr>
                <w:rStyle w:val="normaltextrun"/>
                <w:rFonts w:asciiTheme="minorHAnsi" w:eastAsiaTheme="majorEastAsia" w:hAnsiTheme="minorHAnsi" w:cs="Calibri"/>
                <w:color w:val="000000" w:themeColor="text1"/>
                <w:sz w:val="22"/>
                <w:szCs w:val="22"/>
              </w:rPr>
              <w:t>- biti sposoban za uzajamno bratsko služenje, dobrotu, socijalnu pravdu, solidarnost i pomoć, te osjećaj zahvalnosti jedni prema drugima </w:t>
            </w:r>
            <w:r w:rsidRPr="00D935C5">
              <w:rPr>
                <w:rStyle w:val="eop"/>
                <w:rFonts w:asciiTheme="minorHAnsi" w:eastAsiaTheme="majorEastAsia" w:hAnsiTheme="minorHAnsi" w:cs="Calibri"/>
                <w:color w:val="000000" w:themeColor="text1"/>
                <w:sz w:val="22"/>
                <w:szCs w:val="22"/>
              </w:rPr>
              <w:t> </w:t>
            </w:r>
          </w:p>
          <w:p w14:paraId="754570F0" w14:textId="6E90F065" w:rsidR="00E4366F" w:rsidRPr="00D935C5" w:rsidRDefault="00E4366F" w:rsidP="00E4366F">
            <w:pPr>
              <w:spacing w:line="276" w:lineRule="auto"/>
              <w:rPr>
                <w:rFonts w:cstheme="minorHAnsi"/>
                <w:color w:val="000000" w:themeColor="text1"/>
              </w:rPr>
            </w:pPr>
            <w:r w:rsidRPr="00D935C5">
              <w:rPr>
                <w:rStyle w:val="normaltextrun"/>
                <w:rFonts w:cs="Calibri"/>
                <w:color w:val="000000" w:themeColor="text1"/>
              </w:rPr>
              <w:t>- izgrađivati i upoznati vlastiti život</w:t>
            </w:r>
            <w:r w:rsidRPr="00D935C5">
              <w:rPr>
                <w:rStyle w:val="eop"/>
                <w:rFonts w:cs="Calibri"/>
                <w:color w:val="000000" w:themeColor="text1"/>
              </w:rPr>
              <w:t> </w:t>
            </w:r>
          </w:p>
        </w:tc>
      </w:tr>
      <w:tr w:rsidR="00E4366F" w:rsidRPr="00E4366F" w14:paraId="7E5B54FC" w14:textId="77777777" w:rsidTr="004D4382">
        <w:tc>
          <w:tcPr>
            <w:tcW w:w="2830" w:type="dxa"/>
          </w:tcPr>
          <w:p w14:paraId="2859F25A"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Sudionici</w:t>
            </w:r>
          </w:p>
        </w:tc>
        <w:tc>
          <w:tcPr>
            <w:tcW w:w="11162" w:type="dxa"/>
          </w:tcPr>
          <w:p w14:paraId="1DB33094" w14:textId="21DE535F" w:rsidR="00E4366F" w:rsidRPr="00D935C5" w:rsidRDefault="00E4366F" w:rsidP="00E4366F">
            <w:pPr>
              <w:spacing w:line="276" w:lineRule="auto"/>
              <w:rPr>
                <w:rFonts w:cstheme="minorHAnsi"/>
                <w:color w:val="000000" w:themeColor="text1"/>
              </w:rPr>
            </w:pPr>
            <w:r w:rsidRPr="00D935C5">
              <w:rPr>
                <w:rStyle w:val="normaltextrun"/>
                <w:rFonts w:cs="Calibri"/>
                <w:color w:val="000000" w:themeColor="text1"/>
              </w:rPr>
              <w:t>Vjeroučiteljica Marija Šokec i učenici 1.,</w:t>
            </w:r>
            <w:r w:rsidR="00AF730C" w:rsidRPr="00D935C5">
              <w:rPr>
                <w:rStyle w:val="normaltextrun"/>
                <w:rFonts w:cs="Calibri"/>
                <w:color w:val="000000" w:themeColor="text1"/>
              </w:rPr>
              <w:t xml:space="preserve"> </w:t>
            </w:r>
            <w:r w:rsidRPr="00D935C5">
              <w:rPr>
                <w:rStyle w:val="normaltextrun"/>
                <w:rFonts w:cs="Calibri"/>
                <w:color w:val="000000" w:themeColor="text1"/>
              </w:rPr>
              <w:t>3. i 4. r.</w:t>
            </w:r>
            <w:r w:rsidRPr="00D935C5">
              <w:rPr>
                <w:rStyle w:val="eop"/>
                <w:rFonts w:cs="Calibri"/>
                <w:color w:val="000000" w:themeColor="text1"/>
              </w:rPr>
              <w:t> </w:t>
            </w:r>
          </w:p>
        </w:tc>
      </w:tr>
      <w:tr w:rsidR="00E4366F" w:rsidRPr="00E4366F" w14:paraId="68BBA4C3" w14:textId="77777777" w:rsidTr="004D4382">
        <w:tc>
          <w:tcPr>
            <w:tcW w:w="2830" w:type="dxa"/>
            <w:shd w:val="clear" w:color="auto" w:fill="B7D4EF" w:themeFill="text2" w:themeFillTint="33"/>
          </w:tcPr>
          <w:p w14:paraId="10D842BB"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Način učenja </w:t>
            </w:r>
          </w:p>
          <w:p w14:paraId="5384CB16"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učenici)</w:t>
            </w:r>
          </w:p>
        </w:tc>
        <w:tc>
          <w:tcPr>
            <w:tcW w:w="11162" w:type="dxa"/>
            <w:shd w:val="clear" w:color="auto" w:fill="B7D4EF" w:themeFill="text2" w:themeFillTint="33"/>
          </w:tcPr>
          <w:p w14:paraId="286FEBF3" w14:textId="7D1D5316" w:rsidR="00E4366F" w:rsidRPr="00D935C5" w:rsidRDefault="00E4366F" w:rsidP="00E4366F">
            <w:pPr>
              <w:spacing w:line="276" w:lineRule="auto"/>
              <w:rPr>
                <w:rFonts w:cstheme="minorHAnsi"/>
                <w:color w:val="000000" w:themeColor="text1"/>
              </w:rPr>
            </w:pPr>
            <w:r w:rsidRPr="00D935C5">
              <w:rPr>
                <w:rStyle w:val="normaltextrun"/>
                <w:rFonts w:cs="Calibri"/>
                <w:color w:val="000000" w:themeColor="text1"/>
              </w:rPr>
              <w:t>Usmeno izlaganje, razgovor, pismeno izražavanje, likovno izražavanje, glazbeno izražavanje, molitva, čitanje, praktičan rad, samostalan rad, rad u grupi i paru, umna mapa, panoi, plakati, istraživanje, radni listići</w:t>
            </w:r>
            <w:r w:rsidRPr="00D935C5">
              <w:rPr>
                <w:rStyle w:val="eop"/>
                <w:rFonts w:cs="Calibri"/>
                <w:color w:val="000000" w:themeColor="text1"/>
              </w:rPr>
              <w:t> </w:t>
            </w:r>
          </w:p>
        </w:tc>
      </w:tr>
      <w:tr w:rsidR="00E4366F" w:rsidRPr="00E4366F" w14:paraId="74B8254F" w14:textId="77777777" w:rsidTr="004D4382">
        <w:tc>
          <w:tcPr>
            <w:tcW w:w="2830" w:type="dxa"/>
          </w:tcPr>
          <w:p w14:paraId="01ACC4BB"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Metode podučavanja</w:t>
            </w:r>
          </w:p>
          <w:p w14:paraId="5C03DF06"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učitelji)</w:t>
            </w:r>
          </w:p>
        </w:tc>
        <w:tc>
          <w:tcPr>
            <w:tcW w:w="11162" w:type="dxa"/>
          </w:tcPr>
          <w:p w14:paraId="1B8FBFA7" w14:textId="2947A5EA" w:rsidR="00E4366F" w:rsidRPr="00D935C5" w:rsidRDefault="00E4366F" w:rsidP="00E4366F">
            <w:pPr>
              <w:spacing w:line="276" w:lineRule="auto"/>
              <w:rPr>
                <w:rFonts w:cstheme="minorHAnsi"/>
                <w:color w:val="000000" w:themeColor="text1"/>
              </w:rPr>
            </w:pPr>
            <w:r w:rsidRPr="00D935C5">
              <w:rPr>
                <w:rStyle w:val="normaltextrun"/>
                <w:rFonts w:cs="Calibri"/>
                <w:color w:val="000000" w:themeColor="text1"/>
              </w:rPr>
              <w:t>Vodi i motivira učenike kroz rad i zadatke, usmeno izlaganje, priprema radnih listića, radnog materijala, demonstracija</w:t>
            </w:r>
            <w:r w:rsidRPr="00D935C5">
              <w:rPr>
                <w:rStyle w:val="eop"/>
                <w:rFonts w:cs="Calibri"/>
                <w:color w:val="000000" w:themeColor="text1"/>
              </w:rPr>
              <w:t> </w:t>
            </w:r>
          </w:p>
        </w:tc>
      </w:tr>
      <w:tr w:rsidR="00E4366F" w:rsidRPr="00E4366F" w14:paraId="1D8ABB4C" w14:textId="77777777" w:rsidTr="004D4382">
        <w:tc>
          <w:tcPr>
            <w:tcW w:w="2830" w:type="dxa"/>
            <w:shd w:val="clear" w:color="auto" w:fill="B7D4EF" w:themeFill="text2" w:themeFillTint="33"/>
          </w:tcPr>
          <w:p w14:paraId="577C3804"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Trajanje</w:t>
            </w:r>
          </w:p>
        </w:tc>
        <w:tc>
          <w:tcPr>
            <w:tcW w:w="11162" w:type="dxa"/>
            <w:shd w:val="clear" w:color="auto" w:fill="B7D4EF" w:themeFill="text2" w:themeFillTint="33"/>
          </w:tcPr>
          <w:p w14:paraId="537DD615" w14:textId="7F439DF1" w:rsidR="00E4366F" w:rsidRPr="00D935C5" w:rsidRDefault="00E4366F" w:rsidP="00E4366F">
            <w:pPr>
              <w:spacing w:line="276" w:lineRule="auto"/>
              <w:rPr>
                <w:rFonts w:cstheme="minorHAnsi"/>
                <w:color w:val="000000" w:themeColor="text1"/>
              </w:rPr>
            </w:pPr>
            <w:r w:rsidRPr="00D935C5">
              <w:rPr>
                <w:rStyle w:val="normaltextrun"/>
                <w:rFonts w:cs="Calibri"/>
                <w:color w:val="000000" w:themeColor="text1"/>
              </w:rPr>
              <w:t>70 sati  po razredu od rujna 2024.g.  do lipnja 2025.g. , dva sata tjedno po razredu</w:t>
            </w:r>
            <w:r w:rsidRPr="00D935C5">
              <w:rPr>
                <w:rStyle w:val="eop"/>
                <w:rFonts w:cs="Calibri"/>
                <w:color w:val="000000" w:themeColor="text1"/>
              </w:rPr>
              <w:t> </w:t>
            </w:r>
          </w:p>
        </w:tc>
      </w:tr>
      <w:tr w:rsidR="00E4366F" w:rsidRPr="00E4366F" w14:paraId="7B9BDFF6" w14:textId="77777777" w:rsidTr="004D4382">
        <w:tc>
          <w:tcPr>
            <w:tcW w:w="2830" w:type="dxa"/>
          </w:tcPr>
          <w:p w14:paraId="6E401A03"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Vrednovanje i samovrednovanje </w:t>
            </w:r>
          </w:p>
          <w:p w14:paraId="2C32E944"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(provjera ishoda)</w:t>
            </w:r>
          </w:p>
        </w:tc>
        <w:tc>
          <w:tcPr>
            <w:tcW w:w="11162" w:type="dxa"/>
          </w:tcPr>
          <w:p w14:paraId="382B9911" w14:textId="41FAD884" w:rsidR="00E4366F" w:rsidRPr="00D935C5" w:rsidRDefault="00E4366F" w:rsidP="00E4366F">
            <w:pPr>
              <w:spacing w:line="276" w:lineRule="auto"/>
              <w:rPr>
                <w:rFonts w:cstheme="minorHAnsi"/>
                <w:color w:val="000000" w:themeColor="text1"/>
              </w:rPr>
            </w:pPr>
            <w:r w:rsidRPr="00D935C5">
              <w:rPr>
                <w:rStyle w:val="normaltextrun"/>
                <w:rFonts w:cs="Calibri"/>
                <w:color w:val="000000" w:themeColor="text1"/>
              </w:rPr>
              <w:t>aktivnost na satu, izrada plakata, odnos prema radu, kultura međusobnog komuniciranja, pismeni radovi, likovni radovi, pisanje molitava, rad u skupini, pisane provjere, usmene provjere, konačna ocjena je rezultat cjelokupnog truda učenika.</w:t>
            </w:r>
            <w:r w:rsidRPr="00D935C5">
              <w:rPr>
                <w:rStyle w:val="eop"/>
                <w:rFonts w:cs="Calibri"/>
                <w:color w:val="000000" w:themeColor="text1"/>
              </w:rPr>
              <w:t> </w:t>
            </w:r>
          </w:p>
        </w:tc>
      </w:tr>
      <w:tr w:rsidR="00E4366F" w:rsidRPr="00E4366F" w14:paraId="24A18EA6" w14:textId="77777777" w:rsidTr="004D4382">
        <w:tc>
          <w:tcPr>
            <w:tcW w:w="2830" w:type="dxa"/>
            <w:shd w:val="clear" w:color="auto" w:fill="B7D4EF" w:themeFill="text2" w:themeFillTint="33"/>
          </w:tcPr>
          <w:p w14:paraId="25EBE8D0"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Potrebni resursi </w:t>
            </w:r>
          </w:p>
          <w:p w14:paraId="664F448F"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(troškovnik)</w:t>
            </w:r>
          </w:p>
        </w:tc>
        <w:tc>
          <w:tcPr>
            <w:tcW w:w="11162" w:type="dxa"/>
            <w:shd w:val="clear" w:color="auto" w:fill="B7D4EF" w:themeFill="text2" w:themeFillTint="33"/>
          </w:tcPr>
          <w:p w14:paraId="0A06095B" w14:textId="753D7394" w:rsidR="00E4366F" w:rsidRPr="00D935C5" w:rsidRDefault="00E4366F" w:rsidP="00E4366F">
            <w:pPr>
              <w:spacing w:line="276" w:lineRule="auto"/>
              <w:rPr>
                <w:rFonts w:cstheme="minorHAnsi"/>
                <w:color w:val="000000" w:themeColor="text1"/>
              </w:rPr>
            </w:pPr>
            <w:r w:rsidRPr="00D935C5">
              <w:rPr>
                <w:rStyle w:val="normaltextrun"/>
                <w:rFonts w:cs="Calibri"/>
                <w:color w:val="000000" w:themeColor="text1"/>
              </w:rPr>
              <w:t>Stručna literatura, prezentacije, ploča, kreda, udžbenik, radna bilježnica, crtančica, pisanka, hamer papir, panoi. Troškove pokrivaju materijalni izdaci škole.</w:t>
            </w:r>
            <w:r w:rsidRPr="00D935C5">
              <w:rPr>
                <w:rStyle w:val="eop"/>
                <w:rFonts w:cs="Calibri"/>
                <w:color w:val="000000" w:themeColor="text1"/>
              </w:rPr>
              <w:t> </w:t>
            </w:r>
          </w:p>
        </w:tc>
      </w:tr>
      <w:tr w:rsidR="00E4366F" w:rsidRPr="00E4366F" w14:paraId="357D6A67" w14:textId="77777777" w:rsidTr="004D4382">
        <w:tc>
          <w:tcPr>
            <w:tcW w:w="2830" w:type="dxa"/>
          </w:tcPr>
          <w:p w14:paraId="64EA3EAF"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Napomena</w:t>
            </w:r>
          </w:p>
        </w:tc>
        <w:tc>
          <w:tcPr>
            <w:tcW w:w="11162" w:type="dxa"/>
          </w:tcPr>
          <w:p w14:paraId="0973AB40" w14:textId="4A12CB36" w:rsidR="00E4366F" w:rsidRPr="00AF730C" w:rsidRDefault="00E4366F" w:rsidP="00E4366F">
            <w:pPr>
              <w:spacing w:line="276" w:lineRule="auto"/>
              <w:rPr>
                <w:rFonts w:cstheme="minorHAnsi"/>
                <w:color w:val="000000" w:themeColor="text1"/>
                <w:sz w:val="24"/>
                <w:szCs w:val="24"/>
              </w:rPr>
            </w:pPr>
            <w:r w:rsidRPr="00AF730C">
              <w:rPr>
                <w:rStyle w:val="eop"/>
                <w:rFonts w:cs="Segoe UI"/>
                <w:color w:val="000000" w:themeColor="text1"/>
                <w:sz w:val="24"/>
                <w:szCs w:val="24"/>
              </w:rPr>
              <w:t> </w:t>
            </w:r>
            <w:r w:rsidR="00AF730C">
              <w:rPr>
                <w:rStyle w:val="eop"/>
                <w:rFonts w:cs="Segoe UI"/>
                <w:color w:val="000000" w:themeColor="text1"/>
                <w:sz w:val="24"/>
                <w:szCs w:val="24"/>
              </w:rPr>
              <w:t>/</w:t>
            </w:r>
          </w:p>
        </w:tc>
      </w:tr>
    </w:tbl>
    <w:p w14:paraId="2767B514" w14:textId="77777777" w:rsidR="00A12447" w:rsidRPr="00D100F3" w:rsidRDefault="00A12447" w:rsidP="00A12447">
      <w:pPr>
        <w:rPr>
          <w:rFonts w:ascii="Arial Nova" w:hAnsi="Arial Nova"/>
          <w:color w:val="3A7C22" w:themeColor="accent6" w:themeShade="BF"/>
        </w:rPr>
      </w:pPr>
    </w:p>
    <w:tbl>
      <w:tblPr>
        <w:tblStyle w:val="Reetkatablice"/>
        <w:tblW w:w="0" w:type="auto"/>
        <w:tblLook w:val="04A0" w:firstRow="1" w:lastRow="0" w:firstColumn="1" w:lastColumn="0" w:noHBand="0" w:noVBand="1"/>
      </w:tblPr>
      <w:tblGrid>
        <w:gridCol w:w="2830"/>
        <w:gridCol w:w="11162"/>
      </w:tblGrid>
      <w:tr w:rsidR="00E4366F" w:rsidRPr="00E4366F" w14:paraId="012907E0" w14:textId="77777777" w:rsidTr="004D4382">
        <w:tc>
          <w:tcPr>
            <w:tcW w:w="2830" w:type="dxa"/>
            <w:shd w:val="clear" w:color="auto" w:fill="B7D4EF" w:themeFill="text2" w:themeFillTint="33"/>
          </w:tcPr>
          <w:p w14:paraId="509A9AEE"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56366E0F" w14:textId="13D7B943" w:rsidR="00E4366F" w:rsidRPr="00AF730C" w:rsidRDefault="00E4366F" w:rsidP="00AF730C">
            <w:pPr>
              <w:pStyle w:val="Naslov2"/>
              <w:outlineLvl w:val="1"/>
            </w:pPr>
            <w:bookmarkStart w:id="16" w:name="_Toc178682548"/>
            <w:r w:rsidRPr="00AF730C">
              <w:rPr>
                <w:rStyle w:val="normaltextrun"/>
              </w:rPr>
              <w:t>Katolički vjeronauk</w:t>
            </w:r>
            <w:bookmarkEnd w:id="16"/>
            <w:r w:rsidRPr="00AF730C">
              <w:rPr>
                <w:rStyle w:val="eop"/>
              </w:rPr>
              <w:t> </w:t>
            </w:r>
          </w:p>
        </w:tc>
      </w:tr>
      <w:tr w:rsidR="00E4366F" w:rsidRPr="00E4366F" w14:paraId="3B675F79" w14:textId="77777777" w:rsidTr="004D4382">
        <w:tc>
          <w:tcPr>
            <w:tcW w:w="2830" w:type="dxa"/>
          </w:tcPr>
          <w:p w14:paraId="1E1FC85C"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Kurikulumsko područje</w:t>
            </w:r>
          </w:p>
        </w:tc>
        <w:tc>
          <w:tcPr>
            <w:tcW w:w="11162" w:type="dxa"/>
          </w:tcPr>
          <w:p w14:paraId="44563CCD" w14:textId="32B3FF1D" w:rsidR="00E4366F" w:rsidRPr="00AF730C" w:rsidRDefault="00E4366F" w:rsidP="00E4366F">
            <w:pPr>
              <w:spacing w:line="276" w:lineRule="auto"/>
              <w:rPr>
                <w:rFonts w:cstheme="minorHAnsi"/>
                <w:i/>
                <w:iCs/>
                <w:color w:val="000000" w:themeColor="text1"/>
                <w:sz w:val="24"/>
                <w:szCs w:val="24"/>
              </w:rPr>
            </w:pPr>
            <w:r w:rsidRPr="00AF730C">
              <w:rPr>
                <w:rStyle w:val="normaltextrun"/>
                <w:rFonts w:cs="Segoe UI"/>
                <w:i/>
                <w:iCs/>
                <w:color w:val="000000" w:themeColor="text1"/>
                <w:sz w:val="24"/>
                <w:szCs w:val="24"/>
              </w:rPr>
              <w:t>Društveno-humanističko područje</w:t>
            </w:r>
            <w:r w:rsidRPr="00AF730C">
              <w:rPr>
                <w:rStyle w:val="eop"/>
                <w:rFonts w:cs="Segoe UI"/>
                <w:i/>
                <w:iCs/>
                <w:color w:val="000000" w:themeColor="text1"/>
                <w:sz w:val="24"/>
                <w:szCs w:val="24"/>
              </w:rPr>
              <w:t> </w:t>
            </w:r>
          </w:p>
        </w:tc>
      </w:tr>
      <w:tr w:rsidR="00E4366F" w:rsidRPr="00E4366F" w14:paraId="6712A340" w14:textId="77777777" w:rsidTr="004D4382">
        <w:tc>
          <w:tcPr>
            <w:tcW w:w="2830" w:type="dxa"/>
            <w:shd w:val="clear" w:color="auto" w:fill="B7D4EF" w:themeFill="text2" w:themeFillTint="33"/>
          </w:tcPr>
          <w:p w14:paraId="07C682C5"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Ciklus (razred/i)</w:t>
            </w:r>
          </w:p>
        </w:tc>
        <w:tc>
          <w:tcPr>
            <w:tcW w:w="11162" w:type="dxa"/>
            <w:shd w:val="clear" w:color="auto" w:fill="B7D4EF" w:themeFill="text2" w:themeFillTint="33"/>
          </w:tcPr>
          <w:p w14:paraId="659382ED" w14:textId="711D5864" w:rsidR="00E4366F" w:rsidRPr="00AF730C" w:rsidRDefault="00E4366F" w:rsidP="00E4366F">
            <w:pPr>
              <w:spacing w:line="276" w:lineRule="auto"/>
              <w:rPr>
                <w:rFonts w:cstheme="minorHAnsi"/>
                <w:color w:val="000000" w:themeColor="text1"/>
                <w:sz w:val="24"/>
                <w:szCs w:val="24"/>
              </w:rPr>
            </w:pPr>
            <w:r w:rsidRPr="00AF730C">
              <w:rPr>
                <w:rStyle w:val="normaltextrun"/>
                <w:rFonts w:cs="Segoe UI"/>
                <w:color w:val="000000" w:themeColor="text1"/>
                <w:sz w:val="24"/>
                <w:szCs w:val="24"/>
              </w:rPr>
              <w:t>I. i II. ciklus (1., 2., 3., i 4. razredi)</w:t>
            </w:r>
            <w:r w:rsidRPr="00AF730C">
              <w:rPr>
                <w:rStyle w:val="eop"/>
                <w:rFonts w:cs="Segoe UI"/>
                <w:color w:val="000000" w:themeColor="text1"/>
                <w:sz w:val="24"/>
                <w:szCs w:val="24"/>
              </w:rPr>
              <w:t> </w:t>
            </w:r>
          </w:p>
        </w:tc>
      </w:tr>
      <w:tr w:rsidR="00E4366F" w:rsidRPr="00E4366F" w14:paraId="4D1101E8" w14:textId="77777777" w:rsidTr="004D4382">
        <w:tc>
          <w:tcPr>
            <w:tcW w:w="2830" w:type="dxa"/>
          </w:tcPr>
          <w:p w14:paraId="510DB055"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Odgovorna osoba</w:t>
            </w:r>
          </w:p>
        </w:tc>
        <w:tc>
          <w:tcPr>
            <w:tcW w:w="11162" w:type="dxa"/>
          </w:tcPr>
          <w:p w14:paraId="15327DCE" w14:textId="39FB8217" w:rsidR="00E4366F" w:rsidRPr="00AF730C" w:rsidRDefault="00E4366F" w:rsidP="00E4366F">
            <w:pPr>
              <w:spacing w:line="276" w:lineRule="auto"/>
              <w:rPr>
                <w:rFonts w:cstheme="minorHAnsi"/>
                <w:color w:val="000000" w:themeColor="text1"/>
                <w:sz w:val="24"/>
                <w:szCs w:val="24"/>
              </w:rPr>
            </w:pPr>
            <w:r w:rsidRPr="00AF730C">
              <w:rPr>
                <w:rStyle w:val="normaltextrun"/>
                <w:rFonts w:cs="Segoe UI"/>
                <w:color w:val="000000" w:themeColor="text1"/>
                <w:sz w:val="24"/>
                <w:szCs w:val="24"/>
              </w:rPr>
              <w:t>Hrvoje Šijak</w:t>
            </w:r>
            <w:r w:rsidRPr="00AF730C">
              <w:rPr>
                <w:rStyle w:val="eop"/>
                <w:rFonts w:cs="Segoe UI"/>
                <w:color w:val="000000" w:themeColor="text1"/>
                <w:sz w:val="24"/>
                <w:szCs w:val="24"/>
              </w:rPr>
              <w:t> </w:t>
            </w:r>
          </w:p>
        </w:tc>
      </w:tr>
      <w:tr w:rsidR="00E4366F" w:rsidRPr="00E4366F" w14:paraId="21043602" w14:textId="77777777" w:rsidTr="004D4382">
        <w:tc>
          <w:tcPr>
            <w:tcW w:w="2830" w:type="dxa"/>
            <w:shd w:val="clear" w:color="auto" w:fill="B7D4EF" w:themeFill="text2" w:themeFillTint="33"/>
          </w:tcPr>
          <w:p w14:paraId="2082F25B"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Cilj aktivnosti</w:t>
            </w:r>
          </w:p>
        </w:tc>
        <w:tc>
          <w:tcPr>
            <w:tcW w:w="11162" w:type="dxa"/>
            <w:shd w:val="clear" w:color="auto" w:fill="B7D4EF" w:themeFill="text2" w:themeFillTint="33"/>
          </w:tcPr>
          <w:p w14:paraId="5A985510" w14:textId="0DC6A8D5" w:rsidR="00E4366F" w:rsidRPr="00D935C5" w:rsidRDefault="00E4366F" w:rsidP="00E4366F">
            <w:pPr>
              <w:spacing w:line="276" w:lineRule="auto"/>
              <w:rPr>
                <w:rFonts w:eastAsia="Calibri" w:cstheme="minorHAnsi"/>
                <w:color w:val="000000" w:themeColor="text1"/>
                <w:lang w:val="en-US"/>
              </w:rPr>
            </w:pPr>
            <w:r w:rsidRPr="00D935C5">
              <w:rPr>
                <w:rStyle w:val="normaltextrun"/>
                <w:rFonts w:cs="Segoe UI"/>
                <w:color w:val="000000" w:themeColor="text1"/>
              </w:rPr>
              <w:t>Sustavno i skladno teološko-ekleziološko i antropološko-pedagoško povezivanja Božje objave i Crkvene tradicije sa životnim iskustvom učenika.</w:t>
            </w:r>
            <w:r w:rsidRPr="00D935C5">
              <w:rPr>
                <w:rStyle w:val="eop"/>
                <w:rFonts w:cs="Segoe UI"/>
                <w:color w:val="000000" w:themeColor="text1"/>
              </w:rPr>
              <w:t> </w:t>
            </w:r>
          </w:p>
        </w:tc>
      </w:tr>
      <w:tr w:rsidR="00E4366F" w:rsidRPr="00E4366F" w14:paraId="1E5EA0A7" w14:textId="77777777" w:rsidTr="004D4382">
        <w:tc>
          <w:tcPr>
            <w:tcW w:w="2830" w:type="dxa"/>
          </w:tcPr>
          <w:p w14:paraId="3998B37C"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Obrazloženje cilja</w:t>
            </w:r>
          </w:p>
        </w:tc>
        <w:tc>
          <w:tcPr>
            <w:tcW w:w="11162" w:type="dxa"/>
          </w:tcPr>
          <w:p w14:paraId="322A5DD6" w14:textId="6D8854D7" w:rsidR="00E4366F" w:rsidRPr="00D935C5" w:rsidRDefault="00E4366F" w:rsidP="00E4366F">
            <w:pPr>
              <w:spacing w:line="276" w:lineRule="auto"/>
              <w:rPr>
                <w:rFonts w:eastAsia="Calibri" w:cstheme="minorHAnsi"/>
                <w:color w:val="000000" w:themeColor="text1"/>
                <w:lang w:val="en-US"/>
              </w:rPr>
            </w:pPr>
            <w:r w:rsidRPr="00D935C5">
              <w:rPr>
                <w:rStyle w:val="normaltextrun"/>
                <w:rFonts w:cs="Segoe UI"/>
                <w:color w:val="000000" w:themeColor="text1"/>
              </w:rPr>
              <w:t>Ostvarivanja sustavnoga i cjelovitoga, ekumenski i dijaloški otvorenoga upoznavanja katoličke vjere na informativno-spoznajnoj, doživljajnoj i djelatnoj razini radi postignuća zrelosti kršćanske vjere i postignuća cjelovitoga općeljudskoga i vjerskoga odgoja učenika koji žive u svojem religioznom i Crkvenom, kulturnom i društvenom prostoru.</w:t>
            </w:r>
            <w:r w:rsidRPr="00D935C5">
              <w:rPr>
                <w:rStyle w:val="eop"/>
                <w:rFonts w:cs="Segoe UI"/>
                <w:color w:val="000000" w:themeColor="text1"/>
              </w:rPr>
              <w:t> </w:t>
            </w:r>
          </w:p>
        </w:tc>
      </w:tr>
      <w:tr w:rsidR="00E4366F" w:rsidRPr="00E4366F" w14:paraId="3FA511B6" w14:textId="77777777" w:rsidTr="004D4382">
        <w:tc>
          <w:tcPr>
            <w:tcW w:w="2830" w:type="dxa"/>
            <w:shd w:val="clear" w:color="auto" w:fill="B7D4EF" w:themeFill="text2" w:themeFillTint="33"/>
          </w:tcPr>
          <w:p w14:paraId="2F45EC34"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Očekivani ishodi</w:t>
            </w:r>
          </w:p>
        </w:tc>
        <w:tc>
          <w:tcPr>
            <w:tcW w:w="11162" w:type="dxa"/>
            <w:shd w:val="clear" w:color="auto" w:fill="B7D4EF" w:themeFill="text2" w:themeFillTint="33"/>
          </w:tcPr>
          <w:p w14:paraId="01D73081" w14:textId="77777777" w:rsidR="00E4366F" w:rsidRPr="00D935C5" w:rsidRDefault="00E4366F" w:rsidP="00E4366F">
            <w:pPr>
              <w:pStyle w:val="paragraph"/>
              <w:spacing w:before="0" w:beforeAutospacing="0" w:after="0" w:afterAutospacing="0"/>
              <w:textAlignment w:val="baseline"/>
              <w:divId w:val="1419135888"/>
              <w:rPr>
                <w:rFonts w:asciiTheme="minorHAnsi" w:hAnsiTheme="minorHAnsi" w:cs="Segoe UI"/>
                <w:color w:val="000000" w:themeColor="text1"/>
                <w:sz w:val="22"/>
                <w:szCs w:val="22"/>
              </w:rPr>
            </w:pPr>
            <w:r w:rsidRPr="00D935C5">
              <w:rPr>
                <w:rStyle w:val="normaltextrun"/>
                <w:rFonts w:asciiTheme="minorHAnsi" w:eastAsiaTheme="majorEastAsia" w:hAnsiTheme="minorHAnsi" w:cs="Segoe UI"/>
                <w:color w:val="000000" w:themeColor="text1"/>
                <w:sz w:val="22"/>
                <w:szCs w:val="22"/>
              </w:rPr>
              <w:t> -razvijati osjećaj i osobni stav zahvalnosti za Božju beskrajnu ljubav i dobrotu</w:t>
            </w:r>
            <w:r w:rsidRPr="00D935C5">
              <w:rPr>
                <w:rStyle w:val="normaltextrun"/>
                <w:rFonts w:ascii="Arial" w:eastAsiaTheme="majorEastAsia" w:hAnsi="Arial" w:cs="Arial"/>
                <w:color w:val="000000" w:themeColor="text1"/>
                <w:sz w:val="22"/>
                <w:szCs w:val="22"/>
              </w:rPr>
              <w:t> </w:t>
            </w:r>
            <w:r w:rsidRPr="00D935C5">
              <w:rPr>
                <w:rStyle w:val="eop"/>
                <w:rFonts w:asciiTheme="minorHAnsi" w:eastAsiaTheme="majorEastAsia" w:hAnsiTheme="minorHAnsi" w:cs="Segoe UI"/>
                <w:color w:val="000000" w:themeColor="text1"/>
                <w:sz w:val="22"/>
                <w:szCs w:val="22"/>
              </w:rPr>
              <w:t> </w:t>
            </w:r>
          </w:p>
          <w:p w14:paraId="376C7D0F" w14:textId="77777777" w:rsidR="00E4366F" w:rsidRPr="00D935C5" w:rsidRDefault="00E4366F" w:rsidP="00E4366F">
            <w:pPr>
              <w:pStyle w:val="paragraph"/>
              <w:spacing w:before="0" w:beforeAutospacing="0" w:after="0" w:afterAutospacing="0"/>
              <w:textAlignment w:val="baseline"/>
              <w:divId w:val="2133136830"/>
              <w:rPr>
                <w:rFonts w:asciiTheme="minorHAnsi" w:hAnsiTheme="minorHAnsi" w:cs="Segoe UI"/>
                <w:color w:val="000000" w:themeColor="text1"/>
                <w:sz w:val="22"/>
                <w:szCs w:val="22"/>
              </w:rPr>
            </w:pPr>
            <w:r w:rsidRPr="00D935C5">
              <w:rPr>
                <w:rStyle w:val="normaltextrun"/>
                <w:rFonts w:ascii="Arial" w:eastAsiaTheme="majorEastAsia" w:hAnsi="Arial" w:cs="Arial"/>
                <w:color w:val="000000" w:themeColor="text1"/>
                <w:sz w:val="22"/>
                <w:szCs w:val="22"/>
              </w:rPr>
              <w:t> </w:t>
            </w:r>
            <w:r w:rsidRPr="00D935C5">
              <w:rPr>
                <w:rStyle w:val="normaltextrun"/>
                <w:rFonts w:asciiTheme="minorHAnsi" w:eastAsiaTheme="majorEastAsia" w:hAnsiTheme="minorHAnsi" w:cs="Segoe UI"/>
                <w:color w:val="000000" w:themeColor="text1"/>
                <w:sz w:val="22"/>
                <w:szCs w:val="22"/>
              </w:rPr>
              <w:t>- upoznati i prihvatiti Bo</w:t>
            </w:r>
            <w:r w:rsidRPr="00D935C5">
              <w:rPr>
                <w:rStyle w:val="normaltextrun"/>
                <w:rFonts w:asciiTheme="minorHAnsi" w:eastAsiaTheme="majorEastAsia" w:hAnsiTheme="minorHAnsi" w:cs="Arial Nova"/>
                <w:color w:val="000000" w:themeColor="text1"/>
                <w:sz w:val="22"/>
                <w:szCs w:val="22"/>
              </w:rPr>
              <w:t>ž</w:t>
            </w:r>
            <w:r w:rsidRPr="00D935C5">
              <w:rPr>
                <w:rStyle w:val="normaltextrun"/>
                <w:rFonts w:asciiTheme="minorHAnsi" w:eastAsiaTheme="majorEastAsia" w:hAnsiTheme="minorHAnsi" w:cs="Segoe UI"/>
                <w:color w:val="000000" w:themeColor="text1"/>
                <w:sz w:val="22"/>
                <w:szCs w:val="22"/>
              </w:rPr>
              <w:t xml:space="preserve">je zapovijedi kao pravila </w:t>
            </w:r>
            <w:r w:rsidRPr="00D935C5">
              <w:rPr>
                <w:rStyle w:val="normaltextrun"/>
                <w:rFonts w:asciiTheme="minorHAnsi" w:eastAsiaTheme="majorEastAsia" w:hAnsiTheme="minorHAnsi" w:cs="Arial Nova"/>
                <w:color w:val="000000" w:themeColor="text1"/>
                <w:sz w:val="22"/>
                <w:szCs w:val="22"/>
              </w:rPr>
              <w:t>ž</w:t>
            </w:r>
            <w:r w:rsidRPr="00D935C5">
              <w:rPr>
                <w:rStyle w:val="normaltextrun"/>
                <w:rFonts w:asciiTheme="minorHAnsi" w:eastAsiaTheme="majorEastAsia" w:hAnsiTheme="minorHAnsi" w:cs="Segoe UI"/>
                <w:color w:val="000000" w:themeColor="text1"/>
                <w:sz w:val="22"/>
                <w:szCs w:val="22"/>
              </w:rPr>
              <w:t>ivota</w:t>
            </w:r>
            <w:r w:rsidRPr="00D935C5">
              <w:rPr>
                <w:rStyle w:val="normaltextrun"/>
                <w:rFonts w:ascii="Arial" w:eastAsiaTheme="majorEastAsia" w:hAnsi="Arial" w:cs="Arial"/>
                <w:color w:val="000000" w:themeColor="text1"/>
                <w:sz w:val="22"/>
                <w:szCs w:val="22"/>
              </w:rPr>
              <w:t>  </w:t>
            </w:r>
            <w:r w:rsidRPr="00D935C5">
              <w:rPr>
                <w:rStyle w:val="eop"/>
                <w:rFonts w:asciiTheme="minorHAnsi" w:eastAsiaTheme="majorEastAsia" w:hAnsiTheme="minorHAnsi" w:cs="Segoe UI"/>
                <w:color w:val="000000" w:themeColor="text1"/>
                <w:sz w:val="22"/>
                <w:szCs w:val="22"/>
              </w:rPr>
              <w:t> </w:t>
            </w:r>
          </w:p>
          <w:p w14:paraId="58068B22" w14:textId="77777777" w:rsidR="00E4366F" w:rsidRPr="00D935C5" w:rsidRDefault="00E4366F" w:rsidP="00E4366F">
            <w:pPr>
              <w:pStyle w:val="paragraph"/>
              <w:spacing w:before="0" w:beforeAutospacing="0" w:after="0" w:afterAutospacing="0"/>
              <w:textAlignment w:val="baseline"/>
              <w:divId w:val="524558004"/>
              <w:rPr>
                <w:rFonts w:asciiTheme="minorHAnsi" w:hAnsiTheme="minorHAnsi" w:cs="Segoe UI"/>
                <w:color w:val="000000" w:themeColor="text1"/>
                <w:sz w:val="22"/>
                <w:szCs w:val="22"/>
              </w:rPr>
            </w:pPr>
            <w:r w:rsidRPr="00D935C5">
              <w:rPr>
                <w:rStyle w:val="normaltextrun"/>
                <w:rFonts w:asciiTheme="minorHAnsi" w:eastAsiaTheme="majorEastAsia" w:hAnsiTheme="minorHAnsi" w:cs="Segoe UI"/>
                <w:color w:val="000000" w:themeColor="text1"/>
                <w:sz w:val="22"/>
                <w:szCs w:val="22"/>
              </w:rPr>
              <w:t>- biti sposoban za uzajamno bratsko služenje, dobrotu, socijalnu pravdu, solidarnost i pomoć, te osjećaj zahvalnosti jedni prema drugima</w:t>
            </w:r>
            <w:r w:rsidRPr="00D935C5">
              <w:rPr>
                <w:rStyle w:val="normaltextrun"/>
                <w:rFonts w:ascii="Arial" w:eastAsiaTheme="majorEastAsia" w:hAnsi="Arial" w:cs="Arial"/>
                <w:color w:val="000000" w:themeColor="text1"/>
                <w:sz w:val="22"/>
                <w:szCs w:val="22"/>
              </w:rPr>
              <w:t>  </w:t>
            </w:r>
            <w:r w:rsidRPr="00D935C5">
              <w:rPr>
                <w:rStyle w:val="eop"/>
                <w:rFonts w:asciiTheme="minorHAnsi" w:eastAsiaTheme="majorEastAsia" w:hAnsiTheme="minorHAnsi" w:cs="Segoe UI"/>
                <w:color w:val="000000" w:themeColor="text1"/>
                <w:sz w:val="22"/>
                <w:szCs w:val="22"/>
              </w:rPr>
              <w:t> </w:t>
            </w:r>
          </w:p>
          <w:p w14:paraId="5FAB09D5" w14:textId="0E146A4D" w:rsidR="00E4366F" w:rsidRPr="00D935C5" w:rsidRDefault="00E4366F" w:rsidP="00E4366F">
            <w:pPr>
              <w:spacing w:line="276" w:lineRule="auto"/>
              <w:rPr>
                <w:rFonts w:eastAsia="Arial Nova" w:cstheme="minorHAnsi"/>
                <w:color w:val="000000" w:themeColor="text1"/>
              </w:rPr>
            </w:pPr>
            <w:r w:rsidRPr="00D935C5">
              <w:rPr>
                <w:rStyle w:val="normaltextrun"/>
                <w:rFonts w:cs="Segoe UI"/>
                <w:color w:val="000000" w:themeColor="text1"/>
              </w:rPr>
              <w:t>- izgrađivati i upoznati vlastiti život</w:t>
            </w:r>
            <w:r w:rsidRPr="00D935C5">
              <w:rPr>
                <w:rStyle w:val="eop"/>
                <w:rFonts w:cs="Segoe UI"/>
                <w:color w:val="000000" w:themeColor="text1"/>
              </w:rPr>
              <w:t> </w:t>
            </w:r>
          </w:p>
        </w:tc>
      </w:tr>
      <w:tr w:rsidR="00E4366F" w:rsidRPr="00E4366F" w14:paraId="5A5982F8" w14:textId="77777777" w:rsidTr="004D4382">
        <w:tc>
          <w:tcPr>
            <w:tcW w:w="2830" w:type="dxa"/>
          </w:tcPr>
          <w:p w14:paraId="3AA54B15"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Sudionici</w:t>
            </w:r>
          </w:p>
        </w:tc>
        <w:tc>
          <w:tcPr>
            <w:tcW w:w="11162" w:type="dxa"/>
          </w:tcPr>
          <w:p w14:paraId="723E47E8" w14:textId="2931A379" w:rsidR="00E4366F" w:rsidRPr="00D935C5" w:rsidRDefault="001D7F4F" w:rsidP="00E4366F">
            <w:pPr>
              <w:spacing w:line="276" w:lineRule="auto"/>
              <w:rPr>
                <w:rFonts w:cstheme="minorHAnsi"/>
                <w:color w:val="000000" w:themeColor="text1"/>
              </w:rPr>
            </w:pPr>
            <w:r w:rsidRPr="00D935C5">
              <w:rPr>
                <w:rStyle w:val="normaltextrun"/>
                <w:rFonts w:cs="Segoe UI"/>
                <w:color w:val="000000" w:themeColor="text1"/>
              </w:rPr>
              <w:t> 2</w:t>
            </w:r>
            <w:r w:rsidR="00E4366F" w:rsidRPr="00D935C5">
              <w:rPr>
                <w:rStyle w:val="normaltextrun"/>
                <w:rFonts w:cs="Segoe UI"/>
                <w:color w:val="000000" w:themeColor="text1"/>
              </w:rPr>
              <w:t>.r. MŠ, 1.-4.r. PŠ, Hrvoje Šijak (vjeroučitelj)</w:t>
            </w:r>
            <w:r w:rsidR="00E4366F" w:rsidRPr="00D935C5">
              <w:rPr>
                <w:rStyle w:val="eop"/>
                <w:rFonts w:cs="Segoe UI"/>
                <w:color w:val="000000" w:themeColor="text1"/>
              </w:rPr>
              <w:t> </w:t>
            </w:r>
          </w:p>
        </w:tc>
      </w:tr>
      <w:tr w:rsidR="00E4366F" w:rsidRPr="00E4366F" w14:paraId="66C0D862" w14:textId="77777777" w:rsidTr="004D4382">
        <w:tc>
          <w:tcPr>
            <w:tcW w:w="2830" w:type="dxa"/>
            <w:shd w:val="clear" w:color="auto" w:fill="B7D4EF" w:themeFill="text2" w:themeFillTint="33"/>
          </w:tcPr>
          <w:p w14:paraId="37024F51"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Način učenja </w:t>
            </w:r>
          </w:p>
          <w:p w14:paraId="6EA9AD7D"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učenici)</w:t>
            </w:r>
          </w:p>
        </w:tc>
        <w:tc>
          <w:tcPr>
            <w:tcW w:w="11162" w:type="dxa"/>
            <w:shd w:val="clear" w:color="auto" w:fill="B7D4EF" w:themeFill="text2" w:themeFillTint="33"/>
          </w:tcPr>
          <w:p w14:paraId="7E719728" w14:textId="4D6208C1" w:rsidR="00E4366F" w:rsidRPr="00D935C5" w:rsidRDefault="00E4366F" w:rsidP="00E4366F">
            <w:pPr>
              <w:spacing w:line="276" w:lineRule="auto"/>
              <w:rPr>
                <w:rFonts w:eastAsia="Calibri" w:cstheme="minorHAnsi"/>
                <w:color w:val="000000" w:themeColor="text1"/>
                <w:lang w:val="en-US"/>
              </w:rPr>
            </w:pPr>
            <w:r w:rsidRPr="00D935C5">
              <w:rPr>
                <w:rStyle w:val="normaltextrun"/>
                <w:rFonts w:cs="Segoe UI"/>
                <w:color w:val="000000" w:themeColor="text1"/>
              </w:rPr>
              <w:t>Usmeno izlaganje, razgovor, pismeno izražavanje, likovno izražavanje, glazbeno izražavanje, molitva, čitanje, praktičan rad, samostalan rad, rad u grupi i paru, umna mapa, panoi, plakati, istraživanje, radni listići.</w:t>
            </w:r>
            <w:r w:rsidRPr="00D935C5">
              <w:rPr>
                <w:rStyle w:val="eop"/>
                <w:rFonts w:cs="Segoe UI"/>
                <w:color w:val="000000" w:themeColor="text1"/>
              </w:rPr>
              <w:t> </w:t>
            </w:r>
          </w:p>
        </w:tc>
      </w:tr>
      <w:tr w:rsidR="00E4366F" w:rsidRPr="00E4366F" w14:paraId="5CDDE0BE" w14:textId="77777777" w:rsidTr="004D4382">
        <w:tc>
          <w:tcPr>
            <w:tcW w:w="2830" w:type="dxa"/>
          </w:tcPr>
          <w:p w14:paraId="0F3A1560"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Metode podučavanja</w:t>
            </w:r>
          </w:p>
          <w:p w14:paraId="4252BB52"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učitelji)</w:t>
            </w:r>
          </w:p>
        </w:tc>
        <w:tc>
          <w:tcPr>
            <w:tcW w:w="11162" w:type="dxa"/>
          </w:tcPr>
          <w:p w14:paraId="7AE92282" w14:textId="46CCB7B1" w:rsidR="00E4366F" w:rsidRPr="00D935C5" w:rsidRDefault="00E4366F" w:rsidP="00E4366F">
            <w:pPr>
              <w:spacing w:line="276" w:lineRule="auto"/>
              <w:rPr>
                <w:rFonts w:eastAsia="Calibri" w:cstheme="minorHAnsi"/>
                <w:color w:val="000000" w:themeColor="text1"/>
                <w:lang w:val="en-US"/>
              </w:rPr>
            </w:pPr>
            <w:r w:rsidRPr="00D935C5">
              <w:rPr>
                <w:rStyle w:val="normaltextrun"/>
                <w:rFonts w:cs="Segoe UI"/>
                <w:color w:val="000000" w:themeColor="text1"/>
              </w:rPr>
              <w:t>Vodi i motivira učenike kroz rad i zadatke, usmeno izlaganje, priprema radnih listića, radnog materijala, demonstracija.</w:t>
            </w:r>
            <w:r w:rsidRPr="00D935C5">
              <w:rPr>
                <w:rStyle w:val="eop"/>
                <w:rFonts w:cs="Segoe UI"/>
                <w:color w:val="000000" w:themeColor="text1"/>
              </w:rPr>
              <w:t> </w:t>
            </w:r>
          </w:p>
        </w:tc>
      </w:tr>
      <w:tr w:rsidR="00E4366F" w:rsidRPr="00E4366F" w14:paraId="557A7926" w14:textId="77777777" w:rsidTr="00F12E24">
        <w:tc>
          <w:tcPr>
            <w:tcW w:w="2830" w:type="dxa"/>
            <w:shd w:val="clear" w:color="auto" w:fill="A5C9EB" w:themeFill="text2" w:themeFillTint="40"/>
          </w:tcPr>
          <w:p w14:paraId="4703BB41"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Trajanje</w:t>
            </w:r>
          </w:p>
        </w:tc>
        <w:tc>
          <w:tcPr>
            <w:tcW w:w="11162" w:type="dxa"/>
            <w:shd w:val="clear" w:color="auto" w:fill="A5C9EB" w:themeFill="text2" w:themeFillTint="40"/>
          </w:tcPr>
          <w:p w14:paraId="75338B78" w14:textId="135A070C" w:rsidR="00E4366F" w:rsidRPr="00D935C5" w:rsidRDefault="00E4366F" w:rsidP="00E4366F">
            <w:pPr>
              <w:spacing w:line="276" w:lineRule="auto"/>
              <w:rPr>
                <w:rFonts w:cstheme="minorHAnsi"/>
                <w:color w:val="000000" w:themeColor="text1"/>
              </w:rPr>
            </w:pPr>
            <w:r w:rsidRPr="00D935C5">
              <w:rPr>
                <w:rStyle w:val="normaltextrun"/>
                <w:rFonts w:cs="Segoe UI"/>
                <w:color w:val="000000" w:themeColor="text1"/>
              </w:rPr>
              <w:t>Rujan 2024. – lipanj 2025., 2 sata tjedno, ukupno 70 sati</w:t>
            </w:r>
            <w:r w:rsidRPr="00D935C5">
              <w:rPr>
                <w:rStyle w:val="eop"/>
                <w:rFonts w:cs="Segoe UI"/>
                <w:color w:val="000000" w:themeColor="text1"/>
              </w:rPr>
              <w:t> </w:t>
            </w:r>
          </w:p>
        </w:tc>
      </w:tr>
      <w:tr w:rsidR="00E4366F" w:rsidRPr="00E4366F" w14:paraId="01B47169" w14:textId="77777777" w:rsidTr="004D4382">
        <w:tc>
          <w:tcPr>
            <w:tcW w:w="2830" w:type="dxa"/>
          </w:tcPr>
          <w:p w14:paraId="568678B3"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Vrednovanje i samovrednovanje </w:t>
            </w:r>
          </w:p>
          <w:p w14:paraId="7FD15951"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(provjera ishoda)</w:t>
            </w:r>
          </w:p>
        </w:tc>
        <w:tc>
          <w:tcPr>
            <w:tcW w:w="11162" w:type="dxa"/>
          </w:tcPr>
          <w:p w14:paraId="1D5C8704" w14:textId="78818146" w:rsidR="00E4366F" w:rsidRPr="00D935C5" w:rsidRDefault="00E4366F" w:rsidP="00E4366F">
            <w:pPr>
              <w:spacing w:line="276" w:lineRule="auto"/>
              <w:rPr>
                <w:rFonts w:cstheme="minorHAnsi"/>
                <w:color w:val="000000" w:themeColor="text1"/>
              </w:rPr>
            </w:pPr>
            <w:r w:rsidRPr="00D935C5">
              <w:rPr>
                <w:rStyle w:val="normaltextrun"/>
                <w:rFonts w:cs="Segoe UI"/>
                <w:color w:val="000000" w:themeColor="text1"/>
              </w:rPr>
              <w:t>Opisno i brojčano. Samovrednovanje učenika (usmeno i pismeno), međusobno vrednovanje učenika. Rezultate vrednovanja koristiti će se za unapređenje svih aspekata rada. Postignuti rezultati se vrednuju po stupnju znanja, stvaralačkog izražavanja i kulture međusobnog komuniciranja.</w:t>
            </w:r>
            <w:r w:rsidRPr="00D935C5">
              <w:rPr>
                <w:rStyle w:val="eop"/>
                <w:rFonts w:cs="Segoe UI"/>
                <w:color w:val="000000" w:themeColor="text1"/>
              </w:rPr>
              <w:t> </w:t>
            </w:r>
          </w:p>
        </w:tc>
      </w:tr>
      <w:tr w:rsidR="00E4366F" w:rsidRPr="00E4366F" w14:paraId="29C12DC6" w14:textId="77777777" w:rsidTr="004D4382">
        <w:tc>
          <w:tcPr>
            <w:tcW w:w="2830" w:type="dxa"/>
            <w:shd w:val="clear" w:color="auto" w:fill="B7D4EF" w:themeFill="text2" w:themeFillTint="33"/>
          </w:tcPr>
          <w:p w14:paraId="026F6B2B"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Potrebni resursi </w:t>
            </w:r>
          </w:p>
          <w:p w14:paraId="076EEF93"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(troškovnik)</w:t>
            </w:r>
          </w:p>
        </w:tc>
        <w:tc>
          <w:tcPr>
            <w:tcW w:w="11162" w:type="dxa"/>
            <w:shd w:val="clear" w:color="auto" w:fill="B7D4EF" w:themeFill="text2" w:themeFillTint="33"/>
          </w:tcPr>
          <w:p w14:paraId="45E97F30" w14:textId="65976815" w:rsidR="00E4366F" w:rsidRPr="00D935C5" w:rsidRDefault="00E4366F" w:rsidP="00E4366F">
            <w:pPr>
              <w:spacing w:line="276" w:lineRule="auto"/>
              <w:rPr>
                <w:rFonts w:eastAsia="Calibri" w:cstheme="minorHAnsi"/>
                <w:color w:val="000000" w:themeColor="text1"/>
                <w:lang w:val="en-US"/>
              </w:rPr>
            </w:pPr>
            <w:r w:rsidRPr="00D935C5">
              <w:rPr>
                <w:rStyle w:val="normaltextrun"/>
                <w:rFonts w:cs="Segoe UI"/>
                <w:color w:val="000000" w:themeColor="text1"/>
              </w:rPr>
              <w:t>Stručna literatura, prezentacije, ploča, kreda, udžbenik, radna bilježnica, crtančica, pisanka, hamer papir, panoi. Troškove pokrivaju materijalni izdaci škole.</w:t>
            </w:r>
            <w:r w:rsidRPr="00D935C5">
              <w:rPr>
                <w:rStyle w:val="eop"/>
                <w:rFonts w:cs="Segoe UI"/>
                <w:color w:val="000000" w:themeColor="text1"/>
              </w:rPr>
              <w:t> </w:t>
            </w:r>
          </w:p>
        </w:tc>
      </w:tr>
      <w:tr w:rsidR="00E4366F" w:rsidRPr="00E4366F" w14:paraId="79CAE338" w14:textId="77777777" w:rsidTr="004D4382">
        <w:tc>
          <w:tcPr>
            <w:tcW w:w="2830" w:type="dxa"/>
          </w:tcPr>
          <w:p w14:paraId="7305C451" w14:textId="77777777" w:rsidR="00E4366F" w:rsidRPr="00E4366F" w:rsidRDefault="00E4366F" w:rsidP="00E4366F">
            <w:pPr>
              <w:spacing w:line="276" w:lineRule="auto"/>
              <w:rPr>
                <w:rFonts w:ascii="Bahnschrift" w:hAnsi="Bahnschrift"/>
                <w:b/>
                <w:bCs/>
                <w:color w:val="000000" w:themeColor="text1"/>
                <w:sz w:val="24"/>
                <w:szCs w:val="24"/>
              </w:rPr>
            </w:pPr>
            <w:r w:rsidRPr="00E4366F">
              <w:rPr>
                <w:rFonts w:ascii="Bahnschrift" w:hAnsi="Bahnschrift"/>
                <w:b/>
                <w:bCs/>
                <w:color w:val="000000" w:themeColor="text1"/>
                <w:sz w:val="24"/>
                <w:szCs w:val="24"/>
              </w:rPr>
              <w:t>Napomena</w:t>
            </w:r>
          </w:p>
        </w:tc>
        <w:tc>
          <w:tcPr>
            <w:tcW w:w="11162" w:type="dxa"/>
          </w:tcPr>
          <w:p w14:paraId="3F494AE4" w14:textId="479F6C83" w:rsidR="00E4366F" w:rsidRPr="00AF730C" w:rsidRDefault="00E4366F" w:rsidP="00E4366F">
            <w:pPr>
              <w:spacing w:line="276" w:lineRule="auto"/>
              <w:rPr>
                <w:rFonts w:cstheme="minorHAnsi"/>
                <w:color w:val="000000" w:themeColor="text1"/>
                <w:sz w:val="24"/>
                <w:szCs w:val="24"/>
              </w:rPr>
            </w:pPr>
            <w:r w:rsidRPr="00AF730C">
              <w:rPr>
                <w:rStyle w:val="eop"/>
                <w:rFonts w:cs="Segoe UI"/>
                <w:color w:val="000000" w:themeColor="text1"/>
                <w:sz w:val="24"/>
                <w:szCs w:val="24"/>
              </w:rPr>
              <w:t> </w:t>
            </w:r>
            <w:r w:rsidR="00AF730C">
              <w:rPr>
                <w:rStyle w:val="eop"/>
                <w:rFonts w:cs="Segoe UI"/>
                <w:color w:val="000000" w:themeColor="text1"/>
                <w:sz w:val="24"/>
                <w:szCs w:val="24"/>
              </w:rPr>
              <w:t>/</w:t>
            </w:r>
          </w:p>
        </w:tc>
      </w:tr>
    </w:tbl>
    <w:p w14:paraId="777BC5BD" w14:textId="77777777" w:rsidR="00A12447" w:rsidRPr="00D100F3" w:rsidRDefault="00A12447" w:rsidP="00A12447">
      <w:pPr>
        <w:rPr>
          <w:rFonts w:ascii="Arial Nova" w:hAnsi="Arial Nova"/>
          <w:color w:val="3A7C22" w:themeColor="accent6" w:themeShade="BF"/>
        </w:rPr>
      </w:pPr>
    </w:p>
    <w:tbl>
      <w:tblPr>
        <w:tblStyle w:val="Reetkatablice"/>
        <w:tblW w:w="0" w:type="auto"/>
        <w:tblLook w:val="04A0" w:firstRow="1" w:lastRow="0" w:firstColumn="1" w:lastColumn="0" w:noHBand="0" w:noVBand="1"/>
      </w:tblPr>
      <w:tblGrid>
        <w:gridCol w:w="2830"/>
        <w:gridCol w:w="11162"/>
      </w:tblGrid>
      <w:tr w:rsidR="00E4366F" w:rsidRPr="00E4366F" w14:paraId="33C59A34" w14:textId="77777777" w:rsidTr="004D4382">
        <w:tc>
          <w:tcPr>
            <w:tcW w:w="2830" w:type="dxa"/>
            <w:shd w:val="clear" w:color="auto" w:fill="B7D4EF" w:themeFill="text2" w:themeFillTint="33"/>
          </w:tcPr>
          <w:p w14:paraId="625DE12A"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4693EBB0" w14:textId="0CEAF5DC" w:rsidR="00E4366F" w:rsidRPr="00AF730C" w:rsidRDefault="00F12E24" w:rsidP="00AF730C">
            <w:pPr>
              <w:pStyle w:val="Naslov2"/>
              <w:outlineLvl w:val="1"/>
            </w:pPr>
            <w:bookmarkStart w:id="17" w:name="_Toc178682549"/>
            <w:r>
              <w:rPr>
                <w:rStyle w:val="normaltextrun"/>
              </w:rPr>
              <w:t>Iz</w:t>
            </w:r>
            <w:r w:rsidR="00E4366F" w:rsidRPr="00AF730C">
              <w:rPr>
                <w:rStyle w:val="normaltextrun"/>
              </w:rPr>
              <w:t>borna nastava Katolički vjeronauk</w:t>
            </w:r>
            <w:bookmarkEnd w:id="17"/>
            <w:r w:rsidR="00E4366F" w:rsidRPr="00AF730C">
              <w:rPr>
                <w:rStyle w:val="eop"/>
              </w:rPr>
              <w:t> </w:t>
            </w:r>
          </w:p>
        </w:tc>
      </w:tr>
      <w:tr w:rsidR="00E4366F" w:rsidRPr="00E4366F" w14:paraId="3713A357" w14:textId="77777777" w:rsidTr="004D4382">
        <w:tc>
          <w:tcPr>
            <w:tcW w:w="2830" w:type="dxa"/>
          </w:tcPr>
          <w:p w14:paraId="3EB97982"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Kurikulumsko područje</w:t>
            </w:r>
          </w:p>
        </w:tc>
        <w:tc>
          <w:tcPr>
            <w:tcW w:w="11162" w:type="dxa"/>
          </w:tcPr>
          <w:p w14:paraId="32FF05F3" w14:textId="77777777" w:rsidR="00E4366F" w:rsidRPr="00AF730C" w:rsidRDefault="00E4366F" w:rsidP="00E4366F">
            <w:pPr>
              <w:pStyle w:val="paragraph"/>
              <w:spacing w:before="0" w:beforeAutospacing="0" w:after="0" w:afterAutospacing="0"/>
              <w:textAlignment w:val="baseline"/>
              <w:divId w:val="619914606"/>
              <w:rPr>
                <w:rFonts w:asciiTheme="minorHAnsi" w:hAnsiTheme="minorHAnsi" w:cs="Segoe UI"/>
                <w:color w:val="000000" w:themeColor="text1"/>
              </w:rPr>
            </w:pPr>
            <w:r w:rsidRPr="00AF730C">
              <w:rPr>
                <w:rStyle w:val="normaltextrun"/>
                <w:rFonts w:asciiTheme="minorHAnsi" w:eastAsiaTheme="majorEastAsia" w:hAnsiTheme="minorHAnsi" w:cs="Calibri"/>
                <w:i/>
                <w:iCs/>
                <w:color w:val="000000" w:themeColor="text1"/>
              </w:rPr>
              <w:t>Društveno-humanističko područje</w:t>
            </w:r>
            <w:r w:rsidRPr="00AF730C">
              <w:rPr>
                <w:rStyle w:val="eop"/>
                <w:rFonts w:asciiTheme="minorHAnsi" w:eastAsiaTheme="majorEastAsia" w:hAnsiTheme="minorHAnsi" w:cs="Calibri"/>
                <w:color w:val="000000" w:themeColor="text1"/>
              </w:rPr>
              <w:t> </w:t>
            </w:r>
          </w:p>
          <w:p w14:paraId="6C77480A" w14:textId="7C941843" w:rsidR="00E4366F" w:rsidRPr="00AF730C" w:rsidRDefault="00E4366F" w:rsidP="00E4366F">
            <w:pPr>
              <w:spacing w:line="276" w:lineRule="auto"/>
              <w:rPr>
                <w:rFonts w:cstheme="minorHAnsi"/>
                <w:i/>
                <w:color w:val="000000" w:themeColor="text1"/>
                <w:sz w:val="24"/>
                <w:szCs w:val="24"/>
              </w:rPr>
            </w:pPr>
            <w:r w:rsidRPr="00AF730C">
              <w:rPr>
                <w:rStyle w:val="eop"/>
                <w:rFonts w:cs="Segoe UI"/>
                <w:color w:val="000000" w:themeColor="text1"/>
                <w:sz w:val="24"/>
                <w:szCs w:val="24"/>
              </w:rPr>
              <w:t> </w:t>
            </w:r>
          </w:p>
        </w:tc>
      </w:tr>
      <w:tr w:rsidR="00E4366F" w:rsidRPr="00E4366F" w14:paraId="4A745081" w14:textId="77777777" w:rsidTr="004D4382">
        <w:tc>
          <w:tcPr>
            <w:tcW w:w="2830" w:type="dxa"/>
            <w:shd w:val="clear" w:color="auto" w:fill="B7D4EF" w:themeFill="text2" w:themeFillTint="33"/>
          </w:tcPr>
          <w:p w14:paraId="076E1641"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Ciklus (razred/i)</w:t>
            </w:r>
          </w:p>
        </w:tc>
        <w:tc>
          <w:tcPr>
            <w:tcW w:w="11162" w:type="dxa"/>
            <w:shd w:val="clear" w:color="auto" w:fill="B7D4EF" w:themeFill="text2" w:themeFillTint="33"/>
          </w:tcPr>
          <w:p w14:paraId="25586055" w14:textId="3D023867" w:rsidR="00E4366F" w:rsidRPr="00AF730C" w:rsidRDefault="00AF730C" w:rsidP="00E4366F">
            <w:pPr>
              <w:spacing w:line="276" w:lineRule="auto"/>
              <w:rPr>
                <w:rFonts w:cstheme="minorHAnsi"/>
                <w:color w:val="000000" w:themeColor="text1"/>
                <w:sz w:val="24"/>
                <w:szCs w:val="24"/>
              </w:rPr>
            </w:pPr>
            <w:r w:rsidRPr="00AF730C">
              <w:rPr>
                <w:rStyle w:val="normaltextrun"/>
                <w:rFonts w:cs="Calibri"/>
                <w:color w:val="000000" w:themeColor="text1"/>
                <w:sz w:val="24"/>
                <w:szCs w:val="24"/>
              </w:rPr>
              <w:t>II</w:t>
            </w:r>
            <w:r w:rsidR="00E4366F" w:rsidRPr="00AF730C">
              <w:rPr>
                <w:rStyle w:val="normaltextrun"/>
                <w:rFonts w:cs="Calibri"/>
                <w:color w:val="000000" w:themeColor="text1"/>
                <w:sz w:val="24"/>
                <w:szCs w:val="24"/>
              </w:rPr>
              <w:t xml:space="preserve">. i </w:t>
            </w:r>
            <w:r w:rsidRPr="00AF730C">
              <w:rPr>
                <w:rStyle w:val="normaltextrun"/>
                <w:rFonts w:cs="Calibri"/>
                <w:color w:val="000000" w:themeColor="text1"/>
                <w:sz w:val="24"/>
                <w:szCs w:val="24"/>
              </w:rPr>
              <w:t>III</w:t>
            </w:r>
            <w:r w:rsidR="00E4366F" w:rsidRPr="00AF730C">
              <w:rPr>
                <w:rStyle w:val="normaltextrun"/>
                <w:rFonts w:cs="Calibri"/>
                <w:color w:val="000000" w:themeColor="text1"/>
                <w:sz w:val="24"/>
                <w:szCs w:val="24"/>
              </w:rPr>
              <w:t>.  ciklus (5.-8. razred MŠ-e)</w:t>
            </w:r>
            <w:r w:rsidR="00E4366F" w:rsidRPr="00AF730C">
              <w:rPr>
                <w:rStyle w:val="eop"/>
                <w:rFonts w:cs="Calibri"/>
                <w:color w:val="000000" w:themeColor="text1"/>
                <w:sz w:val="24"/>
                <w:szCs w:val="24"/>
              </w:rPr>
              <w:t> </w:t>
            </w:r>
          </w:p>
        </w:tc>
      </w:tr>
      <w:tr w:rsidR="00E4366F" w:rsidRPr="00E4366F" w14:paraId="2ED385DC" w14:textId="77777777" w:rsidTr="004D4382">
        <w:tc>
          <w:tcPr>
            <w:tcW w:w="2830" w:type="dxa"/>
          </w:tcPr>
          <w:p w14:paraId="6B414478"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Odgovorna osoba</w:t>
            </w:r>
          </w:p>
        </w:tc>
        <w:tc>
          <w:tcPr>
            <w:tcW w:w="11162" w:type="dxa"/>
          </w:tcPr>
          <w:p w14:paraId="41ECA71B" w14:textId="7CFCA7CD" w:rsidR="00E4366F" w:rsidRPr="00AF730C" w:rsidRDefault="00E4366F" w:rsidP="00E4366F">
            <w:pPr>
              <w:spacing w:line="276" w:lineRule="auto"/>
              <w:rPr>
                <w:rFonts w:cstheme="minorHAnsi"/>
                <w:color w:val="000000" w:themeColor="text1"/>
                <w:sz w:val="24"/>
                <w:szCs w:val="24"/>
              </w:rPr>
            </w:pPr>
            <w:r w:rsidRPr="00AF730C">
              <w:rPr>
                <w:rStyle w:val="normaltextrun"/>
                <w:rFonts w:cs="Calibri"/>
                <w:color w:val="000000" w:themeColor="text1"/>
                <w:sz w:val="24"/>
                <w:szCs w:val="24"/>
              </w:rPr>
              <w:t>Marija Šokec</w:t>
            </w:r>
            <w:r w:rsidRPr="00AF730C">
              <w:rPr>
                <w:rStyle w:val="eop"/>
                <w:rFonts w:cs="Calibri"/>
                <w:color w:val="000000" w:themeColor="text1"/>
                <w:sz w:val="24"/>
                <w:szCs w:val="24"/>
              </w:rPr>
              <w:t> </w:t>
            </w:r>
          </w:p>
        </w:tc>
      </w:tr>
      <w:tr w:rsidR="00E4366F" w:rsidRPr="00E4366F" w14:paraId="2F35A1A5" w14:textId="77777777" w:rsidTr="004D4382">
        <w:tc>
          <w:tcPr>
            <w:tcW w:w="2830" w:type="dxa"/>
            <w:shd w:val="clear" w:color="auto" w:fill="B7D4EF" w:themeFill="text2" w:themeFillTint="33"/>
          </w:tcPr>
          <w:p w14:paraId="03C3149A"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Cilj aktivnosti</w:t>
            </w:r>
          </w:p>
        </w:tc>
        <w:tc>
          <w:tcPr>
            <w:tcW w:w="11162" w:type="dxa"/>
            <w:shd w:val="clear" w:color="auto" w:fill="B7D4EF" w:themeFill="text2" w:themeFillTint="33"/>
          </w:tcPr>
          <w:p w14:paraId="6DFA1CF4" w14:textId="4FD03DB4" w:rsidR="00E4366F" w:rsidRPr="00D86778" w:rsidRDefault="00E4366F" w:rsidP="00E4366F">
            <w:pPr>
              <w:spacing w:line="276" w:lineRule="auto"/>
              <w:rPr>
                <w:rFonts w:cstheme="minorHAnsi"/>
                <w:color w:val="000000" w:themeColor="text1"/>
                <w:sz w:val="20"/>
                <w:szCs w:val="20"/>
              </w:rPr>
            </w:pPr>
            <w:r w:rsidRPr="00D86778">
              <w:rPr>
                <w:rStyle w:val="normaltextrun"/>
                <w:rFonts w:cs="Calibri"/>
                <w:color w:val="000000" w:themeColor="text1"/>
                <w:sz w:val="20"/>
                <w:szCs w:val="20"/>
              </w:rPr>
              <w:t>razvijanje temeljnih općeljudskih i vjerničkih sposobnosti, uspostaviti odnos povjerenja prema Bogu, samome sebi i drugima</w:t>
            </w:r>
            <w:r w:rsidRPr="00D86778">
              <w:rPr>
                <w:rStyle w:val="eop"/>
                <w:rFonts w:cs="Calibri"/>
                <w:color w:val="000000" w:themeColor="text1"/>
                <w:sz w:val="20"/>
                <w:szCs w:val="20"/>
              </w:rPr>
              <w:t> </w:t>
            </w:r>
          </w:p>
        </w:tc>
      </w:tr>
      <w:tr w:rsidR="00E4366F" w:rsidRPr="00E4366F" w14:paraId="2B1D0019" w14:textId="77777777" w:rsidTr="004D4382">
        <w:tc>
          <w:tcPr>
            <w:tcW w:w="2830" w:type="dxa"/>
          </w:tcPr>
          <w:p w14:paraId="37870B16"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Obrazloženje cilja</w:t>
            </w:r>
          </w:p>
        </w:tc>
        <w:tc>
          <w:tcPr>
            <w:tcW w:w="11162" w:type="dxa"/>
          </w:tcPr>
          <w:p w14:paraId="02DBF3B1" w14:textId="77777777" w:rsidR="00E4366F" w:rsidRPr="00D86778" w:rsidRDefault="00E4366F" w:rsidP="00E4366F">
            <w:pPr>
              <w:pStyle w:val="paragraph"/>
              <w:spacing w:before="0" w:beforeAutospacing="0" w:after="0" w:afterAutospacing="0"/>
              <w:jc w:val="both"/>
              <w:textAlignment w:val="baseline"/>
              <w:divId w:val="1853453720"/>
              <w:rPr>
                <w:rFonts w:asciiTheme="minorHAnsi" w:hAnsiTheme="minorHAnsi" w:cs="Segoe UI"/>
                <w:color w:val="000000" w:themeColor="text1"/>
                <w:sz w:val="20"/>
                <w:szCs w:val="20"/>
              </w:rPr>
            </w:pPr>
            <w:r w:rsidRPr="00D86778">
              <w:rPr>
                <w:rStyle w:val="normaltextrun"/>
                <w:rFonts w:asciiTheme="minorHAnsi" w:eastAsiaTheme="majorEastAsia" w:hAnsiTheme="minorHAnsi" w:cs="Calibri"/>
                <w:color w:val="000000" w:themeColor="text1"/>
                <w:sz w:val="20"/>
                <w:szCs w:val="20"/>
                <w:lang w:val="it-IT"/>
              </w:rPr>
              <w:t>Usvajanje temeljnih vjeronau</w:t>
            </w:r>
            <w:r w:rsidRPr="00D86778">
              <w:rPr>
                <w:rStyle w:val="normaltextrun"/>
                <w:rFonts w:asciiTheme="minorHAnsi" w:eastAsiaTheme="majorEastAsia" w:hAnsiTheme="minorHAnsi" w:cs="Calibri"/>
                <w:color w:val="000000" w:themeColor="text1"/>
                <w:sz w:val="20"/>
                <w:szCs w:val="20"/>
              </w:rPr>
              <w:t>č</w:t>
            </w:r>
            <w:r w:rsidRPr="00D86778">
              <w:rPr>
                <w:rStyle w:val="normaltextrun"/>
                <w:rFonts w:asciiTheme="minorHAnsi" w:eastAsiaTheme="majorEastAsia" w:hAnsiTheme="minorHAnsi" w:cs="Calibri"/>
                <w:color w:val="000000" w:themeColor="text1"/>
                <w:sz w:val="20"/>
                <w:szCs w:val="20"/>
                <w:lang w:val="it-IT"/>
              </w:rPr>
              <w:t>nih znanja</w:t>
            </w:r>
            <w:r w:rsidRPr="00D86778">
              <w:rPr>
                <w:rStyle w:val="normaltextrun"/>
                <w:rFonts w:asciiTheme="minorHAnsi" w:eastAsiaTheme="majorEastAsia" w:hAnsiTheme="minorHAnsi" w:cs="Calibri"/>
                <w:color w:val="000000" w:themeColor="text1"/>
                <w:sz w:val="20"/>
                <w:szCs w:val="20"/>
              </w:rPr>
              <w:t xml:space="preserve">, </w:t>
            </w:r>
            <w:r w:rsidRPr="00D86778">
              <w:rPr>
                <w:rStyle w:val="normaltextrun"/>
                <w:rFonts w:asciiTheme="minorHAnsi" w:eastAsiaTheme="majorEastAsia" w:hAnsiTheme="minorHAnsi" w:cs="Calibri"/>
                <w:color w:val="000000" w:themeColor="text1"/>
                <w:sz w:val="20"/>
                <w:szCs w:val="20"/>
                <w:lang w:val="it-IT"/>
              </w:rPr>
              <w:t>kr</w:t>
            </w:r>
            <w:r w:rsidRPr="00D86778">
              <w:rPr>
                <w:rStyle w:val="normaltextrun"/>
                <w:rFonts w:asciiTheme="minorHAnsi" w:eastAsiaTheme="majorEastAsia" w:hAnsiTheme="minorHAnsi" w:cs="Calibri"/>
                <w:color w:val="000000" w:themeColor="text1"/>
                <w:sz w:val="20"/>
                <w:szCs w:val="20"/>
              </w:rPr>
              <w:t>šć</w:t>
            </w:r>
            <w:r w:rsidRPr="00D86778">
              <w:rPr>
                <w:rStyle w:val="normaltextrun"/>
                <w:rFonts w:asciiTheme="minorHAnsi" w:eastAsiaTheme="majorEastAsia" w:hAnsiTheme="minorHAnsi" w:cs="Calibri"/>
                <w:color w:val="000000" w:themeColor="text1"/>
                <w:sz w:val="20"/>
                <w:szCs w:val="20"/>
                <w:lang w:val="it-IT"/>
              </w:rPr>
              <w:t>anskih i op</w:t>
            </w:r>
            <w:r w:rsidRPr="00D86778">
              <w:rPr>
                <w:rStyle w:val="normaltextrun"/>
                <w:rFonts w:asciiTheme="minorHAnsi" w:eastAsiaTheme="majorEastAsia" w:hAnsiTheme="minorHAnsi" w:cs="Calibri"/>
                <w:color w:val="000000" w:themeColor="text1"/>
                <w:sz w:val="20"/>
                <w:szCs w:val="20"/>
              </w:rPr>
              <w:t>ć</w:t>
            </w:r>
            <w:r w:rsidRPr="00D86778">
              <w:rPr>
                <w:rStyle w:val="normaltextrun"/>
                <w:rFonts w:asciiTheme="minorHAnsi" w:eastAsiaTheme="majorEastAsia" w:hAnsiTheme="minorHAnsi" w:cs="Calibri"/>
                <w:color w:val="000000" w:themeColor="text1"/>
                <w:sz w:val="20"/>
                <w:szCs w:val="20"/>
                <w:lang w:val="it-IT"/>
              </w:rPr>
              <w:t>eljudskih vrednota po kojima u</w:t>
            </w:r>
            <w:r w:rsidRPr="00D86778">
              <w:rPr>
                <w:rStyle w:val="normaltextrun"/>
                <w:rFonts w:asciiTheme="minorHAnsi" w:eastAsiaTheme="majorEastAsia" w:hAnsiTheme="minorHAnsi" w:cs="Calibri"/>
                <w:color w:val="000000" w:themeColor="text1"/>
                <w:sz w:val="20"/>
                <w:szCs w:val="20"/>
              </w:rPr>
              <w:t>č</w:t>
            </w:r>
            <w:r w:rsidRPr="00D86778">
              <w:rPr>
                <w:rStyle w:val="normaltextrun"/>
                <w:rFonts w:asciiTheme="minorHAnsi" w:eastAsiaTheme="majorEastAsia" w:hAnsiTheme="minorHAnsi" w:cs="Calibri"/>
                <w:color w:val="000000" w:themeColor="text1"/>
                <w:sz w:val="20"/>
                <w:szCs w:val="20"/>
                <w:lang w:val="it-IT"/>
              </w:rPr>
              <w:t>enici posti</w:t>
            </w:r>
            <w:r w:rsidRPr="00D86778">
              <w:rPr>
                <w:rStyle w:val="normaltextrun"/>
                <w:rFonts w:asciiTheme="minorHAnsi" w:eastAsiaTheme="majorEastAsia" w:hAnsiTheme="minorHAnsi" w:cs="Calibri"/>
                <w:color w:val="000000" w:themeColor="text1"/>
                <w:sz w:val="20"/>
                <w:szCs w:val="20"/>
              </w:rPr>
              <w:t>ž</w:t>
            </w:r>
            <w:r w:rsidRPr="00D86778">
              <w:rPr>
                <w:rStyle w:val="normaltextrun"/>
                <w:rFonts w:asciiTheme="minorHAnsi" w:eastAsiaTheme="majorEastAsia" w:hAnsiTheme="minorHAnsi" w:cs="Calibri"/>
                <w:color w:val="000000" w:themeColor="text1"/>
                <w:sz w:val="20"/>
                <w:szCs w:val="20"/>
                <w:lang w:val="it-IT"/>
              </w:rPr>
              <w:t>u istinsku orjentaciju u</w:t>
            </w:r>
            <w:r w:rsidRPr="00D86778">
              <w:rPr>
                <w:rStyle w:val="normaltextrun"/>
                <w:rFonts w:asciiTheme="minorHAnsi" w:eastAsiaTheme="majorEastAsia" w:hAnsiTheme="minorHAnsi" w:cs="Calibri"/>
                <w:color w:val="000000" w:themeColor="text1"/>
                <w:sz w:val="20"/>
                <w:szCs w:val="20"/>
              </w:rPr>
              <w:t xml:space="preserve"> ž</w:t>
            </w:r>
            <w:r w:rsidRPr="00D86778">
              <w:rPr>
                <w:rStyle w:val="normaltextrun"/>
                <w:rFonts w:asciiTheme="minorHAnsi" w:eastAsiaTheme="majorEastAsia" w:hAnsiTheme="minorHAnsi" w:cs="Calibri"/>
                <w:color w:val="000000" w:themeColor="text1"/>
                <w:sz w:val="20"/>
                <w:szCs w:val="20"/>
                <w:lang w:val="it-IT"/>
              </w:rPr>
              <w:t>ivotu</w:t>
            </w:r>
            <w:r w:rsidRPr="00D86778">
              <w:rPr>
                <w:rStyle w:val="normaltextrun"/>
                <w:rFonts w:asciiTheme="minorHAnsi" w:eastAsiaTheme="majorEastAsia" w:hAnsiTheme="minorHAnsi" w:cs="Calibri"/>
                <w:color w:val="000000" w:themeColor="text1"/>
                <w:sz w:val="20"/>
                <w:szCs w:val="20"/>
              </w:rPr>
              <w:t xml:space="preserve">, </w:t>
            </w:r>
            <w:r w:rsidRPr="00D86778">
              <w:rPr>
                <w:rStyle w:val="normaltextrun"/>
                <w:rFonts w:asciiTheme="minorHAnsi" w:eastAsiaTheme="majorEastAsia" w:hAnsiTheme="minorHAnsi" w:cs="Calibri"/>
                <w:color w:val="000000" w:themeColor="text1"/>
                <w:sz w:val="20"/>
                <w:szCs w:val="20"/>
                <w:lang w:val="it-IT"/>
              </w:rPr>
              <w:t>a osobito razvijanje sigurnih i kvalitetnih odnosa u svijetu u kojem</w:t>
            </w:r>
            <w:r w:rsidRPr="00D86778">
              <w:rPr>
                <w:rStyle w:val="normaltextrun"/>
                <w:rFonts w:asciiTheme="minorHAnsi" w:eastAsiaTheme="majorEastAsia" w:hAnsiTheme="minorHAnsi" w:cs="Calibri"/>
                <w:color w:val="000000" w:themeColor="text1"/>
                <w:sz w:val="20"/>
                <w:szCs w:val="20"/>
              </w:rPr>
              <w:t xml:space="preserve"> ž</w:t>
            </w:r>
            <w:r w:rsidRPr="00D86778">
              <w:rPr>
                <w:rStyle w:val="normaltextrun"/>
                <w:rFonts w:asciiTheme="minorHAnsi" w:eastAsiaTheme="majorEastAsia" w:hAnsiTheme="minorHAnsi" w:cs="Calibri"/>
                <w:color w:val="000000" w:themeColor="text1"/>
                <w:sz w:val="20"/>
                <w:szCs w:val="20"/>
                <w:lang w:val="it-IT"/>
              </w:rPr>
              <w:t>ive</w:t>
            </w:r>
            <w:r w:rsidRPr="00D86778">
              <w:rPr>
                <w:rStyle w:val="normaltextrun"/>
                <w:rFonts w:asciiTheme="minorHAnsi" w:eastAsiaTheme="majorEastAsia" w:hAnsiTheme="minorHAnsi" w:cs="Calibri"/>
                <w:color w:val="000000" w:themeColor="text1"/>
                <w:sz w:val="20"/>
                <w:szCs w:val="20"/>
              </w:rPr>
              <w:t>.</w:t>
            </w:r>
            <w:r w:rsidRPr="00D86778">
              <w:rPr>
                <w:rStyle w:val="eop"/>
                <w:rFonts w:asciiTheme="minorHAnsi" w:eastAsiaTheme="majorEastAsia" w:hAnsiTheme="minorHAnsi" w:cs="Calibri"/>
                <w:color w:val="000000" w:themeColor="text1"/>
                <w:sz w:val="20"/>
                <w:szCs w:val="20"/>
              </w:rPr>
              <w:t> </w:t>
            </w:r>
          </w:p>
          <w:p w14:paraId="477335EA" w14:textId="77777777" w:rsidR="00E4366F" w:rsidRPr="00D86778" w:rsidRDefault="00E4366F" w:rsidP="00E4366F">
            <w:pPr>
              <w:spacing w:line="276" w:lineRule="auto"/>
              <w:jc w:val="both"/>
              <w:rPr>
                <w:rStyle w:val="eop"/>
                <w:rFonts w:cs="Calibri"/>
                <w:color w:val="000000" w:themeColor="text1"/>
                <w:sz w:val="20"/>
                <w:szCs w:val="20"/>
              </w:rPr>
            </w:pPr>
            <w:r w:rsidRPr="00D86778">
              <w:rPr>
                <w:rStyle w:val="normaltextrun"/>
                <w:rFonts w:cs="Calibri"/>
                <w:color w:val="000000" w:themeColor="text1"/>
                <w:sz w:val="20"/>
                <w:szCs w:val="20"/>
                <w:lang w:val="it-IT"/>
              </w:rPr>
              <w:t>Usvajanje tih vrednota ostvaruje se u identifikaciji učenika s likovima iz biblijske povijesti, i to s onim likovima koji su u životu prihvatili i ostvarili Božji plan. Vrhunac identifikacije i svjedočenja kršćanskog načina života učenika ostvaruje se u susretu s likom i djelom Isusa iz Nazareta.</w:t>
            </w:r>
            <w:r w:rsidRPr="00D86778">
              <w:rPr>
                <w:rStyle w:val="eop"/>
                <w:rFonts w:cs="Calibri"/>
                <w:color w:val="000000" w:themeColor="text1"/>
                <w:sz w:val="20"/>
                <w:szCs w:val="20"/>
              </w:rPr>
              <w:t> </w:t>
            </w:r>
          </w:p>
          <w:p w14:paraId="5694F237" w14:textId="4B2083D9" w:rsidR="00CF3B39" w:rsidRPr="00D86778" w:rsidRDefault="00CF3B39" w:rsidP="00E4366F">
            <w:pPr>
              <w:spacing w:line="276" w:lineRule="auto"/>
              <w:jc w:val="both"/>
              <w:rPr>
                <w:rFonts w:cstheme="minorHAnsi"/>
                <w:color w:val="000000" w:themeColor="text1"/>
                <w:sz w:val="20"/>
                <w:szCs w:val="20"/>
                <w:lang w:val="it-IT"/>
              </w:rPr>
            </w:pPr>
          </w:p>
        </w:tc>
      </w:tr>
      <w:tr w:rsidR="00E4366F" w:rsidRPr="00E4366F" w14:paraId="23789867" w14:textId="77777777" w:rsidTr="004D4382">
        <w:tc>
          <w:tcPr>
            <w:tcW w:w="2830" w:type="dxa"/>
            <w:shd w:val="clear" w:color="auto" w:fill="B7D4EF" w:themeFill="text2" w:themeFillTint="33"/>
          </w:tcPr>
          <w:p w14:paraId="129989F0"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Očekivani ishodi</w:t>
            </w:r>
          </w:p>
        </w:tc>
        <w:tc>
          <w:tcPr>
            <w:tcW w:w="11162" w:type="dxa"/>
            <w:shd w:val="clear" w:color="auto" w:fill="B7D4EF" w:themeFill="text2" w:themeFillTint="33"/>
          </w:tcPr>
          <w:p w14:paraId="396EFEAA" w14:textId="77777777" w:rsidR="00E4366F" w:rsidRPr="00D86778" w:rsidRDefault="00E4366F" w:rsidP="00E4366F">
            <w:pPr>
              <w:pStyle w:val="paragraph"/>
              <w:spacing w:before="0" w:beforeAutospacing="0" w:after="0" w:afterAutospacing="0"/>
              <w:textAlignment w:val="baseline"/>
              <w:divId w:val="438336994"/>
              <w:rPr>
                <w:rFonts w:asciiTheme="minorHAnsi" w:hAnsiTheme="minorHAnsi" w:cs="Segoe UI"/>
                <w:color w:val="000000" w:themeColor="text1"/>
                <w:sz w:val="20"/>
                <w:szCs w:val="20"/>
              </w:rPr>
            </w:pPr>
            <w:r w:rsidRPr="00D86778">
              <w:rPr>
                <w:rStyle w:val="normaltextrun"/>
                <w:rFonts w:asciiTheme="minorHAnsi" w:eastAsiaTheme="majorEastAsia" w:hAnsiTheme="minorHAnsi" w:cs="Calibri"/>
                <w:color w:val="000000" w:themeColor="text1"/>
                <w:sz w:val="20"/>
                <w:szCs w:val="20"/>
              </w:rPr>
              <w:t>Učenik će:</w:t>
            </w:r>
            <w:r w:rsidRPr="00D86778">
              <w:rPr>
                <w:rStyle w:val="eop"/>
                <w:rFonts w:asciiTheme="minorHAnsi" w:eastAsiaTheme="majorEastAsia" w:hAnsiTheme="minorHAnsi" w:cs="Calibri"/>
                <w:color w:val="000000" w:themeColor="text1"/>
                <w:sz w:val="20"/>
                <w:szCs w:val="20"/>
              </w:rPr>
              <w:t> </w:t>
            </w:r>
          </w:p>
          <w:p w14:paraId="722CA0A3" w14:textId="0DF4B811" w:rsidR="00E4366F" w:rsidRPr="00D86778" w:rsidRDefault="00E4366F" w:rsidP="00E4366F">
            <w:pPr>
              <w:pStyle w:val="paragraph"/>
              <w:spacing w:before="0" w:beforeAutospacing="0" w:after="0" w:afterAutospacing="0"/>
              <w:textAlignment w:val="baseline"/>
              <w:divId w:val="2066636533"/>
              <w:rPr>
                <w:rFonts w:asciiTheme="minorHAnsi" w:hAnsiTheme="minorHAnsi" w:cs="Segoe UI"/>
                <w:color w:val="000000" w:themeColor="text1"/>
                <w:sz w:val="20"/>
                <w:szCs w:val="20"/>
              </w:rPr>
            </w:pPr>
            <w:r w:rsidRPr="00D86778">
              <w:rPr>
                <w:rStyle w:val="normaltextrun"/>
                <w:rFonts w:asciiTheme="minorHAnsi" w:eastAsiaTheme="majorEastAsia" w:hAnsiTheme="minorHAnsi" w:cs="Calibri"/>
                <w:color w:val="000000" w:themeColor="text1"/>
                <w:sz w:val="20"/>
                <w:szCs w:val="20"/>
              </w:rPr>
              <w:t>-</w:t>
            </w:r>
            <w:r w:rsidR="00C07E45" w:rsidRPr="00D86778">
              <w:rPr>
                <w:rStyle w:val="normaltextrun"/>
                <w:rFonts w:asciiTheme="minorHAnsi" w:eastAsiaTheme="majorEastAsia" w:hAnsiTheme="minorHAnsi" w:cs="Calibri"/>
                <w:color w:val="000000" w:themeColor="text1"/>
                <w:sz w:val="20"/>
                <w:szCs w:val="20"/>
              </w:rPr>
              <w:t xml:space="preserve"> </w:t>
            </w:r>
            <w:r w:rsidRPr="00D86778">
              <w:rPr>
                <w:rStyle w:val="normaltextrun"/>
                <w:rFonts w:asciiTheme="minorHAnsi" w:eastAsiaTheme="majorEastAsia" w:hAnsiTheme="minorHAnsi" w:cs="Calibri"/>
                <w:color w:val="000000" w:themeColor="text1"/>
                <w:sz w:val="20"/>
                <w:szCs w:val="20"/>
              </w:rPr>
              <w:t>razvijati osjećaj i osobni stav zahvalnosti za Božju beskrajnu ljubav i dobrotu</w:t>
            </w:r>
            <w:r w:rsidRPr="00D86778">
              <w:rPr>
                <w:rStyle w:val="eop"/>
                <w:rFonts w:asciiTheme="minorHAnsi" w:eastAsiaTheme="majorEastAsia" w:hAnsiTheme="minorHAnsi" w:cs="Calibri"/>
                <w:color w:val="000000" w:themeColor="text1"/>
                <w:sz w:val="20"/>
                <w:szCs w:val="20"/>
              </w:rPr>
              <w:t> </w:t>
            </w:r>
          </w:p>
          <w:p w14:paraId="351B8819" w14:textId="29E83DFB" w:rsidR="00E4366F" w:rsidRPr="00D86778" w:rsidRDefault="00E4366F" w:rsidP="00E4366F">
            <w:pPr>
              <w:pStyle w:val="paragraph"/>
              <w:spacing w:before="0" w:beforeAutospacing="0" w:after="0" w:afterAutospacing="0"/>
              <w:textAlignment w:val="baseline"/>
              <w:divId w:val="2009482971"/>
              <w:rPr>
                <w:rFonts w:asciiTheme="minorHAnsi" w:hAnsiTheme="minorHAnsi" w:cs="Segoe UI"/>
                <w:color w:val="000000" w:themeColor="text1"/>
                <w:sz w:val="20"/>
                <w:szCs w:val="20"/>
              </w:rPr>
            </w:pPr>
            <w:r w:rsidRPr="00D86778">
              <w:rPr>
                <w:rStyle w:val="normaltextrun"/>
                <w:rFonts w:asciiTheme="minorHAnsi" w:eastAsiaTheme="majorEastAsia" w:hAnsiTheme="minorHAnsi" w:cs="Calibri"/>
                <w:color w:val="000000" w:themeColor="text1"/>
                <w:sz w:val="20"/>
                <w:szCs w:val="20"/>
              </w:rPr>
              <w:t>- upoznati i prihvatiti Božje zapovijedi kao pravila života </w:t>
            </w:r>
            <w:r w:rsidRPr="00D86778">
              <w:rPr>
                <w:rStyle w:val="eop"/>
                <w:rFonts w:asciiTheme="minorHAnsi" w:eastAsiaTheme="majorEastAsia" w:hAnsiTheme="minorHAnsi" w:cs="Calibri"/>
                <w:color w:val="000000" w:themeColor="text1"/>
                <w:sz w:val="20"/>
                <w:szCs w:val="20"/>
              </w:rPr>
              <w:t> </w:t>
            </w:r>
          </w:p>
          <w:p w14:paraId="7C40FCB9" w14:textId="77777777" w:rsidR="00E4366F" w:rsidRPr="00D86778" w:rsidRDefault="00E4366F" w:rsidP="00E4366F">
            <w:pPr>
              <w:pStyle w:val="paragraph"/>
              <w:spacing w:before="0" w:beforeAutospacing="0" w:after="0" w:afterAutospacing="0"/>
              <w:textAlignment w:val="baseline"/>
              <w:divId w:val="1382285907"/>
              <w:rPr>
                <w:rFonts w:asciiTheme="minorHAnsi" w:hAnsiTheme="minorHAnsi" w:cs="Segoe UI"/>
                <w:color w:val="000000" w:themeColor="text1"/>
                <w:sz w:val="20"/>
                <w:szCs w:val="20"/>
              </w:rPr>
            </w:pPr>
            <w:r w:rsidRPr="00D86778">
              <w:rPr>
                <w:rStyle w:val="normaltextrun"/>
                <w:rFonts w:asciiTheme="minorHAnsi" w:eastAsiaTheme="majorEastAsia" w:hAnsiTheme="minorHAnsi" w:cs="Calibri"/>
                <w:color w:val="000000" w:themeColor="text1"/>
                <w:sz w:val="20"/>
                <w:szCs w:val="20"/>
              </w:rPr>
              <w:t>- biti sposoban za uzajamno bratsko služenje, dobrotu, socijalnu pravdu, solidarnost i pomoć, te osjećaj zahvalnosti jedni prema drugima </w:t>
            </w:r>
            <w:r w:rsidRPr="00D86778">
              <w:rPr>
                <w:rStyle w:val="eop"/>
                <w:rFonts w:asciiTheme="minorHAnsi" w:eastAsiaTheme="majorEastAsia" w:hAnsiTheme="minorHAnsi" w:cs="Calibri"/>
                <w:color w:val="000000" w:themeColor="text1"/>
                <w:sz w:val="20"/>
                <w:szCs w:val="20"/>
              </w:rPr>
              <w:t> </w:t>
            </w:r>
          </w:p>
          <w:p w14:paraId="2E5F9234" w14:textId="642C36A6" w:rsidR="00E4366F" w:rsidRPr="00D86778" w:rsidRDefault="00E4366F" w:rsidP="00E4366F">
            <w:pPr>
              <w:spacing w:line="276" w:lineRule="auto"/>
              <w:rPr>
                <w:rFonts w:cstheme="minorHAnsi"/>
                <w:color w:val="000000" w:themeColor="text1"/>
                <w:sz w:val="20"/>
                <w:szCs w:val="20"/>
              </w:rPr>
            </w:pPr>
            <w:r w:rsidRPr="00D86778">
              <w:rPr>
                <w:rStyle w:val="normaltextrun"/>
                <w:rFonts w:cs="Calibri"/>
                <w:color w:val="000000" w:themeColor="text1"/>
                <w:sz w:val="20"/>
                <w:szCs w:val="20"/>
              </w:rPr>
              <w:t>- izgrađivati i upoznati vlastiti život</w:t>
            </w:r>
            <w:r w:rsidRPr="00D86778">
              <w:rPr>
                <w:rStyle w:val="eop"/>
                <w:rFonts w:cs="Calibri"/>
                <w:color w:val="000000" w:themeColor="text1"/>
                <w:sz w:val="20"/>
                <w:szCs w:val="20"/>
              </w:rPr>
              <w:t> </w:t>
            </w:r>
          </w:p>
        </w:tc>
      </w:tr>
      <w:tr w:rsidR="00E4366F" w:rsidRPr="00E4366F" w14:paraId="415660D4" w14:textId="77777777" w:rsidTr="004D4382">
        <w:tc>
          <w:tcPr>
            <w:tcW w:w="2830" w:type="dxa"/>
          </w:tcPr>
          <w:p w14:paraId="647B7425"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Sudionici</w:t>
            </w:r>
          </w:p>
        </w:tc>
        <w:tc>
          <w:tcPr>
            <w:tcW w:w="11162" w:type="dxa"/>
          </w:tcPr>
          <w:p w14:paraId="6F238947" w14:textId="0F395872" w:rsidR="00E4366F" w:rsidRPr="00D86778" w:rsidRDefault="00E4366F" w:rsidP="00E4366F">
            <w:pPr>
              <w:spacing w:line="276" w:lineRule="auto"/>
              <w:rPr>
                <w:rFonts w:cstheme="minorHAnsi"/>
                <w:color w:val="000000" w:themeColor="text1"/>
                <w:sz w:val="20"/>
                <w:szCs w:val="20"/>
              </w:rPr>
            </w:pPr>
            <w:r w:rsidRPr="00D86778">
              <w:rPr>
                <w:rStyle w:val="normaltextrun"/>
                <w:rFonts w:cs="Calibri"/>
                <w:color w:val="000000" w:themeColor="text1"/>
                <w:sz w:val="20"/>
                <w:szCs w:val="20"/>
              </w:rPr>
              <w:t>Vjeroučiteljica Marija Šokec i učenici od 5. do 8. r.</w:t>
            </w:r>
            <w:r w:rsidRPr="00D86778">
              <w:rPr>
                <w:rStyle w:val="eop"/>
                <w:rFonts w:cs="Calibri"/>
                <w:color w:val="000000" w:themeColor="text1"/>
                <w:sz w:val="20"/>
                <w:szCs w:val="20"/>
              </w:rPr>
              <w:t> </w:t>
            </w:r>
          </w:p>
        </w:tc>
      </w:tr>
      <w:tr w:rsidR="00E4366F" w:rsidRPr="00E4366F" w14:paraId="779B8D10" w14:textId="77777777" w:rsidTr="004D4382">
        <w:tc>
          <w:tcPr>
            <w:tcW w:w="2830" w:type="dxa"/>
            <w:shd w:val="clear" w:color="auto" w:fill="B7D4EF" w:themeFill="text2" w:themeFillTint="33"/>
          </w:tcPr>
          <w:p w14:paraId="29CD7E8E"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Način učenja </w:t>
            </w:r>
          </w:p>
          <w:p w14:paraId="4B7CE9BF"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učenici)</w:t>
            </w:r>
          </w:p>
        </w:tc>
        <w:tc>
          <w:tcPr>
            <w:tcW w:w="11162" w:type="dxa"/>
            <w:shd w:val="clear" w:color="auto" w:fill="B7D4EF" w:themeFill="text2" w:themeFillTint="33"/>
          </w:tcPr>
          <w:p w14:paraId="12202E43" w14:textId="2602D499" w:rsidR="00E4366F" w:rsidRPr="00D86778" w:rsidRDefault="00E4366F" w:rsidP="00E4366F">
            <w:pPr>
              <w:spacing w:line="276" w:lineRule="auto"/>
              <w:rPr>
                <w:rFonts w:cstheme="minorHAnsi"/>
                <w:color w:val="000000" w:themeColor="text1"/>
                <w:sz w:val="20"/>
                <w:szCs w:val="20"/>
              </w:rPr>
            </w:pPr>
            <w:r w:rsidRPr="00D86778">
              <w:rPr>
                <w:rStyle w:val="normaltextrun"/>
                <w:rFonts w:cs="Calibri"/>
                <w:color w:val="000000" w:themeColor="text1"/>
                <w:sz w:val="20"/>
                <w:szCs w:val="20"/>
              </w:rPr>
              <w:t>Usmeno izlaganje, razgovor, pismeno izražavanje, likovno izražavanje, glazbeno izražavanje, molitva, čitanje, praktičan rad, samostalan rad, rad u grupi i paru, umna mapa, panoi, plakati, istraživanje, radni listići</w:t>
            </w:r>
            <w:r w:rsidRPr="00D86778">
              <w:rPr>
                <w:rStyle w:val="eop"/>
                <w:rFonts w:cs="Calibri"/>
                <w:color w:val="000000" w:themeColor="text1"/>
                <w:sz w:val="20"/>
                <w:szCs w:val="20"/>
              </w:rPr>
              <w:t> </w:t>
            </w:r>
          </w:p>
        </w:tc>
      </w:tr>
      <w:tr w:rsidR="00E4366F" w:rsidRPr="00E4366F" w14:paraId="7478E091" w14:textId="77777777" w:rsidTr="004D4382">
        <w:tc>
          <w:tcPr>
            <w:tcW w:w="2830" w:type="dxa"/>
          </w:tcPr>
          <w:p w14:paraId="257F9F04"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Metode podučavanja</w:t>
            </w:r>
          </w:p>
          <w:p w14:paraId="2C042E34"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(što rade učitelji)</w:t>
            </w:r>
          </w:p>
        </w:tc>
        <w:tc>
          <w:tcPr>
            <w:tcW w:w="11162" w:type="dxa"/>
          </w:tcPr>
          <w:p w14:paraId="376D3AE3" w14:textId="55A2BA7C" w:rsidR="00E4366F" w:rsidRPr="00D86778" w:rsidRDefault="00E4366F" w:rsidP="00E4366F">
            <w:pPr>
              <w:spacing w:line="276" w:lineRule="auto"/>
              <w:rPr>
                <w:rFonts w:cstheme="minorHAnsi"/>
                <w:color w:val="000000" w:themeColor="text1"/>
                <w:sz w:val="20"/>
                <w:szCs w:val="20"/>
              </w:rPr>
            </w:pPr>
            <w:r w:rsidRPr="00D86778">
              <w:rPr>
                <w:rStyle w:val="normaltextrun"/>
                <w:rFonts w:cs="Calibri"/>
                <w:color w:val="000000" w:themeColor="text1"/>
                <w:sz w:val="20"/>
                <w:szCs w:val="20"/>
              </w:rPr>
              <w:t>Vodi i motivira učenike kroz rad i zadatke, usmeno izlaganje, priprema radnih listića, radnog materijala, demonstracija</w:t>
            </w:r>
            <w:r w:rsidRPr="00D86778">
              <w:rPr>
                <w:rStyle w:val="eop"/>
                <w:rFonts w:cs="Calibri"/>
                <w:color w:val="000000" w:themeColor="text1"/>
                <w:sz w:val="20"/>
                <w:szCs w:val="20"/>
              </w:rPr>
              <w:t> </w:t>
            </w:r>
          </w:p>
        </w:tc>
      </w:tr>
      <w:tr w:rsidR="00E4366F" w:rsidRPr="00E4366F" w14:paraId="708F3509" w14:textId="77777777" w:rsidTr="004D4382">
        <w:tc>
          <w:tcPr>
            <w:tcW w:w="2830" w:type="dxa"/>
            <w:shd w:val="clear" w:color="auto" w:fill="B7D4EF" w:themeFill="text2" w:themeFillTint="33"/>
          </w:tcPr>
          <w:p w14:paraId="5C4C0D2A"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Trajanje</w:t>
            </w:r>
          </w:p>
        </w:tc>
        <w:tc>
          <w:tcPr>
            <w:tcW w:w="11162" w:type="dxa"/>
            <w:shd w:val="clear" w:color="auto" w:fill="B7D4EF" w:themeFill="text2" w:themeFillTint="33"/>
          </w:tcPr>
          <w:p w14:paraId="5ED91D22" w14:textId="77777777" w:rsidR="00E4366F" w:rsidRPr="00D86778" w:rsidRDefault="00E4366F" w:rsidP="00E4366F">
            <w:pPr>
              <w:pStyle w:val="paragraph"/>
              <w:spacing w:before="0" w:beforeAutospacing="0" w:after="0" w:afterAutospacing="0"/>
              <w:textAlignment w:val="baseline"/>
              <w:divId w:val="2109345300"/>
              <w:rPr>
                <w:rFonts w:asciiTheme="minorHAnsi" w:hAnsiTheme="minorHAnsi" w:cs="Segoe UI"/>
                <w:color w:val="000000" w:themeColor="text1"/>
                <w:sz w:val="20"/>
                <w:szCs w:val="20"/>
              </w:rPr>
            </w:pPr>
            <w:r w:rsidRPr="00D86778">
              <w:rPr>
                <w:rStyle w:val="normaltextrun"/>
                <w:rFonts w:asciiTheme="minorHAnsi" w:eastAsiaTheme="majorEastAsia" w:hAnsiTheme="minorHAnsi" w:cs="Calibri"/>
                <w:color w:val="000000" w:themeColor="text1"/>
                <w:sz w:val="20"/>
                <w:szCs w:val="20"/>
              </w:rPr>
              <w:t>70 sati  po razredu od rujna 2024.g.  do lipnja 2025.g. , dva sata tjedno po razredu</w:t>
            </w:r>
            <w:r w:rsidRPr="00D86778">
              <w:rPr>
                <w:rStyle w:val="eop"/>
                <w:rFonts w:asciiTheme="minorHAnsi" w:eastAsiaTheme="majorEastAsia" w:hAnsiTheme="minorHAnsi" w:cs="Calibri"/>
                <w:color w:val="000000" w:themeColor="text1"/>
                <w:sz w:val="20"/>
                <w:szCs w:val="20"/>
              </w:rPr>
              <w:t> </w:t>
            </w:r>
          </w:p>
          <w:p w14:paraId="1BF7128C" w14:textId="4A3F8561" w:rsidR="00E4366F" w:rsidRPr="00D86778" w:rsidRDefault="00E4366F" w:rsidP="00E4366F">
            <w:pPr>
              <w:spacing w:line="276" w:lineRule="auto"/>
              <w:rPr>
                <w:rFonts w:cstheme="minorHAnsi"/>
                <w:color w:val="000000" w:themeColor="text1"/>
                <w:sz w:val="20"/>
                <w:szCs w:val="20"/>
              </w:rPr>
            </w:pPr>
            <w:r w:rsidRPr="00D86778">
              <w:rPr>
                <w:rStyle w:val="eop"/>
                <w:rFonts w:cs="Segoe UI"/>
                <w:color w:val="000000" w:themeColor="text1"/>
                <w:sz w:val="20"/>
                <w:szCs w:val="20"/>
              </w:rPr>
              <w:t> </w:t>
            </w:r>
          </w:p>
        </w:tc>
      </w:tr>
      <w:tr w:rsidR="00E4366F" w:rsidRPr="00E4366F" w14:paraId="2393B675" w14:textId="77777777" w:rsidTr="004D4382">
        <w:tc>
          <w:tcPr>
            <w:tcW w:w="2830" w:type="dxa"/>
          </w:tcPr>
          <w:p w14:paraId="40F2929B"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Vrednovanje i samovrednovanje </w:t>
            </w:r>
          </w:p>
          <w:p w14:paraId="34EF135C"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(provjera ishoda)</w:t>
            </w:r>
          </w:p>
        </w:tc>
        <w:tc>
          <w:tcPr>
            <w:tcW w:w="11162" w:type="dxa"/>
          </w:tcPr>
          <w:p w14:paraId="52C67C19" w14:textId="01ECC6E3" w:rsidR="00E4366F" w:rsidRPr="00D86778" w:rsidRDefault="00E4366F" w:rsidP="00E4366F">
            <w:pPr>
              <w:spacing w:line="276" w:lineRule="auto"/>
              <w:rPr>
                <w:rFonts w:cstheme="minorHAnsi"/>
                <w:color w:val="000000" w:themeColor="text1"/>
                <w:sz w:val="20"/>
                <w:szCs w:val="20"/>
              </w:rPr>
            </w:pPr>
            <w:r w:rsidRPr="00D86778">
              <w:rPr>
                <w:rStyle w:val="normaltextrun"/>
                <w:rFonts w:cs="Calibri"/>
                <w:color w:val="000000" w:themeColor="text1"/>
                <w:sz w:val="20"/>
                <w:szCs w:val="20"/>
              </w:rPr>
              <w:t>aktivnost na satu, izrada plakata, odnos prema radu, kultura međusobnog komuniciranja, pismeni radovi, likovni radovi, pisanje molitava, rad u skupini, pisane provjere, usmene provjere, konačna ocjena je rezultat cjelokupnog truda učenika.</w:t>
            </w:r>
            <w:r w:rsidRPr="00D86778">
              <w:rPr>
                <w:rStyle w:val="eop"/>
                <w:rFonts w:cs="Calibri"/>
                <w:color w:val="000000" w:themeColor="text1"/>
                <w:sz w:val="20"/>
                <w:szCs w:val="20"/>
              </w:rPr>
              <w:t> </w:t>
            </w:r>
          </w:p>
        </w:tc>
      </w:tr>
      <w:tr w:rsidR="00E4366F" w:rsidRPr="00E4366F" w14:paraId="55C0A396" w14:textId="77777777" w:rsidTr="004D4382">
        <w:tc>
          <w:tcPr>
            <w:tcW w:w="2830" w:type="dxa"/>
            <w:shd w:val="clear" w:color="auto" w:fill="B7D4EF" w:themeFill="text2" w:themeFillTint="33"/>
          </w:tcPr>
          <w:p w14:paraId="74CB6524"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 xml:space="preserve">Potrebni resursi </w:t>
            </w:r>
          </w:p>
          <w:p w14:paraId="39F41096"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(troškovnik)</w:t>
            </w:r>
          </w:p>
        </w:tc>
        <w:tc>
          <w:tcPr>
            <w:tcW w:w="11162" w:type="dxa"/>
            <w:shd w:val="clear" w:color="auto" w:fill="B7D4EF" w:themeFill="text2" w:themeFillTint="33"/>
          </w:tcPr>
          <w:p w14:paraId="632D23BB" w14:textId="77F66FE8" w:rsidR="00E4366F" w:rsidRPr="00D86778" w:rsidRDefault="00E4366F" w:rsidP="00E4366F">
            <w:pPr>
              <w:spacing w:line="276" w:lineRule="auto"/>
              <w:rPr>
                <w:rFonts w:cstheme="minorHAnsi"/>
                <w:color w:val="000000" w:themeColor="text1"/>
                <w:sz w:val="20"/>
                <w:szCs w:val="20"/>
              </w:rPr>
            </w:pPr>
            <w:r w:rsidRPr="00D86778">
              <w:rPr>
                <w:rStyle w:val="normaltextrun"/>
                <w:rFonts w:cs="Calibri"/>
                <w:color w:val="000000" w:themeColor="text1"/>
                <w:sz w:val="20"/>
                <w:szCs w:val="20"/>
              </w:rPr>
              <w:t>Stručna literatura, prezentacije, ploča, kreda, udžbenik, radna bilježnica, pisanka, hamer papir, panoi. Troškove pokrivaju materijalni izdaci škole.</w:t>
            </w:r>
            <w:r w:rsidRPr="00D86778">
              <w:rPr>
                <w:rStyle w:val="eop"/>
                <w:rFonts w:cs="Calibri"/>
                <w:color w:val="000000" w:themeColor="text1"/>
                <w:sz w:val="20"/>
                <w:szCs w:val="20"/>
              </w:rPr>
              <w:t> </w:t>
            </w:r>
          </w:p>
        </w:tc>
      </w:tr>
      <w:tr w:rsidR="00E4366F" w:rsidRPr="00E4366F" w14:paraId="39E67024" w14:textId="77777777" w:rsidTr="004D4382">
        <w:tc>
          <w:tcPr>
            <w:tcW w:w="2830" w:type="dxa"/>
          </w:tcPr>
          <w:p w14:paraId="5A50857C" w14:textId="77777777" w:rsidR="00E4366F" w:rsidRPr="00E4366F" w:rsidRDefault="00E4366F" w:rsidP="00E4366F">
            <w:pPr>
              <w:rPr>
                <w:rFonts w:ascii="Bahnschrift" w:hAnsi="Bahnschrift"/>
                <w:b/>
                <w:bCs/>
                <w:color w:val="000000" w:themeColor="text1"/>
                <w:sz w:val="24"/>
                <w:szCs w:val="24"/>
              </w:rPr>
            </w:pPr>
            <w:r w:rsidRPr="00E4366F">
              <w:rPr>
                <w:rFonts w:ascii="Bahnschrift" w:hAnsi="Bahnschrift"/>
                <w:b/>
                <w:bCs/>
                <w:color w:val="000000" w:themeColor="text1"/>
                <w:sz w:val="24"/>
                <w:szCs w:val="24"/>
              </w:rPr>
              <w:t>Napomena</w:t>
            </w:r>
          </w:p>
        </w:tc>
        <w:tc>
          <w:tcPr>
            <w:tcW w:w="11162" w:type="dxa"/>
          </w:tcPr>
          <w:p w14:paraId="5E1DD7A3" w14:textId="44300128" w:rsidR="00E4366F" w:rsidRPr="00AF730C" w:rsidRDefault="00E4366F" w:rsidP="00E4366F">
            <w:pPr>
              <w:spacing w:line="276" w:lineRule="auto"/>
              <w:rPr>
                <w:rFonts w:cstheme="minorHAnsi"/>
                <w:color w:val="000000" w:themeColor="text1"/>
                <w:sz w:val="24"/>
                <w:szCs w:val="24"/>
              </w:rPr>
            </w:pPr>
            <w:r w:rsidRPr="00AF730C">
              <w:rPr>
                <w:rStyle w:val="eop"/>
                <w:rFonts w:cs="Segoe UI"/>
                <w:color w:val="000000" w:themeColor="text1"/>
                <w:sz w:val="24"/>
                <w:szCs w:val="24"/>
              </w:rPr>
              <w:t> </w:t>
            </w:r>
            <w:r w:rsidR="00CF3B39">
              <w:rPr>
                <w:rStyle w:val="eop"/>
                <w:rFonts w:cs="Segoe UI"/>
                <w:color w:val="000000" w:themeColor="text1"/>
                <w:sz w:val="24"/>
                <w:szCs w:val="24"/>
              </w:rPr>
              <w:t>/</w:t>
            </w:r>
          </w:p>
        </w:tc>
      </w:tr>
    </w:tbl>
    <w:p w14:paraId="2ECA4AA6" w14:textId="23EEB2C6" w:rsidR="00EA0003" w:rsidRPr="00D100F3" w:rsidRDefault="00EA0003" w:rsidP="00A12447">
      <w:pPr>
        <w:rPr>
          <w:rFonts w:ascii="Arial Nova" w:hAnsi="Arial Nova"/>
          <w:color w:val="3A7C22" w:themeColor="accent6" w:themeShade="BF"/>
        </w:rPr>
      </w:pPr>
    </w:p>
    <w:p w14:paraId="4C43A34F" w14:textId="77777777" w:rsidR="00A12447" w:rsidRPr="00CF3B39" w:rsidRDefault="00A12447" w:rsidP="00CF3B39">
      <w:pPr>
        <w:pStyle w:val="Naslov1"/>
      </w:pPr>
      <w:bookmarkStart w:id="18" w:name="_Toc115679884"/>
      <w:bookmarkStart w:id="19" w:name="_Toc178682550"/>
      <w:r w:rsidRPr="00CF3B39">
        <w:t>DOPUNSKA NASTAVA</w:t>
      </w:r>
      <w:bookmarkEnd w:id="18"/>
      <w:bookmarkEnd w:id="19"/>
    </w:p>
    <w:p w14:paraId="59DCFBFE" w14:textId="77777777" w:rsidR="00A12447" w:rsidRPr="005C7572" w:rsidRDefault="00A12447" w:rsidP="00A12447"/>
    <w:p w14:paraId="0DBC2781" w14:textId="77777777" w:rsidR="00A12447" w:rsidRDefault="00A12447" w:rsidP="00A12447">
      <w:pPr>
        <w:spacing w:line="360" w:lineRule="auto"/>
        <w:ind w:firstLine="708"/>
        <w:jc w:val="both"/>
        <w:rPr>
          <w:rFonts w:ascii="Arial Nova" w:hAnsi="Arial Nova"/>
          <w:sz w:val="24"/>
          <w:szCs w:val="24"/>
          <w:u w:val="single"/>
        </w:rPr>
      </w:pPr>
      <w:r w:rsidRPr="005C7572">
        <w:rPr>
          <w:rFonts w:ascii="Arial Nova" w:hAnsi="Arial Nova"/>
          <w:sz w:val="24"/>
          <w:szCs w:val="24"/>
        </w:rPr>
        <w:t xml:space="preserve">Dopunska nastava predstavlja posebni odgojno-obrazovni program koji se odnosi na učenika i/ili skupinu učenika koji ne prate redoviti nastavni program s očekivanom razinom uspjeha, pa se privremeno za njega/njih organizira oblik pomoći u učenju i nadoknađivanju znanja, stjecanju vještina i sposobnosti iz određenih nastavnih područja, više nastavnih predmeta ili samo jednoga nastavnog predmeta. </w:t>
      </w:r>
      <w:r>
        <w:rPr>
          <w:rFonts w:ascii="Arial Nova" w:hAnsi="Arial Nova"/>
          <w:sz w:val="24"/>
          <w:szCs w:val="24"/>
        </w:rPr>
        <w:t>Dopunska se nastava</w:t>
      </w:r>
      <w:r w:rsidRPr="005C7572">
        <w:rPr>
          <w:rFonts w:ascii="Arial Nova" w:hAnsi="Arial Nova"/>
          <w:sz w:val="24"/>
          <w:szCs w:val="24"/>
        </w:rPr>
        <w:t xml:space="preserve"> može organizirati za sve nastavne predmete izuzevši likovnu, glazbenu, tehničku i tjelesnu </w:t>
      </w:r>
      <w:r>
        <w:rPr>
          <w:rFonts w:ascii="Arial Nova" w:hAnsi="Arial Nova"/>
          <w:sz w:val="24"/>
          <w:szCs w:val="24"/>
        </w:rPr>
        <w:t xml:space="preserve">i zdravstvenu </w:t>
      </w:r>
      <w:r w:rsidRPr="005C7572">
        <w:rPr>
          <w:rFonts w:ascii="Arial Nova" w:hAnsi="Arial Nova"/>
          <w:sz w:val="24"/>
          <w:szCs w:val="24"/>
        </w:rPr>
        <w:t>kulturu te izborne predmete.</w:t>
      </w:r>
      <w:r w:rsidRPr="005C7572">
        <w:rPr>
          <w:rFonts w:ascii="Arial Nova" w:hAnsi="Arial Nova"/>
          <w:sz w:val="24"/>
          <w:szCs w:val="24"/>
          <w:u w:val="single"/>
        </w:rPr>
        <w:t xml:space="preserve"> </w:t>
      </w:r>
    </w:p>
    <w:p w14:paraId="06442661" w14:textId="77777777" w:rsidR="00A12447" w:rsidRDefault="00A12447" w:rsidP="00A12447">
      <w:pPr>
        <w:spacing w:line="360" w:lineRule="auto"/>
        <w:ind w:firstLine="708"/>
        <w:jc w:val="both"/>
        <w:rPr>
          <w:rFonts w:ascii="Arial Nova" w:hAnsi="Arial Nova"/>
          <w:sz w:val="24"/>
          <w:szCs w:val="24"/>
          <w:u w:val="single"/>
        </w:rPr>
      </w:pPr>
    </w:p>
    <w:p w14:paraId="7F8118A6" w14:textId="77777777" w:rsidR="00A12447" w:rsidRDefault="00A12447" w:rsidP="00A12447">
      <w:pPr>
        <w:spacing w:line="360" w:lineRule="auto"/>
        <w:ind w:firstLine="708"/>
        <w:jc w:val="both"/>
        <w:rPr>
          <w:rFonts w:ascii="Arial Nova" w:hAnsi="Arial Nova"/>
          <w:sz w:val="24"/>
          <w:szCs w:val="24"/>
          <w:u w:val="single"/>
        </w:rPr>
      </w:pPr>
    </w:p>
    <w:p w14:paraId="169B881A" w14:textId="77777777" w:rsidR="00A12447" w:rsidRDefault="00A12447" w:rsidP="00A12447">
      <w:pPr>
        <w:spacing w:line="360" w:lineRule="auto"/>
        <w:ind w:firstLine="708"/>
        <w:jc w:val="both"/>
        <w:rPr>
          <w:rFonts w:ascii="Arial Nova" w:hAnsi="Arial Nova"/>
          <w:sz w:val="24"/>
          <w:szCs w:val="24"/>
          <w:u w:val="single"/>
        </w:rPr>
      </w:pPr>
    </w:p>
    <w:p w14:paraId="67C10138" w14:textId="77777777" w:rsidR="00A12447" w:rsidRDefault="00A12447" w:rsidP="00A12447">
      <w:pPr>
        <w:spacing w:line="360" w:lineRule="auto"/>
        <w:ind w:firstLine="708"/>
        <w:jc w:val="both"/>
        <w:rPr>
          <w:rFonts w:ascii="Arial Nova" w:hAnsi="Arial Nova"/>
          <w:sz w:val="24"/>
          <w:szCs w:val="24"/>
          <w:u w:val="single"/>
        </w:rPr>
      </w:pPr>
    </w:p>
    <w:p w14:paraId="7258AEE3" w14:textId="77777777" w:rsidR="00A12447" w:rsidRDefault="00A12447" w:rsidP="00A12447">
      <w:pPr>
        <w:spacing w:line="360" w:lineRule="auto"/>
        <w:ind w:firstLine="708"/>
        <w:jc w:val="both"/>
        <w:rPr>
          <w:rFonts w:ascii="Arial Nova" w:hAnsi="Arial Nova"/>
          <w:sz w:val="24"/>
          <w:szCs w:val="24"/>
          <w:u w:val="single"/>
        </w:rPr>
      </w:pPr>
    </w:p>
    <w:p w14:paraId="4F3A29BC" w14:textId="77777777" w:rsidR="00A12447" w:rsidRDefault="00A12447" w:rsidP="00A12447">
      <w:pPr>
        <w:spacing w:line="360" w:lineRule="auto"/>
        <w:ind w:firstLine="708"/>
        <w:jc w:val="both"/>
        <w:rPr>
          <w:rFonts w:ascii="Arial Nova" w:hAnsi="Arial Nova"/>
          <w:sz w:val="24"/>
          <w:szCs w:val="24"/>
          <w:u w:val="single"/>
        </w:rPr>
      </w:pPr>
    </w:p>
    <w:p w14:paraId="055FE119" w14:textId="77777777" w:rsidR="00A12447" w:rsidRDefault="00A12447" w:rsidP="00A12447">
      <w:pPr>
        <w:spacing w:line="360" w:lineRule="auto"/>
        <w:ind w:firstLine="708"/>
        <w:jc w:val="both"/>
        <w:rPr>
          <w:rFonts w:ascii="Arial Nova" w:hAnsi="Arial Nova"/>
          <w:sz w:val="24"/>
          <w:szCs w:val="24"/>
          <w:u w:val="single"/>
        </w:rPr>
      </w:pPr>
    </w:p>
    <w:p w14:paraId="247CEDC5" w14:textId="77777777" w:rsidR="00813986" w:rsidRDefault="00813986" w:rsidP="00A12447">
      <w:pPr>
        <w:spacing w:line="360" w:lineRule="auto"/>
        <w:ind w:firstLine="708"/>
        <w:jc w:val="both"/>
        <w:rPr>
          <w:rFonts w:ascii="Arial Nova" w:hAnsi="Arial Nova"/>
          <w:sz w:val="24"/>
          <w:szCs w:val="24"/>
          <w:u w:val="single"/>
        </w:rPr>
      </w:pPr>
    </w:p>
    <w:p w14:paraId="4A4B40B7" w14:textId="1516E6EE" w:rsidR="00A12447" w:rsidRDefault="00A12447" w:rsidP="00A12447">
      <w:pPr>
        <w:spacing w:line="360" w:lineRule="auto"/>
        <w:ind w:firstLine="708"/>
        <w:jc w:val="both"/>
        <w:rPr>
          <w:rFonts w:ascii="Arial Nova" w:hAnsi="Arial Nova"/>
          <w:sz w:val="24"/>
          <w:szCs w:val="24"/>
          <w:u w:val="single"/>
        </w:rPr>
      </w:pPr>
    </w:p>
    <w:p w14:paraId="2AA5E27F" w14:textId="77777777" w:rsidR="00F12E24" w:rsidRDefault="00F12E24" w:rsidP="00A12447">
      <w:pPr>
        <w:spacing w:line="360" w:lineRule="auto"/>
        <w:ind w:firstLine="708"/>
        <w:jc w:val="both"/>
        <w:rPr>
          <w:rFonts w:ascii="Arial Nova" w:hAnsi="Arial Nova"/>
          <w:sz w:val="24"/>
          <w:szCs w:val="24"/>
          <w:u w:val="single"/>
        </w:rPr>
      </w:pPr>
    </w:p>
    <w:tbl>
      <w:tblPr>
        <w:tblStyle w:val="Reetkatablice"/>
        <w:tblW w:w="13992" w:type="dxa"/>
        <w:tblLook w:val="04A0" w:firstRow="1" w:lastRow="0" w:firstColumn="1" w:lastColumn="0" w:noHBand="0" w:noVBand="1"/>
      </w:tblPr>
      <w:tblGrid>
        <w:gridCol w:w="2830"/>
        <w:gridCol w:w="11162"/>
      </w:tblGrid>
      <w:tr w:rsidR="00813986" w:rsidRPr="00F9652F" w14:paraId="380F7571" w14:textId="77777777" w:rsidTr="004D4382">
        <w:tc>
          <w:tcPr>
            <w:tcW w:w="2830" w:type="dxa"/>
            <w:shd w:val="clear" w:color="auto" w:fill="B7D4EF" w:themeFill="text2" w:themeFillTint="33"/>
          </w:tcPr>
          <w:p w14:paraId="62301DCE"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Naziv aktivnosti</w:t>
            </w:r>
          </w:p>
        </w:tc>
        <w:tc>
          <w:tcPr>
            <w:tcW w:w="11162" w:type="dxa"/>
            <w:shd w:val="clear" w:color="auto" w:fill="B7D4EF" w:themeFill="text2" w:themeFillTint="33"/>
          </w:tcPr>
          <w:p w14:paraId="6AF44532" w14:textId="22570FC8" w:rsidR="00813986" w:rsidRPr="00224B65" w:rsidRDefault="00B67DFB" w:rsidP="00224B65">
            <w:pPr>
              <w:pStyle w:val="Naslov2"/>
              <w:outlineLvl w:val="1"/>
            </w:pPr>
            <w:bookmarkStart w:id="20" w:name="_Toc178682551"/>
            <w:r>
              <w:t>Dopunska nastava -</w:t>
            </w:r>
            <w:r w:rsidR="00224B65">
              <w:t xml:space="preserve"> Hrvatski jezik</w:t>
            </w:r>
            <w:bookmarkEnd w:id="20"/>
          </w:p>
        </w:tc>
      </w:tr>
      <w:tr w:rsidR="00813986" w:rsidRPr="00F9652F" w14:paraId="22187C2C" w14:textId="77777777" w:rsidTr="004D4382">
        <w:tc>
          <w:tcPr>
            <w:tcW w:w="2830" w:type="dxa"/>
          </w:tcPr>
          <w:p w14:paraId="441947A4"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18DE4562" w14:textId="0CA39583" w:rsidR="00813986" w:rsidRPr="00813986" w:rsidRDefault="00813986" w:rsidP="00813986">
            <w:pPr>
              <w:spacing w:line="276" w:lineRule="auto"/>
              <w:rPr>
                <w:rFonts w:cstheme="minorHAnsi"/>
                <w:i/>
                <w:iCs/>
                <w:color w:val="000000" w:themeColor="text1"/>
                <w:sz w:val="24"/>
                <w:szCs w:val="24"/>
              </w:rPr>
            </w:pPr>
            <w:r w:rsidRPr="00813986">
              <w:rPr>
                <w:rStyle w:val="normaltextrun"/>
                <w:rFonts w:cs="Calibri"/>
                <w:i/>
                <w:iCs/>
                <w:sz w:val="24"/>
                <w:szCs w:val="24"/>
              </w:rPr>
              <w:t>Jezično-komunikacijsko područje</w:t>
            </w:r>
            <w:r w:rsidRPr="00813986">
              <w:rPr>
                <w:rStyle w:val="eop"/>
                <w:rFonts w:cs="Calibri"/>
                <w:sz w:val="24"/>
                <w:szCs w:val="24"/>
              </w:rPr>
              <w:t> </w:t>
            </w:r>
          </w:p>
        </w:tc>
      </w:tr>
      <w:tr w:rsidR="00813986" w:rsidRPr="00F9652F" w14:paraId="1C04F5E4" w14:textId="77777777" w:rsidTr="004D4382">
        <w:tc>
          <w:tcPr>
            <w:tcW w:w="2830" w:type="dxa"/>
            <w:shd w:val="clear" w:color="auto" w:fill="B7D4EF" w:themeFill="text2" w:themeFillTint="33"/>
          </w:tcPr>
          <w:p w14:paraId="206066F9"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2D5B20C5" w14:textId="7AAB81FA"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I. i II. ciklus (1. - 4. razred)</w:t>
            </w:r>
            <w:r w:rsidRPr="00813986">
              <w:rPr>
                <w:rStyle w:val="eop"/>
                <w:rFonts w:cs="Calibri"/>
                <w:sz w:val="24"/>
                <w:szCs w:val="24"/>
              </w:rPr>
              <w:t> </w:t>
            </w:r>
          </w:p>
        </w:tc>
      </w:tr>
      <w:tr w:rsidR="00813986" w:rsidRPr="00F9652F" w14:paraId="09ABAEE2" w14:textId="77777777" w:rsidTr="004D4382">
        <w:tc>
          <w:tcPr>
            <w:tcW w:w="2830" w:type="dxa"/>
          </w:tcPr>
          <w:p w14:paraId="0559FAE2"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67FA556A" w14:textId="20A64749"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Ljubica Gaži, Željka Kodrić. Đurđica Prlok, Andreja Hat, Sanja Figač, Karmela Pajan, Melany Ferčec</w:t>
            </w:r>
            <w:r w:rsidRPr="00813986">
              <w:rPr>
                <w:rStyle w:val="eop"/>
                <w:rFonts w:cs="Calibri"/>
                <w:sz w:val="24"/>
                <w:szCs w:val="24"/>
              </w:rPr>
              <w:t> </w:t>
            </w:r>
          </w:p>
        </w:tc>
      </w:tr>
      <w:tr w:rsidR="00813986" w:rsidRPr="00F9652F" w14:paraId="799125C8" w14:textId="77777777" w:rsidTr="004D4382">
        <w:tc>
          <w:tcPr>
            <w:tcW w:w="2830" w:type="dxa"/>
            <w:shd w:val="clear" w:color="auto" w:fill="B7D4EF" w:themeFill="text2" w:themeFillTint="33"/>
          </w:tcPr>
          <w:p w14:paraId="1A60D2BF"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0F81972C" w14:textId="260991EA"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Osposobiti učenike za pravilnu upotrebu hrvatskog jezika u govoru i pismu.</w:t>
            </w:r>
            <w:r w:rsidRPr="00813986">
              <w:rPr>
                <w:rStyle w:val="eop"/>
                <w:rFonts w:cs="Calibri"/>
                <w:sz w:val="24"/>
                <w:szCs w:val="24"/>
              </w:rPr>
              <w:t> </w:t>
            </w:r>
          </w:p>
        </w:tc>
      </w:tr>
      <w:tr w:rsidR="00813986" w:rsidRPr="00F9652F" w14:paraId="39A539F4" w14:textId="77777777" w:rsidTr="004D4382">
        <w:tc>
          <w:tcPr>
            <w:tcW w:w="2830" w:type="dxa"/>
          </w:tcPr>
          <w:p w14:paraId="50636FB4"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11C12496" w14:textId="582F820B"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Uočeno je da učenici imaju poteškoće pri savladavanju, povezivanju i razumijevanju nastavnog gradiva.</w:t>
            </w:r>
            <w:r w:rsidRPr="00813986">
              <w:rPr>
                <w:rStyle w:val="eop"/>
                <w:rFonts w:cs="Calibri"/>
                <w:sz w:val="24"/>
                <w:szCs w:val="24"/>
              </w:rPr>
              <w:t> </w:t>
            </w:r>
          </w:p>
        </w:tc>
      </w:tr>
      <w:tr w:rsidR="00813986" w:rsidRPr="00F9652F" w14:paraId="3073BFC0" w14:textId="77777777" w:rsidTr="004D4382">
        <w:tc>
          <w:tcPr>
            <w:tcW w:w="2830" w:type="dxa"/>
            <w:shd w:val="clear" w:color="auto" w:fill="B7D4EF" w:themeFill="text2" w:themeFillTint="33"/>
          </w:tcPr>
          <w:p w14:paraId="12AD069B"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319CB724" w14:textId="77777777" w:rsidR="00813986" w:rsidRPr="00813986" w:rsidRDefault="00813986" w:rsidP="00813986">
            <w:pPr>
              <w:pStyle w:val="paragraph"/>
              <w:spacing w:before="0" w:beforeAutospacing="0" w:after="0" w:afterAutospacing="0"/>
              <w:textAlignment w:val="baseline"/>
              <w:divId w:val="166748679"/>
              <w:rPr>
                <w:rFonts w:asciiTheme="minorHAnsi" w:hAnsiTheme="minorHAnsi" w:cs="Segoe UI"/>
              </w:rPr>
            </w:pPr>
            <w:r w:rsidRPr="00813986">
              <w:rPr>
                <w:rStyle w:val="normaltextrun"/>
                <w:rFonts w:asciiTheme="minorHAnsi" w:eastAsiaTheme="majorEastAsia" w:hAnsiTheme="minorHAnsi" w:cs="Calibri"/>
                <w:color w:val="000000"/>
              </w:rPr>
              <w:t>- rješavati zadatke različitog tipa uz objašnjenje učitelja</w:t>
            </w:r>
            <w:r w:rsidRPr="00813986">
              <w:rPr>
                <w:rStyle w:val="eop"/>
                <w:rFonts w:asciiTheme="minorHAnsi" w:eastAsiaTheme="majorEastAsia" w:hAnsiTheme="minorHAnsi" w:cs="Calibri"/>
                <w:color w:val="000000"/>
              </w:rPr>
              <w:t> </w:t>
            </w:r>
          </w:p>
          <w:p w14:paraId="642A9D11" w14:textId="77777777" w:rsidR="00813986" w:rsidRPr="00813986" w:rsidRDefault="00813986" w:rsidP="00813986">
            <w:pPr>
              <w:pStyle w:val="paragraph"/>
              <w:spacing w:before="0" w:beforeAutospacing="0" w:after="0" w:afterAutospacing="0"/>
              <w:textAlignment w:val="baseline"/>
              <w:divId w:val="1109933888"/>
              <w:rPr>
                <w:rFonts w:asciiTheme="minorHAnsi" w:hAnsiTheme="minorHAnsi" w:cs="Segoe UI"/>
              </w:rPr>
            </w:pPr>
            <w:r w:rsidRPr="00813986">
              <w:rPr>
                <w:rStyle w:val="normaltextrun"/>
                <w:rFonts w:asciiTheme="minorHAnsi" w:eastAsiaTheme="majorEastAsia" w:hAnsiTheme="minorHAnsi" w:cs="Calibri"/>
                <w:color w:val="000000"/>
              </w:rPr>
              <w:t>- samostalno rješavati domaće zadaće</w:t>
            </w:r>
            <w:r w:rsidRPr="00813986">
              <w:rPr>
                <w:rStyle w:val="eop"/>
                <w:rFonts w:asciiTheme="minorHAnsi" w:eastAsiaTheme="majorEastAsia" w:hAnsiTheme="minorHAnsi" w:cs="Calibri"/>
                <w:color w:val="000000"/>
              </w:rPr>
              <w:t> </w:t>
            </w:r>
          </w:p>
          <w:p w14:paraId="51D88FD5" w14:textId="77777777" w:rsidR="00813986" w:rsidRPr="00813986" w:rsidRDefault="00813986" w:rsidP="00813986">
            <w:pPr>
              <w:pStyle w:val="paragraph"/>
              <w:spacing w:before="0" w:beforeAutospacing="0" w:after="0" w:afterAutospacing="0"/>
              <w:textAlignment w:val="baseline"/>
              <w:divId w:val="666203264"/>
              <w:rPr>
                <w:rFonts w:asciiTheme="minorHAnsi" w:hAnsiTheme="minorHAnsi" w:cs="Segoe UI"/>
              </w:rPr>
            </w:pPr>
            <w:r w:rsidRPr="00813986">
              <w:rPr>
                <w:rStyle w:val="normaltextrun"/>
                <w:rFonts w:asciiTheme="minorHAnsi" w:eastAsiaTheme="majorEastAsia" w:hAnsiTheme="minorHAnsi" w:cs="Calibri"/>
                <w:color w:val="000000"/>
              </w:rPr>
              <w:t>- razviti samopouzdanje i sigurnost u govornom i pisanom izražavanju</w:t>
            </w:r>
            <w:r w:rsidRPr="00813986">
              <w:rPr>
                <w:rStyle w:val="eop"/>
                <w:rFonts w:asciiTheme="minorHAnsi" w:eastAsiaTheme="majorEastAsia" w:hAnsiTheme="minorHAnsi" w:cs="Calibri"/>
                <w:color w:val="000000"/>
              </w:rPr>
              <w:t> </w:t>
            </w:r>
          </w:p>
          <w:p w14:paraId="7C12C57A" w14:textId="77777777" w:rsidR="00813986" w:rsidRPr="00813986" w:rsidRDefault="00813986" w:rsidP="00813986">
            <w:pPr>
              <w:pStyle w:val="paragraph"/>
              <w:spacing w:before="0" w:beforeAutospacing="0" w:after="0" w:afterAutospacing="0"/>
              <w:textAlignment w:val="baseline"/>
              <w:divId w:val="1958099151"/>
              <w:rPr>
                <w:rFonts w:asciiTheme="minorHAnsi" w:hAnsiTheme="minorHAnsi" w:cs="Segoe UI"/>
              </w:rPr>
            </w:pPr>
            <w:r w:rsidRPr="00813986">
              <w:rPr>
                <w:rStyle w:val="normaltextrun"/>
                <w:rFonts w:asciiTheme="minorHAnsi" w:eastAsiaTheme="majorEastAsia" w:hAnsiTheme="minorHAnsi" w:cs="Calibri"/>
                <w:color w:val="000000"/>
              </w:rPr>
              <w:t>- usavršiti tehniku čitanja i pisanja</w:t>
            </w:r>
            <w:r w:rsidRPr="00813986">
              <w:rPr>
                <w:rStyle w:val="eop"/>
                <w:rFonts w:asciiTheme="minorHAnsi" w:eastAsiaTheme="majorEastAsia" w:hAnsiTheme="minorHAnsi" w:cs="Calibri"/>
                <w:color w:val="000000"/>
              </w:rPr>
              <w:t> </w:t>
            </w:r>
          </w:p>
          <w:p w14:paraId="12E32E4B" w14:textId="772ED71F" w:rsidR="00813986" w:rsidRPr="00813986" w:rsidRDefault="00813986" w:rsidP="00813986">
            <w:pPr>
              <w:spacing w:line="276" w:lineRule="auto"/>
              <w:rPr>
                <w:rFonts w:cstheme="minorHAnsi"/>
                <w:color w:val="000000" w:themeColor="text1"/>
                <w:sz w:val="24"/>
                <w:szCs w:val="24"/>
              </w:rPr>
            </w:pPr>
            <w:r w:rsidRPr="00813986">
              <w:rPr>
                <w:rStyle w:val="normaltextrun"/>
                <w:rFonts w:cs="Calibri"/>
                <w:color w:val="000000"/>
                <w:sz w:val="24"/>
                <w:szCs w:val="24"/>
              </w:rPr>
              <w:t>- primijeniti pravogovornu i pravopisnu normu</w:t>
            </w:r>
            <w:r w:rsidRPr="00813986">
              <w:rPr>
                <w:rStyle w:val="eop"/>
                <w:rFonts w:cs="Calibri"/>
                <w:color w:val="000000"/>
                <w:sz w:val="24"/>
                <w:szCs w:val="24"/>
              </w:rPr>
              <w:t> </w:t>
            </w:r>
          </w:p>
        </w:tc>
      </w:tr>
      <w:tr w:rsidR="00813986" w:rsidRPr="00F9652F" w14:paraId="06BBA8F1" w14:textId="77777777" w:rsidTr="004D4382">
        <w:tc>
          <w:tcPr>
            <w:tcW w:w="2830" w:type="dxa"/>
          </w:tcPr>
          <w:p w14:paraId="638FEDAF"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239E309C" w14:textId="5AFFBF90"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Učiteljice razredne nastave i učenici</w:t>
            </w:r>
            <w:r w:rsidRPr="00813986">
              <w:rPr>
                <w:rStyle w:val="eop"/>
                <w:rFonts w:cs="Calibri"/>
                <w:sz w:val="24"/>
                <w:szCs w:val="24"/>
              </w:rPr>
              <w:t> </w:t>
            </w:r>
          </w:p>
        </w:tc>
      </w:tr>
      <w:tr w:rsidR="00813986" w:rsidRPr="00F9652F" w14:paraId="6FD38DE5" w14:textId="77777777" w:rsidTr="004D4382">
        <w:tc>
          <w:tcPr>
            <w:tcW w:w="2830" w:type="dxa"/>
            <w:shd w:val="clear" w:color="auto" w:fill="B7D4EF" w:themeFill="text2" w:themeFillTint="33"/>
          </w:tcPr>
          <w:p w14:paraId="684CD7FA"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67067506"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7DC453E6" w14:textId="2064E888"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Čitaju, pišu, slušaju, crtaju, primjenjuju pravopisnu i pravogovornu normu.</w:t>
            </w:r>
            <w:r w:rsidRPr="00813986">
              <w:rPr>
                <w:rStyle w:val="eop"/>
                <w:rFonts w:cs="Calibri"/>
                <w:sz w:val="24"/>
                <w:szCs w:val="24"/>
              </w:rPr>
              <w:t> </w:t>
            </w:r>
          </w:p>
        </w:tc>
      </w:tr>
      <w:tr w:rsidR="00813986" w:rsidRPr="00F9652F" w14:paraId="1BBAB95B" w14:textId="77777777" w:rsidTr="004D4382">
        <w:tc>
          <w:tcPr>
            <w:tcW w:w="2830" w:type="dxa"/>
          </w:tcPr>
          <w:p w14:paraId="21F78766"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30121B9D"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41BA1B6B" w14:textId="5A396E7D"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Priprema zadataka, usmeno izlaganje, demonstracija, organizacija razgovora, čitanje.</w:t>
            </w:r>
            <w:r w:rsidRPr="00813986">
              <w:rPr>
                <w:rStyle w:val="eop"/>
                <w:rFonts w:cs="Calibri"/>
                <w:sz w:val="24"/>
                <w:szCs w:val="24"/>
              </w:rPr>
              <w:t> </w:t>
            </w:r>
          </w:p>
        </w:tc>
      </w:tr>
      <w:tr w:rsidR="00813986" w:rsidRPr="00F9652F" w14:paraId="0D12D8D7" w14:textId="77777777" w:rsidTr="004D4382">
        <w:tc>
          <w:tcPr>
            <w:tcW w:w="2830" w:type="dxa"/>
            <w:shd w:val="clear" w:color="auto" w:fill="B7D4EF" w:themeFill="text2" w:themeFillTint="33"/>
          </w:tcPr>
          <w:p w14:paraId="65659799"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B7D4EF" w:themeFill="text2" w:themeFillTint="33"/>
          </w:tcPr>
          <w:p w14:paraId="0575A3A0" w14:textId="68509D61"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Jedan sat tjedno, tijekom nastavne godine te prema potrebi, ovisno o programskim sadržajima u kojima će se pojaviti teškoće.</w:t>
            </w:r>
            <w:r w:rsidRPr="00813986">
              <w:rPr>
                <w:rStyle w:val="eop"/>
                <w:rFonts w:cs="Calibri"/>
                <w:sz w:val="24"/>
                <w:szCs w:val="24"/>
              </w:rPr>
              <w:t> </w:t>
            </w:r>
          </w:p>
        </w:tc>
      </w:tr>
      <w:tr w:rsidR="00813986" w:rsidRPr="00F9652F" w14:paraId="2656D192" w14:textId="77777777" w:rsidTr="004D4382">
        <w:tc>
          <w:tcPr>
            <w:tcW w:w="2830" w:type="dxa"/>
          </w:tcPr>
          <w:p w14:paraId="27156DEC"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7C26CAF3"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7744D2C5" w14:textId="77B2889F"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Riješeni pisani zadatci i radovi, primjena naučenog u redovnoj nastavi.</w:t>
            </w:r>
            <w:r w:rsidRPr="00813986">
              <w:rPr>
                <w:rStyle w:val="eop"/>
                <w:rFonts w:cs="Calibri"/>
                <w:sz w:val="24"/>
                <w:szCs w:val="24"/>
              </w:rPr>
              <w:t> </w:t>
            </w:r>
          </w:p>
        </w:tc>
      </w:tr>
      <w:tr w:rsidR="00813986" w:rsidRPr="00F9652F" w14:paraId="50527254" w14:textId="77777777" w:rsidTr="004D4382">
        <w:tc>
          <w:tcPr>
            <w:tcW w:w="2830" w:type="dxa"/>
            <w:shd w:val="clear" w:color="auto" w:fill="B7D4EF" w:themeFill="text2" w:themeFillTint="33"/>
          </w:tcPr>
          <w:p w14:paraId="6BB28735"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3AF9ECCC"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p>
        </w:tc>
        <w:tc>
          <w:tcPr>
            <w:tcW w:w="11162" w:type="dxa"/>
            <w:shd w:val="clear" w:color="auto" w:fill="B7D4EF" w:themeFill="text2" w:themeFillTint="33"/>
          </w:tcPr>
          <w:p w14:paraId="20FE215B" w14:textId="17303BAB" w:rsidR="00813986" w:rsidRPr="00813986" w:rsidRDefault="00813986" w:rsidP="00813986">
            <w:pPr>
              <w:spacing w:line="276" w:lineRule="auto"/>
              <w:rPr>
                <w:rFonts w:cstheme="minorHAnsi"/>
                <w:color w:val="000000" w:themeColor="text1"/>
                <w:sz w:val="24"/>
                <w:szCs w:val="24"/>
              </w:rPr>
            </w:pPr>
            <w:r w:rsidRPr="00813986">
              <w:rPr>
                <w:rStyle w:val="normaltextrun"/>
                <w:rFonts w:cs="Calibri"/>
                <w:color w:val="000000"/>
                <w:sz w:val="24"/>
                <w:szCs w:val="24"/>
              </w:rPr>
              <w:t>Knjige, časopisi, rječnici, Internet, računalo, nastavni listići</w:t>
            </w:r>
            <w:r w:rsidRPr="00813986">
              <w:rPr>
                <w:rStyle w:val="eop"/>
                <w:rFonts w:cs="Calibri"/>
                <w:color w:val="000000"/>
                <w:sz w:val="24"/>
                <w:szCs w:val="24"/>
              </w:rPr>
              <w:t> </w:t>
            </w:r>
          </w:p>
        </w:tc>
      </w:tr>
      <w:tr w:rsidR="00813986" w:rsidRPr="00F9652F" w14:paraId="4A7BA89D" w14:textId="77777777" w:rsidTr="004D4382">
        <w:tc>
          <w:tcPr>
            <w:tcW w:w="2830" w:type="dxa"/>
          </w:tcPr>
          <w:p w14:paraId="05F8EB4B" w14:textId="77777777" w:rsidR="00813986" w:rsidRPr="00F9652F" w:rsidRDefault="00813986" w:rsidP="00813986">
            <w:pPr>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39674981" w14:textId="722F3E90" w:rsidR="00813986" w:rsidRPr="00813986" w:rsidRDefault="00813986" w:rsidP="00813986">
            <w:pPr>
              <w:spacing w:line="276" w:lineRule="auto"/>
              <w:rPr>
                <w:rFonts w:cstheme="minorHAnsi"/>
                <w:color w:val="000000" w:themeColor="text1"/>
                <w:sz w:val="24"/>
                <w:szCs w:val="24"/>
              </w:rPr>
            </w:pPr>
            <w:r>
              <w:rPr>
                <w:rStyle w:val="normaltextrun"/>
                <w:rFonts w:cs="Segoe UI"/>
                <w:b/>
                <w:bCs/>
              </w:rPr>
              <w:t>/</w:t>
            </w:r>
          </w:p>
        </w:tc>
      </w:tr>
    </w:tbl>
    <w:p w14:paraId="43FE9501" w14:textId="77777777" w:rsidR="00A12447" w:rsidRDefault="00A12447" w:rsidP="00A12447">
      <w:pPr>
        <w:spacing w:line="360" w:lineRule="auto"/>
        <w:ind w:firstLine="708"/>
        <w:jc w:val="both"/>
        <w:rPr>
          <w:rFonts w:ascii="Arial Nova" w:hAnsi="Arial Nova"/>
          <w:sz w:val="24"/>
          <w:szCs w:val="24"/>
          <w:u w:val="single"/>
        </w:rPr>
      </w:pPr>
    </w:p>
    <w:p w14:paraId="6ECFF004" w14:textId="77777777" w:rsidR="00813986" w:rsidRDefault="00813986" w:rsidP="00A12447">
      <w:pPr>
        <w:spacing w:line="360" w:lineRule="auto"/>
        <w:ind w:firstLine="708"/>
        <w:jc w:val="both"/>
        <w:rPr>
          <w:rFonts w:ascii="Arial Nova" w:hAnsi="Arial Nova"/>
          <w:sz w:val="24"/>
          <w:szCs w:val="24"/>
          <w:u w:val="single"/>
        </w:rPr>
      </w:pPr>
    </w:p>
    <w:tbl>
      <w:tblPr>
        <w:tblStyle w:val="Reetkatablice"/>
        <w:tblW w:w="13992" w:type="dxa"/>
        <w:tblLook w:val="04A0" w:firstRow="1" w:lastRow="0" w:firstColumn="1" w:lastColumn="0" w:noHBand="0" w:noVBand="1"/>
      </w:tblPr>
      <w:tblGrid>
        <w:gridCol w:w="2830"/>
        <w:gridCol w:w="11162"/>
      </w:tblGrid>
      <w:tr w:rsidR="00813986" w:rsidRPr="00F9652F" w14:paraId="3E190171" w14:textId="77777777" w:rsidTr="004D4382">
        <w:tc>
          <w:tcPr>
            <w:tcW w:w="2830" w:type="dxa"/>
            <w:shd w:val="clear" w:color="auto" w:fill="B7D4EF" w:themeFill="text2" w:themeFillTint="33"/>
          </w:tcPr>
          <w:p w14:paraId="664350A5" w14:textId="77777777" w:rsidR="00813986" w:rsidRPr="00F9652F" w:rsidRDefault="00813986" w:rsidP="004D4382">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Naziv aktivnosti</w:t>
            </w:r>
          </w:p>
        </w:tc>
        <w:tc>
          <w:tcPr>
            <w:tcW w:w="11162" w:type="dxa"/>
            <w:shd w:val="clear" w:color="auto" w:fill="B7D4EF" w:themeFill="text2" w:themeFillTint="33"/>
          </w:tcPr>
          <w:p w14:paraId="3F79C8CC" w14:textId="380E402B" w:rsidR="00813986" w:rsidRPr="00224B65" w:rsidRDefault="00224B65" w:rsidP="00224B65">
            <w:pPr>
              <w:pStyle w:val="Naslov2"/>
              <w:outlineLvl w:val="1"/>
            </w:pPr>
            <w:bookmarkStart w:id="21" w:name="_Toc178682552"/>
            <w:r w:rsidRPr="00224B65">
              <w:t>Dopunska nastava - Matematika</w:t>
            </w:r>
            <w:bookmarkEnd w:id="21"/>
          </w:p>
        </w:tc>
      </w:tr>
      <w:tr w:rsidR="00224B65" w:rsidRPr="00F9652F" w14:paraId="4AE81543" w14:textId="77777777" w:rsidTr="004D4382">
        <w:tc>
          <w:tcPr>
            <w:tcW w:w="2830" w:type="dxa"/>
          </w:tcPr>
          <w:p w14:paraId="605922E4"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569C72AC" w14:textId="37E67D1E" w:rsidR="00224B65" w:rsidRPr="00224B65" w:rsidRDefault="00224B65" w:rsidP="00224B65">
            <w:pPr>
              <w:spacing w:line="276" w:lineRule="auto"/>
              <w:rPr>
                <w:rFonts w:cstheme="minorHAnsi"/>
                <w:i/>
                <w:iCs/>
                <w:color w:val="000000" w:themeColor="text1"/>
                <w:sz w:val="24"/>
                <w:szCs w:val="24"/>
              </w:rPr>
            </w:pPr>
            <w:r w:rsidRPr="00224B65">
              <w:rPr>
                <w:rStyle w:val="normaltextrun"/>
                <w:rFonts w:cs="Calibri"/>
                <w:i/>
                <w:iCs/>
                <w:sz w:val="24"/>
                <w:szCs w:val="24"/>
              </w:rPr>
              <w:t>Matematičko područje</w:t>
            </w:r>
            <w:r w:rsidRPr="00224B65">
              <w:rPr>
                <w:rStyle w:val="eop"/>
                <w:rFonts w:cs="Calibri"/>
                <w:sz w:val="24"/>
                <w:szCs w:val="24"/>
              </w:rPr>
              <w:t> </w:t>
            </w:r>
          </w:p>
        </w:tc>
      </w:tr>
      <w:tr w:rsidR="00224B65" w:rsidRPr="00F9652F" w14:paraId="5CB504D3" w14:textId="77777777" w:rsidTr="004D4382">
        <w:tc>
          <w:tcPr>
            <w:tcW w:w="2830" w:type="dxa"/>
            <w:shd w:val="clear" w:color="auto" w:fill="B7D4EF" w:themeFill="text2" w:themeFillTint="33"/>
          </w:tcPr>
          <w:p w14:paraId="448490F1"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2CB95315" w14:textId="205AB9DF" w:rsidR="00224B65" w:rsidRPr="00224B65" w:rsidRDefault="00224B65" w:rsidP="00224B65">
            <w:pPr>
              <w:spacing w:line="276" w:lineRule="auto"/>
              <w:rPr>
                <w:rFonts w:cstheme="minorHAnsi"/>
                <w:color w:val="000000" w:themeColor="text1"/>
                <w:sz w:val="24"/>
                <w:szCs w:val="24"/>
              </w:rPr>
            </w:pPr>
            <w:r w:rsidRPr="00224B65">
              <w:rPr>
                <w:rStyle w:val="normaltextrun"/>
                <w:rFonts w:cs="Calibri"/>
                <w:sz w:val="24"/>
                <w:szCs w:val="24"/>
              </w:rPr>
              <w:t>I. i II. ciklus (1. - 4. razred)</w:t>
            </w:r>
            <w:r w:rsidRPr="00224B65">
              <w:rPr>
                <w:rStyle w:val="eop"/>
                <w:rFonts w:cs="Calibri"/>
                <w:sz w:val="24"/>
                <w:szCs w:val="24"/>
              </w:rPr>
              <w:t> </w:t>
            </w:r>
          </w:p>
        </w:tc>
      </w:tr>
      <w:tr w:rsidR="00224B65" w:rsidRPr="00F9652F" w14:paraId="37D410E7" w14:textId="77777777" w:rsidTr="004D4382">
        <w:tc>
          <w:tcPr>
            <w:tcW w:w="2830" w:type="dxa"/>
          </w:tcPr>
          <w:p w14:paraId="2786F556"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7F7EA02E" w14:textId="53996EE9" w:rsidR="00224B65" w:rsidRPr="00224B65" w:rsidRDefault="00224B65" w:rsidP="00224B65">
            <w:pPr>
              <w:spacing w:line="276" w:lineRule="auto"/>
              <w:rPr>
                <w:rFonts w:cstheme="minorHAnsi"/>
                <w:color w:val="000000" w:themeColor="text1"/>
                <w:sz w:val="24"/>
                <w:szCs w:val="24"/>
              </w:rPr>
            </w:pPr>
            <w:r w:rsidRPr="00224B65">
              <w:rPr>
                <w:rStyle w:val="normaltextrun"/>
                <w:rFonts w:cs="Calibri"/>
                <w:sz w:val="24"/>
                <w:szCs w:val="24"/>
              </w:rPr>
              <w:t>Ljubica Gaži, Željka Kodrić. Đurđica Prlok, Andreja Hat, Sanja Figač, Karmela Pajan, Melany Ferčec</w:t>
            </w:r>
            <w:r w:rsidRPr="00224B65">
              <w:rPr>
                <w:rStyle w:val="eop"/>
                <w:rFonts w:cs="Calibri"/>
                <w:sz w:val="24"/>
                <w:szCs w:val="24"/>
              </w:rPr>
              <w:t> </w:t>
            </w:r>
          </w:p>
        </w:tc>
      </w:tr>
      <w:tr w:rsidR="00224B65" w:rsidRPr="00F9652F" w14:paraId="13FEAE82" w14:textId="77777777" w:rsidTr="004D4382">
        <w:tc>
          <w:tcPr>
            <w:tcW w:w="2830" w:type="dxa"/>
            <w:shd w:val="clear" w:color="auto" w:fill="B7D4EF" w:themeFill="text2" w:themeFillTint="33"/>
          </w:tcPr>
          <w:p w14:paraId="5D994210"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5B8838FA" w14:textId="4040C4C0" w:rsidR="00224B65" w:rsidRPr="0014195A" w:rsidRDefault="00224B65" w:rsidP="00224B65">
            <w:pPr>
              <w:spacing w:line="276" w:lineRule="auto"/>
              <w:rPr>
                <w:rFonts w:cstheme="minorHAnsi"/>
                <w:color w:val="000000" w:themeColor="text1"/>
              </w:rPr>
            </w:pPr>
            <w:r w:rsidRPr="0014195A">
              <w:rPr>
                <w:rStyle w:val="normaltextrun"/>
                <w:rFonts w:cs="Calibri"/>
              </w:rPr>
              <w:t>Usvojiti elementarna znanja i razvijati vještine matematičkog zaključivanja.</w:t>
            </w:r>
            <w:r w:rsidRPr="0014195A">
              <w:rPr>
                <w:rStyle w:val="eop"/>
                <w:rFonts w:cs="Calibri"/>
              </w:rPr>
              <w:t> </w:t>
            </w:r>
          </w:p>
        </w:tc>
      </w:tr>
      <w:tr w:rsidR="00224B65" w:rsidRPr="00F9652F" w14:paraId="1E75FEB8" w14:textId="77777777" w:rsidTr="004D4382">
        <w:tc>
          <w:tcPr>
            <w:tcW w:w="2830" w:type="dxa"/>
          </w:tcPr>
          <w:p w14:paraId="2C7962FB"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47D70209" w14:textId="0FC8C701" w:rsidR="00224B65" w:rsidRPr="0014195A" w:rsidRDefault="00224B65" w:rsidP="00224B65">
            <w:pPr>
              <w:spacing w:line="276" w:lineRule="auto"/>
              <w:rPr>
                <w:rFonts w:cstheme="minorHAnsi"/>
                <w:color w:val="000000" w:themeColor="text1"/>
              </w:rPr>
            </w:pPr>
            <w:r w:rsidRPr="0014195A">
              <w:rPr>
                <w:rStyle w:val="normaltextrun"/>
                <w:rFonts w:cs="Calibri"/>
              </w:rPr>
              <w:t>Uočeno je da učenici imaju poteškoće pri savladavanju, povezivanju i razumijevanju matematičkih sadržaja.</w:t>
            </w:r>
            <w:r w:rsidRPr="0014195A">
              <w:rPr>
                <w:rStyle w:val="eop"/>
                <w:rFonts w:cs="Calibri"/>
              </w:rPr>
              <w:t> </w:t>
            </w:r>
          </w:p>
        </w:tc>
      </w:tr>
      <w:tr w:rsidR="00224B65" w:rsidRPr="00F9652F" w14:paraId="54DA5CCC" w14:textId="77777777" w:rsidTr="004D4382">
        <w:tc>
          <w:tcPr>
            <w:tcW w:w="2830" w:type="dxa"/>
            <w:shd w:val="clear" w:color="auto" w:fill="B7D4EF" w:themeFill="text2" w:themeFillTint="33"/>
          </w:tcPr>
          <w:p w14:paraId="2FB99E74"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24872F42" w14:textId="77777777" w:rsidR="00224B65" w:rsidRPr="0014195A" w:rsidRDefault="00224B65" w:rsidP="00224B65">
            <w:pPr>
              <w:pStyle w:val="paragraph"/>
              <w:spacing w:before="0" w:beforeAutospacing="0" w:after="0" w:afterAutospacing="0"/>
              <w:textAlignment w:val="baseline"/>
              <w:divId w:val="2081440750"/>
              <w:rPr>
                <w:rFonts w:asciiTheme="minorHAnsi" w:hAnsiTheme="minorHAnsi" w:cs="Segoe UI"/>
                <w:sz w:val="22"/>
                <w:szCs w:val="22"/>
              </w:rPr>
            </w:pPr>
            <w:r w:rsidRPr="0014195A">
              <w:rPr>
                <w:rStyle w:val="normaltextrun"/>
                <w:rFonts w:asciiTheme="minorHAnsi" w:eastAsiaTheme="majorEastAsia" w:hAnsiTheme="minorHAnsi" w:cs="Calibri"/>
                <w:sz w:val="22"/>
                <w:szCs w:val="22"/>
              </w:rPr>
              <w:t>- primijeniti osnovne računske operacije i osnove geometrije pri rješavanju zadataka različitog tipa</w:t>
            </w:r>
            <w:r w:rsidRPr="0014195A">
              <w:rPr>
                <w:rStyle w:val="eop"/>
                <w:rFonts w:asciiTheme="minorHAnsi" w:eastAsiaTheme="majorEastAsia" w:hAnsiTheme="minorHAnsi" w:cs="Calibri"/>
                <w:sz w:val="22"/>
                <w:szCs w:val="22"/>
              </w:rPr>
              <w:t> </w:t>
            </w:r>
          </w:p>
          <w:p w14:paraId="712CABCC" w14:textId="77777777" w:rsidR="00224B65" w:rsidRPr="0014195A" w:rsidRDefault="00224B65" w:rsidP="00224B65">
            <w:pPr>
              <w:pStyle w:val="paragraph"/>
              <w:spacing w:before="0" w:beforeAutospacing="0" w:after="0" w:afterAutospacing="0"/>
              <w:textAlignment w:val="baseline"/>
              <w:divId w:val="444890113"/>
              <w:rPr>
                <w:rFonts w:asciiTheme="minorHAnsi" w:hAnsiTheme="minorHAnsi" w:cs="Segoe UI"/>
                <w:sz w:val="22"/>
                <w:szCs w:val="22"/>
              </w:rPr>
            </w:pPr>
            <w:r w:rsidRPr="0014195A">
              <w:rPr>
                <w:rStyle w:val="normaltextrun"/>
                <w:rFonts w:asciiTheme="minorHAnsi" w:eastAsiaTheme="majorEastAsia" w:hAnsiTheme="minorHAnsi" w:cs="Calibri"/>
                <w:sz w:val="22"/>
                <w:szCs w:val="22"/>
              </w:rPr>
              <w:t>- usvajati nastavne sadržaje redovne nastave po manjim cjelinama</w:t>
            </w:r>
            <w:r w:rsidRPr="0014195A">
              <w:rPr>
                <w:rStyle w:val="eop"/>
                <w:rFonts w:asciiTheme="minorHAnsi" w:eastAsiaTheme="majorEastAsia" w:hAnsiTheme="minorHAnsi" w:cs="Calibri"/>
                <w:sz w:val="22"/>
                <w:szCs w:val="22"/>
              </w:rPr>
              <w:t> </w:t>
            </w:r>
          </w:p>
          <w:p w14:paraId="59C7B37C" w14:textId="77777777" w:rsidR="00224B65" w:rsidRPr="0014195A" w:rsidRDefault="00224B65" w:rsidP="00224B65">
            <w:pPr>
              <w:pStyle w:val="paragraph"/>
              <w:spacing w:before="0" w:beforeAutospacing="0" w:after="0" w:afterAutospacing="0"/>
              <w:textAlignment w:val="baseline"/>
              <w:divId w:val="1518731478"/>
              <w:rPr>
                <w:rFonts w:asciiTheme="minorHAnsi" w:hAnsiTheme="minorHAnsi" w:cs="Segoe UI"/>
                <w:sz w:val="22"/>
                <w:szCs w:val="22"/>
              </w:rPr>
            </w:pPr>
            <w:r w:rsidRPr="0014195A">
              <w:rPr>
                <w:rStyle w:val="normaltextrun"/>
                <w:rFonts w:asciiTheme="minorHAnsi" w:eastAsiaTheme="majorEastAsia" w:hAnsiTheme="minorHAnsi" w:cs="Calibri"/>
                <w:sz w:val="22"/>
                <w:szCs w:val="22"/>
              </w:rPr>
              <w:t>- rješavati zadatke uz dopunska objašnjenja učitelja</w:t>
            </w:r>
            <w:r w:rsidRPr="0014195A">
              <w:rPr>
                <w:rStyle w:val="eop"/>
                <w:rFonts w:asciiTheme="minorHAnsi" w:eastAsiaTheme="majorEastAsia" w:hAnsiTheme="minorHAnsi" w:cs="Calibri"/>
                <w:sz w:val="22"/>
                <w:szCs w:val="22"/>
              </w:rPr>
              <w:t> </w:t>
            </w:r>
          </w:p>
          <w:p w14:paraId="5D3D77FC" w14:textId="77777777" w:rsidR="00224B65" w:rsidRPr="0014195A" w:rsidRDefault="00224B65" w:rsidP="00224B65">
            <w:pPr>
              <w:pStyle w:val="paragraph"/>
              <w:spacing w:before="0" w:beforeAutospacing="0" w:after="0" w:afterAutospacing="0"/>
              <w:textAlignment w:val="baseline"/>
              <w:divId w:val="123012935"/>
              <w:rPr>
                <w:rFonts w:asciiTheme="minorHAnsi" w:hAnsiTheme="minorHAnsi" w:cs="Segoe UI"/>
                <w:sz w:val="22"/>
                <w:szCs w:val="22"/>
              </w:rPr>
            </w:pPr>
            <w:r w:rsidRPr="0014195A">
              <w:rPr>
                <w:rStyle w:val="normaltextrun"/>
                <w:rFonts w:asciiTheme="minorHAnsi" w:eastAsiaTheme="majorEastAsia" w:hAnsiTheme="minorHAnsi" w:cs="Calibri"/>
                <w:sz w:val="22"/>
                <w:szCs w:val="22"/>
              </w:rPr>
              <w:t>- samostalno rješavati domaće zadaće kod kuće</w:t>
            </w:r>
            <w:r w:rsidRPr="0014195A">
              <w:rPr>
                <w:rStyle w:val="eop"/>
                <w:rFonts w:asciiTheme="minorHAnsi" w:eastAsiaTheme="majorEastAsia" w:hAnsiTheme="minorHAnsi" w:cs="Calibri"/>
                <w:sz w:val="22"/>
                <w:szCs w:val="22"/>
              </w:rPr>
              <w:t> </w:t>
            </w:r>
          </w:p>
          <w:p w14:paraId="1A30D385" w14:textId="77777777" w:rsidR="00224B65" w:rsidRPr="0014195A" w:rsidRDefault="00224B65" w:rsidP="00224B65">
            <w:pPr>
              <w:pStyle w:val="paragraph"/>
              <w:spacing w:before="0" w:beforeAutospacing="0" w:after="0" w:afterAutospacing="0"/>
              <w:textAlignment w:val="baseline"/>
              <w:divId w:val="1012075552"/>
              <w:rPr>
                <w:rFonts w:asciiTheme="minorHAnsi" w:hAnsiTheme="minorHAnsi" w:cs="Segoe UI"/>
                <w:sz w:val="22"/>
                <w:szCs w:val="22"/>
              </w:rPr>
            </w:pPr>
            <w:r w:rsidRPr="0014195A">
              <w:rPr>
                <w:rStyle w:val="normaltextrun"/>
                <w:rFonts w:asciiTheme="minorHAnsi" w:eastAsiaTheme="majorEastAsia" w:hAnsiTheme="minorHAnsi" w:cs="Calibri"/>
                <w:sz w:val="22"/>
                <w:szCs w:val="22"/>
              </w:rPr>
              <w:t>- uspješnim usvajanjem manjih dijelova gradiva povećati svoje samopouzdanje, odgovornost i samokritičnost</w:t>
            </w:r>
            <w:r w:rsidRPr="0014195A">
              <w:rPr>
                <w:rStyle w:val="eop"/>
                <w:rFonts w:asciiTheme="minorHAnsi" w:eastAsiaTheme="majorEastAsia" w:hAnsiTheme="minorHAnsi" w:cs="Calibri"/>
                <w:sz w:val="22"/>
                <w:szCs w:val="22"/>
              </w:rPr>
              <w:t> </w:t>
            </w:r>
          </w:p>
          <w:p w14:paraId="7F009829" w14:textId="5E2F480B" w:rsidR="00224B65" w:rsidRPr="0014195A" w:rsidRDefault="00224B65" w:rsidP="00224B65">
            <w:pPr>
              <w:spacing w:line="276" w:lineRule="auto"/>
              <w:rPr>
                <w:rFonts w:cstheme="minorHAnsi"/>
                <w:color w:val="000000" w:themeColor="text1"/>
              </w:rPr>
            </w:pPr>
            <w:r w:rsidRPr="0014195A">
              <w:rPr>
                <w:rStyle w:val="normaltextrun"/>
                <w:rFonts w:cs="Calibri"/>
              </w:rPr>
              <w:t>- rješavati osnovne matematičke probleme u svakodnevnom životu</w:t>
            </w:r>
            <w:r w:rsidRPr="0014195A">
              <w:rPr>
                <w:rStyle w:val="eop"/>
                <w:rFonts w:cs="Calibri"/>
              </w:rPr>
              <w:t> </w:t>
            </w:r>
          </w:p>
        </w:tc>
      </w:tr>
      <w:tr w:rsidR="00224B65" w:rsidRPr="00F9652F" w14:paraId="5FDCBE2B" w14:textId="77777777" w:rsidTr="004D4382">
        <w:tc>
          <w:tcPr>
            <w:tcW w:w="2830" w:type="dxa"/>
          </w:tcPr>
          <w:p w14:paraId="5826DA58"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659352CF" w14:textId="56EBA6B6" w:rsidR="00224B65" w:rsidRPr="0014195A" w:rsidRDefault="00224B65" w:rsidP="00224B65">
            <w:pPr>
              <w:spacing w:line="276" w:lineRule="auto"/>
              <w:rPr>
                <w:rFonts w:cstheme="minorHAnsi"/>
                <w:color w:val="000000" w:themeColor="text1"/>
              </w:rPr>
            </w:pPr>
            <w:r w:rsidRPr="0014195A">
              <w:rPr>
                <w:rStyle w:val="normaltextrun"/>
                <w:rFonts w:cs="Calibri"/>
              </w:rPr>
              <w:t>Učiteljice razredne nastave i učenici</w:t>
            </w:r>
            <w:r w:rsidRPr="0014195A">
              <w:rPr>
                <w:rStyle w:val="eop"/>
                <w:rFonts w:cs="Calibri"/>
              </w:rPr>
              <w:t> </w:t>
            </w:r>
          </w:p>
        </w:tc>
      </w:tr>
      <w:tr w:rsidR="00224B65" w:rsidRPr="00F9652F" w14:paraId="0EEA93EC" w14:textId="77777777" w:rsidTr="004D4382">
        <w:tc>
          <w:tcPr>
            <w:tcW w:w="2830" w:type="dxa"/>
            <w:shd w:val="clear" w:color="auto" w:fill="B7D4EF" w:themeFill="text2" w:themeFillTint="33"/>
          </w:tcPr>
          <w:p w14:paraId="327851D6"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4CE84CE4"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06DAB1FB" w14:textId="2967705B" w:rsidR="00224B65" w:rsidRPr="0014195A" w:rsidRDefault="00224B65" w:rsidP="00224B65">
            <w:pPr>
              <w:spacing w:line="276" w:lineRule="auto"/>
              <w:rPr>
                <w:rFonts w:cstheme="minorHAnsi"/>
                <w:color w:val="000000" w:themeColor="text1"/>
              </w:rPr>
            </w:pPr>
            <w:r w:rsidRPr="0014195A">
              <w:rPr>
                <w:rStyle w:val="normaltextrun"/>
                <w:rFonts w:cs="Calibri"/>
              </w:rPr>
              <w:t>Čitaju, pišu, slušaju, uspoređuju, crtaju, procjenjuju, demonstriraju, računaju, rješavaju.</w:t>
            </w:r>
            <w:r w:rsidRPr="0014195A">
              <w:rPr>
                <w:rStyle w:val="eop"/>
                <w:rFonts w:cs="Calibri"/>
              </w:rPr>
              <w:t> </w:t>
            </w:r>
          </w:p>
        </w:tc>
      </w:tr>
      <w:tr w:rsidR="00224B65" w:rsidRPr="00F9652F" w14:paraId="3740A6B4" w14:textId="77777777" w:rsidTr="004D4382">
        <w:tc>
          <w:tcPr>
            <w:tcW w:w="2830" w:type="dxa"/>
          </w:tcPr>
          <w:p w14:paraId="58397EE1"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30C555C8"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1D789D8B" w14:textId="004E1D8B" w:rsidR="00224B65" w:rsidRPr="0014195A" w:rsidRDefault="00224B65" w:rsidP="00224B65">
            <w:pPr>
              <w:spacing w:line="276" w:lineRule="auto"/>
              <w:rPr>
                <w:rFonts w:cstheme="minorHAnsi"/>
                <w:color w:val="000000" w:themeColor="text1"/>
              </w:rPr>
            </w:pPr>
            <w:r w:rsidRPr="0014195A">
              <w:rPr>
                <w:rStyle w:val="normaltextrun"/>
                <w:rFonts w:cs="Calibri"/>
              </w:rPr>
              <w:t>Priprema zadataka, demonstracija, objašnjavanje, crtanje, usmeno izlaganje.</w:t>
            </w:r>
            <w:r w:rsidRPr="0014195A">
              <w:rPr>
                <w:rStyle w:val="eop"/>
                <w:rFonts w:cs="Calibri"/>
              </w:rPr>
              <w:t> </w:t>
            </w:r>
          </w:p>
        </w:tc>
      </w:tr>
      <w:tr w:rsidR="00224B65" w:rsidRPr="00F9652F" w14:paraId="41607344" w14:textId="77777777" w:rsidTr="004D4382">
        <w:tc>
          <w:tcPr>
            <w:tcW w:w="2830" w:type="dxa"/>
            <w:shd w:val="clear" w:color="auto" w:fill="B7D4EF" w:themeFill="text2" w:themeFillTint="33"/>
          </w:tcPr>
          <w:p w14:paraId="46480CA0"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B7D4EF" w:themeFill="text2" w:themeFillTint="33"/>
          </w:tcPr>
          <w:p w14:paraId="551929AB" w14:textId="4FCFFFBD" w:rsidR="00224B65" w:rsidRPr="0014195A" w:rsidRDefault="00224B65" w:rsidP="00224B65">
            <w:pPr>
              <w:spacing w:line="276" w:lineRule="auto"/>
              <w:rPr>
                <w:rFonts w:cstheme="minorHAnsi"/>
                <w:color w:val="000000" w:themeColor="text1"/>
              </w:rPr>
            </w:pPr>
            <w:r w:rsidRPr="0014195A">
              <w:rPr>
                <w:rStyle w:val="normaltextrun"/>
                <w:rFonts w:cs="Calibri"/>
              </w:rPr>
              <w:t>Jedan sat tjedno, tijekom nastavne godine te prema potrebi, ovisno o programskim sadržajima u kojima će se pojaviti teškoće.</w:t>
            </w:r>
            <w:r w:rsidRPr="0014195A">
              <w:rPr>
                <w:rStyle w:val="eop"/>
                <w:rFonts w:cs="Calibri"/>
              </w:rPr>
              <w:t> </w:t>
            </w:r>
          </w:p>
        </w:tc>
      </w:tr>
      <w:tr w:rsidR="00224B65" w:rsidRPr="00F9652F" w14:paraId="343ACC88" w14:textId="77777777" w:rsidTr="004D4382">
        <w:tc>
          <w:tcPr>
            <w:tcW w:w="2830" w:type="dxa"/>
          </w:tcPr>
          <w:p w14:paraId="2C32D1FE"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34AED265"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31CA2D5B" w14:textId="7992CFDF" w:rsidR="00224B65" w:rsidRPr="0014195A" w:rsidRDefault="00224B65" w:rsidP="00224B65">
            <w:pPr>
              <w:spacing w:line="276" w:lineRule="auto"/>
              <w:rPr>
                <w:rFonts w:cstheme="minorHAnsi"/>
                <w:color w:val="000000" w:themeColor="text1"/>
              </w:rPr>
            </w:pPr>
            <w:r w:rsidRPr="0014195A">
              <w:rPr>
                <w:rStyle w:val="normaltextrun"/>
                <w:rFonts w:cs="Calibri"/>
              </w:rPr>
              <w:t>Vrednovanje će se provesti kroz pismene zadatke i radove, usmenim odgovaranjem i primjenom naučenog u redovnoj nastavi.</w:t>
            </w:r>
            <w:r w:rsidRPr="0014195A">
              <w:rPr>
                <w:rStyle w:val="eop"/>
                <w:rFonts w:cs="Calibri"/>
              </w:rPr>
              <w:t> </w:t>
            </w:r>
          </w:p>
        </w:tc>
      </w:tr>
      <w:tr w:rsidR="00224B65" w:rsidRPr="00F9652F" w14:paraId="73A35058" w14:textId="77777777" w:rsidTr="004D4382">
        <w:tc>
          <w:tcPr>
            <w:tcW w:w="2830" w:type="dxa"/>
            <w:shd w:val="clear" w:color="auto" w:fill="B7D4EF" w:themeFill="text2" w:themeFillTint="33"/>
          </w:tcPr>
          <w:p w14:paraId="4EC55A64"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04299821" w14:textId="77777777" w:rsidR="00224B65" w:rsidRPr="00F9652F" w:rsidRDefault="00224B65" w:rsidP="00224B65">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p>
        </w:tc>
        <w:tc>
          <w:tcPr>
            <w:tcW w:w="11162" w:type="dxa"/>
            <w:shd w:val="clear" w:color="auto" w:fill="B7D4EF" w:themeFill="text2" w:themeFillTint="33"/>
          </w:tcPr>
          <w:p w14:paraId="4ABDEFBF" w14:textId="103DA0EA" w:rsidR="00224B65" w:rsidRPr="0014195A" w:rsidRDefault="00224B65" w:rsidP="00224B65">
            <w:pPr>
              <w:spacing w:line="276" w:lineRule="auto"/>
              <w:rPr>
                <w:rFonts w:cstheme="minorHAnsi"/>
                <w:color w:val="000000" w:themeColor="text1"/>
              </w:rPr>
            </w:pPr>
            <w:r w:rsidRPr="0014195A">
              <w:rPr>
                <w:rStyle w:val="normaltextrun"/>
                <w:rFonts w:cs="Calibri"/>
              </w:rPr>
              <w:t>Udžbenici, radne bilježnice, zbirke, radni listići, didaktički materijal, geometrijski pribor</w:t>
            </w:r>
            <w:r w:rsidRPr="0014195A">
              <w:rPr>
                <w:rStyle w:val="eop"/>
                <w:rFonts w:cs="Calibri"/>
              </w:rPr>
              <w:t> </w:t>
            </w:r>
          </w:p>
        </w:tc>
      </w:tr>
      <w:tr w:rsidR="00224B65" w:rsidRPr="00F9652F" w14:paraId="6D2123C1" w14:textId="77777777" w:rsidTr="004D4382">
        <w:tc>
          <w:tcPr>
            <w:tcW w:w="2830" w:type="dxa"/>
          </w:tcPr>
          <w:p w14:paraId="5B4E37A1" w14:textId="77777777" w:rsidR="00224B65" w:rsidRPr="00F9652F" w:rsidRDefault="00224B65" w:rsidP="00224B65">
            <w:pPr>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62B8F879" w14:textId="2752F113" w:rsidR="00224B65" w:rsidRPr="00224B65" w:rsidRDefault="00224B65" w:rsidP="00224B65">
            <w:pPr>
              <w:spacing w:line="276" w:lineRule="auto"/>
              <w:rPr>
                <w:rFonts w:cstheme="minorHAnsi"/>
                <w:color w:val="000000" w:themeColor="text1"/>
                <w:sz w:val="24"/>
                <w:szCs w:val="24"/>
              </w:rPr>
            </w:pPr>
            <w:r w:rsidRPr="00224B65">
              <w:rPr>
                <w:rStyle w:val="normaltextrun"/>
                <w:rFonts w:cs="Segoe UI"/>
                <w:sz w:val="24"/>
                <w:szCs w:val="24"/>
              </w:rPr>
              <w:t>/</w:t>
            </w:r>
            <w:r w:rsidRPr="00224B65">
              <w:rPr>
                <w:rStyle w:val="eop"/>
                <w:rFonts w:cs="Segoe UI"/>
                <w:sz w:val="24"/>
                <w:szCs w:val="24"/>
              </w:rPr>
              <w:t> </w:t>
            </w:r>
          </w:p>
        </w:tc>
      </w:tr>
    </w:tbl>
    <w:p w14:paraId="60ED9FD3" w14:textId="77777777" w:rsidR="00A12447" w:rsidRDefault="00A12447" w:rsidP="00224B65">
      <w:pPr>
        <w:spacing w:line="360" w:lineRule="auto"/>
        <w:jc w:val="both"/>
        <w:rPr>
          <w:rFonts w:ascii="Arial Nova" w:hAnsi="Arial Nova"/>
          <w:color w:val="3A7C22" w:themeColor="accent6" w:themeShade="BF"/>
          <w:sz w:val="24"/>
          <w:szCs w:val="24"/>
          <w:u w:val="single"/>
        </w:rPr>
      </w:pPr>
    </w:p>
    <w:tbl>
      <w:tblPr>
        <w:tblStyle w:val="Reetkatablice"/>
        <w:tblW w:w="13992" w:type="dxa"/>
        <w:tblLook w:val="04A0" w:firstRow="1" w:lastRow="0" w:firstColumn="1" w:lastColumn="0" w:noHBand="0" w:noVBand="1"/>
      </w:tblPr>
      <w:tblGrid>
        <w:gridCol w:w="2830"/>
        <w:gridCol w:w="11162"/>
      </w:tblGrid>
      <w:tr w:rsidR="00EE62DC" w:rsidRPr="00F9652F" w14:paraId="5CA063C1" w14:textId="77777777" w:rsidTr="00EE62DC">
        <w:tc>
          <w:tcPr>
            <w:tcW w:w="2830" w:type="dxa"/>
            <w:shd w:val="clear" w:color="auto" w:fill="B7D4EF" w:themeFill="text2" w:themeFillTint="33"/>
          </w:tcPr>
          <w:p w14:paraId="5CC90CD5"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6552352C" w14:textId="02CA9DE7" w:rsidR="00EE62DC" w:rsidRPr="00EE62DC" w:rsidRDefault="00EE62DC" w:rsidP="00EE62DC">
            <w:pPr>
              <w:pStyle w:val="Naslov2"/>
              <w:outlineLvl w:val="1"/>
            </w:pPr>
            <w:bookmarkStart w:id="22" w:name="_Toc178682553"/>
            <w:r w:rsidRPr="00EE62DC">
              <w:t>D</w:t>
            </w:r>
            <w:r w:rsidR="003A05E1">
              <w:t>opunska nastava</w:t>
            </w:r>
            <w:r w:rsidRPr="00EE62DC">
              <w:t xml:space="preserve"> </w:t>
            </w:r>
            <w:r w:rsidR="003A05E1">
              <w:t>-</w:t>
            </w:r>
            <w:r w:rsidRPr="00EE62DC">
              <w:t xml:space="preserve"> Engleski jezik</w:t>
            </w:r>
            <w:bookmarkEnd w:id="22"/>
          </w:p>
        </w:tc>
      </w:tr>
      <w:tr w:rsidR="00EE62DC" w:rsidRPr="00F9652F" w14:paraId="174E3AF6" w14:textId="77777777" w:rsidTr="00EE62DC">
        <w:tc>
          <w:tcPr>
            <w:tcW w:w="2830" w:type="dxa"/>
          </w:tcPr>
          <w:p w14:paraId="101FC8F2"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21B9EBC5" w14:textId="1187DC65" w:rsidR="00EE62DC" w:rsidRPr="00EE62DC" w:rsidRDefault="00EE62DC" w:rsidP="00EE62DC">
            <w:pPr>
              <w:spacing w:line="276" w:lineRule="auto"/>
              <w:rPr>
                <w:rFonts w:cstheme="minorHAnsi"/>
                <w:i/>
                <w:iCs/>
                <w:color w:val="000000" w:themeColor="text1"/>
                <w:sz w:val="24"/>
                <w:szCs w:val="24"/>
              </w:rPr>
            </w:pPr>
            <w:r w:rsidRPr="00813986">
              <w:rPr>
                <w:rStyle w:val="normaltextrun"/>
                <w:rFonts w:cs="Calibri"/>
                <w:i/>
                <w:iCs/>
                <w:sz w:val="24"/>
                <w:szCs w:val="24"/>
              </w:rPr>
              <w:t>Jezično-komunikacijsko područje</w:t>
            </w:r>
            <w:r w:rsidRPr="00813986">
              <w:rPr>
                <w:rStyle w:val="eop"/>
                <w:rFonts w:cs="Calibri"/>
                <w:sz w:val="24"/>
                <w:szCs w:val="24"/>
              </w:rPr>
              <w:t> </w:t>
            </w:r>
          </w:p>
        </w:tc>
      </w:tr>
      <w:tr w:rsidR="00EE62DC" w:rsidRPr="00F9652F" w14:paraId="3B42E3ED" w14:textId="77777777" w:rsidTr="00EE62DC">
        <w:tc>
          <w:tcPr>
            <w:tcW w:w="2830" w:type="dxa"/>
            <w:shd w:val="clear" w:color="auto" w:fill="B7D4EF" w:themeFill="text2" w:themeFillTint="33"/>
          </w:tcPr>
          <w:p w14:paraId="2F38ACCF"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52255AB7" w14:textId="0A9B1A08" w:rsidR="00EE62DC" w:rsidRPr="00EE62DC" w:rsidRDefault="00EE62DC" w:rsidP="00EE62DC">
            <w:pPr>
              <w:spacing w:line="276" w:lineRule="auto"/>
              <w:rPr>
                <w:rFonts w:cstheme="minorHAnsi"/>
                <w:color w:val="000000" w:themeColor="text1"/>
                <w:sz w:val="24"/>
                <w:szCs w:val="24"/>
              </w:rPr>
            </w:pPr>
            <w:r w:rsidRPr="00EE62DC">
              <w:rPr>
                <w:sz w:val="24"/>
                <w:szCs w:val="24"/>
              </w:rPr>
              <w:t>I.</w:t>
            </w:r>
            <w:r w:rsidR="000B65E7">
              <w:rPr>
                <w:sz w:val="24"/>
                <w:szCs w:val="24"/>
              </w:rPr>
              <w:t>, II. i III.</w:t>
            </w:r>
            <w:r>
              <w:rPr>
                <w:sz w:val="24"/>
                <w:szCs w:val="24"/>
              </w:rPr>
              <w:t xml:space="preserve"> ciklus</w:t>
            </w:r>
            <w:r w:rsidR="00A7479F">
              <w:rPr>
                <w:sz w:val="24"/>
                <w:szCs w:val="24"/>
              </w:rPr>
              <w:t xml:space="preserve"> (1.</w:t>
            </w:r>
            <w:r w:rsidR="000B65E7">
              <w:rPr>
                <w:sz w:val="24"/>
                <w:szCs w:val="24"/>
              </w:rPr>
              <w:t xml:space="preserve">-8. </w:t>
            </w:r>
            <w:r w:rsidR="00A7479F">
              <w:rPr>
                <w:sz w:val="24"/>
                <w:szCs w:val="24"/>
              </w:rPr>
              <w:t xml:space="preserve"> razred)</w:t>
            </w:r>
          </w:p>
        </w:tc>
      </w:tr>
      <w:tr w:rsidR="00EE62DC" w:rsidRPr="00F9652F" w14:paraId="50521988" w14:textId="77777777" w:rsidTr="00EE62DC">
        <w:tc>
          <w:tcPr>
            <w:tcW w:w="2830" w:type="dxa"/>
          </w:tcPr>
          <w:p w14:paraId="102ED4CA"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2F428CAA" w14:textId="35FF45D0" w:rsidR="00EE62DC" w:rsidRPr="00EE62DC" w:rsidRDefault="00EE62DC" w:rsidP="00EE62DC">
            <w:pPr>
              <w:spacing w:line="276" w:lineRule="auto"/>
              <w:rPr>
                <w:rFonts w:cstheme="minorHAnsi"/>
                <w:color w:val="000000" w:themeColor="text1"/>
                <w:sz w:val="24"/>
                <w:szCs w:val="24"/>
              </w:rPr>
            </w:pPr>
            <w:r w:rsidRPr="00EE62DC">
              <w:rPr>
                <w:sz w:val="24"/>
                <w:szCs w:val="24"/>
              </w:rPr>
              <w:t>Jasmin Kadrić</w:t>
            </w:r>
            <w:r w:rsidR="000B65E7">
              <w:rPr>
                <w:sz w:val="24"/>
                <w:szCs w:val="24"/>
              </w:rPr>
              <w:t>, Branka Stančin-</w:t>
            </w:r>
            <w:r w:rsidR="00EA0003">
              <w:rPr>
                <w:sz w:val="24"/>
                <w:szCs w:val="24"/>
              </w:rPr>
              <w:t xml:space="preserve"> </w:t>
            </w:r>
            <w:r w:rsidR="000B65E7">
              <w:rPr>
                <w:sz w:val="24"/>
                <w:szCs w:val="24"/>
              </w:rPr>
              <w:t>Levanček</w:t>
            </w:r>
          </w:p>
        </w:tc>
      </w:tr>
      <w:tr w:rsidR="00EE62DC" w:rsidRPr="00F9652F" w14:paraId="45B13B6B" w14:textId="77777777" w:rsidTr="00EE62DC">
        <w:tc>
          <w:tcPr>
            <w:tcW w:w="2830" w:type="dxa"/>
            <w:shd w:val="clear" w:color="auto" w:fill="B7D4EF" w:themeFill="text2" w:themeFillTint="33"/>
          </w:tcPr>
          <w:p w14:paraId="78AA43F4" w14:textId="3D6A8093"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57A4E1C6" w14:textId="1E6D4BDC" w:rsidR="00EE62DC" w:rsidRPr="00EE62DC" w:rsidRDefault="00EE62DC" w:rsidP="00EE62DC">
            <w:pPr>
              <w:spacing w:line="276" w:lineRule="auto"/>
              <w:rPr>
                <w:rFonts w:cstheme="minorHAnsi"/>
                <w:color w:val="000000" w:themeColor="text1"/>
                <w:sz w:val="24"/>
                <w:szCs w:val="24"/>
              </w:rPr>
            </w:pPr>
            <w:r w:rsidRPr="00EE62DC">
              <w:rPr>
                <w:sz w:val="24"/>
                <w:szCs w:val="24"/>
              </w:rPr>
              <w:t>Osposobiti učenika za temeljna znanja iz predmeta Engleski jezik u okviru programa</w:t>
            </w:r>
          </w:p>
        </w:tc>
      </w:tr>
      <w:tr w:rsidR="00EE62DC" w:rsidRPr="00F9652F" w14:paraId="54DE4714" w14:textId="77777777" w:rsidTr="00EE62DC">
        <w:tc>
          <w:tcPr>
            <w:tcW w:w="2830" w:type="dxa"/>
          </w:tcPr>
          <w:p w14:paraId="3B416352"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323A1942" w14:textId="620402E6" w:rsidR="00EE62DC" w:rsidRPr="00EE62DC" w:rsidRDefault="00EE62DC" w:rsidP="00EE62DC">
            <w:pPr>
              <w:spacing w:line="276" w:lineRule="auto"/>
              <w:rPr>
                <w:rFonts w:cstheme="minorHAnsi"/>
                <w:color w:val="000000" w:themeColor="text1"/>
                <w:sz w:val="24"/>
                <w:szCs w:val="24"/>
              </w:rPr>
            </w:pPr>
            <w:r w:rsidRPr="00EE62DC">
              <w:rPr>
                <w:sz w:val="24"/>
                <w:szCs w:val="24"/>
              </w:rPr>
              <w:t>Temeljem plana i programa za određeni razred učeniku će se omogućiti brže svladavanje nastavnog sadržaja</w:t>
            </w:r>
          </w:p>
        </w:tc>
      </w:tr>
      <w:tr w:rsidR="00EE62DC" w:rsidRPr="00F9652F" w14:paraId="6669ADA9" w14:textId="77777777" w:rsidTr="00EE62DC">
        <w:tc>
          <w:tcPr>
            <w:tcW w:w="2830" w:type="dxa"/>
            <w:shd w:val="clear" w:color="auto" w:fill="B7D4EF" w:themeFill="text2" w:themeFillTint="33"/>
          </w:tcPr>
          <w:p w14:paraId="6E59A3CD"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4B8A04E0" w14:textId="4EF01270" w:rsidR="00EE62DC" w:rsidRPr="00EE62DC" w:rsidRDefault="00EE62DC" w:rsidP="00EE62DC">
            <w:pPr>
              <w:spacing w:line="276" w:lineRule="auto"/>
              <w:rPr>
                <w:rFonts w:cstheme="minorHAnsi"/>
                <w:color w:val="000000" w:themeColor="text1"/>
                <w:sz w:val="24"/>
                <w:szCs w:val="24"/>
              </w:rPr>
            </w:pPr>
            <w:r w:rsidRPr="00EE62DC">
              <w:rPr>
                <w:sz w:val="24"/>
                <w:szCs w:val="24"/>
              </w:rPr>
              <w:t>Učenici će moći zadovoljiti zahtjeve određenog programa iz jezika i pokazati razumijevanje istoga na konkretnim primjerima i u (vođenom) razgovoru</w:t>
            </w:r>
          </w:p>
        </w:tc>
      </w:tr>
      <w:tr w:rsidR="00EE62DC" w:rsidRPr="00F9652F" w14:paraId="137CB4D3" w14:textId="77777777" w:rsidTr="00EE62DC">
        <w:tc>
          <w:tcPr>
            <w:tcW w:w="2830" w:type="dxa"/>
          </w:tcPr>
          <w:p w14:paraId="7F380721"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1107FCEE" w14:textId="0DDDC458" w:rsidR="00EE62DC" w:rsidRPr="00EE62DC" w:rsidRDefault="00EE62DC" w:rsidP="00EE62DC">
            <w:pPr>
              <w:spacing w:line="276" w:lineRule="auto"/>
              <w:rPr>
                <w:rFonts w:cstheme="minorHAnsi"/>
                <w:color w:val="000000" w:themeColor="text1"/>
                <w:sz w:val="24"/>
                <w:szCs w:val="24"/>
              </w:rPr>
            </w:pPr>
            <w:r w:rsidRPr="00EE62DC">
              <w:rPr>
                <w:sz w:val="24"/>
                <w:szCs w:val="24"/>
              </w:rPr>
              <w:t>Odabrani učenici od 1. do 4. razreda</w:t>
            </w:r>
            <w:r w:rsidR="000B65E7">
              <w:rPr>
                <w:sz w:val="24"/>
                <w:szCs w:val="24"/>
              </w:rPr>
              <w:t xml:space="preserve"> i  od 5. do 8. razreda</w:t>
            </w:r>
          </w:p>
        </w:tc>
      </w:tr>
      <w:tr w:rsidR="00EE62DC" w:rsidRPr="00F9652F" w14:paraId="7CC314B1" w14:textId="77777777" w:rsidTr="00EE62DC">
        <w:tc>
          <w:tcPr>
            <w:tcW w:w="2830" w:type="dxa"/>
            <w:shd w:val="clear" w:color="auto" w:fill="B7D4EF" w:themeFill="text2" w:themeFillTint="33"/>
          </w:tcPr>
          <w:p w14:paraId="3231BCF3"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392A75E4"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718B31BD" w14:textId="7FECF1E5" w:rsidR="00EE62DC" w:rsidRPr="00EE62DC" w:rsidRDefault="00EE62DC" w:rsidP="00EE62DC">
            <w:pPr>
              <w:spacing w:line="276" w:lineRule="auto"/>
              <w:rPr>
                <w:rFonts w:cstheme="minorHAnsi"/>
                <w:color w:val="000000" w:themeColor="text1"/>
                <w:sz w:val="24"/>
                <w:szCs w:val="24"/>
              </w:rPr>
            </w:pPr>
            <w:r w:rsidRPr="00EE62DC">
              <w:rPr>
                <w:sz w:val="24"/>
                <w:szCs w:val="24"/>
              </w:rPr>
              <w:t>Razgovor, diskusija, vježba na nastavnim listićima, vježba pred školskom pločom, suradničko učenje, razgovor, izlaganje</w:t>
            </w:r>
          </w:p>
        </w:tc>
      </w:tr>
      <w:tr w:rsidR="00EE62DC" w:rsidRPr="00F9652F" w14:paraId="33D798E6" w14:textId="77777777" w:rsidTr="00EE62DC">
        <w:tc>
          <w:tcPr>
            <w:tcW w:w="2830" w:type="dxa"/>
          </w:tcPr>
          <w:p w14:paraId="62FDD537"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3EE99631"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0F49E748" w14:textId="4008CFB5" w:rsidR="00EE62DC" w:rsidRPr="00EE62DC" w:rsidRDefault="00EE62DC" w:rsidP="00EE62DC">
            <w:pPr>
              <w:spacing w:line="276" w:lineRule="auto"/>
              <w:rPr>
                <w:rFonts w:cstheme="minorHAnsi"/>
                <w:color w:val="000000" w:themeColor="text1"/>
                <w:sz w:val="24"/>
                <w:szCs w:val="24"/>
              </w:rPr>
            </w:pPr>
            <w:r w:rsidRPr="00EE62DC">
              <w:rPr>
                <w:sz w:val="24"/>
                <w:szCs w:val="24"/>
              </w:rPr>
              <w:t>Usmeno izlaganje, demonstracija, razgovor</w:t>
            </w:r>
          </w:p>
        </w:tc>
      </w:tr>
      <w:tr w:rsidR="00EE62DC" w:rsidRPr="00F9652F" w14:paraId="5D8D7AD1" w14:textId="77777777" w:rsidTr="00EE62DC">
        <w:tc>
          <w:tcPr>
            <w:tcW w:w="2830" w:type="dxa"/>
            <w:shd w:val="clear" w:color="auto" w:fill="B7D4EF" w:themeFill="text2" w:themeFillTint="33"/>
          </w:tcPr>
          <w:p w14:paraId="7111772F"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B7D4EF" w:themeFill="text2" w:themeFillTint="33"/>
          </w:tcPr>
          <w:p w14:paraId="5C115AE3" w14:textId="7C7F0260" w:rsidR="00EE62DC" w:rsidRPr="00EE62DC" w:rsidRDefault="00EE62DC" w:rsidP="00EE62DC">
            <w:pPr>
              <w:spacing w:line="276" w:lineRule="auto"/>
              <w:rPr>
                <w:rFonts w:cstheme="minorHAnsi"/>
                <w:color w:val="000000" w:themeColor="text1"/>
                <w:sz w:val="24"/>
                <w:szCs w:val="24"/>
              </w:rPr>
            </w:pPr>
            <w:r w:rsidRPr="00EE62DC">
              <w:rPr>
                <w:sz w:val="24"/>
                <w:szCs w:val="24"/>
              </w:rPr>
              <w:t>1 školski sat tjedno</w:t>
            </w:r>
            <w:r w:rsidR="000B65E7">
              <w:rPr>
                <w:sz w:val="24"/>
                <w:szCs w:val="24"/>
              </w:rPr>
              <w:t xml:space="preserve"> (1. -4. razred), 2 školska sata tjedno (5.-8.razred)</w:t>
            </w:r>
          </w:p>
        </w:tc>
      </w:tr>
      <w:tr w:rsidR="00EE62DC" w:rsidRPr="00F9652F" w14:paraId="0592F4F3" w14:textId="77777777" w:rsidTr="00EE62DC">
        <w:tc>
          <w:tcPr>
            <w:tcW w:w="2830" w:type="dxa"/>
          </w:tcPr>
          <w:p w14:paraId="17AD912D"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78A71860"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335501C5" w14:textId="2170887A" w:rsidR="00EE62DC" w:rsidRPr="00EE62DC" w:rsidRDefault="00EE62DC" w:rsidP="00EE62DC">
            <w:pPr>
              <w:spacing w:line="276" w:lineRule="auto"/>
              <w:rPr>
                <w:rFonts w:cstheme="minorHAnsi"/>
                <w:color w:val="000000" w:themeColor="text1"/>
                <w:sz w:val="24"/>
                <w:szCs w:val="24"/>
              </w:rPr>
            </w:pPr>
            <w:r w:rsidRPr="00EE62DC">
              <w:rPr>
                <w:sz w:val="24"/>
                <w:szCs w:val="24"/>
              </w:rPr>
              <w:t>Pisana i usmena provjera</w:t>
            </w:r>
          </w:p>
        </w:tc>
      </w:tr>
      <w:tr w:rsidR="00EE62DC" w:rsidRPr="00F9652F" w14:paraId="0BD9CD71" w14:textId="77777777" w:rsidTr="00EE62DC">
        <w:tc>
          <w:tcPr>
            <w:tcW w:w="2830" w:type="dxa"/>
            <w:shd w:val="clear" w:color="auto" w:fill="B7D4EF" w:themeFill="text2" w:themeFillTint="33"/>
          </w:tcPr>
          <w:p w14:paraId="71CBBC48"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3003043A" w14:textId="77777777" w:rsidR="00EE62DC" w:rsidRPr="00F9652F" w:rsidRDefault="00EE62DC" w:rsidP="00EE62DC">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p>
        </w:tc>
        <w:tc>
          <w:tcPr>
            <w:tcW w:w="11162" w:type="dxa"/>
            <w:shd w:val="clear" w:color="auto" w:fill="B7D4EF" w:themeFill="text2" w:themeFillTint="33"/>
          </w:tcPr>
          <w:p w14:paraId="119FD8C2" w14:textId="75307DB8" w:rsidR="00EE62DC" w:rsidRPr="00EE62DC" w:rsidRDefault="00EE62DC" w:rsidP="00EE62DC">
            <w:pPr>
              <w:spacing w:line="276" w:lineRule="auto"/>
              <w:rPr>
                <w:rFonts w:cstheme="minorHAnsi"/>
                <w:color w:val="000000" w:themeColor="text1"/>
                <w:sz w:val="24"/>
                <w:szCs w:val="24"/>
              </w:rPr>
            </w:pPr>
            <w:r w:rsidRPr="00EE62DC">
              <w:rPr>
                <w:sz w:val="24"/>
                <w:szCs w:val="24"/>
              </w:rPr>
              <w:t>Potrošni materijal: nastavni listići, kreda</w:t>
            </w:r>
          </w:p>
        </w:tc>
      </w:tr>
      <w:tr w:rsidR="00EE62DC" w:rsidRPr="00F9652F" w14:paraId="3920D030" w14:textId="77777777" w:rsidTr="00EE62DC">
        <w:tc>
          <w:tcPr>
            <w:tcW w:w="2830" w:type="dxa"/>
          </w:tcPr>
          <w:p w14:paraId="3DAB2438" w14:textId="77777777" w:rsidR="00EE62DC" w:rsidRPr="00F9652F" w:rsidRDefault="00EE62DC" w:rsidP="00EE62DC">
            <w:pPr>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2FD65152" w14:textId="6053EE08" w:rsidR="00EE62DC" w:rsidRPr="00EE62DC" w:rsidRDefault="00EE62DC" w:rsidP="00EE62DC">
            <w:pPr>
              <w:spacing w:line="276" w:lineRule="auto"/>
              <w:rPr>
                <w:rFonts w:cstheme="minorHAnsi"/>
                <w:color w:val="000000" w:themeColor="text1"/>
                <w:sz w:val="24"/>
                <w:szCs w:val="24"/>
              </w:rPr>
            </w:pPr>
            <w:r w:rsidRPr="00EE62DC">
              <w:rPr>
                <w:sz w:val="24"/>
                <w:szCs w:val="24"/>
              </w:rPr>
              <w:t>/</w:t>
            </w:r>
          </w:p>
        </w:tc>
      </w:tr>
    </w:tbl>
    <w:p w14:paraId="701FEB3C" w14:textId="5B6A1A84" w:rsidR="00EE62DC" w:rsidRDefault="00EE62DC" w:rsidP="00224B65">
      <w:pPr>
        <w:spacing w:line="360" w:lineRule="auto"/>
        <w:jc w:val="both"/>
        <w:rPr>
          <w:rFonts w:ascii="Arial Nova" w:hAnsi="Arial Nova"/>
          <w:color w:val="3A7C22" w:themeColor="accent6" w:themeShade="BF"/>
          <w:sz w:val="24"/>
          <w:szCs w:val="24"/>
          <w:u w:val="single"/>
        </w:rPr>
      </w:pPr>
    </w:p>
    <w:p w14:paraId="10882481" w14:textId="77777777" w:rsidR="00EA0003" w:rsidRDefault="00EA0003" w:rsidP="00224B65">
      <w:pPr>
        <w:spacing w:line="360" w:lineRule="auto"/>
        <w:jc w:val="both"/>
        <w:rPr>
          <w:rFonts w:ascii="Arial Nova" w:hAnsi="Arial Nova"/>
          <w:color w:val="3A7C22" w:themeColor="accent6" w:themeShade="BF"/>
          <w:sz w:val="24"/>
          <w:szCs w:val="24"/>
          <w:u w:val="single"/>
        </w:rPr>
      </w:pPr>
    </w:p>
    <w:p w14:paraId="2055E87A" w14:textId="77777777" w:rsidR="00EE62DC" w:rsidRPr="00D100F3" w:rsidRDefault="00EE62DC" w:rsidP="00224B65">
      <w:pPr>
        <w:spacing w:line="360" w:lineRule="auto"/>
        <w:jc w:val="both"/>
        <w:rPr>
          <w:rFonts w:ascii="Arial Nova" w:hAnsi="Arial Nova"/>
          <w:color w:val="3A7C22" w:themeColor="accent6" w:themeShade="BF"/>
          <w:sz w:val="24"/>
          <w:szCs w:val="24"/>
          <w:u w:val="single"/>
        </w:rPr>
      </w:pPr>
    </w:p>
    <w:tbl>
      <w:tblPr>
        <w:tblStyle w:val="Reetkatablice"/>
        <w:tblW w:w="13992" w:type="dxa"/>
        <w:tblLook w:val="04A0" w:firstRow="1" w:lastRow="0" w:firstColumn="1" w:lastColumn="0" w:noHBand="0" w:noVBand="1"/>
      </w:tblPr>
      <w:tblGrid>
        <w:gridCol w:w="2830"/>
        <w:gridCol w:w="11162"/>
      </w:tblGrid>
      <w:tr w:rsidR="00F9652F" w:rsidRPr="00F9652F" w14:paraId="46A9C095" w14:textId="77777777" w:rsidTr="001115F6">
        <w:tc>
          <w:tcPr>
            <w:tcW w:w="2830" w:type="dxa"/>
            <w:shd w:val="clear" w:color="auto" w:fill="B7D4EF" w:themeFill="text2" w:themeFillTint="33"/>
          </w:tcPr>
          <w:p w14:paraId="171952F2"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418FD9F7" w14:textId="036AB674" w:rsidR="00F9652F" w:rsidRPr="00CF3B39" w:rsidRDefault="00B67DFB" w:rsidP="00CF3B39">
            <w:pPr>
              <w:pStyle w:val="Naslov2"/>
              <w:outlineLvl w:val="1"/>
            </w:pPr>
            <w:bookmarkStart w:id="23" w:name="_Toc178682554"/>
            <w:r>
              <w:t>Dopunska nastava -</w:t>
            </w:r>
            <w:r w:rsidR="00F9652F" w:rsidRPr="00CF3B39">
              <w:t xml:space="preserve"> Hrvatski jezik</w:t>
            </w:r>
            <w:bookmarkEnd w:id="23"/>
          </w:p>
        </w:tc>
      </w:tr>
      <w:tr w:rsidR="00F9652F" w:rsidRPr="00F9652F" w14:paraId="3A145E5F" w14:textId="77777777" w:rsidTr="001115F6">
        <w:tc>
          <w:tcPr>
            <w:tcW w:w="2830" w:type="dxa"/>
          </w:tcPr>
          <w:p w14:paraId="794DE486"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3C44E510" w14:textId="453203FC" w:rsidR="00F9652F" w:rsidRPr="00CF3B39" w:rsidRDefault="00F9652F" w:rsidP="00F9652F">
            <w:pPr>
              <w:spacing w:line="276" w:lineRule="auto"/>
              <w:rPr>
                <w:rFonts w:cstheme="minorHAnsi"/>
                <w:i/>
                <w:iCs/>
                <w:color w:val="000000" w:themeColor="text1"/>
                <w:sz w:val="24"/>
                <w:szCs w:val="24"/>
              </w:rPr>
            </w:pPr>
            <w:r w:rsidRPr="00CF3B39">
              <w:rPr>
                <w:i/>
                <w:iCs/>
                <w:color w:val="000000" w:themeColor="text1"/>
                <w:sz w:val="24"/>
                <w:szCs w:val="24"/>
              </w:rPr>
              <w:t>Jezično – komunikacijsko</w:t>
            </w:r>
          </w:p>
        </w:tc>
      </w:tr>
      <w:tr w:rsidR="00F9652F" w:rsidRPr="00F9652F" w14:paraId="797E7562" w14:textId="77777777" w:rsidTr="001115F6">
        <w:tc>
          <w:tcPr>
            <w:tcW w:w="2830" w:type="dxa"/>
            <w:shd w:val="clear" w:color="auto" w:fill="B7D4EF" w:themeFill="text2" w:themeFillTint="33"/>
          </w:tcPr>
          <w:p w14:paraId="3A7527E5"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3B885DAC" w14:textId="72EB0BFF" w:rsidR="00F9652F" w:rsidRPr="00CF3B39" w:rsidRDefault="00CF3B39" w:rsidP="00F9652F">
            <w:pPr>
              <w:spacing w:line="276" w:lineRule="auto"/>
              <w:rPr>
                <w:rFonts w:cstheme="minorHAnsi"/>
                <w:color w:val="000000" w:themeColor="text1"/>
                <w:sz w:val="24"/>
                <w:szCs w:val="24"/>
              </w:rPr>
            </w:pPr>
            <w:r>
              <w:rPr>
                <w:color w:val="000000" w:themeColor="text1"/>
                <w:sz w:val="24"/>
                <w:szCs w:val="24"/>
              </w:rPr>
              <w:t>I</w:t>
            </w:r>
            <w:r>
              <w:t>I. i III. ciklus</w:t>
            </w:r>
            <w:r w:rsidR="001115F6">
              <w:t xml:space="preserve"> (</w:t>
            </w:r>
            <w:r w:rsidR="00F9652F" w:rsidRPr="00CF3B39">
              <w:rPr>
                <w:color w:val="000000" w:themeColor="text1"/>
                <w:sz w:val="24"/>
                <w:szCs w:val="24"/>
              </w:rPr>
              <w:t>5.-8. razred</w:t>
            </w:r>
            <w:r w:rsidR="001115F6">
              <w:rPr>
                <w:color w:val="000000" w:themeColor="text1"/>
                <w:sz w:val="24"/>
                <w:szCs w:val="24"/>
              </w:rPr>
              <w:t>)</w:t>
            </w:r>
            <w:r w:rsidR="00F9652F" w:rsidRPr="00CF3B39">
              <w:rPr>
                <w:color w:val="000000" w:themeColor="text1"/>
                <w:sz w:val="24"/>
                <w:szCs w:val="24"/>
              </w:rPr>
              <w:t xml:space="preserve"> </w:t>
            </w:r>
          </w:p>
        </w:tc>
      </w:tr>
      <w:tr w:rsidR="00F9652F" w:rsidRPr="00F9652F" w14:paraId="3E5872BD" w14:textId="77777777" w:rsidTr="001115F6">
        <w:tc>
          <w:tcPr>
            <w:tcW w:w="2830" w:type="dxa"/>
          </w:tcPr>
          <w:p w14:paraId="036A3202"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1C0D1E84" w14:textId="7F75B28B"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Učitelji Hrvatskoga jezika, Jasmin Kadrić, Sanela Đurkan Kompari i Renata Glavica</w:t>
            </w:r>
          </w:p>
        </w:tc>
      </w:tr>
      <w:tr w:rsidR="00F9652F" w:rsidRPr="00F9652F" w14:paraId="098B7197" w14:textId="77777777" w:rsidTr="001115F6">
        <w:tc>
          <w:tcPr>
            <w:tcW w:w="2830" w:type="dxa"/>
            <w:shd w:val="clear" w:color="auto" w:fill="B7D4EF" w:themeFill="text2" w:themeFillTint="33"/>
          </w:tcPr>
          <w:p w14:paraId="62368CC2"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61C2CEFC" w14:textId="614F8464" w:rsidR="00F9652F" w:rsidRPr="00CF3B39" w:rsidRDefault="00F9652F" w:rsidP="00F9652F">
            <w:pPr>
              <w:spacing w:line="276" w:lineRule="auto"/>
              <w:rPr>
                <w:rFonts w:cstheme="minorHAnsi"/>
                <w:color w:val="000000" w:themeColor="text1"/>
                <w:sz w:val="24"/>
                <w:szCs w:val="24"/>
              </w:rPr>
            </w:pPr>
            <w:r w:rsidRPr="00CF3B39">
              <w:rPr>
                <w:rFonts w:cstheme="minorHAnsi"/>
                <w:color w:val="000000" w:themeColor="text1"/>
                <w:sz w:val="24"/>
                <w:szCs w:val="24"/>
              </w:rPr>
              <w:t>Pomoć učenicima koji rade po prilagođenom programu i ostalim učenicima koji ne prate redoviti nastavni program s očekivanom razinom uspjeha. Podizanje razine pismenosti učenika.</w:t>
            </w:r>
          </w:p>
        </w:tc>
      </w:tr>
      <w:tr w:rsidR="00F9652F" w:rsidRPr="00F9652F" w14:paraId="677D4FAA" w14:textId="77777777" w:rsidTr="001115F6">
        <w:tc>
          <w:tcPr>
            <w:tcW w:w="2830" w:type="dxa"/>
          </w:tcPr>
          <w:p w14:paraId="459171BE"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77C54F3A" w14:textId="4296E0F2" w:rsidR="00F9652F" w:rsidRPr="00CF3B39" w:rsidRDefault="00F9652F" w:rsidP="00F9652F">
            <w:pPr>
              <w:spacing w:line="276" w:lineRule="auto"/>
              <w:rPr>
                <w:rFonts w:cstheme="minorHAnsi"/>
                <w:color w:val="000000" w:themeColor="text1"/>
                <w:sz w:val="24"/>
                <w:szCs w:val="24"/>
              </w:rPr>
            </w:pPr>
            <w:r w:rsidRPr="00CF3B39">
              <w:rPr>
                <w:rFonts w:cstheme="minorHAnsi"/>
                <w:color w:val="000000" w:themeColor="text1"/>
                <w:sz w:val="24"/>
                <w:szCs w:val="24"/>
              </w:rPr>
              <w:t>Osposobiti učenike za samostalan rad. Razvijanje samopouzdanja i interesa za predmet.</w:t>
            </w:r>
          </w:p>
        </w:tc>
      </w:tr>
      <w:tr w:rsidR="00F9652F" w:rsidRPr="00F9652F" w14:paraId="40543F4B" w14:textId="77777777" w:rsidTr="001115F6">
        <w:tc>
          <w:tcPr>
            <w:tcW w:w="2830" w:type="dxa"/>
            <w:shd w:val="clear" w:color="auto" w:fill="B7D4EF" w:themeFill="text2" w:themeFillTint="33"/>
          </w:tcPr>
          <w:p w14:paraId="4D6626AA"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519E489B" w14:textId="31407DFB" w:rsidR="00F9652F" w:rsidRPr="00CF3B39" w:rsidRDefault="00F9652F" w:rsidP="00F9652F">
            <w:pPr>
              <w:spacing w:line="276" w:lineRule="auto"/>
              <w:rPr>
                <w:rFonts w:cstheme="minorHAnsi"/>
                <w:color w:val="000000" w:themeColor="text1"/>
                <w:sz w:val="24"/>
                <w:szCs w:val="24"/>
              </w:rPr>
            </w:pPr>
            <w:r w:rsidRPr="00CF3B39">
              <w:rPr>
                <w:rFonts w:cstheme="minorHAnsi"/>
                <w:color w:val="000000" w:themeColor="text1"/>
                <w:sz w:val="24"/>
                <w:szCs w:val="24"/>
              </w:rPr>
              <w:t>Učenici će moći: samostalno rješavati zadane jezične zadatke, uočiti i provjeriti jezične zakonitosti, primijeniti stečena znanja.</w:t>
            </w:r>
          </w:p>
        </w:tc>
      </w:tr>
      <w:tr w:rsidR="00F9652F" w:rsidRPr="00F9652F" w14:paraId="4CA740EF" w14:textId="77777777" w:rsidTr="001115F6">
        <w:tc>
          <w:tcPr>
            <w:tcW w:w="2830" w:type="dxa"/>
          </w:tcPr>
          <w:p w14:paraId="7B0D0A0B"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3E47341E" w14:textId="122DC666" w:rsidR="00F9652F" w:rsidRPr="00CF3B39" w:rsidRDefault="00F9652F" w:rsidP="00F9652F">
            <w:pPr>
              <w:spacing w:line="276" w:lineRule="auto"/>
              <w:rPr>
                <w:rFonts w:cstheme="minorHAnsi"/>
                <w:color w:val="000000" w:themeColor="text1"/>
                <w:sz w:val="24"/>
                <w:szCs w:val="24"/>
              </w:rPr>
            </w:pPr>
            <w:r w:rsidRPr="00CF3B39">
              <w:rPr>
                <w:rFonts w:cstheme="minorHAnsi"/>
                <w:color w:val="000000" w:themeColor="text1"/>
                <w:sz w:val="24"/>
                <w:szCs w:val="24"/>
              </w:rPr>
              <w:t>Učenici 5.a/5.b / 6.a/ 6.b / 7. / 8.a/8.b r., učitelji Hrvatskoga jezika: Jasmin Kadrić, Sanela Đurkan Kompari i Renata Glavica</w:t>
            </w:r>
          </w:p>
        </w:tc>
      </w:tr>
      <w:tr w:rsidR="00F9652F" w:rsidRPr="00F9652F" w14:paraId="1F9C0CAA" w14:textId="77777777" w:rsidTr="001115F6">
        <w:tc>
          <w:tcPr>
            <w:tcW w:w="2830" w:type="dxa"/>
            <w:shd w:val="clear" w:color="auto" w:fill="B7D4EF" w:themeFill="text2" w:themeFillTint="33"/>
          </w:tcPr>
          <w:p w14:paraId="4772E917"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1E64F026"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215D9EA6" w14:textId="01210416" w:rsidR="00F9652F" w:rsidRPr="00CF3B39" w:rsidRDefault="00F9652F" w:rsidP="00F9652F">
            <w:pPr>
              <w:spacing w:line="276" w:lineRule="auto"/>
              <w:rPr>
                <w:rFonts w:cstheme="minorHAnsi"/>
                <w:color w:val="000000" w:themeColor="text1"/>
                <w:sz w:val="24"/>
                <w:szCs w:val="24"/>
              </w:rPr>
            </w:pPr>
            <w:r w:rsidRPr="00CF3B39">
              <w:rPr>
                <w:rFonts w:cstheme="minorHAnsi"/>
                <w:color w:val="000000" w:themeColor="text1"/>
                <w:sz w:val="24"/>
                <w:szCs w:val="24"/>
              </w:rPr>
              <w:t>Učenici rješavaju zadatke, izražavaju usmeno što im je potrebno dodatno pojasniti, primjenjuju naučeno.</w:t>
            </w:r>
          </w:p>
        </w:tc>
      </w:tr>
      <w:tr w:rsidR="00F9652F" w:rsidRPr="00F9652F" w14:paraId="137EB3F8" w14:textId="77777777" w:rsidTr="001115F6">
        <w:tc>
          <w:tcPr>
            <w:tcW w:w="2830" w:type="dxa"/>
          </w:tcPr>
          <w:p w14:paraId="409E9EBD"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203C8F5B"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4E544F9A" w14:textId="6AA668FA" w:rsidR="00F9652F" w:rsidRPr="00CF3B39" w:rsidRDefault="00F9652F" w:rsidP="00F9652F">
            <w:pPr>
              <w:spacing w:line="276" w:lineRule="auto"/>
              <w:rPr>
                <w:rFonts w:cstheme="minorHAnsi"/>
                <w:color w:val="000000" w:themeColor="text1"/>
                <w:sz w:val="24"/>
                <w:szCs w:val="24"/>
              </w:rPr>
            </w:pPr>
            <w:r w:rsidRPr="00CF3B39">
              <w:rPr>
                <w:rFonts w:cstheme="minorHAnsi"/>
                <w:color w:val="000000" w:themeColor="text1"/>
                <w:sz w:val="24"/>
                <w:szCs w:val="24"/>
              </w:rPr>
              <w:t>Učitelji motiviraju učenike na postizanje zadovoljavajuće razine osobnoga uspjeha, pripremaju dodatne nastavne materijale, usmeno dodatno objašnjavaju učenicima nastavne sadržaje koje učenici ne razumiju,…</w:t>
            </w:r>
          </w:p>
        </w:tc>
      </w:tr>
      <w:tr w:rsidR="00F9652F" w:rsidRPr="00F9652F" w14:paraId="633E9B82" w14:textId="77777777" w:rsidTr="001115F6">
        <w:tc>
          <w:tcPr>
            <w:tcW w:w="2830" w:type="dxa"/>
            <w:shd w:val="clear" w:color="auto" w:fill="B7D4EF" w:themeFill="text2" w:themeFillTint="33"/>
          </w:tcPr>
          <w:p w14:paraId="7ECAEF95"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B7D4EF" w:themeFill="text2" w:themeFillTint="33"/>
          </w:tcPr>
          <w:p w14:paraId="4A5613B3" w14:textId="0D162660"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Tijekom nastavne godine, sukladno zaduženjima pojedinoga učitelja (17,5/35 sati godišnje)</w:t>
            </w:r>
          </w:p>
        </w:tc>
      </w:tr>
      <w:tr w:rsidR="00F9652F" w:rsidRPr="00F9652F" w14:paraId="32C20873" w14:textId="77777777" w:rsidTr="001115F6">
        <w:tc>
          <w:tcPr>
            <w:tcW w:w="2830" w:type="dxa"/>
          </w:tcPr>
          <w:p w14:paraId="73E0B020"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0DD1BD08"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424D83B2" w14:textId="25CAF0DE" w:rsidR="00F9652F" w:rsidRPr="00CF3B39" w:rsidRDefault="00F9652F" w:rsidP="00F9652F">
            <w:pPr>
              <w:spacing w:line="276" w:lineRule="auto"/>
              <w:rPr>
                <w:rFonts w:cstheme="minorHAnsi"/>
                <w:color w:val="000000" w:themeColor="text1"/>
                <w:sz w:val="24"/>
                <w:szCs w:val="24"/>
              </w:rPr>
            </w:pPr>
            <w:r w:rsidRPr="00CF3B39">
              <w:rPr>
                <w:rFonts w:cstheme="minorHAnsi"/>
                <w:color w:val="000000" w:themeColor="text1"/>
                <w:sz w:val="24"/>
                <w:szCs w:val="24"/>
              </w:rPr>
              <w:t>Pohvale, opisno praćenje pojedinog učenika, praćenje rješavanja domaćih zadaća, pismeno i usmeno praćenje, praćenje na redovnoj nastavi.</w:t>
            </w:r>
          </w:p>
        </w:tc>
      </w:tr>
      <w:tr w:rsidR="00F9652F" w:rsidRPr="00F9652F" w14:paraId="6CC0E566" w14:textId="77777777" w:rsidTr="001115F6">
        <w:tc>
          <w:tcPr>
            <w:tcW w:w="2830" w:type="dxa"/>
            <w:shd w:val="clear" w:color="auto" w:fill="B7D4EF" w:themeFill="text2" w:themeFillTint="33"/>
          </w:tcPr>
          <w:p w14:paraId="58CAF3E0"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7CFAB8E1"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p>
        </w:tc>
        <w:tc>
          <w:tcPr>
            <w:tcW w:w="11162" w:type="dxa"/>
            <w:shd w:val="clear" w:color="auto" w:fill="B7D4EF" w:themeFill="text2" w:themeFillTint="33"/>
          </w:tcPr>
          <w:p w14:paraId="39938E25" w14:textId="75872CC4"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 xml:space="preserve">Troškovi dodatnih materijala za rad. </w:t>
            </w:r>
          </w:p>
        </w:tc>
      </w:tr>
      <w:tr w:rsidR="001115F6" w:rsidRPr="00F9652F" w14:paraId="544C0131" w14:textId="77777777" w:rsidTr="001115F6">
        <w:tc>
          <w:tcPr>
            <w:tcW w:w="2830" w:type="dxa"/>
          </w:tcPr>
          <w:p w14:paraId="3113C1C3" w14:textId="77777777" w:rsidR="001115F6" w:rsidRPr="00F9652F" w:rsidRDefault="001115F6" w:rsidP="004D4382">
            <w:pPr>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5DFD2A48" w14:textId="02D6AA5E" w:rsidR="001115F6" w:rsidRPr="00CF3B39" w:rsidRDefault="001115F6" w:rsidP="004D4382">
            <w:pPr>
              <w:spacing w:line="276" w:lineRule="auto"/>
              <w:rPr>
                <w:rFonts w:cstheme="minorHAnsi"/>
                <w:color w:val="000000" w:themeColor="text1"/>
                <w:sz w:val="24"/>
                <w:szCs w:val="24"/>
              </w:rPr>
            </w:pPr>
            <w:r>
              <w:rPr>
                <w:rFonts w:cstheme="minorHAnsi"/>
                <w:color w:val="000000" w:themeColor="text1"/>
                <w:sz w:val="24"/>
                <w:szCs w:val="24"/>
              </w:rPr>
              <w:t>/</w:t>
            </w:r>
          </w:p>
        </w:tc>
      </w:tr>
    </w:tbl>
    <w:p w14:paraId="59B6189B" w14:textId="505F30B8" w:rsidR="00AF54E4" w:rsidRDefault="00AF54E4" w:rsidP="00A12447">
      <w:pPr>
        <w:spacing w:line="360" w:lineRule="auto"/>
        <w:jc w:val="both"/>
        <w:rPr>
          <w:rFonts w:ascii="Arial Nova" w:hAnsi="Arial Nova"/>
          <w:color w:val="3A7C22" w:themeColor="accent6" w:themeShade="BF"/>
          <w:sz w:val="24"/>
          <w:szCs w:val="24"/>
          <w:u w:val="single"/>
        </w:rPr>
      </w:pPr>
    </w:p>
    <w:p w14:paraId="6EDCDD34" w14:textId="77777777" w:rsidR="00EA0003" w:rsidRPr="00D100F3" w:rsidRDefault="00EA0003" w:rsidP="00A12447">
      <w:pPr>
        <w:spacing w:line="360" w:lineRule="auto"/>
        <w:jc w:val="both"/>
        <w:rPr>
          <w:rFonts w:ascii="Arial Nova" w:hAnsi="Arial Nova"/>
          <w:color w:val="3A7C22" w:themeColor="accent6" w:themeShade="BF"/>
          <w:sz w:val="24"/>
          <w:szCs w:val="24"/>
          <w:u w:val="single"/>
        </w:rPr>
      </w:pPr>
    </w:p>
    <w:tbl>
      <w:tblPr>
        <w:tblStyle w:val="Reetkatablice"/>
        <w:tblW w:w="0" w:type="auto"/>
        <w:tblLook w:val="04A0" w:firstRow="1" w:lastRow="0" w:firstColumn="1" w:lastColumn="0" w:noHBand="0" w:noVBand="1"/>
      </w:tblPr>
      <w:tblGrid>
        <w:gridCol w:w="2830"/>
        <w:gridCol w:w="11162"/>
      </w:tblGrid>
      <w:tr w:rsidR="00F9652F" w:rsidRPr="00F9652F" w14:paraId="7E449121" w14:textId="77777777" w:rsidTr="004D4382">
        <w:tc>
          <w:tcPr>
            <w:tcW w:w="2830" w:type="dxa"/>
            <w:shd w:val="clear" w:color="auto" w:fill="B7D4EF" w:themeFill="text2" w:themeFillTint="33"/>
          </w:tcPr>
          <w:p w14:paraId="311266DC"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2A00DDAA" w14:textId="3215A793" w:rsidR="00F9652F" w:rsidRPr="00CF3B39" w:rsidRDefault="00F9652F" w:rsidP="00CF3B39">
            <w:pPr>
              <w:pStyle w:val="Naslov2"/>
              <w:outlineLvl w:val="1"/>
            </w:pPr>
            <w:bookmarkStart w:id="24" w:name="_Toc178682555"/>
            <w:r w:rsidRPr="00CF3B39">
              <w:t>D</w:t>
            </w:r>
            <w:r w:rsidR="00CF3B39" w:rsidRPr="00CF3B39">
              <w:t>opunska nastava</w:t>
            </w:r>
            <w:r w:rsidR="00B67DFB">
              <w:t xml:space="preserve"> -</w:t>
            </w:r>
            <w:r w:rsidRPr="00CF3B39">
              <w:t xml:space="preserve"> Engleski jezik</w:t>
            </w:r>
            <w:bookmarkEnd w:id="24"/>
          </w:p>
        </w:tc>
      </w:tr>
      <w:tr w:rsidR="00F9652F" w:rsidRPr="00F9652F" w14:paraId="2D5DC370" w14:textId="77777777" w:rsidTr="004D4382">
        <w:tc>
          <w:tcPr>
            <w:tcW w:w="2830" w:type="dxa"/>
          </w:tcPr>
          <w:p w14:paraId="27809F0B"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0C622CCF" w14:textId="50D5FBD9" w:rsidR="00F9652F" w:rsidRPr="00CF3B39" w:rsidRDefault="00CF3B39" w:rsidP="00F9652F">
            <w:pPr>
              <w:spacing w:line="276" w:lineRule="auto"/>
              <w:rPr>
                <w:rFonts w:cstheme="minorHAnsi"/>
                <w:i/>
                <w:iCs/>
                <w:color w:val="000000" w:themeColor="text1"/>
                <w:sz w:val="24"/>
                <w:szCs w:val="24"/>
              </w:rPr>
            </w:pPr>
            <w:r w:rsidRPr="00CF3B39">
              <w:rPr>
                <w:i/>
                <w:iCs/>
                <w:color w:val="000000" w:themeColor="text1"/>
                <w:sz w:val="24"/>
                <w:szCs w:val="24"/>
              </w:rPr>
              <w:t>Jezično – komunikacijsko</w:t>
            </w:r>
          </w:p>
        </w:tc>
      </w:tr>
      <w:tr w:rsidR="00F9652F" w:rsidRPr="00F9652F" w14:paraId="7E79A2EC" w14:textId="77777777" w:rsidTr="004D4382">
        <w:tc>
          <w:tcPr>
            <w:tcW w:w="2830" w:type="dxa"/>
            <w:shd w:val="clear" w:color="auto" w:fill="B7D4EF" w:themeFill="text2" w:themeFillTint="33"/>
          </w:tcPr>
          <w:p w14:paraId="011F690C"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2D0D9E2B" w14:textId="17D2A2B3"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II.</w:t>
            </w:r>
            <w:r w:rsidR="00CF3B39" w:rsidRPr="00CF3B39">
              <w:rPr>
                <w:color w:val="000000" w:themeColor="text1"/>
                <w:sz w:val="24"/>
                <w:szCs w:val="24"/>
              </w:rPr>
              <w:t xml:space="preserve"> i</w:t>
            </w:r>
            <w:r w:rsidRPr="00CF3B39">
              <w:rPr>
                <w:color w:val="000000" w:themeColor="text1"/>
                <w:sz w:val="24"/>
                <w:szCs w:val="24"/>
              </w:rPr>
              <w:t xml:space="preserve"> III.</w:t>
            </w:r>
            <w:r w:rsidR="00CF3B39" w:rsidRPr="00CF3B39">
              <w:rPr>
                <w:color w:val="000000" w:themeColor="text1"/>
                <w:sz w:val="24"/>
                <w:szCs w:val="24"/>
              </w:rPr>
              <w:t xml:space="preserve"> ciklus</w:t>
            </w:r>
            <w:r w:rsidR="001115F6">
              <w:rPr>
                <w:color w:val="000000" w:themeColor="text1"/>
                <w:sz w:val="24"/>
                <w:szCs w:val="24"/>
              </w:rPr>
              <w:t xml:space="preserve"> (5. -8. razred)</w:t>
            </w:r>
          </w:p>
        </w:tc>
      </w:tr>
      <w:tr w:rsidR="00F9652F" w:rsidRPr="00F9652F" w14:paraId="4CD909B8" w14:textId="77777777" w:rsidTr="004D4382">
        <w:tc>
          <w:tcPr>
            <w:tcW w:w="2830" w:type="dxa"/>
          </w:tcPr>
          <w:p w14:paraId="1B6C3222"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20CBFDEC" w14:textId="51E88F6B"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Jasmin Kadrić, Branka Stančin Levanček</w:t>
            </w:r>
          </w:p>
        </w:tc>
      </w:tr>
      <w:tr w:rsidR="00F9652F" w:rsidRPr="00F9652F" w14:paraId="471B28A1" w14:textId="77777777" w:rsidTr="004D4382">
        <w:tc>
          <w:tcPr>
            <w:tcW w:w="2830" w:type="dxa"/>
            <w:shd w:val="clear" w:color="auto" w:fill="B7D4EF" w:themeFill="text2" w:themeFillTint="33"/>
          </w:tcPr>
          <w:p w14:paraId="3D56C085"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44247EA4" w14:textId="61D2E1B2"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Osposobiti učenika za temeljna znanja iz predmeta Engleski jezik u okviru programa</w:t>
            </w:r>
          </w:p>
        </w:tc>
      </w:tr>
      <w:tr w:rsidR="00F9652F" w:rsidRPr="00F9652F" w14:paraId="0424B792" w14:textId="77777777" w:rsidTr="004D4382">
        <w:tc>
          <w:tcPr>
            <w:tcW w:w="2830" w:type="dxa"/>
          </w:tcPr>
          <w:p w14:paraId="77F2742A"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2B5F5AA2" w14:textId="72296418"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Temeljem plana i programa za određeni razred učeniku će se omogućiti brže svladavanje nastavnog sadržaja</w:t>
            </w:r>
          </w:p>
        </w:tc>
      </w:tr>
      <w:tr w:rsidR="00F9652F" w:rsidRPr="00F9652F" w14:paraId="797937A7" w14:textId="77777777" w:rsidTr="004D4382">
        <w:tc>
          <w:tcPr>
            <w:tcW w:w="2830" w:type="dxa"/>
            <w:shd w:val="clear" w:color="auto" w:fill="B7D4EF" w:themeFill="text2" w:themeFillTint="33"/>
          </w:tcPr>
          <w:p w14:paraId="0FA310CB"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7DC7EA6C" w14:textId="38F1E547"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Učenici će moći zadovoljiti zahtjeve određenog programa iz jezika i pokazati razumijevanje istoga na konkretnim primjerima i u (vođenom) razgovoru</w:t>
            </w:r>
          </w:p>
        </w:tc>
      </w:tr>
      <w:tr w:rsidR="00F9652F" w:rsidRPr="00F9652F" w14:paraId="51C86745" w14:textId="77777777" w:rsidTr="004D4382">
        <w:tc>
          <w:tcPr>
            <w:tcW w:w="2830" w:type="dxa"/>
          </w:tcPr>
          <w:p w14:paraId="3A58FCC7"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02E6228F" w14:textId="32F5B8AC"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Odabrani učenici od 5. do 8. razreda</w:t>
            </w:r>
          </w:p>
        </w:tc>
      </w:tr>
      <w:tr w:rsidR="00F9652F" w:rsidRPr="00F9652F" w14:paraId="32389BDC" w14:textId="77777777" w:rsidTr="004D4382">
        <w:tc>
          <w:tcPr>
            <w:tcW w:w="2830" w:type="dxa"/>
            <w:shd w:val="clear" w:color="auto" w:fill="B7D4EF" w:themeFill="text2" w:themeFillTint="33"/>
          </w:tcPr>
          <w:p w14:paraId="102E9910"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66B2C0DE"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729DFE7B" w14:textId="17BA7D32"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Razgovor, diskusija, vježba na nastavnim listićima, vježba pred školskom pločom, suradničko učenje, razgovor, izlaganje</w:t>
            </w:r>
          </w:p>
        </w:tc>
      </w:tr>
      <w:tr w:rsidR="00F9652F" w:rsidRPr="00F9652F" w14:paraId="24BAA3FB" w14:textId="77777777" w:rsidTr="004D4382">
        <w:tc>
          <w:tcPr>
            <w:tcW w:w="2830" w:type="dxa"/>
          </w:tcPr>
          <w:p w14:paraId="40C02568"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2667E27F"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7A68E232" w14:textId="6861B16A"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Usmeno izlaganje, demonstracija, razgovor</w:t>
            </w:r>
          </w:p>
        </w:tc>
      </w:tr>
      <w:tr w:rsidR="00F9652F" w:rsidRPr="00F9652F" w14:paraId="2E1708A6" w14:textId="77777777" w:rsidTr="004D4382">
        <w:tc>
          <w:tcPr>
            <w:tcW w:w="2830" w:type="dxa"/>
            <w:shd w:val="clear" w:color="auto" w:fill="B7D4EF" w:themeFill="text2" w:themeFillTint="33"/>
          </w:tcPr>
          <w:p w14:paraId="2731ABED"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B7D4EF" w:themeFill="text2" w:themeFillTint="33"/>
          </w:tcPr>
          <w:p w14:paraId="379D7179" w14:textId="06E02FF0"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45 minuta, 1 školski sat tjedno</w:t>
            </w:r>
          </w:p>
        </w:tc>
      </w:tr>
      <w:tr w:rsidR="00F9652F" w:rsidRPr="00F9652F" w14:paraId="17EAE282" w14:textId="77777777" w:rsidTr="004D4382">
        <w:tc>
          <w:tcPr>
            <w:tcW w:w="2830" w:type="dxa"/>
          </w:tcPr>
          <w:p w14:paraId="44B38C0A"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37103D44"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050B272F" w14:textId="619BCA66"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Pisana i usmena provjera</w:t>
            </w:r>
          </w:p>
        </w:tc>
      </w:tr>
      <w:tr w:rsidR="00F9652F" w:rsidRPr="00F9652F" w14:paraId="6C25A120" w14:textId="77777777" w:rsidTr="004D4382">
        <w:tc>
          <w:tcPr>
            <w:tcW w:w="2830" w:type="dxa"/>
            <w:shd w:val="clear" w:color="auto" w:fill="B7D4EF" w:themeFill="text2" w:themeFillTint="33"/>
          </w:tcPr>
          <w:p w14:paraId="2900640E"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0F0B23DD"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p>
        </w:tc>
        <w:tc>
          <w:tcPr>
            <w:tcW w:w="11162" w:type="dxa"/>
            <w:shd w:val="clear" w:color="auto" w:fill="B7D4EF" w:themeFill="text2" w:themeFillTint="33"/>
          </w:tcPr>
          <w:p w14:paraId="396B804B" w14:textId="30B09E72" w:rsidR="00F9652F" w:rsidRPr="00CF3B39" w:rsidRDefault="00F9652F" w:rsidP="00F9652F">
            <w:pPr>
              <w:spacing w:line="276" w:lineRule="auto"/>
              <w:rPr>
                <w:rFonts w:cstheme="minorHAnsi"/>
                <w:color w:val="000000" w:themeColor="text1"/>
                <w:sz w:val="24"/>
                <w:szCs w:val="24"/>
              </w:rPr>
            </w:pPr>
            <w:r w:rsidRPr="00CF3B39">
              <w:rPr>
                <w:color w:val="000000" w:themeColor="text1"/>
                <w:sz w:val="24"/>
                <w:szCs w:val="24"/>
              </w:rPr>
              <w:t>Potrošni materijal: nastavni listići, kreda</w:t>
            </w:r>
          </w:p>
        </w:tc>
      </w:tr>
      <w:tr w:rsidR="00F9652F" w:rsidRPr="00F9652F" w14:paraId="1A065A47" w14:textId="77777777" w:rsidTr="004D4382">
        <w:tc>
          <w:tcPr>
            <w:tcW w:w="2830" w:type="dxa"/>
          </w:tcPr>
          <w:p w14:paraId="7AA32755" w14:textId="77777777" w:rsidR="00F9652F" w:rsidRPr="00F9652F" w:rsidRDefault="00F9652F" w:rsidP="00F9652F">
            <w:pPr>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6028D87F" w14:textId="00528B67" w:rsidR="00F9652F" w:rsidRPr="00CF3B39" w:rsidRDefault="001115F6" w:rsidP="00F9652F">
            <w:pPr>
              <w:spacing w:line="276" w:lineRule="auto"/>
              <w:rPr>
                <w:rFonts w:cstheme="minorHAnsi"/>
                <w:color w:val="000000" w:themeColor="text1"/>
                <w:sz w:val="24"/>
                <w:szCs w:val="24"/>
              </w:rPr>
            </w:pPr>
            <w:r>
              <w:rPr>
                <w:rFonts w:cstheme="minorHAnsi"/>
                <w:color w:val="000000" w:themeColor="text1"/>
                <w:sz w:val="24"/>
                <w:szCs w:val="24"/>
              </w:rPr>
              <w:t>/</w:t>
            </w:r>
          </w:p>
        </w:tc>
      </w:tr>
    </w:tbl>
    <w:p w14:paraId="5F44283E" w14:textId="1B74757B" w:rsidR="00F12E24" w:rsidRDefault="00F12E24" w:rsidP="00A12447">
      <w:pPr>
        <w:spacing w:line="360" w:lineRule="auto"/>
        <w:jc w:val="both"/>
        <w:rPr>
          <w:rFonts w:ascii="Arial Nova" w:hAnsi="Arial Nova"/>
          <w:color w:val="3A7C22" w:themeColor="accent6" w:themeShade="BF"/>
          <w:sz w:val="24"/>
          <w:szCs w:val="24"/>
          <w:u w:val="single"/>
        </w:rPr>
      </w:pPr>
    </w:p>
    <w:p w14:paraId="5DCBA75B" w14:textId="4ACA377B" w:rsidR="00F12E24" w:rsidRDefault="00F12E24" w:rsidP="00A12447">
      <w:pPr>
        <w:spacing w:line="360" w:lineRule="auto"/>
        <w:jc w:val="both"/>
        <w:rPr>
          <w:rFonts w:ascii="Arial Nova" w:hAnsi="Arial Nova"/>
          <w:color w:val="3A7C22" w:themeColor="accent6" w:themeShade="BF"/>
          <w:sz w:val="24"/>
          <w:szCs w:val="24"/>
          <w:u w:val="single"/>
        </w:rPr>
      </w:pPr>
    </w:p>
    <w:p w14:paraId="4ABF403A" w14:textId="77777777" w:rsidR="00EA0003" w:rsidRDefault="00EA0003" w:rsidP="00A12447">
      <w:pPr>
        <w:spacing w:line="360" w:lineRule="auto"/>
        <w:jc w:val="both"/>
        <w:rPr>
          <w:rFonts w:ascii="Arial Nova" w:hAnsi="Arial Nova"/>
          <w:color w:val="3A7C22" w:themeColor="accent6" w:themeShade="BF"/>
          <w:sz w:val="24"/>
          <w:szCs w:val="24"/>
          <w:u w:val="single"/>
        </w:rPr>
      </w:pPr>
    </w:p>
    <w:p w14:paraId="2308BDD2" w14:textId="77777777" w:rsidR="00DC0C10" w:rsidRPr="00D100F3" w:rsidRDefault="00DC0C10" w:rsidP="00A12447">
      <w:pPr>
        <w:spacing w:line="360" w:lineRule="auto"/>
        <w:jc w:val="both"/>
        <w:rPr>
          <w:rFonts w:ascii="Arial Nova" w:hAnsi="Arial Nova"/>
          <w:color w:val="3A7C22" w:themeColor="accent6" w:themeShade="BF"/>
          <w:sz w:val="24"/>
          <w:szCs w:val="24"/>
          <w:u w:val="single"/>
        </w:rPr>
      </w:pPr>
    </w:p>
    <w:tbl>
      <w:tblPr>
        <w:tblStyle w:val="Reetkatablice"/>
        <w:tblW w:w="0" w:type="auto"/>
        <w:tblLook w:val="04A0" w:firstRow="1" w:lastRow="0" w:firstColumn="1" w:lastColumn="0" w:noHBand="0" w:noVBand="1"/>
      </w:tblPr>
      <w:tblGrid>
        <w:gridCol w:w="2830"/>
        <w:gridCol w:w="11162"/>
      </w:tblGrid>
      <w:tr w:rsidR="00521A68" w:rsidRPr="00521A68" w14:paraId="648F2142" w14:textId="77777777" w:rsidTr="004D4382">
        <w:tc>
          <w:tcPr>
            <w:tcW w:w="2830" w:type="dxa"/>
            <w:shd w:val="clear" w:color="auto" w:fill="B7D4EF" w:themeFill="text2" w:themeFillTint="33"/>
          </w:tcPr>
          <w:p w14:paraId="3CD78E4C"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347AC2C7" w14:textId="4FBFB3BB" w:rsidR="00521A68" w:rsidRPr="001115F6" w:rsidRDefault="001115F6" w:rsidP="001115F6">
            <w:pPr>
              <w:pStyle w:val="Naslov2"/>
              <w:outlineLvl w:val="1"/>
            </w:pPr>
            <w:bookmarkStart w:id="25" w:name="_Toc178682556"/>
            <w:r w:rsidRPr="001115F6">
              <w:rPr>
                <w:rStyle w:val="normaltextrun"/>
              </w:rPr>
              <w:t>Dopunska nastava</w:t>
            </w:r>
            <w:r w:rsidRPr="001115F6">
              <w:rPr>
                <w:rStyle w:val="eop"/>
              </w:rPr>
              <w:t> </w:t>
            </w:r>
            <w:r w:rsidRPr="001115F6">
              <w:rPr>
                <w:rStyle w:val="normaltextrun"/>
              </w:rPr>
              <w:t xml:space="preserve"> - Njemački jezik</w:t>
            </w:r>
            <w:bookmarkEnd w:id="25"/>
            <w:r w:rsidRPr="001115F6">
              <w:rPr>
                <w:rStyle w:val="normaltextrun"/>
              </w:rPr>
              <w:t xml:space="preserve"> </w:t>
            </w:r>
          </w:p>
        </w:tc>
      </w:tr>
      <w:tr w:rsidR="00521A68" w:rsidRPr="00521A68" w14:paraId="52692D15" w14:textId="77777777" w:rsidTr="004D4382">
        <w:tc>
          <w:tcPr>
            <w:tcW w:w="2830" w:type="dxa"/>
          </w:tcPr>
          <w:p w14:paraId="61FBE06E"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Kurikulumsko područje</w:t>
            </w:r>
          </w:p>
        </w:tc>
        <w:tc>
          <w:tcPr>
            <w:tcW w:w="11162" w:type="dxa"/>
          </w:tcPr>
          <w:p w14:paraId="16DDB4AE" w14:textId="17FEE3E3" w:rsidR="00521A68" w:rsidRPr="001115F6" w:rsidRDefault="00521A68" w:rsidP="00521A68">
            <w:pPr>
              <w:spacing w:line="276" w:lineRule="auto"/>
              <w:rPr>
                <w:rFonts w:cstheme="minorHAnsi"/>
                <w:color w:val="000000" w:themeColor="text1"/>
                <w:sz w:val="24"/>
                <w:szCs w:val="24"/>
              </w:rPr>
            </w:pPr>
            <w:r w:rsidRPr="001115F6">
              <w:rPr>
                <w:rStyle w:val="normaltextrun"/>
                <w:rFonts w:cs="Calibri"/>
                <w:i/>
                <w:iCs/>
                <w:color w:val="000000" w:themeColor="text1"/>
                <w:sz w:val="24"/>
                <w:szCs w:val="24"/>
              </w:rPr>
              <w:t>Jezično-komunikacijsko područje</w:t>
            </w:r>
            <w:r w:rsidRPr="001115F6">
              <w:rPr>
                <w:rStyle w:val="eop"/>
                <w:rFonts w:cs="Calibri"/>
                <w:color w:val="000000" w:themeColor="text1"/>
                <w:sz w:val="24"/>
                <w:szCs w:val="24"/>
              </w:rPr>
              <w:t> </w:t>
            </w:r>
          </w:p>
        </w:tc>
      </w:tr>
      <w:tr w:rsidR="00521A68" w:rsidRPr="00521A68" w14:paraId="742E9786" w14:textId="77777777" w:rsidTr="004D4382">
        <w:tc>
          <w:tcPr>
            <w:tcW w:w="2830" w:type="dxa"/>
            <w:shd w:val="clear" w:color="auto" w:fill="B7D4EF" w:themeFill="text2" w:themeFillTint="33"/>
          </w:tcPr>
          <w:p w14:paraId="27F36F79"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Ciklus (razred/i)</w:t>
            </w:r>
          </w:p>
        </w:tc>
        <w:tc>
          <w:tcPr>
            <w:tcW w:w="11162" w:type="dxa"/>
            <w:shd w:val="clear" w:color="auto" w:fill="B7D4EF" w:themeFill="text2" w:themeFillTint="33"/>
          </w:tcPr>
          <w:p w14:paraId="41083D90" w14:textId="2EBB0BA8" w:rsidR="00521A68" w:rsidRPr="001115F6" w:rsidRDefault="00521A68" w:rsidP="00521A68">
            <w:pPr>
              <w:spacing w:line="276" w:lineRule="auto"/>
              <w:rPr>
                <w:rFonts w:cstheme="minorHAnsi"/>
                <w:color w:val="000000" w:themeColor="text1"/>
                <w:sz w:val="24"/>
                <w:szCs w:val="24"/>
              </w:rPr>
            </w:pPr>
            <w:r w:rsidRPr="001115F6">
              <w:rPr>
                <w:rStyle w:val="normaltextrun"/>
                <w:rFonts w:cs="Calibri"/>
                <w:color w:val="000000" w:themeColor="text1"/>
                <w:sz w:val="24"/>
                <w:szCs w:val="24"/>
              </w:rPr>
              <w:t xml:space="preserve">III. </w:t>
            </w:r>
            <w:r w:rsidR="001115F6">
              <w:rPr>
                <w:rStyle w:val="normaltextrun"/>
                <w:rFonts w:cs="Calibri"/>
                <w:color w:val="000000" w:themeColor="text1"/>
                <w:sz w:val="24"/>
                <w:szCs w:val="24"/>
              </w:rPr>
              <w:t>c</w:t>
            </w:r>
            <w:r w:rsidRPr="001115F6">
              <w:rPr>
                <w:rStyle w:val="normaltextrun"/>
                <w:rFonts w:cs="Calibri"/>
                <w:color w:val="000000" w:themeColor="text1"/>
                <w:sz w:val="24"/>
                <w:szCs w:val="24"/>
              </w:rPr>
              <w:t>iklus (7. i 8. razred)</w:t>
            </w:r>
            <w:r w:rsidRPr="001115F6">
              <w:rPr>
                <w:rStyle w:val="eop"/>
                <w:rFonts w:cs="Calibri"/>
                <w:color w:val="000000" w:themeColor="text1"/>
                <w:sz w:val="24"/>
                <w:szCs w:val="24"/>
              </w:rPr>
              <w:t> </w:t>
            </w:r>
          </w:p>
        </w:tc>
      </w:tr>
      <w:tr w:rsidR="00521A68" w:rsidRPr="00521A68" w14:paraId="7AD2183E" w14:textId="77777777" w:rsidTr="004D4382">
        <w:tc>
          <w:tcPr>
            <w:tcW w:w="2830" w:type="dxa"/>
          </w:tcPr>
          <w:p w14:paraId="3A77E432"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Odgovorna osoba</w:t>
            </w:r>
          </w:p>
        </w:tc>
        <w:tc>
          <w:tcPr>
            <w:tcW w:w="11162" w:type="dxa"/>
          </w:tcPr>
          <w:p w14:paraId="247A1706" w14:textId="50717287" w:rsidR="00521A68" w:rsidRPr="001115F6" w:rsidRDefault="00521A68" w:rsidP="00521A68">
            <w:pPr>
              <w:spacing w:line="276" w:lineRule="auto"/>
              <w:rPr>
                <w:rFonts w:cstheme="minorHAnsi"/>
                <w:color w:val="000000" w:themeColor="text1"/>
                <w:sz w:val="24"/>
                <w:szCs w:val="24"/>
              </w:rPr>
            </w:pPr>
            <w:r w:rsidRPr="001115F6">
              <w:rPr>
                <w:rStyle w:val="normaltextrun"/>
                <w:rFonts w:cs="Calibri"/>
                <w:color w:val="000000" w:themeColor="text1"/>
                <w:sz w:val="24"/>
                <w:szCs w:val="24"/>
              </w:rPr>
              <w:t>Anastazija Matijak</w:t>
            </w:r>
            <w:r w:rsidRPr="001115F6">
              <w:rPr>
                <w:rStyle w:val="eop"/>
                <w:rFonts w:cs="Calibri"/>
                <w:color w:val="000000" w:themeColor="text1"/>
                <w:sz w:val="24"/>
                <w:szCs w:val="24"/>
              </w:rPr>
              <w:t> </w:t>
            </w:r>
          </w:p>
        </w:tc>
      </w:tr>
      <w:tr w:rsidR="00521A68" w:rsidRPr="00521A68" w14:paraId="687DF310" w14:textId="77777777" w:rsidTr="004D4382">
        <w:tc>
          <w:tcPr>
            <w:tcW w:w="2830" w:type="dxa"/>
            <w:shd w:val="clear" w:color="auto" w:fill="B7D4EF" w:themeFill="text2" w:themeFillTint="33"/>
          </w:tcPr>
          <w:p w14:paraId="68F90545"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Cilj aktivnosti</w:t>
            </w:r>
          </w:p>
        </w:tc>
        <w:tc>
          <w:tcPr>
            <w:tcW w:w="11162" w:type="dxa"/>
            <w:shd w:val="clear" w:color="auto" w:fill="B7D4EF" w:themeFill="text2" w:themeFillTint="33"/>
          </w:tcPr>
          <w:p w14:paraId="344C26EC" w14:textId="2B437A3D" w:rsidR="00521A68" w:rsidRPr="001115F6" w:rsidRDefault="00521A68" w:rsidP="00521A68">
            <w:pPr>
              <w:spacing w:line="276" w:lineRule="auto"/>
              <w:rPr>
                <w:rFonts w:eastAsia="Calibri" w:cstheme="minorHAnsi"/>
                <w:color w:val="000000" w:themeColor="text1"/>
                <w:sz w:val="24"/>
                <w:szCs w:val="24"/>
                <w:lang w:val="en-US"/>
              </w:rPr>
            </w:pPr>
            <w:r w:rsidRPr="001115F6">
              <w:rPr>
                <w:rStyle w:val="normaltextrun"/>
                <w:rFonts w:cs="Calibri"/>
                <w:color w:val="000000" w:themeColor="text1"/>
                <w:sz w:val="24"/>
                <w:szCs w:val="24"/>
              </w:rPr>
              <w:t>Osposobiti učenike za slušanje, govorenje, pisanje i čitanje na njemačkom jeziku.</w:t>
            </w:r>
            <w:r w:rsidRPr="001115F6">
              <w:rPr>
                <w:rStyle w:val="eop"/>
                <w:rFonts w:cs="Calibri"/>
                <w:color w:val="000000" w:themeColor="text1"/>
                <w:sz w:val="24"/>
                <w:szCs w:val="24"/>
              </w:rPr>
              <w:t> </w:t>
            </w:r>
          </w:p>
        </w:tc>
      </w:tr>
      <w:tr w:rsidR="00521A68" w:rsidRPr="00521A68" w14:paraId="2285CD64" w14:textId="77777777" w:rsidTr="004D4382">
        <w:tc>
          <w:tcPr>
            <w:tcW w:w="2830" w:type="dxa"/>
          </w:tcPr>
          <w:p w14:paraId="42E2AA05"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Obrazloženje cilja</w:t>
            </w:r>
          </w:p>
        </w:tc>
        <w:tc>
          <w:tcPr>
            <w:tcW w:w="11162" w:type="dxa"/>
          </w:tcPr>
          <w:p w14:paraId="0CA1494D" w14:textId="56B53DCA" w:rsidR="00521A68" w:rsidRPr="001115F6" w:rsidRDefault="00521A68" w:rsidP="00521A68">
            <w:pPr>
              <w:spacing w:line="276" w:lineRule="auto"/>
              <w:rPr>
                <w:rFonts w:eastAsia="Calibri" w:cstheme="minorHAnsi"/>
                <w:color w:val="000000" w:themeColor="text1"/>
                <w:sz w:val="24"/>
                <w:szCs w:val="24"/>
                <w:lang w:val="en-US"/>
              </w:rPr>
            </w:pPr>
            <w:r w:rsidRPr="001115F6">
              <w:rPr>
                <w:rStyle w:val="normaltextrun"/>
                <w:rFonts w:cs="Calibri"/>
                <w:color w:val="000000" w:themeColor="text1"/>
                <w:sz w:val="24"/>
                <w:szCs w:val="24"/>
              </w:rPr>
              <w:t>Ojačati sve četiri jezične vještine – slušanje, čitanje, govorenje i pisanje. Osposobiti učenike za točno reproduciranje poznatih tekstova, aktivno slušanje jednostavnih tonskih zapisa, usmeno izražavanje u okviru poznatih tema, pisanje i odgovaranje na pitanja. Poticati samopouzdanje učenika s ciljem da aktivnije i uspješnije sudjeluje u redovnoj nastavi.</w:t>
            </w:r>
            <w:r w:rsidRPr="001115F6">
              <w:rPr>
                <w:rStyle w:val="eop"/>
                <w:rFonts w:cs="Calibri"/>
                <w:color w:val="000000" w:themeColor="text1"/>
                <w:sz w:val="24"/>
                <w:szCs w:val="24"/>
              </w:rPr>
              <w:t> </w:t>
            </w:r>
          </w:p>
        </w:tc>
      </w:tr>
      <w:tr w:rsidR="00521A68" w:rsidRPr="00521A68" w14:paraId="52E60876" w14:textId="77777777" w:rsidTr="004D4382">
        <w:tc>
          <w:tcPr>
            <w:tcW w:w="2830" w:type="dxa"/>
            <w:shd w:val="clear" w:color="auto" w:fill="B7D4EF" w:themeFill="text2" w:themeFillTint="33"/>
          </w:tcPr>
          <w:p w14:paraId="02253492"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Očekivani ishodi</w:t>
            </w:r>
          </w:p>
        </w:tc>
        <w:tc>
          <w:tcPr>
            <w:tcW w:w="11162" w:type="dxa"/>
            <w:shd w:val="clear" w:color="auto" w:fill="B7D4EF" w:themeFill="text2" w:themeFillTint="33"/>
          </w:tcPr>
          <w:p w14:paraId="0210611A" w14:textId="77777777" w:rsidR="00521A68" w:rsidRPr="001115F6" w:rsidRDefault="00521A68" w:rsidP="00521A68">
            <w:pPr>
              <w:pStyle w:val="paragraph"/>
              <w:spacing w:before="0" w:beforeAutospacing="0" w:after="0" w:afterAutospacing="0"/>
              <w:jc w:val="both"/>
              <w:textAlignment w:val="baseline"/>
              <w:divId w:val="1747874450"/>
              <w:rPr>
                <w:rFonts w:asciiTheme="minorHAnsi" w:hAnsiTheme="minorHAnsi" w:cs="Segoe UI"/>
                <w:color w:val="000000" w:themeColor="text1"/>
              </w:rPr>
            </w:pPr>
            <w:r w:rsidRPr="001115F6">
              <w:rPr>
                <w:rStyle w:val="normaltextrun"/>
                <w:rFonts w:asciiTheme="minorHAnsi" w:eastAsiaTheme="majorEastAsia" w:hAnsiTheme="minorHAnsi" w:cs="Calibri"/>
                <w:color w:val="000000" w:themeColor="text1"/>
                <w:lang w:val="en-US"/>
              </w:rPr>
              <w:t> </w:t>
            </w:r>
            <w:r w:rsidRPr="001115F6">
              <w:rPr>
                <w:rStyle w:val="normaltextrun"/>
                <w:rFonts w:asciiTheme="minorHAnsi" w:eastAsiaTheme="majorEastAsia" w:hAnsiTheme="minorHAnsi" w:cs="Calibri"/>
                <w:color w:val="000000" w:themeColor="text1"/>
              </w:rPr>
              <w:t>- razumjeti i koristiti poznate izraze i jednostavne fraze vezane uz svakodnevni život i neposredno okruženje</w:t>
            </w:r>
            <w:r w:rsidRPr="001115F6">
              <w:rPr>
                <w:rStyle w:val="eop"/>
                <w:rFonts w:asciiTheme="minorHAnsi" w:eastAsiaTheme="majorEastAsia" w:hAnsiTheme="minorHAnsi" w:cs="Calibri"/>
                <w:color w:val="000000" w:themeColor="text1"/>
              </w:rPr>
              <w:t> </w:t>
            </w:r>
          </w:p>
          <w:p w14:paraId="4969D971" w14:textId="77777777" w:rsidR="00521A68" w:rsidRPr="001115F6" w:rsidRDefault="00521A68" w:rsidP="00521A68">
            <w:pPr>
              <w:pStyle w:val="paragraph"/>
              <w:spacing w:before="0" w:beforeAutospacing="0" w:after="0" w:afterAutospacing="0"/>
              <w:jc w:val="both"/>
              <w:textAlignment w:val="baseline"/>
              <w:divId w:val="2027367631"/>
              <w:rPr>
                <w:rFonts w:asciiTheme="minorHAnsi" w:hAnsiTheme="minorHAnsi" w:cs="Segoe UI"/>
                <w:color w:val="000000" w:themeColor="text1"/>
              </w:rPr>
            </w:pPr>
            <w:r w:rsidRPr="001115F6">
              <w:rPr>
                <w:rStyle w:val="normaltextrun"/>
                <w:rFonts w:asciiTheme="minorHAnsi" w:eastAsiaTheme="majorEastAsia" w:hAnsiTheme="minorHAnsi" w:cs="Calibri"/>
                <w:color w:val="000000" w:themeColor="text1"/>
              </w:rPr>
              <w:t>- uz pomoć sugovornika komunicirati  u jednostavnim, svakodnevnim situacijama neposredne i jednostavne razmjene informacija o poznatim temama i aktivnostima </w:t>
            </w:r>
            <w:r w:rsidRPr="001115F6">
              <w:rPr>
                <w:rStyle w:val="eop"/>
                <w:rFonts w:asciiTheme="minorHAnsi" w:eastAsiaTheme="majorEastAsia" w:hAnsiTheme="minorHAnsi" w:cs="Calibri"/>
                <w:color w:val="000000" w:themeColor="text1"/>
              </w:rPr>
              <w:t> </w:t>
            </w:r>
          </w:p>
          <w:p w14:paraId="38EC0E1C" w14:textId="1605F9EA" w:rsidR="00521A68" w:rsidRPr="001115F6" w:rsidRDefault="00521A68" w:rsidP="001115F6">
            <w:pPr>
              <w:pStyle w:val="paragraph"/>
              <w:spacing w:before="0" w:beforeAutospacing="0" w:after="0" w:afterAutospacing="0"/>
              <w:jc w:val="both"/>
              <w:textAlignment w:val="baseline"/>
              <w:divId w:val="558857087"/>
              <w:rPr>
                <w:rFonts w:asciiTheme="minorHAnsi" w:hAnsiTheme="minorHAnsi" w:cs="Segoe UI"/>
                <w:color w:val="000000" w:themeColor="text1"/>
              </w:rPr>
            </w:pPr>
            <w:r w:rsidRPr="001115F6">
              <w:rPr>
                <w:rStyle w:val="normaltextrun"/>
                <w:rFonts w:asciiTheme="minorHAnsi" w:eastAsiaTheme="majorEastAsia" w:hAnsiTheme="minorHAnsi" w:cs="Calibri"/>
                <w:color w:val="000000" w:themeColor="text1"/>
              </w:rPr>
              <w:t>- opisati područja koja ih osobno zanimaju –</w:t>
            </w:r>
            <w:r w:rsidRPr="001115F6">
              <w:rPr>
                <w:rStyle w:val="eop"/>
                <w:rFonts w:asciiTheme="minorHAnsi" w:eastAsiaTheme="majorEastAsia" w:hAnsiTheme="minorHAnsi" w:cs="Calibri"/>
                <w:color w:val="000000" w:themeColor="text1"/>
              </w:rPr>
              <w:t> </w:t>
            </w:r>
            <w:r w:rsidR="001115F6">
              <w:rPr>
                <w:rStyle w:val="eop"/>
                <w:rFonts w:asciiTheme="minorHAnsi" w:eastAsiaTheme="majorEastAsia" w:hAnsiTheme="minorHAnsi" w:cs="Calibri"/>
                <w:color w:val="000000" w:themeColor="text1"/>
              </w:rPr>
              <w:t xml:space="preserve"> </w:t>
            </w:r>
            <w:r w:rsidRPr="001115F6">
              <w:rPr>
                <w:rStyle w:val="normaltextrun"/>
                <w:rFonts w:asciiTheme="minorHAnsi" w:hAnsiTheme="minorHAnsi" w:cs="Calibri"/>
                <w:color w:val="000000" w:themeColor="text1"/>
              </w:rPr>
              <w:t>poput obrazovanja, svakodnevnog okruženja i zadovoljavanja osnovnih neposrednih potreba.</w:t>
            </w:r>
            <w:r w:rsidRPr="001115F6">
              <w:rPr>
                <w:rStyle w:val="eop"/>
                <w:rFonts w:asciiTheme="minorHAnsi" w:hAnsiTheme="minorHAnsi" w:cs="Calibri"/>
                <w:color w:val="000000" w:themeColor="text1"/>
              </w:rPr>
              <w:t> </w:t>
            </w:r>
          </w:p>
        </w:tc>
      </w:tr>
      <w:tr w:rsidR="00521A68" w:rsidRPr="00521A68" w14:paraId="1B866752" w14:textId="77777777" w:rsidTr="004D4382">
        <w:tc>
          <w:tcPr>
            <w:tcW w:w="2830" w:type="dxa"/>
          </w:tcPr>
          <w:p w14:paraId="5DDF6ADC"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Sudionici</w:t>
            </w:r>
          </w:p>
        </w:tc>
        <w:tc>
          <w:tcPr>
            <w:tcW w:w="11162" w:type="dxa"/>
          </w:tcPr>
          <w:p w14:paraId="7457FB1C" w14:textId="77777777" w:rsidR="00521A68" w:rsidRPr="001115F6" w:rsidRDefault="00521A68" w:rsidP="00521A68">
            <w:pPr>
              <w:pStyle w:val="paragraph"/>
              <w:spacing w:before="0" w:beforeAutospacing="0" w:after="0" w:afterAutospacing="0"/>
              <w:textAlignment w:val="baseline"/>
              <w:divId w:val="789133720"/>
              <w:rPr>
                <w:rFonts w:asciiTheme="minorHAnsi" w:hAnsiTheme="minorHAnsi" w:cs="Segoe UI"/>
                <w:color w:val="000000" w:themeColor="text1"/>
              </w:rPr>
            </w:pPr>
            <w:r w:rsidRPr="001115F6">
              <w:rPr>
                <w:rStyle w:val="normaltextrun"/>
                <w:rFonts w:asciiTheme="minorHAnsi" w:eastAsiaTheme="majorEastAsia" w:hAnsiTheme="minorHAnsi" w:cs="Calibri"/>
                <w:color w:val="000000" w:themeColor="text1"/>
              </w:rPr>
              <w:t>Učiteljica njemačkog jezika</w:t>
            </w:r>
            <w:r w:rsidRPr="001115F6">
              <w:rPr>
                <w:rStyle w:val="eop"/>
                <w:rFonts w:asciiTheme="minorHAnsi" w:eastAsiaTheme="majorEastAsia" w:hAnsiTheme="minorHAnsi" w:cs="Calibri"/>
                <w:color w:val="000000" w:themeColor="text1"/>
              </w:rPr>
              <w:t> </w:t>
            </w:r>
          </w:p>
          <w:p w14:paraId="07106885" w14:textId="6E494F04" w:rsidR="00521A68" w:rsidRPr="001115F6" w:rsidRDefault="00521A68" w:rsidP="00521A68">
            <w:pPr>
              <w:spacing w:line="276" w:lineRule="auto"/>
              <w:rPr>
                <w:rFonts w:cstheme="minorHAnsi"/>
                <w:color w:val="000000" w:themeColor="text1"/>
                <w:sz w:val="24"/>
                <w:szCs w:val="24"/>
              </w:rPr>
            </w:pPr>
            <w:r w:rsidRPr="001115F6">
              <w:rPr>
                <w:rStyle w:val="normaltextrun"/>
                <w:rFonts w:cs="Calibri"/>
                <w:color w:val="000000" w:themeColor="text1"/>
                <w:sz w:val="24"/>
                <w:szCs w:val="24"/>
              </w:rPr>
              <w:t>Učenici 7. i  8. razreda</w:t>
            </w:r>
            <w:r w:rsidRPr="001115F6">
              <w:rPr>
                <w:rStyle w:val="eop"/>
                <w:rFonts w:cs="Calibri"/>
                <w:color w:val="000000" w:themeColor="text1"/>
                <w:sz w:val="24"/>
                <w:szCs w:val="24"/>
              </w:rPr>
              <w:t> </w:t>
            </w:r>
          </w:p>
        </w:tc>
      </w:tr>
      <w:tr w:rsidR="00521A68" w:rsidRPr="00521A68" w14:paraId="79C59740" w14:textId="77777777" w:rsidTr="004D4382">
        <w:tc>
          <w:tcPr>
            <w:tcW w:w="2830" w:type="dxa"/>
            <w:shd w:val="clear" w:color="auto" w:fill="B7D4EF" w:themeFill="text2" w:themeFillTint="33"/>
          </w:tcPr>
          <w:p w14:paraId="0E3686B0"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 xml:space="preserve">Način učenja </w:t>
            </w:r>
          </w:p>
          <w:p w14:paraId="5CD9D5DE"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(što rade učenici)</w:t>
            </w:r>
          </w:p>
        </w:tc>
        <w:tc>
          <w:tcPr>
            <w:tcW w:w="11162" w:type="dxa"/>
            <w:shd w:val="clear" w:color="auto" w:fill="B7D4EF" w:themeFill="text2" w:themeFillTint="33"/>
          </w:tcPr>
          <w:p w14:paraId="2BEE8DE0" w14:textId="0D693163" w:rsidR="00521A68" w:rsidRPr="001115F6" w:rsidRDefault="00521A68" w:rsidP="00521A68">
            <w:pPr>
              <w:spacing w:line="276" w:lineRule="auto"/>
              <w:rPr>
                <w:rFonts w:eastAsia="Calibri" w:cstheme="minorHAnsi"/>
                <w:color w:val="000000" w:themeColor="text1"/>
                <w:sz w:val="24"/>
                <w:szCs w:val="24"/>
                <w:lang w:val="en-US"/>
              </w:rPr>
            </w:pPr>
            <w:r w:rsidRPr="001115F6">
              <w:rPr>
                <w:rStyle w:val="normaltextrun"/>
                <w:rFonts w:cs="Calibri"/>
                <w:color w:val="000000" w:themeColor="text1"/>
                <w:sz w:val="24"/>
                <w:szCs w:val="24"/>
              </w:rPr>
              <w:t>Učenici rješavaju zadatke, izražavaju usmeno što im je potrebno dodatno pojasniti, primjenjuju naučeno.</w:t>
            </w:r>
            <w:r w:rsidRPr="001115F6">
              <w:rPr>
                <w:rStyle w:val="normaltextrun"/>
                <w:rFonts w:ascii="Arial" w:hAnsi="Arial" w:cs="Arial"/>
                <w:color w:val="000000" w:themeColor="text1"/>
                <w:sz w:val="24"/>
                <w:szCs w:val="24"/>
              </w:rPr>
              <w:t>  </w:t>
            </w:r>
            <w:r w:rsidRPr="001115F6">
              <w:rPr>
                <w:rStyle w:val="eop"/>
                <w:rFonts w:cs="Calibri"/>
                <w:color w:val="000000" w:themeColor="text1"/>
                <w:sz w:val="24"/>
                <w:szCs w:val="24"/>
              </w:rPr>
              <w:t> </w:t>
            </w:r>
          </w:p>
        </w:tc>
      </w:tr>
      <w:tr w:rsidR="00521A68" w:rsidRPr="00521A68" w14:paraId="4DB65FA7" w14:textId="77777777" w:rsidTr="004D4382">
        <w:tc>
          <w:tcPr>
            <w:tcW w:w="2830" w:type="dxa"/>
          </w:tcPr>
          <w:p w14:paraId="2C485A07"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Metode podučavanja</w:t>
            </w:r>
          </w:p>
          <w:p w14:paraId="6EB2880C"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(što rade učitelji)</w:t>
            </w:r>
          </w:p>
        </w:tc>
        <w:tc>
          <w:tcPr>
            <w:tcW w:w="11162" w:type="dxa"/>
          </w:tcPr>
          <w:p w14:paraId="521A1577" w14:textId="179849DB" w:rsidR="00521A68" w:rsidRPr="001115F6" w:rsidRDefault="00521A68" w:rsidP="00521A68">
            <w:pPr>
              <w:spacing w:line="276" w:lineRule="auto"/>
              <w:rPr>
                <w:rFonts w:eastAsia="Calibri" w:cstheme="minorHAnsi"/>
                <w:color w:val="000000" w:themeColor="text1"/>
                <w:sz w:val="24"/>
                <w:szCs w:val="24"/>
                <w:lang w:val="en-US"/>
              </w:rPr>
            </w:pPr>
            <w:r w:rsidRPr="001115F6">
              <w:rPr>
                <w:rStyle w:val="normaltextrun"/>
                <w:rFonts w:cs="Calibri"/>
                <w:color w:val="000000" w:themeColor="text1"/>
                <w:sz w:val="24"/>
                <w:szCs w:val="24"/>
              </w:rPr>
              <w:t>Učitelji motiviraju učenike na postizanje zadovoljavajuće razine osobnoga uspjeha, pripremaju dodatne nastavne materijale, usmeno dodatno objašnjavaju učenicima nastavne sadržaje koje učenici ne razumiju</w:t>
            </w:r>
            <w:r w:rsidRPr="001115F6">
              <w:rPr>
                <w:rStyle w:val="eop"/>
                <w:rFonts w:cs="Calibri"/>
                <w:color w:val="000000" w:themeColor="text1"/>
                <w:sz w:val="24"/>
                <w:szCs w:val="24"/>
              </w:rPr>
              <w:t> </w:t>
            </w:r>
          </w:p>
        </w:tc>
      </w:tr>
      <w:tr w:rsidR="00521A68" w:rsidRPr="00521A68" w14:paraId="4E220620" w14:textId="77777777" w:rsidTr="004D4382">
        <w:tc>
          <w:tcPr>
            <w:tcW w:w="2830" w:type="dxa"/>
            <w:shd w:val="clear" w:color="auto" w:fill="B7D4EF" w:themeFill="text2" w:themeFillTint="33"/>
          </w:tcPr>
          <w:p w14:paraId="6880794F"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Trajanje</w:t>
            </w:r>
          </w:p>
        </w:tc>
        <w:tc>
          <w:tcPr>
            <w:tcW w:w="11162" w:type="dxa"/>
            <w:shd w:val="clear" w:color="auto" w:fill="E8E8E8" w:themeFill="background2"/>
          </w:tcPr>
          <w:p w14:paraId="23BABE44" w14:textId="48561473" w:rsidR="00521A68" w:rsidRPr="001115F6" w:rsidRDefault="00521A68" w:rsidP="00521A68">
            <w:pPr>
              <w:spacing w:line="276" w:lineRule="auto"/>
              <w:rPr>
                <w:rFonts w:cstheme="minorHAnsi"/>
                <w:color w:val="000000" w:themeColor="text1"/>
                <w:sz w:val="24"/>
                <w:szCs w:val="24"/>
              </w:rPr>
            </w:pPr>
            <w:r w:rsidRPr="001115F6">
              <w:rPr>
                <w:rStyle w:val="normaltextrun"/>
                <w:rFonts w:cs="Calibri"/>
                <w:color w:val="000000" w:themeColor="text1"/>
                <w:sz w:val="24"/>
                <w:szCs w:val="24"/>
              </w:rPr>
              <w:t>rujan 2024. - lipanj 2025. (</w:t>
            </w:r>
            <w:r w:rsidRPr="001115F6">
              <w:rPr>
                <w:rStyle w:val="normaltextrun"/>
                <w:rFonts w:cs="Calibri"/>
                <w:color w:val="000000" w:themeColor="text1"/>
                <w:sz w:val="24"/>
                <w:szCs w:val="24"/>
                <w:shd w:val="clear" w:color="auto" w:fill="FFFFFF"/>
              </w:rPr>
              <w:t>1 sat tjedno)</w:t>
            </w:r>
            <w:r w:rsidRPr="001115F6">
              <w:rPr>
                <w:rStyle w:val="eop"/>
                <w:rFonts w:cs="Calibri"/>
                <w:color w:val="000000" w:themeColor="text1"/>
                <w:sz w:val="24"/>
                <w:szCs w:val="24"/>
              </w:rPr>
              <w:t> </w:t>
            </w:r>
          </w:p>
        </w:tc>
      </w:tr>
      <w:tr w:rsidR="00521A68" w:rsidRPr="00521A68" w14:paraId="6456CCE3" w14:textId="77777777" w:rsidTr="004D4382">
        <w:tc>
          <w:tcPr>
            <w:tcW w:w="2830" w:type="dxa"/>
          </w:tcPr>
          <w:p w14:paraId="0A51E826"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 xml:space="preserve">Vrednovanje i samovrednovanje </w:t>
            </w:r>
          </w:p>
          <w:p w14:paraId="0343AA36"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(provjera ishoda)</w:t>
            </w:r>
          </w:p>
        </w:tc>
        <w:tc>
          <w:tcPr>
            <w:tcW w:w="11162" w:type="dxa"/>
          </w:tcPr>
          <w:p w14:paraId="55E59A21" w14:textId="295B5AF7" w:rsidR="00521A68" w:rsidRPr="001115F6" w:rsidRDefault="00521A68" w:rsidP="00521A68">
            <w:pPr>
              <w:spacing w:line="276" w:lineRule="auto"/>
              <w:rPr>
                <w:rFonts w:cstheme="minorHAnsi"/>
                <w:color w:val="000000" w:themeColor="text1"/>
                <w:sz w:val="24"/>
                <w:szCs w:val="24"/>
              </w:rPr>
            </w:pPr>
            <w:r w:rsidRPr="001115F6">
              <w:rPr>
                <w:rStyle w:val="normaltextrun"/>
                <w:rFonts w:cs="Calibri"/>
                <w:color w:val="000000" w:themeColor="text1"/>
                <w:sz w:val="24"/>
                <w:szCs w:val="24"/>
              </w:rPr>
              <w:t>Pohvale, opisno praćenje pojedinog učenika, praćenje rješavanja domaćih zadaća, pismeno i usmeno praćenje, praćenje na redovnoj nastavi.</w:t>
            </w:r>
            <w:r w:rsidRPr="001115F6">
              <w:rPr>
                <w:rStyle w:val="normaltextrun"/>
                <w:rFonts w:ascii="Arial" w:hAnsi="Arial" w:cs="Arial"/>
                <w:color w:val="000000" w:themeColor="text1"/>
                <w:sz w:val="24"/>
                <w:szCs w:val="24"/>
              </w:rPr>
              <w:t> </w:t>
            </w:r>
            <w:r w:rsidRPr="001115F6">
              <w:rPr>
                <w:rStyle w:val="eop"/>
                <w:rFonts w:cs="Calibri"/>
                <w:color w:val="000000" w:themeColor="text1"/>
                <w:sz w:val="24"/>
                <w:szCs w:val="24"/>
              </w:rPr>
              <w:t> </w:t>
            </w:r>
          </w:p>
        </w:tc>
      </w:tr>
      <w:tr w:rsidR="00521A68" w:rsidRPr="00521A68" w14:paraId="1ED5BC11" w14:textId="77777777" w:rsidTr="004D4382">
        <w:tc>
          <w:tcPr>
            <w:tcW w:w="2830" w:type="dxa"/>
            <w:shd w:val="clear" w:color="auto" w:fill="B7D4EF" w:themeFill="text2" w:themeFillTint="33"/>
          </w:tcPr>
          <w:p w14:paraId="70FF1CB1"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 xml:space="preserve">Potrebni resursi </w:t>
            </w:r>
          </w:p>
          <w:p w14:paraId="05FCB8A7"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(troškovnik)</w:t>
            </w:r>
          </w:p>
        </w:tc>
        <w:tc>
          <w:tcPr>
            <w:tcW w:w="11162" w:type="dxa"/>
            <w:shd w:val="clear" w:color="auto" w:fill="B7D4EF" w:themeFill="text2" w:themeFillTint="33"/>
          </w:tcPr>
          <w:p w14:paraId="4B448601" w14:textId="11446B9D" w:rsidR="00521A68" w:rsidRPr="001115F6" w:rsidRDefault="001115F6" w:rsidP="00521A68">
            <w:pPr>
              <w:spacing w:line="276" w:lineRule="auto"/>
              <w:rPr>
                <w:rFonts w:eastAsia="Calibri" w:cstheme="minorHAnsi"/>
                <w:color w:val="000000" w:themeColor="text1"/>
                <w:sz w:val="24"/>
                <w:szCs w:val="24"/>
                <w:lang w:val="en-US"/>
              </w:rPr>
            </w:pPr>
            <w:r>
              <w:rPr>
                <w:rStyle w:val="normaltextrun"/>
                <w:rFonts w:cs="Calibri"/>
                <w:color w:val="000000" w:themeColor="text1"/>
                <w:sz w:val="24"/>
                <w:szCs w:val="24"/>
              </w:rPr>
              <w:t>T</w:t>
            </w:r>
            <w:r w:rsidR="00521A68" w:rsidRPr="001115F6">
              <w:rPr>
                <w:rStyle w:val="normaltextrun"/>
                <w:rFonts w:cs="Calibri"/>
                <w:color w:val="000000" w:themeColor="text1"/>
                <w:sz w:val="24"/>
                <w:szCs w:val="24"/>
              </w:rPr>
              <w:t>roškovi za dodatne materijale za rad, fotokopiranje i ispisivanje nastavnih listića</w:t>
            </w:r>
            <w:r w:rsidR="00521A68" w:rsidRPr="001115F6">
              <w:rPr>
                <w:rStyle w:val="eop"/>
                <w:rFonts w:cs="Calibri"/>
                <w:color w:val="000000" w:themeColor="text1"/>
                <w:sz w:val="24"/>
                <w:szCs w:val="24"/>
              </w:rPr>
              <w:t> </w:t>
            </w:r>
          </w:p>
        </w:tc>
      </w:tr>
      <w:tr w:rsidR="00521A68" w:rsidRPr="00521A68" w14:paraId="47743821" w14:textId="77777777" w:rsidTr="004D4382">
        <w:tc>
          <w:tcPr>
            <w:tcW w:w="2830" w:type="dxa"/>
          </w:tcPr>
          <w:p w14:paraId="089C9AA4" w14:textId="77777777" w:rsidR="00521A68" w:rsidRPr="00521A68" w:rsidRDefault="00521A68" w:rsidP="00521A68">
            <w:pPr>
              <w:rPr>
                <w:rFonts w:ascii="Bahnschrift" w:hAnsi="Bahnschrift"/>
                <w:b/>
                <w:bCs/>
                <w:color w:val="000000" w:themeColor="text1"/>
                <w:sz w:val="24"/>
                <w:szCs w:val="24"/>
              </w:rPr>
            </w:pPr>
            <w:r w:rsidRPr="00521A68">
              <w:rPr>
                <w:rFonts w:ascii="Bahnschrift" w:hAnsi="Bahnschrift"/>
                <w:b/>
                <w:bCs/>
                <w:color w:val="000000" w:themeColor="text1"/>
                <w:sz w:val="24"/>
                <w:szCs w:val="24"/>
              </w:rPr>
              <w:t>Napomena</w:t>
            </w:r>
          </w:p>
        </w:tc>
        <w:tc>
          <w:tcPr>
            <w:tcW w:w="11162" w:type="dxa"/>
          </w:tcPr>
          <w:p w14:paraId="7AE53D79" w14:textId="08E11AB7" w:rsidR="00521A68" w:rsidRPr="001115F6" w:rsidRDefault="00521A68" w:rsidP="00521A68">
            <w:pPr>
              <w:spacing w:line="276" w:lineRule="auto"/>
              <w:rPr>
                <w:rFonts w:cstheme="minorHAnsi"/>
                <w:color w:val="000000" w:themeColor="text1"/>
                <w:sz w:val="24"/>
                <w:szCs w:val="24"/>
              </w:rPr>
            </w:pPr>
            <w:r w:rsidRPr="001115F6">
              <w:rPr>
                <w:rStyle w:val="eop"/>
                <w:rFonts w:cs="Segoe UI"/>
                <w:color w:val="000000" w:themeColor="text1"/>
                <w:sz w:val="24"/>
                <w:szCs w:val="24"/>
              </w:rPr>
              <w:t> </w:t>
            </w:r>
            <w:r w:rsidR="001115F6">
              <w:rPr>
                <w:rStyle w:val="eop"/>
                <w:rFonts w:cs="Segoe UI"/>
                <w:color w:val="000000" w:themeColor="text1"/>
                <w:sz w:val="24"/>
                <w:szCs w:val="24"/>
              </w:rPr>
              <w:t>/</w:t>
            </w:r>
          </w:p>
        </w:tc>
      </w:tr>
    </w:tbl>
    <w:p w14:paraId="7A8AE9FA" w14:textId="2F5A8462" w:rsidR="001115F6" w:rsidRPr="00D100F3" w:rsidRDefault="001115F6" w:rsidP="00A12447">
      <w:pPr>
        <w:spacing w:line="360" w:lineRule="auto"/>
        <w:jc w:val="both"/>
        <w:rPr>
          <w:rFonts w:ascii="Arial Nova" w:hAnsi="Arial Nova"/>
          <w:color w:val="3A7C22" w:themeColor="accent6" w:themeShade="BF"/>
          <w:sz w:val="24"/>
          <w:szCs w:val="24"/>
          <w:u w:val="single"/>
        </w:rPr>
      </w:pPr>
    </w:p>
    <w:tbl>
      <w:tblPr>
        <w:tblStyle w:val="Reetkatablice"/>
        <w:tblW w:w="13992" w:type="dxa"/>
        <w:tblLook w:val="04A0" w:firstRow="1" w:lastRow="0" w:firstColumn="1" w:lastColumn="0" w:noHBand="0" w:noVBand="1"/>
      </w:tblPr>
      <w:tblGrid>
        <w:gridCol w:w="2830"/>
        <w:gridCol w:w="11162"/>
      </w:tblGrid>
      <w:tr w:rsidR="00F9652F" w:rsidRPr="00F9652F" w14:paraId="01D9CAA7" w14:textId="77777777" w:rsidTr="00F9652F">
        <w:tc>
          <w:tcPr>
            <w:tcW w:w="2830" w:type="dxa"/>
            <w:shd w:val="clear" w:color="auto" w:fill="B7D4EF" w:themeFill="text2" w:themeFillTint="33"/>
          </w:tcPr>
          <w:p w14:paraId="425DA4B5"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Naziv aktivnosti</w:t>
            </w:r>
          </w:p>
        </w:tc>
        <w:tc>
          <w:tcPr>
            <w:tcW w:w="11162" w:type="dxa"/>
            <w:shd w:val="clear" w:color="auto" w:fill="B7D4EF" w:themeFill="text2" w:themeFillTint="33"/>
          </w:tcPr>
          <w:p w14:paraId="40062E65" w14:textId="1C3BFC28" w:rsidR="00F9652F" w:rsidRPr="001115F6" w:rsidRDefault="00F9652F" w:rsidP="001115F6">
            <w:pPr>
              <w:pStyle w:val="Naslov2"/>
              <w:outlineLvl w:val="1"/>
            </w:pPr>
            <w:bookmarkStart w:id="26" w:name="_Toc178682557"/>
            <w:r w:rsidRPr="001115F6">
              <w:t xml:space="preserve">Dopunska nastava </w:t>
            </w:r>
            <w:r w:rsidR="001115F6" w:rsidRPr="001115F6">
              <w:t>- M</w:t>
            </w:r>
            <w:r w:rsidRPr="001115F6">
              <w:t>atematik</w:t>
            </w:r>
            <w:r w:rsidR="001115F6" w:rsidRPr="001115F6">
              <w:t>a</w:t>
            </w:r>
            <w:bookmarkEnd w:id="26"/>
          </w:p>
        </w:tc>
      </w:tr>
      <w:tr w:rsidR="00F9652F" w:rsidRPr="00F9652F" w14:paraId="40B34375" w14:textId="77777777" w:rsidTr="00F9652F">
        <w:tc>
          <w:tcPr>
            <w:tcW w:w="2830" w:type="dxa"/>
          </w:tcPr>
          <w:p w14:paraId="1B401B19"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40957353" w14:textId="28DC2848" w:rsidR="00F9652F" w:rsidRPr="001115F6" w:rsidRDefault="00F9652F" w:rsidP="00F9652F">
            <w:pPr>
              <w:spacing w:line="276" w:lineRule="auto"/>
              <w:rPr>
                <w:rFonts w:cstheme="minorHAnsi"/>
                <w:i/>
                <w:iCs/>
                <w:color w:val="000000" w:themeColor="text1"/>
                <w:sz w:val="24"/>
                <w:szCs w:val="24"/>
              </w:rPr>
            </w:pPr>
            <w:r w:rsidRPr="001115F6">
              <w:rPr>
                <w:i/>
                <w:iCs/>
                <w:color w:val="000000" w:themeColor="text1"/>
                <w:sz w:val="24"/>
                <w:szCs w:val="24"/>
              </w:rPr>
              <w:t>Matematičko područje</w:t>
            </w:r>
          </w:p>
        </w:tc>
      </w:tr>
      <w:tr w:rsidR="00F9652F" w:rsidRPr="00F9652F" w14:paraId="3173B4D2" w14:textId="77777777" w:rsidTr="00F9652F">
        <w:tc>
          <w:tcPr>
            <w:tcW w:w="2830" w:type="dxa"/>
            <w:shd w:val="clear" w:color="auto" w:fill="B7D4EF" w:themeFill="text2" w:themeFillTint="33"/>
          </w:tcPr>
          <w:p w14:paraId="382FC5C8"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09631562" w14:textId="3E61F3E4"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II. i III. ciklus</w:t>
            </w:r>
            <w:r w:rsidR="001115F6">
              <w:rPr>
                <w:color w:val="000000" w:themeColor="text1"/>
                <w:sz w:val="24"/>
                <w:szCs w:val="24"/>
              </w:rPr>
              <w:t xml:space="preserve"> (5. -8. razred)</w:t>
            </w:r>
          </w:p>
        </w:tc>
      </w:tr>
      <w:tr w:rsidR="00F9652F" w:rsidRPr="00F9652F" w14:paraId="31C68DF2" w14:textId="77777777" w:rsidTr="00F9652F">
        <w:tc>
          <w:tcPr>
            <w:tcW w:w="2830" w:type="dxa"/>
          </w:tcPr>
          <w:p w14:paraId="3EEC9BFA"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376E2901" w14:textId="67A7321D"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Saša Grnović, Iva Arač</w:t>
            </w:r>
          </w:p>
        </w:tc>
      </w:tr>
      <w:tr w:rsidR="00F9652F" w:rsidRPr="00F9652F" w14:paraId="6C459735" w14:textId="77777777" w:rsidTr="00F9652F">
        <w:tc>
          <w:tcPr>
            <w:tcW w:w="2830" w:type="dxa"/>
            <w:shd w:val="clear" w:color="auto" w:fill="B7D4EF" w:themeFill="text2" w:themeFillTint="33"/>
          </w:tcPr>
          <w:p w14:paraId="29403B7B"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4C549BCA" w14:textId="11FD043D"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Potaknuti učenike koji postižu slabije rezultate na aktivnije sudjelovanje u nastavi matematike te lakše savladavanje gradiva</w:t>
            </w:r>
          </w:p>
        </w:tc>
      </w:tr>
      <w:tr w:rsidR="00F9652F" w:rsidRPr="00F9652F" w14:paraId="5468DFBC" w14:textId="77777777" w:rsidTr="00F9652F">
        <w:tc>
          <w:tcPr>
            <w:tcW w:w="2830" w:type="dxa"/>
          </w:tcPr>
          <w:p w14:paraId="44C6AB90"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6916DF4F" w14:textId="21189C78"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 xml:space="preserve">Budući da učenici nejednoliko usvajaju nastavne sadržaje, nekim je učenicima potrebna dodatna podrška. Dopunskom nastavom iz matematike učenicima bi se omogućio dodatni rad na nastavnim sadržajima uz stručno vodstvo učitelja. </w:t>
            </w:r>
          </w:p>
        </w:tc>
      </w:tr>
      <w:tr w:rsidR="00F9652F" w:rsidRPr="00F9652F" w14:paraId="15AA9422" w14:textId="77777777" w:rsidTr="00F9652F">
        <w:tc>
          <w:tcPr>
            <w:tcW w:w="2830" w:type="dxa"/>
            <w:shd w:val="clear" w:color="auto" w:fill="B7D4EF" w:themeFill="text2" w:themeFillTint="33"/>
          </w:tcPr>
          <w:p w14:paraId="565C18DF"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6804966F" w14:textId="48375BBE"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Učenici će redovno polaziti dopunsku nastavu, postavljati specifična pitanja vezana uz dijelove gradiva koja sporije savladavaju.</w:t>
            </w:r>
          </w:p>
        </w:tc>
      </w:tr>
      <w:tr w:rsidR="00F9652F" w:rsidRPr="00F9652F" w14:paraId="1B831A44" w14:textId="77777777" w:rsidTr="00F9652F">
        <w:tc>
          <w:tcPr>
            <w:tcW w:w="2830" w:type="dxa"/>
          </w:tcPr>
          <w:p w14:paraId="4C018D21"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5234B921" w14:textId="0EC7720D"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Učitelj matematike, učenici 5.-8.razreda</w:t>
            </w:r>
          </w:p>
        </w:tc>
      </w:tr>
      <w:tr w:rsidR="00F9652F" w:rsidRPr="00F9652F" w14:paraId="3A5B9E97" w14:textId="77777777" w:rsidTr="00F9652F">
        <w:tc>
          <w:tcPr>
            <w:tcW w:w="2830" w:type="dxa"/>
            <w:shd w:val="clear" w:color="auto" w:fill="B7D4EF" w:themeFill="text2" w:themeFillTint="33"/>
          </w:tcPr>
          <w:p w14:paraId="0F936385"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245D9D5D"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157A42C6" w14:textId="146F1107"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Učenici rješavaju dodatne listiće, postavljaju pitanja, međusobno komuniciraju.</w:t>
            </w:r>
          </w:p>
        </w:tc>
      </w:tr>
      <w:tr w:rsidR="00F9652F" w:rsidRPr="00F9652F" w14:paraId="3E84AD7E" w14:textId="77777777" w:rsidTr="00F9652F">
        <w:tc>
          <w:tcPr>
            <w:tcW w:w="2830" w:type="dxa"/>
          </w:tcPr>
          <w:p w14:paraId="67DFEBEE"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146B0AF1"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23E21EF8" w14:textId="03ECE4C8"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Učitelj detektira uzroke slabijeg usvajanja gradiva, dodatno objašnjava nastavne sadržaje, provjerava usvojenost znanja.</w:t>
            </w:r>
          </w:p>
        </w:tc>
      </w:tr>
      <w:tr w:rsidR="00F9652F" w:rsidRPr="00F9652F" w14:paraId="69E330CC" w14:textId="77777777" w:rsidTr="00F9652F">
        <w:tc>
          <w:tcPr>
            <w:tcW w:w="2830" w:type="dxa"/>
            <w:shd w:val="clear" w:color="auto" w:fill="B7D4EF" w:themeFill="text2" w:themeFillTint="33"/>
          </w:tcPr>
          <w:p w14:paraId="03008F5F"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B7D4EF" w:themeFill="text2" w:themeFillTint="33"/>
          </w:tcPr>
          <w:p w14:paraId="6497A8DC" w14:textId="321178B7"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Cijelu nastavnu godinu.</w:t>
            </w:r>
          </w:p>
        </w:tc>
      </w:tr>
      <w:tr w:rsidR="00F9652F" w:rsidRPr="00F9652F" w14:paraId="0E09BF05" w14:textId="77777777" w:rsidTr="00F9652F">
        <w:tc>
          <w:tcPr>
            <w:tcW w:w="2830" w:type="dxa"/>
          </w:tcPr>
          <w:p w14:paraId="4BD3F37A"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1D306258"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15FAB0F5" w14:textId="6350D6D3" w:rsidR="00F9652F" w:rsidRPr="001115F6" w:rsidRDefault="00F9652F" w:rsidP="00F9652F">
            <w:pPr>
              <w:spacing w:line="276" w:lineRule="auto"/>
              <w:rPr>
                <w:rFonts w:cstheme="minorHAnsi"/>
                <w:color w:val="000000" w:themeColor="text1"/>
                <w:sz w:val="24"/>
                <w:szCs w:val="24"/>
              </w:rPr>
            </w:pPr>
            <w:r w:rsidRPr="001115F6">
              <w:rPr>
                <w:color w:val="000000" w:themeColor="text1"/>
                <w:sz w:val="24"/>
                <w:szCs w:val="24"/>
              </w:rPr>
              <w:t>Pisane provjere znanja, usmeno provjeravanje gradiva</w:t>
            </w:r>
          </w:p>
        </w:tc>
      </w:tr>
      <w:tr w:rsidR="00F9652F" w:rsidRPr="00F9652F" w14:paraId="68EB4F31" w14:textId="77777777" w:rsidTr="00F9652F">
        <w:tc>
          <w:tcPr>
            <w:tcW w:w="2830" w:type="dxa"/>
            <w:shd w:val="clear" w:color="auto" w:fill="B7D4EF" w:themeFill="text2" w:themeFillTint="33"/>
          </w:tcPr>
          <w:p w14:paraId="26F1CEF3"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259D1998"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p>
        </w:tc>
        <w:tc>
          <w:tcPr>
            <w:tcW w:w="11162" w:type="dxa"/>
            <w:shd w:val="clear" w:color="auto" w:fill="B7D4EF" w:themeFill="text2" w:themeFillTint="33"/>
          </w:tcPr>
          <w:p w14:paraId="79649D67" w14:textId="2F4E4E65" w:rsidR="00F9652F" w:rsidRPr="001115F6" w:rsidRDefault="00F9652F" w:rsidP="00F9652F">
            <w:pPr>
              <w:spacing w:line="276" w:lineRule="auto"/>
              <w:ind w:left="7"/>
              <w:rPr>
                <w:rFonts w:eastAsia="Bookman Old Style" w:cstheme="minorHAnsi"/>
                <w:color w:val="000000" w:themeColor="text1"/>
                <w:sz w:val="24"/>
                <w:szCs w:val="24"/>
                <w:lang w:eastAsia="hr-HR"/>
              </w:rPr>
            </w:pPr>
            <w:r w:rsidRPr="001115F6">
              <w:rPr>
                <w:color w:val="000000" w:themeColor="text1"/>
                <w:sz w:val="24"/>
                <w:szCs w:val="24"/>
              </w:rPr>
              <w:t>Ploča, kreda, laptop, projektor, nastavni listići</w:t>
            </w:r>
          </w:p>
        </w:tc>
      </w:tr>
      <w:tr w:rsidR="00F9652F" w:rsidRPr="00F9652F" w14:paraId="7293566E" w14:textId="77777777" w:rsidTr="00F9652F">
        <w:tc>
          <w:tcPr>
            <w:tcW w:w="2830" w:type="dxa"/>
          </w:tcPr>
          <w:p w14:paraId="2649FCC5"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6579D8EC" w14:textId="71AE6D45" w:rsidR="00F9652F" w:rsidRPr="001115F6" w:rsidRDefault="001115F6" w:rsidP="00F9652F">
            <w:pPr>
              <w:spacing w:line="276" w:lineRule="auto"/>
              <w:rPr>
                <w:color w:val="000000" w:themeColor="text1"/>
                <w:sz w:val="24"/>
                <w:szCs w:val="24"/>
              </w:rPr>
            </w:pPr>
            <w:r>
              <w:rPr>
                <w:color w:val="000000" w:themeColor="text1"/>
                <w:sz w:val="24"/>
                <w:szCs w:val="24"/>
              </w:rPr>
              <w:t>/</w:t>
            </w:r>
          </w:p>
        </w:tc>
      </w:tr>
    </w:tbl>
    <w:p w14:paraId="69E909D2" w14:textId="77777777" w:rsidR="00A12447" w:rsidRPr="00D100F3" w:rsidRDefault="00A12447" w:rsidP="00A12447">
      <w:pPr>
        <w:spacing w:line="360" w:lineRule="auto"/>
        <w:jc w:val="both"/>
        <w:rPr>
          <w:rFonts w:ascii="Arial Nova" w:hAnsi="Arial Nova"/>
          <w:color w:val="3A7C22" w:themeColor="accent6" w:themeShade="BF"/>
          <w:sz w:val="24"/>
          <w:szCs w:val="24"/>
          <w:u w:val="single"/>
        </w:rPr>
      </w:pPr>
    </w:p>
    <w:tbl>
      <w:tblPr>
        <w:tblStyle w:val="Reetkatablice"/>
        <w:tblW w:w="0" w:type="auto"/>
        <w:tblLook w:val="04A0" w:firstRow="1" w:lastRow="0" w:firstColumn="1" w:lastColumn="0" w:noHBand="0" w:noVBand="1"/>
      </w:tblPr>
      <w:tblGrid>
        <w:gridCol w:w="2830"/>
        <w:gridCol w:w="11162"/>
      </w:tblGrid>
      <w:tr w:rsidR="00F9652F" w:rsidRPr="00F9652F" w14:paraId="4ACB14FD" w14:textId="77777777" w:rsidTr="004D4382">
        <w:tc>
          <w:tcPr>
            <w:tcW w:w="2830" w:type="dxa"/>
            <w:shd w:val="clear" w:color="auto" w:fill="B7D4EF" w:themeFill="text2" w:themeFillTint="33"/>
          </w:tcPr>
          <w:p w14:paraId="2C2ABBFF"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7E7ADF07" w14:textId="50636504" w:rsidR="00F9652F" w:rsidRPr="001115F6" w:rsidRDefault="001115F6" w:rsidP="001115F6">
            <w:pPr>
              <w:pStyle w:val="Naslov2"/>
              <w:outlineLvl w:val="1"/>
            </w:pPr>
            <w:bookmarkStart w:id="27" w:name="_Toc178682558"/>
            <w:r w:rsidRPr="001115F6">
              <w:t>Dopunska nastava -</w:t>
            </w:r>
            <w:r w:rsidR="00F9652F" w:rsidRPr="001115F6">
              <w:t xml:space="preserve"> Kemija</w:t>
            </w:r>
            <w:bookmarkEnd w:id="27"/>
          </w:p>
        </w:tc>
      </w:tr>
      <w:tr w:rsidR="00F9652F" w:rsidRPr="00F9652F" w14:paraId="34031A6A" w14:textId="77777777" w:rsidTr="004D4382">
        <w:tc>
          <w:tcPr>
            <w:tcW w:w="2830" w:type="dxa"/>
          </w:tcPr>
          <w:p w14:paraId="6BF11B14"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1BA8C10F" w14:textId="43091FCB" w:rsidR="00F9652F" w:rsidRPr="001115F6" w:rsidRDefault="00F9652F" w:rsidP="00F9652F">
            <w:pPr>
              <w:spacing w:line="276" w:lineRule="auto"/>
              <w:rPr>
                <w:rFonts w:cstheme="minorHAnsi"/>
                <w:color w:val="000000" w:themeColor="text1"/>
                <w:sz w:val="24"/>
                <w:szCs w:val="24"/>
              </w:rPr>
            </w:pPr>
            <w:r w:rsidRPr="001115F6">
              <w:rPr>
                <w:rFonts w:cstheme="minorHAnsi"/>
                <w:i/>
                <w:color w:val="000000" w:themeColor="text1"/>
                <w:sz w:val="24"/>
                <w:szCs w:val="24"/>
              </w:rPr>
              <w:t>Prirodoslovno područje</w:t>
            </w:r>
          </w:p>
        </w:tc>
      </w:tr>
      <w:tr w:rsidR="00F9652F" w:rsidRPr="00F9652F" w14:paraId="48C08FB1" w14:textId="77777777" w:rsidTr="004D4382">
        <w:tc>
          <w:tcPr>
            <w:tcW w:w="2830" w:type="dxa"/>
            <w:shd w:val="clear" w:color="auto" w:fill="B7D4EF" w:themeFill="text2" w:themeFillTint="33"/>
          </w:tcPr>
          <w:p w14:paraId="761936A9"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4052EFA6" w14:textId="784AB7DB" w:rsidR="00F9652F" w:rsidRPr="001115F6" w:rsidRDefault="001115F6" w:rsidP="00F9652F">
            <w:pPr>
              <w:spacing w:line="276" w:lineRule="auto"/>
              <w:rPr>
                <w:rFonts w:eastAsia="Arial Nova" w:cstheme="minorHAnsi"/>
                <w:color w:val="000000" w:themeColor="text1"/>
                <w:sz w:val="24"/>
                <w:szCs w:val="24"/>
              </w:rPr>
            </w:pPr>
            <w:r>
              <w:rPr>
                <w:rFonts w:eastAsia="Arial Nova" w:cstheme="minorHAnsi"/>
                <w:color w:val="000000" w:themeColor="text1"/>
                <w:sz w:val="24"/>
                <w:szCs w:val="24"/>
              </w:rPr>
              <w:t>III. ciklus (</w:t>
            </w:r>
            <w:r w:rsidR="00F9652F" w:rsidRPr="001115F6">
              <w:rPr>
                <w:rFonts w:eastAsia="Arial Nova" w:cstheme="minorHAnsi"/>
                <w:color w:val="000000" w:themeColor="text1"/>
                <w:sz w:val="24"/>
                <w:szCs w:val="24"/>
              </w:rPr>
              <w:t>7.</w:t>
            </w:r>
            <w:r w:rsidR="00F9652F" w:rsidRPr="001115F6">
              <w:rPr>
                <w:rFonts w:cstheme="minorHAnsi"/>
                <w:color w:val="000000" w:themeColor="text1"/>
                <w:sz w:val="24"/>
                <w:szCs w:val="24"/>
              </w:rPr>
              <w:t>,8.a,8.b</w:t>
            </w:r>
            <w:r>
              <w:rPr>
                <w:rFonts w:cstheme="minorHAnsi"/>
                <w:color w:val="000000" w:themeColor="text1"/>
                <w:sz w:val="24"/>
                <w:szCs w:val="24"/>
              </w:rPr>
              <w:t>)</w:t>
            </w:r>
          </w:p>
        </w:tc>
      </w:tr>
      <w:tr w:rsidR="00F9652F" w:rsidRPr="00F9652F" w14:paraId="31D68C38" w14:textId="77777777" w:rsidTr="004D4382">
        <w:tc>
          <w:tcPr>
            <w:tcW w:w="2830" w:type="dxa"/>
          </w:tcPr>
          <w:p w14:paraId="1E5551B8"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4A2CC035" w14:textId="6245D545" w:rsidR="00F9652F" w:rsidRPr="001115F6" w:rsidRDefault="00F9652F" w:rsidP="00F9652F">
            <w:pPr>
              <w:spacing w:line="276" w:lineRule="auto"/>
              <w:rPr>
                <w:rFonts w:eastAsia="Calibri" w:cstheme="minorHAnsi"/>
                <w:color w:val="000000" w:themeColor="text1"/>
                <w:sz w:val="24"/>
                <w:szCs w:val="24"/>
              </w:rPr>
            </w:pPr>
            <w:r w:rsidRPr="001115F6">
              <w:rPr>
                <w:rFonts w:eastAsia="Calibri" w:cstheme="minorHAnsi"/>
                <w:color w:val="000000" w:themeColor="text1"/>
                <w:sz w:val="24"/>
                <w:szCs w:val="24"/>
              </w:rPr>
              <w:t>Dominik Grudiček</w:t>
            </w:r>
          </w:p>
        </w:tc>
      </w:tr>
      <w:tr w:rsidR="00F9652F" w:rsidRPr="00F9652F" w14:paraId="6249661C" w14:textId="77777777" w:rsidTr="004D4382">
        <w:tc>
          <w:tcPr>
            <w:tcW w:w="2830" w:type="dxa"/>
            <w:shd w:val="clear" w:color="auto" w:fill="B7D4EF" w:themeFill="text2" w:themeFillTint="33"/>
          </w:tcPr>
          <w:p w14:paraId="0ECE0774"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1100AF15" w14:textId="4005936B" w:rsidR="00F9652F" w:rsidRPr="001115F6" w:rsidRDefault="00F9652F" w:rsidP="00F9652F">
            <w:pPr>
              <w:tabs>
                <w:tab w:val="left" w:pos="1056"/>
              </w:tabs>
              <w:spacing w:line="276" w:lineRule="auto"/>
              <w:rPr>
                <w:rFonts w:cstheme="minorHAnsi"/>
                <w:color w:val="000000" w:themeColor="text1"/>
                <w:sz w:val="24"/>
                <w:szCs w:val="24"/>
              </w:rPr>
            </w:pPr>
            <w:r w:rsidRPr="001115F6">
              <w:rPr>
                <w:rFonts w:eastAsia="Calibri" w:cstheme="minorHAnsi"/>
                <w:color w:val="000000" w:themeColor="text1"/>
                <w:sz w:val="24"/>
                <w:szCs w:val="24"/>
                <w:lang w:val="en-US"/>
              </w:rPr>
              <w:t xml:space="preserve"> </w:t>
            </w:r>
            <w:r w:rsidRPr="001115F6">
              <w:rPr>
                <w:rFonts w:cstheme="minorHAnsi"/>
                <w:color w:val="000000" w:themeColor="text1"/>
                <w:sz w:val="24"/>
                <w:szCs w:val="24"/>
              </w:rPr>
              <w:t xml:space="preserve">Osposobiti učenike za primjenu osnovnih kemijskih znanja i vještina. </w:t>
            </w:r>
            <w:r w:rsidRPr="001115F6">
              <w:rPr>
                <w:rStyle w:val="normaltextrun"/>
                <w:rFonts w:cstheme="minorHAnsi"/>
                <w:color w:val="000000" w:themeColor="text1"/>
                <w:sz w:val="24"/>
                <w:szCs w:val="24"/>
                <w:bdr w:val="none" w:sz="0" w:space="0" w:color="auto" w:frame="1"/>
              </w:rPr>
              <w:t>Pomoć učenicima koji rade po prilagođenom programu i ostalim učenicima koji ne prate redoviti nastavni program s očekivanom razinom uspjeha.</w:t>
            </w:r>
          </w:p>
        </w:tc>
      </w:tr>
      <w:tr w:rsidR="00F9652F" w:rsidRPr="00F9652F" w14:paraId="74795FE7" w14:textId="77777777" w:rsidTr="004D4382">
        <w:tc>
          <w:tcPr>
            <w:tcW w:w="2830" w:type="dxa"/>
          </w:tcPr>
          <w:p w14:paraId="34DF23D4"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6F6E45D1" w14:textId="089FE2A0" w:rsidR="00F9652F" w:rsidRPr="001115F6" w:rsidRDefault="00F9652F" w:rsidP="00F9652F">
            <w:pPr>
              <w:spacing w:line="276" w:lineRule="auto"/>
              <w:rPr>
                <w:rFonts w:eastAsia="Calibri" w:cstheme="minorHAnsi"/>
                <w:color w:val="000000" w:themeColor="text1"/>
                <w:sz w:val="24"/>
                <w:szCs w:val="24"/>
                <w:lang w:val="en-US"/>
              </w:rPr>
            </w:pPr>
            <w:r w:rsidRPr="001115F6">
              <w:rPr>
                <w:rFonts w:cstheme="minorHAnsi"/>
                <w:color w:val="000000" w:themeColor="text1"/>
                <w:sz w:val="24"/>
                <w:szCs w:val="24"/>
              </w:rPr>
              <w:t>Osposobiti učenike za samostalan rad.</w:t>
            </w:r>
          </w:p>
        </w:tc>
      </w:tr>
      <w:tr w:rsidR="00F9652F" w:rsidRPr="00F9652F" w14:paraId="24625A79" w14:textId="77777777" w:rsidTr="004D4382">
        <w:tc>
          <w:tcPr>
            <w:tcW w:w="2830" w:type="dxa"/>
            <w:shd w:val="clear" w:color="auto" w:fill="B7D4EF" w:themeFill="text2" w:themeFillTint="33"/>
          </w:tcPr>
          <w:p w14:paraId="6F612038"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7C1DF58F" w14:textId="78C5CCB1" w:rsidR="00F9652F" w:rsidRPr="001115F6" w:rsidRDefault="00F9652F" w:rsidP="00F9652F">
            <w:pPr>
              <w:spacing w:line="276" w:lineRule="auto"/>
              <w:rPr>
                <w:rFonts w:eastAsia="Arial Nova" w:cstheme="minorHAnsi"/>
                <w:color w:val="000000" w:themeColor="text1"/>
                <w:sz w:val="24"/>
                <w:szCs w:val="24"/>
              </w:rPr>
            </w:pPr>
            <w:r w:rsidRPr="001115F6">
              <w:rPr>
                <w:rFonts w:eastAsia="Calibri" w:cstheme="minorHAnsi"/>
                <w:color w:val="000000" w:themeColor="text1"/>
                <w:sz w:val="24"/>
                <w:szCs w:val="24"/>
                <w:lang w:val="en-US"/>
              </w:rPr>
              <w:t xml:space="preserve"> </w:t>
            </w:r>
            <w:r w:rsidRPr="001115F6">
              <w:rPr>
                <w:rFonts w:cstheme="minorHAnsi"/>
                <w:color w:val="000000" w:themeColor="text1"/>
                <w:sz w:val="24"/>
                <w:szCs w:val="24"/>
              </w:rPr>
              <w:t>Učenici će moći samostalno samostalno primijeniti osnovne kemijske zakone u rješavanju zadataka i primijeniti stečeno znanje u redovitoj nastavi kemije.</w:t>
            </w:r>
          </w:p>
        </w:tc>
      </w:tr>
      <w:tr w:rsidR="00F9652F" w:rsidRPr="00F9652F" w14:paraId="4414D170" w14:textId="77777777" w:rsidTr="004D4382">
        <w:tc>
          <w:tcPr>
            <w:tcW w:w="2830" w:type="dxa"/>
          </w:tcPr>
          <w:p w14:paraId="6C35A09B"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605F538A" w14:textId="574AA7D2" w:rsidR="00F9652F" w:rsidRPr="001115F6" w:rsidRDefault="00F9652F" w:rsidP="00F9652F">
            <w:pPr>
              <w:spacing w:line="276" w:lineRule="auto"/>
              <w:rPr>
                <w:rFonts w:cstheme="minorHAnsi"/>
                <w:color w:val="000000" w:themeColor="text1"/>
                <w:sz w:val="24"/>
                <w:szCs w:val="24"/>
              </w:rPr>
            </w:pPr>
            <w:r w:rsidRPr="001115F6">
              <w:rPr>
                <w:rFonts w:cstheme="minorHAnsi"/>
                <w:color w:val="000000" w:themeColor="text1"/>
                <w:sz w:val="24"/>
                <w:szCs w:val="24"/>
              </w:rPr>
              <w:t>Učenici 7.a,8.a i 8.b razreda, učitelj kemije</w:t>
            </w:r>
          </w:p>
        </w:tc>
      </w:tr>
      <w:tr w:rsidR="00F9652F" w:rsidRPr="00F9652F" w14:paraId="24433498" w14:textId="77777777" w:rsidTr="004D4382">
        <w:tc>
          <w:tcPr>
            <w:tcW w:w="2830" w:type="dxa"/>
            <w:shd w:val="clear" w:color="auto" w:fill="B7D4EF" w:themeFill="text2" w:themeFillTint="33"/>
          </w:tcPr>
          <w:p w14:paraId="6DB39CA3"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1E8D0916"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23A24BD0" w14:textId="66151780" w:rsidR="00F9652F" w:rsidRPr="001115F6" w:rsidRDefault="00F9652F" w:rsidP="00F9652F">
            <w:pPr>
              <w:spacing w:line="276" w:lineRule="auto"/>
              <w:rPr>
                <w:rFonts w:eastAsia="Calibri" w:cstheme="minorHAnsi"/>
                <w:color w:val="000000" w:themeColor="text1"/>
                <w:sz w:val="24"/>
                <w:szCs w:val="24"/>
                <w:lang w:val="en-US"/>
              </w:rPr>
            </w:pPr>
            <w:r w:rsidRPr="001115F6">
              <w:rPr>
                <w:rFonts w:cstheme="minorHAnsi"/>
                <w:color w:val="000000" w:themeColor="text1"/>
                <w:sz w:val="24"/>
                <w:szCs w:val="24"/>
              </w:rPr>
              <w:t>Učenici rješavaju zadatke, izvode pokuse, navode opažanja i izvode zaključak izvedenog pokusa</w:t>
            </w:r>
          </w:p>
        </w:tc>
      </w:tr>
      <w:tr w:rsidR="00F9652F" w:rsidRPr="00F9652F" w14:paraId="3D9314EE" w14:textId="77777777" w:rsidTr="004D4382">
        <w:tc>
          <w:tcPr>
            <w:tcW w:w="2830" w:type="dxa"/>
          </w:tcPr>
          <w:p w14:paraId="41457061"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1FF505D1"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15ECEED5" w14:textId="52337F23" w:rsidR="00F9652F" w:rsidRPr="001115F6" w:rsidRDefault="00F9652F" w:rsidP="00F9652F">
            <w:pPr>
              <w:spacing w:line="276" w:lineRule="auto"/>
              <w:rPr>
                <w:rFonts w:eastAsia="Calibri" w:cstheme="minorHAnsi"/>
                <w:color w:val="000000" w:themeColor="text1"/>
                <w:sz w:val="24"/>
                <w:szCs w:val="24"/>
                <w:lang w:val="en-US"/>
              </w:rPr>
            </w:pPr>
            <w:r w:rsidRPr="001115F6">
              <w:rPr>
                <w:rFonts w:cstheme="minorHAnsi"/>
                <w:color w:val="000000" w:themeColor="text1"/>
                <w:sz w:val="24"/>
                <w:szCs w:val="24"/>
              </w:rPr>
              <w:t xml:space="preserve">Učitelj planira i priprema zadatke za učenike, pokuse koji će omogućiti učenicima da lakše savladaju poteškoće iz kemije. </w:t>
            </w:r>
          </w:p>
        </w:tc>
      </w:tr>
      <w:tr w:rsidR="00F9652F" w:rsidRPr="00F9652F" w14:paraId="6A250C14" w14:textId="77777777" w:rsidTr="004D4382">
        <w:tc>
          <w:tcPr>
            <w:tcW w:w="2830" w:type="dxa"/>
            <w:shd w:val="clear" w:color="auto" w:fill="B7D4EF" w:themeFill="text2" w:themeFillTint="33"/>
          </w:tcPr>
          <w:p w14:paraId="4E96C71A"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E8E8E8" w:themeFill="background2"/>
          </w:tcPr>
          <w:p w14:paraId="096105B8" w14:textId="1CA1424D" w:rsidR="00F9652F" w:rsidRPr="001115F6" w:rsidRDefault="00F9652F" w:rsidP="00F9652F">
            <w:pPr>
              <w:spacing w:line="276" w:lineRule="auto"/>
              <w:rPr>
                <w:rFonts w:cstheme="minorHAnsi"/>
                <w:color w:val="000000" w:themeColor="text1"/>
                <w:sz w:val="24"/>
                <w:szCs w:val="24"/>
              </w:rPr>
            </w:pPr>
            <w:r w:rsidRPr="001115F6">
              <w:rPr>
                <w:rFonts w:cstheme="minorHAnsi"/>
                <w:color w:val="000000" w:themeColor="text1"/>
                <w:sz w:val="24"/>
                <w:szCs w:val="24"/>
              </w:rPr>
              <w:t>35 sati (1 sat tjedno)</w:t>
            </w:r>
          </w:p>
        </w:tc>
      </w:tr>
      <w:tr w:rsidR="00F9652F" w:rsidRPr="00F9652F" w14:paraId="16002572" w14:textId="77777777" w:rsidTr="004D4382">
        <w:tc>
          <w:tcPr>
            <w:tcW w:w="2830" w:type="dxa"/>
          </w:tcPr>
          <w:p w14:paraId="2A4D49DD"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72175AA8"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04FDC1CA" w14:textId="71793C9E" w:rsidR="00F9652F" w:rsidRPr="001115F6" w:rsidRDefault="00F9652F" w:rsidP="00F9652F">
            <w:pPr>
              <w:spacing w:line="276" w:lineRule="auto"/>
              <w:rPr>
                <w:rFonts w:cstheme="minorHAnsi"/>
                <w:color w:val="000000" w:themeColor="text1"/>
                <w:sz w:val="24"/>
                <w:szCs w:val="24"/>
              </w:rPr>
            </w:pPr>
            <w:r w:rsidRPr="001115F6">
              <w:rPr>
                <w:rFonts w:cstheme="minorHAnsi"/>
                <w:color w:val="000000" w:themeColor="text1"/>
                <w:sz w:val="24"/>
                <w:szCs w:val="24"/>
              </w:rPr>
              <w:t>Vrednovanje i samovrednovanje će se provoditi radnim listićima za dopunsku nastavu.</w:t>
            </w:r>
          </w:p>
        </w:tc>
      </w:tr>
      <w:tr w:rsidR="00F9652F" w:rsidRPr="00F9652F" w14:paraId="4B60A80F" w14:textId="77777777" w:rsidTr="004D4382">
        <w:tc>
          <w:tcPr>
            <w:tcW w:w="2830" w:type="dxa"/>
            <w:shd w:val="clear" w:color="auto" w:fill="B7D4EF" w:themeFill="text2" w:themeFillTint="33"/>
          </w:tcPr>
          <w:p w14:paraId="1EA94FB2"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60632BDD"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p>
        </w:tc>
        <w:tc>
          <w:tcPr>
            <w:tcW w:w="11162" w:type="dxa"/>
            <w:shd w:val="clear" w:color="auto" w:fill="B7D4EF" w:themeFill="text2" w:themeFillTint="33"/>
          </w:tcPr>
          <w:p w14:paraId="5796B312" w14:textId="65E110FB" w:rsidR="00F9652F" w:rsidRPr="001115F6" w:rsidRDefault="00D04339" w:rsidP="00F9652F">
            <w:pPr>
              <w:spacing w:line="276" w:lineRule="auto"/>
              <w:rPr>
                <w:rFonts w:eastAsia="Calibri" w:cstheme="minorHAnsi"/>
                <w:color w:val="000000" w:themeColor="text1"/>
                <w:sz w:val="24"/>
                <w:szCs w:val="24"/>
                <w:lang w:val="en-US"/>
              </w:rPr>
            </w:pPr>
            <w:r w:rsidRPr="001115F6">
              <w:rPr>
                <w:color w:val="000000" w:themeColor="text1"/>
                <w:sz w:val="24"/>
                <w:szCs w:val="24"/>
              </w:rPr>
              <w:t>Ploča, kreda, laptop, projektor, nastavni listići</w:t>
            </w:r>
          </w:p>
        </w:tc>
      </w:tr>
      <w:tr w:rsidR="00F9652F" w:rsidRPr="00F9652F" w14:paraId="556D5C75" w14:textId="77777777" w:rsidTr="004D4382">
        <w:tc>
          <w:tcPr>
            <w:tcW w:w="2830" w:type="dxa"/>
          </w:tcPr>
          <w:p w14:paraId="561C1E37"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0FC00ADC" w14:textId="065556C3" w:rsidR="00F9652F" w:rsidRPr="001115F6" w:rsidRDefault="00D04339" w:rsidP="00F9652F">
            <w:pPr>
              <w:spacing w:line="276" w:lineRule="auto"/>
              <w:rPr>
                <w:rFonts w:cstheme="minorHAnsi"/>
                <w:color w:val="000000" w:themeColor="text1"/>
                <w:sz w:val="24"/>
                <w:szCs w:val="24"/>
              </w:rPr>
            </w:pPr>
            <w:r>
              <w:rPr>
                <w:rFonts w:cstheme="minorHAnsi"/>
                <w:color w:val="000000" w:themeColor="text1"/>
                <w:sz w:val="24"/>
                <w:szCs w:val="24"/>
              </w:rPr>
              <w:t>/</w:t>
            </w:r>
          </w:p>
        </w:tc>
      </w:tr>
    </w:tbl>
    <w:p w14:paraId="7BB774A0" w14:textId="74AE41E6" w:rsidR="00AF54E4" w:rsidRDefault="00AF54E4" w:rsidP="00A12447">
      <w:pPr>
        <w:spacing w:line="360" w:lineRule="auto"/>
        <w:jc w:val="both"/>
        <w:rPr>
          <w:rFonts w:ascii="Arial Nova" w:hAnsi="Arial Nova"/>
          <w:color w:val="3A7C22" w:themeColor="accent6" w:themeShade="BF"/>
          <w:sz w:val="24"/>
          <w:szCs w:val="24"/>
          <w:u w:val="single"/>
        </w:rPr>
      </w:pPr>
    </w:p>
    <w:p w14:paraId="5C230C4A" w14:textId="77777777" w:rsidR="006609C5" w:rsidRPr="00D100F3" w:rsidRDefault="006609C5" w:rsidP="00A12447">
      <w:pPr>
        <w:spacing w:line="360" w:lineRule="auto"/>
        <w:jc w:val="both"/>
        <w:rPr>
          <w:rFonts w:ascii="Arial Nova" w:hAnsi="Arial Nova"/>
          <w:color w:val="3A7C22" w:themeColor="accent6" w:themeShade="BF"/>
          <w:sz w:val="24"/>
          <w:szCs w:val="24"/>
          <w:u w:val="single"/>
        </w:rPr>
      </w:pPr>
    </w:p>
    <w:tbl>
      <w:tblPr>
        <w:tblW w:w="13992" w:type="dxa"/>
        <w:tblCellMar>
          <w:left w:w="10" w:type="dxa"/>
          <w:right w:w="10" w:type="dxa"/>
        </w:tblCellMar>
        <w:tblLook w:val="0000" w:firstRow="0" w:lastRow="0" w:firstColumn="0" w:lastColumn="0" w:noHBand="0" w:noVBand="0"/>
      </w:tblPr>
      <w:tblGrid>
        <w:gridCol w:w="2830"/>
        <w:gridCol w:w="11162"/>
      </w:tblGrid>
      <w:tr w:rsidR="00B116BC" w:rsidRPr="00B116BC" w14:paraId="61F1C024"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7CBDA236"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lastRenderedPageBreak/>
              <w:t>Naziv aktivnosti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1204EC81" w14:textId="0A6DFFEA" w:rsidR="00B116BC" w:rsidRPr="00D04339" w:rsidRDefault="00B116BC" w:rsidP="00D04339">
            <w:pPr>
              <w:pStyle w:val="Naslov2"/>
            </w:pPr>
            <w:bookmarkStart w:id="28" w:name="_Toc178682559"/>
            <w:r w:rsidRPr="00D04339">
              <w:t>Dopunska nastava</w:t>
            </w:r>
            <w:r w:rsidR="00D04339" w:rsidRPr="00D04339">
              <w:t xml:space="preserve"> - </w:t>
            </w:r>
            <w:r w:rsidRPr="00D04339">
              <w:t>Povijest</w:t>
            </w:r>
            <w:bookmarkEnd w:id="28"/>
          </w:p>
        </w:tc>
      </w:tr>
      <w:tr w:rsidR="00B116BC" w:rsidRPr="00B116BC" w14:paraId="504D7DF2"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51686"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Kurikulumsko područje</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DC64E" w14:textId="0A580E7F" w:rsidR="00B116BC" w:rsidRPr="00D04339" w:rsidRDefault="00B116BC" w:rsidP="00B116BC">
            <w:pPr>
              <w:spacing w:after="0" w:line="276" w:lineRule="auto"/>
              <w:rPr>
                <w:rFonts w:cstheme="minorHAnsi"/>
                <w:i/>
                <w:iCs/>
                <w:color w:val="000000" w:themeColor="text1"/>
                <w:sz w:val="24"/>
                <w:szCs w:val="24"/>
              </w:rPr>
            </w:pPr>
            <w:r w:rsidRPr="00D04339">
              <w:rPr>
                <w:i/>
                <w:iCs/>
                <w:color w:val="000000" w:themeColor="text1"/>
                <w:sz w:val="24"/>
                <w:szCs w:val="24"/>
              </w:rPr>
              <w:t>Društveno-humanističko područje</w:t>
            </w:r>
          </w:p>
        </w:tc>
      </w:tr>
      <w:tr w:rsidR="00B116BC" w:rsidRPr="00B116BC" w14:paraId="149EDC18"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47E57E10"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Ciklus (razred/i)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4A21FAC9" w14:textId="6F30CE3D"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II. i III. ciklus (5.-8. razred)</w:t>
            </w:r>
          </w:p>
        </w:tc>
      </w:tr>
      <w:tr w:rsidR="00B116BC" w:rsidRPr="00B116BC" w14:paraId="45A72089"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E4DDA"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Odgovorna osoba</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D6275" w14:textId="3E64EB87" w:rsidR="00B116BC" w:rsidRPr="00D04339" w:rsidRDefault="00B116BC" w:rsidP="00B116BC">
            <w:pPr>
              <w:spacing w:after="0" w:line="276" w:lineRule="auto"/>
              <w:rPr>
                <w:rFonts w:cstheme="minorHAnsi"/>
                <w:color w:val="000000" w:themeColor="text1"/>
                <w:sz w:val="24"/>
                <w:szCs w:val="24"/>
              </w:rPr>
            </w:pPr>
            <w:r w:rsidRPr="00D04339">
              <w:rPr>
                <w:rFonts w:cs="Calibri"/>
                <w:color w:val="000000" w:themeColor="text1"/>
                <w:sz w:val="24"/>
                <w:szCs w:val="24"/>
              </w:rPr>
              <w:t>Irena Rakuša</w:t>
            </w:r>
          </w:p>
        </w:tc>
      </w:tr>
      <w:tr w:rsidR="00B116BC" w:rsidRPr="00B116BC" w14:paraId="59A50F09"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3797EF54"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Cilj aktivnosti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5AC52EE6" w14:textId="40AC6D24"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Uspješno svladavanje i povezivanje sadržaja nastave povijesti koje učenici nisu usvojili na redovnoj nastavi.</w:t>
            </w:r>
          </w:p>
        </w:tc>
      </w:tr>
      <w:tr w:rsidR="00B116BC" w:rsidRPr="00B116BC" w14:paraId="28D43D42"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EB22C"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Obrazloženje cilja</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61D05" w14:textId="31E3C26A"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Usvajanje obrađenih nastavnih sadržaja i postizanje boljih rezultata</w:t>
            </w:r>
          </w:p>
        </w:tc>
      </w:tr>
      <w:tr w:rsidR="00B116BC" w:rsidRPr="00B116BC" w14:paraId="3D3D34CC"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713ECAF1"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Očekivani ishodi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10FC61B6" w14:textId="09A6292A"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Osposobiti učenike za uspješno praćenje nastave na redovnim satovima te za samostalno usvajanje novog gradiva. Razviti samopouzdanje i interes za nastavnim sadržajima.</w:t>
            </w:r>
          </w:p>
        </w:tc>
      </w:tr>
      <w:tr w:rsidR="00B116BC" w:rsidRPr="00B116BC" w14:paraId="2B2687C7"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F39FE"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Sudionici</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0B4D7" w14:textId="509A344A" w:rsidR="00B116BC" w:rsidRPr="00D04339" w:rsidRDefault="00B116BC" w:rsidP="00B116BC">
            <w:pPr>
              <w:spacing w:after="0" w:line="276" w:lineRule="auto"/>
              <w:rPr>
                <w:rFonts w:cstheme="minorHAnsi"/>
                <w:color w:val="000000" w:themeColor="text1"/>
                <w:sz w:val="24"/>
                <w:szCs w:val="24"/>
              </w:rPr>
            </w:pPr>
            <w:r w:rsidRPr="00D04339">
              <w:rPr>
                <w:rFonts w:cs="Calibri"/>
                <w:color w:val="000000" w:themeColor="text1"/>
                <w:sz w:val="24"/>
                <w:szCs w:val="24"/>
              </w:rPr>
              <w:t>Slabiji učenici od 5</w:t>
            </w:r>
            <w:r w:rsidR="00D04339">
              <w:rPr>
                <w:rFonts w:cs="Calibri"/>
                <w:color w:val="000000" w:themeColor="text1"/>
                <w:sz w:val="24"/>
                <w:szCs w:val="24"/>
              </w:rPr>
              <w:t xml:space="preserve">. do </w:t>
            </w:r>
            <w:r w:rsidRPr="00D04339">
              <w:rPr>
                <w:rFonts w:cs="Calibri"/>
                <w:color w:val="000000" w:themeColor="text1"/>
                <w:sz w:val="24"/>
                <w:szCs w:val="24"/>
              </w:rPr>
              <w:t>8. razreda i učiteljica Irena Rakuša</w:t>
            </w:r>
          </w:p>
        </w:tc>
      </w:tr>
      <w:tr w:rsidR="00B116BC" w:rsidRPr="00B116BC" w14:paraId="68438FAD"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0033B7E3"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 xml:space="preserve">Način učenja </w:t>
            </w:r>
          </w:p>
          <w:p w14:paraId="5B2223BB"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(što rade učenici)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47C1937A" w14:textId="18732100"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Ponavljanje bitnih dijelova nastavnih sadržaja, pripremanje za usmeno i pisano provjeravanje znanja, izrada povijesnih plakata, rješavanje zadataka iz udžbenika i radne bilježnice.</w:t>
            </w:r>
          </w:p>
        </w:tc>
      </w:tr>
      <w:tr w:rsidR="00B116BC" w:rsidRPr="00B116BC" w14:paraId="3DF01047"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BD052"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Metode podučavanja</w:t>
            </w:r>
          </w:p>
          <w:p w14:paraId="2BA37F8E"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(što rade učitelji)</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1330B" w14:textId="13C5AFA8"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Pomoći učenicima u lakšem usvajanju gradiva i postizanju boljih rezultata, dodatno objašnjavanje nastavnih sadržaja koje učenici ne razumiju, pripremanje nastavnih materijala, praćenje učeničkog napretka.</w:t>
            </w:r>
          </w:p>
        </w:tc>
      </w:tr>
      <w:tr w:rsidR="00B116BC" w:rsidRPr="00B116BC" w14:paraId="5B260754"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3DAD411F"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Trajanje</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3AA8071F" w14:textId="21F06B6B"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Tijekom školske godine, 1 školski sat tjedno (35 sati)</w:t>
            </w:r>
          </w:p>
        </w:tc>
      </w:tr>
      <w:tr w:rsidR="00B116BC" w:rsidRPr="00B116BC" w14:paraId="2373E346"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3FDE7"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 xml:space="preserve">Vrednovanje i samovrednovanje </w:t>
            </w:r>
          </w:p>
          <w:p w14:paraId="17605F56"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(provjera ishoda)</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269B" w14:textId="1F55A1DE"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Korištenje usvojenog znanja u redovnoj nastavi povijesti. Vršnjačko vrednovanje, samovrednovanje na redovnoj i dopunskoj nastavi.</w:t>
            </w:r>
          </w:p>
        </w:tc>
      </w:tr>
      <w:tr w:rsidR="00B116BC" w:rsidRPr="00B116BC" w14:paraId="7D19D841"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2FE2BB8A"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 xml:space="preserve">Potrebni resursi </w:t>
            </w:r>
          </w:p>
          <w:p w14:paraId="28415F12"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(troškovnik)</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6EE90962" w14:textId="332F8BC1"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Nastavni listići, hamer papir, laptop, projektor</w:t>
            </w:r>
          </w:p>
        </w:tc>
      </w:tr>
      <w:tr w:rsidR="00B116BC" w:rsidRPr="00B116BC" w14:paraId="70B64A05"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A25EE"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Napomena</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E0017" w14:textId="46D4E04C" w:rsidR="00B116BC" w:rsidRPr="00D04339" w:rsidRDefault="00D04339" w:rsidP="00B116BC">
            <w:pPr>
              <w:spacing w:after="0" w:line="276" w:lineRule="auto"/>
              <w:rPr>
                <w:rFonts w:cstheme="minorHAnsi"/>
                <w:color w:val="000000" w:themeColor="text1"/>
                <w:sz w:val="24"/>
                <w:szCs w:val="24"/>
              </w:rPr>
            </w:pPr>
            <w:r>
              <w:rPr>
                <w:rFonts w:cstheme="minorHAnsi"/>
                <w:color w:val="000000" w:themeColor="text1"/>
                <w:sz w:val="24"/>
                <w:szCs w:val="24"/>
              </w:rPr>
              <w:t>/</w:t>
            </w:r>
          </w:p>
        </w:tc>
      </w:tr>
    </w:tbl>
    <w:p w14:paraId="26463B08" w14:textId="184DB3FD" w:rsidR="00B116BC" w:rsidRDefault="00B116BC" w:rsidP="00D04339">
      <w:pPr>
        <w:spacing w:line="360" w:lineRule="auto"/>
        <w:jc w:val="both"/>
        <w:rPr>
          <w:rFonts w:ascii="Arial Nova" w:hAnsi="Arial Nova"/>
          <w:color w:val="3A7C22" w:themeColor="accent6" w:themeShade="BF"/>
          <w:sz w:val="24"/>
          <w:szCs w:val="24"/>
          <w:u w:val="single"/>
        </w:rPr>
      </w:pPr>
    </w:p>
    <w:p w14:paraId="77FEAF66" w14:textId="77777777" w:rsidR="00AF54E4" w:rsidRDefault="00AF54E4" w:rsidP="00D04339">
      <w:pPr>
        <w:spacing w:line="360" w:lineRule="auto"/>
        <w:jc w:val="both"/>
        <w:rPr>
          <w:rFonts w:ascii="Arial Nova" w:hAnsi="Arial Nova"/>
          <w:color w:val="3A7C22" w:themeColor="accent6" w:themeShade="BF"/>
          <w:sz w:val="24"/>
          <w:szCs w:val="24"/>
          <w:u w:val="single"/>
        </w:rPr>
      </w:pPr>
    </w:p>
    <w:tbl>
      <w:tblPr>
        <w:tblW w:w="13992" w:type="dxa"/>
        <w:tblCellMar>
          <w:left w:w="10" w:type="dxa"/>
          <w:right w:w="10" w:type="dxa"/>
        </w:tblCellMar>
        <w:tblLook w:val="0000" w:firstRow="0" w:lastRow="0" w:firstColumn="0" w:lastColumn="0" w:noHBand="0" w:noVBand="0"/>
      </w:tblPr>
      <w:tblGrid>
        <w:gridCol w:w="2830"/>
        <w:gridCol w:w="11162"/>
      </w:tblGrid>
      <w:tr w:rsidR="00B116BC" w:rsidRPr="00B116BC" w14:paraId="3AFAA01D"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73A71293"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lastRenderedPageBreak/>
              <w:t>Naziv aktivnosti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6B807AF9" w14:textId="1FBB1B17" w:rsidR="00B116BC" w:rsidRPr="00D04339" w:rsidRDefault="00B116BC" w:rsidP="00D04339">
            <w:pPr>
              <w:pStyle w:val="Naslov2"/>
            </w:pPr>
            <w:bookmarkStart w:id="29" w:name="_Toc178682560"/>
            <w:r w:rsidRPr="00D04339">
              <w:t xml:space="preserve">Dopunska nastava </w:t>
            </w:r>
            <w:r w:rsidR="00D04339" w:rsidRPr="00D04339">
              <w:t xml:space="preserve">- </w:t>
            </w:r>
            <w:r w:rsidRPr="00D04339">
              <w:t>Fizik</w:t>
            </w:r>
            <w:r w:rsidR="00D04339" w:rsidRPr="00D04339">
              <w:t>a</w:t>
            </w:r>
            <w:bookmarkEnd w:id="29"/>
          </w:p>
        </w:tc>
      </w:tr>
      <w:tr w:rsidR="00B116BC" w:rsidRPr="00B116BC" w14:paraId="479533E6"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D438A"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Kurikulumsko područje</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4D828" w14:textId="131F7C18" w:rsidR="00B116BC" w:rsidRPr="00D04339" w:rsidRDefault="00B116BC" w:rsidP="00B116BC">
            <w:pPr>
              <w:spacing w:after="0" w:line="276" w:lineRule="auto"/>
              <w:rPr>
                <w:rFonts w:cstheme="minorHAnsi"/>
                <w:i/>
                <w:iCs/>
                <w:color w:val="000000" w:themeColor="text1"/>
                <w:sz w:val="24"/>
                <w:szCs w:val="24"/>
              </w:rPr>
            </w:pPr>
            <w:r w:rsidRPr="00D04339">
              <w:rPr>
                <w:rFonts w:cstheme="minorHAnsi"/>
                <w:i/>
                <w:color w:val="000000" w:themeColor="text1"/>
                <w:sz w:val="24"/>
                <w:szCs w:val="24"/>
              </w:rPr>
              <w:t>Prirodoslovno područje</w:t>
            </w:r>
          </w:p>
        </w:tc>
      </w:tr>
      <w:tr w:rsidR="00B116BC" w:rsidRPr="00B116BC" w14:paraId="2FE7F868"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41F4CF54"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Ciklus (razred/i)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67C29C02" w14:textId="2DA054DD" w:rsidR="00B116BC" w:rsidRPr="00D04339" w:rsidRDefault="00B116BC" w:rsidP="00B116BC">
            <w:pPr>
              <w:spacing w:after="0" w:line="276" w:lineRule="auto"/>
              <w:rPr>
                <w:rFonts w:cstheme="minorHAnsi"/>
                <w:color w:val="000000" w:themeColor="text1"/>
                <w:sz w:val="24"/>
                <w:szCs w:val="24"/>
              </w:rPr>
            </w:pPr>
            <w:r w:rsidRPr="00D04339">
              <w:rPr>
                <w:rFonts w:eastAsia="Arial Nova" w:cstheme="minorHAnsi"/>
                <w:color w:val="000000" w:themeColor="text1"/>
                <w:sz w:val="24"/>
                <w:szCs w:val="24"/>
              </w:rPr>
              <w:t>III.</w:t>
            </w:r>
            <w:r w:rsidR="00D04339">
              <w:rPr>
                <w:rFonts w:eastAsia="Arial Nova" w:cstheme="minorHAnsi"/>
                <w:color w:val="000000" w:themeColor="text1"/>
                <w:sz w:val="24"/>
                <w:szCs w:val="24"/>
              </w:rPr>
              <w:t xml:space="preserve"> ciklus</w:t>
            </w:r>
            <w:r w:rsidRPr="00D04339">
              <w:rPr>
                <w:rFonts w:eastAsia="Arial Nova" w:cstheme="minorHAnsi"/>
                <w:color w:val="000000" w:themeColor="text1"/>
                <w:sz w:val="24"/>
                <w:szCs w:val="24"/>
              </w:rPr>
              <w:t xml:space="preserve"> (7. i 8. razredi)</w:t>
            </w:r>
          </w:p>
        </w:tc>
      </w:tr>
      <w:tr w:rsidR="00B116BC" w:rsidRPr="00B116BC" w14:paraId="3D42D6FB"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17509"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Odgovorna osoba</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3D082" w14:textId="2557DC20" w:rsidR="00B116BC" w:rsidRPr="00D04339" w:rsidRDefault="00B116BC" w:rsidP="00B116BC">
            <w:pPr>
              <w:spacing w:after="0" w:line="276" w:lineRule="auto"/>
              <w:rPr>
                <w:rFonts w:cstheme="minorHAnsi"/>
                <w:color w:val="000000" w:themeColor="text1"/>
                <w:sz w:val="24"/>
                <w:szCs w:val="24"/>
              </w:rPr>
            </w:pPr>
            <w:r w:rsidRPr="00D04339">
              <w:rPr>
                <w:rFonts w:eastAsia="Calibri" w:cstheme="minorHAnsi"/>
                <w:color w:val="000000" w:themeColor="text1"/>
                <w:sz w:val="24"/>
                <w:szCs w:val="24"/>
              </w:rPr>
              <w:t>Ivan Hapavel</w:t>
            </w:r>
          </w:p>
        </w:tc>
      </w:tr>
      <w:tr w:rsidR="00B116BC" w:rsidRPr="00B116BC" w14:paraId="786916CF"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483E2729"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Cilj aktivnosti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137130C8" w14:textId="212ABB83" w:rsidR="00B116BC" w:rsidRPr="00D04339" w:rsidRDefault="00B116BC" w:rsidP="00B116BC">
            <w:pPr>
              <w:spacing w:after="0" w:line="276" w:lineRule="auto"/>
              <w:rPr>
                <w:rFonts w:cstheme="minorHAnsi"/>
                <w:color w:val="000000" w:themeColor="text1"/>
                <w:sz w:val="24"/>
                <w:szCs w:val="24"/>
              </w:rPr>
            </w:pPr>
            <w:r w:rsidRPr="00D04339">
              <w:rPr>
                <w:rFonts w:cstheme="minorHAnsi"/>
                <w:color w:val="000000" w:themeColor="text1"/>
                <w:sz w:val="24"/>
                <w:szCs w:val="24"/>
              </w:rPr>
              <w:t xml:space="preserve">Osposobiti učenike za primjenu osnovnih fizikalnih znanja i vještina. </w:t>
            </w:r>
            <w:r w:rsidRPr="00D04339">
              <w:rPr>
                <w:rStyle w:val="normaltextrun"/>
                <w:rFonts w:cstheme="minorHAnsi"/>
                <w:color w:val="000000" w:themeColor="text1"/>
                <w:sz w:val="24"/>
                <w:szCs w:val="24"/>
                <w:bdr w:val="none" w:sz="0" w:space="0" w:color="auto" w:frame="1"/>
              </w:rPr>
              <w:t xml:space="preserve">Pomoć učenicima koji </w:t>
            </w:r>
            <w:r w:rsidR="00D04339">
              <w:rPr>
                <w:rStyle w:val="normaltextrun"/>
                <w:rFonts w:cstheme="minorHAnsi"/>
                <w:color w:val="000000" w:themeColor="text1"/>
                <w:sz w:val="24"/>
                <w:szCs w:val="24"/>
                <w:bdr w:val="none" w:sz="0" w:space="0" w:color="auto" w:frame="1"/>
              </w:rPr>
              <w:t xml:space="preserve">se obrazuju prema redovitom programu uz prilagodbu sadržaja i individualizirane postupke </w:t>
            </w:r>
            <w:r w:rsidRPr="00D04339">
              <w:rPr>
                <w:rStyle w:val="normaltextrun"/>
                <w:rFonts w:cstheme="minorHAnsi"/>
                <w:color w:val="000000" w:themeColor="text1"/>
                <w:sz w:val="24"/>
                <w:szCs w:val="24"/>
                <w:bdr w:val="none" w:sz="0" w:space="0" w:color="auto" w:frame="1"/>
              </w:rPr>
              <w:t>i ostalim učenicima koji ne prate redoviti nastavni program s očekivanom razinom uspjeha.</w:t>
            </w:r>
          </w:p>
        </w:tc>
      </w:tr>
      <w:tr w:rsidR="00B116BC" w:rsidRPr="00B116BC" w14:paraId="2C13F9D1"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CFF34"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Obrazloženje cilja</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75F69" w14:textId="6095E91C" w:rsidR="00B116BC" w:rsidRPr="00D04339" w:rsidRDefault="00B116BC" w:rsidP="00B116BC">
            <w:pPr>
              <w:spacing w:after="0" w:line="276" w:lineRule="auto"/>
              <w:rPr>
                <w:rFonts w:cstheme="minorHAnsi"/>
                <w:color w:val="000000" w:themeColor="text1"/>
                <w:sz w:val="24"/>
                <w:szCs w:val="24"/>
              </w:rPr>
            </w:pPr>
            <w:r w:rsidRPr="00D04339">
              <w:rPr>
                <w:rFonts w:cstheme="minorHAnsi"/>
                <w:color w:val="000000" w:themeColor="text1"/>
                <w:sz w:val="24"/>
                <w:szCs w:val="24"/>
              </w:rPr>
              <w:t>Osposobiti učenike za samostalan rad.</w:t>
            </w:r>
          </w:p>
        </w:tc>
      </w:tr>
      <w:tr w:rsidR="00B116BC" w:rsidRPr="00B116BC" w14:paraId="71C8442B"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15638305"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Očekivani ishodi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25A62438" w14:textId="721CC83C" w:rsidR="00B116BC" w:rsidRPr="00D04339" w:rsidRDefault="00B116BC" w:rsidP="00B116BC">
            <w:pPr>
              <w:spacing w:after="0" w:line="276" w:lineRule="auto"/>
              <w:rPr>
                <w:rFonts w:cstheme="minorHAnsi"/>
                <w:color w:val="000000" w:themeColor="text1"/>
                <w:sz w:val="24"/>
                <w:szCs w:val="24"/>
              </w:rPr>
            </w:pPr>
            <w:r w:rsidRPr="00D04339">
              <w:rPr>
                <w:rFonts w:eastAsia="Calibri" w:cstheme="minorHAnsi"/>
                <w:color w:val="000000" w:themeColor="text1"/>
                <w:sz w:val="24"/>
                <w:szCs w:val="24"/>
                <w:lang w:val="en-US"/>
              </w:rPr>
              <w:t xml:space="preserve"> </w:t>
            </w:r>
            <w:r w:rsidRPr="00D04339">
              <w:rPr>
                <w:rFonts w:cstheme="minorHAnsi"/>
                <w:color w:val="000000" w:themeColor="text1"/>
                <w:sz w:val="24"/>
                <w:szCs w:val="24"/>
              </w:rPr>
              <w:t>Učenici će moći samostalno primijeniti osnovne fizikalne zakone u rješavanju zadataka i primijeniti stečeno znanje u redovitoj nastavi fizike.</w:t>
            </w:r>
          </w:p>
        </w:tc>
      </w:tr>
      <w:tr w:rsidR="00B116BC" w:rsidRPr="00B116BC" w14:paraId="174CD879"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C1EEE"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Sudionici</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B6D4C" w14:textId="553AA9AB" w:rsidR="00B116BC" w:rsidRPr="00D04339" w:rsidRDefault="00B116BC" w:rsidP="00B116BC">
            <w:pPr>
              <w:spacing w:after="0" w:line="276" w:lineRule="auto"/>
              <w:rPr>
                <w:rFonts w:cstheme="minorHAnsi"/>
                <w:color w:val="000000" w:themeColor="text1"/>
                <w:sz w:val="24"/>
                <w:szCs w:val="24"/>
              </w:rPr>
            </w:pPr>
            <w:r w:rsidRPr="00D04339">
              <w:rPr>
                <w:rFonts w:cstheme="minorHAnsi"/>
                <w:color w:val="000000" w:themeColor="text1"/>
                <w:sz w:val="24"/>
                <w:szCs w:val="24"/>
              </w:rPr>
              <w:t>Učenici 7. i 8. razreda, učitelj fizike</w:t>
            </w:r>
          </w:p>
        </w:tc>
      </w:tr>
      <w:tr w:rsidR="00B116BC" w:rsidRPr="00B116BC" w14:paraId="132E5E8D"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7A1967F4"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 xml:space="preserve">Način učenja </w:t>
            </w:r>
          </w:p>
          <w:p w14:paraId="3BB5FF37"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(što rade učenici)</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500CB952" w14:textId="468BF956" w:rsidR="00B116BC" w:rsidRPr="00D04339" w:rsidRDefault="00B116BC" w:rsidP="00B116BC">
            <w:pPr>
              <w:spacing w:after="0" w:line="276" w:lineRule="auto"/>
              <w:rPr>
                <w:rFonts w:cstheme="minorHAnsi"/>
                <w:color w:val="000000" w:themeColor="text1"/>
                <w:sz w:val="24"/>
                <w:szCs w:val="24"/>
              </w:rPr>
            </w:pPr>
            <w:r w:rsidRPr="00D04339">
              <w:rPr>
                <w:rFonts w:cstheme="minorHAnsi"/>
                <w:color w:val="000000" w:themeColor="text1"/>
                <w:sz w:val="24"/>
                <w:szCs w:val="24"/>
              </w:rPr>
              <w:t>Učenici rješavaju zadatke, izvode pokuse, navode opažanja i izvode zaključak izvedenog pokusa</w:t>
            </w:r>
          </w:p>
        </w:tc>
      </w:tr>
      <w:tr w:rsidR="00B116BC" w:rsidRPr="00B116BC" w14:paraId="7715E749"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FFF1"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Metode podučavanja</w:t>
            </w:r>
          </w:p>
          <w:p w14:paraId="6980ADA5"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(što rade učitelji)</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7EC4" w14:textId="02E92785" w:rsidR="00B116BC" w:rsidRPr="00D04339" w:rsidRDefault="00B116BC" w:rsidP="00B116BC">
            <w:pPr>
              <w:spacing w:after="0" w:line="276" w:lineRule="auto"/>
              <w:rPr>
                <w:rFonts w:cstheme="minorHAnsi"/>
                <w:color w:val="000000" w:themeColor="text1"/>
                <w:sz w:val="24"/>
                <w:szCs w:val="24"/>
              </w:rPr>
            </w:pPr>
            <w:r w:rsidRPr="00D04339">
              <w:rPr>
                <w:rFonts w:cstheme="minorHAnsi"/>
                <w:color w:val="000000" w:themeColor="text1"/>
                <w:sz w:val="24"/>
                <w:szCs w:val="24"/>
              </w:rPr>
              <w:t xml:space="preserve">Učitelj planira i priprema zadatke za učenike, pokuse koji će omogućiti učenicima da lakše savladaju poteškoće iz fizike. </w:t>
            </w:r>
          </w:p>
        </w:tc>
      </w:tr>
      <w:tr w:rsidR="00B116BC" w:rsidRPr="00B116BC" w14:paraId="7D705E68"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1E56E3AB"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Trajanje</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0668CC40" w14:textId="459DD389" w:rsidR="00B116BC" w:rsidRPr="00D04339" w:rsidRDefault="00B116BC" w:rsidP="00B116BC">
            <w:pPr>
              <w:spacing w:after="0" w:line="276" w:lineRule="auto"/>
              <w:rPr>
                <w:rFonts w:cstheme="minorHAnsi"/>
                <w:color w:val="000000" w:themeColor="text1"/>
                <w:sz w:val="24"/>
                <w:szCs w:val="24"/>
              </w:rPr>
            </w:pPr>
            <w:r w:rsidRPr="00D04339">
              <w:rPr>
                <w:rFonts w:cstheme="minorHAnsi"/>
                <w:color w:val="000000" w:themeColor="text1"/>
                <w:sz w:val="24"/>
                <w:szCs w:val="24"/>
              </w:rPr>
              <w:t>35 sati (1 sat tjedno)</w:t>
            </w:r>
          </w:p>
        </w:tc>
      </w:tr>
      <w:tr w:rsidR="00B116BC" w:rsidRPr="00B116BC" w14:paraId="75360A7B"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2AD99"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 xml:space="preserve">Vrednovanje i samovrednovanje </w:t>
            </w:r>
          </w:p>
          <w:p w14:paraId="452A9D20"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(provjera ishoda)</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AA69A" w14:textId="52C90DC8" w:rsidR="00B116BC" w:rsidRPr="00D04339" w:rsidRDefault="00B116BC" w:rsidP="00B116BC">
            <w:pPr>
              <w:spacing w:after="0" w:line="276" w:lineRule="auto"/>
              <w:rPr>
                <w:rFonts w:cstheme="minorHAnsi"/>
                <w:color w:val="000000" w:themeColor="text1"/>
                <w:sz w:val="24"/>
                <w:szCs w:val="24"/>
              </w:rPr>
            </w:pPr>
            <w:r w:rsidRPr="00D04339">
              <w:rPr>
                <w:rFonts w:cstheme="minorHAnsi"/>
                <w:color w:val="000000" w:themeColor="text1"/>
                <w:sz w:val="24"/>
                <w:szCs w:val="24"/>
              </w:rPr>
              <w:t>Vrednovanje i samovrednovanje će se provoditi tijekom redovne nastave.</w:t>
            </w:r>
          </w:p>
        </w:tc>
      </w:tr>
      <w:tr w:rsidR="00B116BC" w:rsidRPr="00B116BC" w14:paraId="4FDF6C25"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353CF4CA"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 xml:space="preserve">Potrebni resursi </w:t>
            </w:r>
          </w:p>
          <w:p w14:paraId="7E87B6A1"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(troškovnik)</w:t>
            </w:r>
          </w:p>
        </w:tc>
        <w:tc>
          <w:tcPr>
            <w:tcW w:w="11162" w:type="dxa"/>
            <w:tcBorders>
              <w:top w:val="single" w:sz="4" w:space="0" w:color="000000"/>
              <w:left w:val="single" w:sz="4" w:space="0" w:color="000000"/>
              <w:bottom w:val="single" w:sz="4" w:space="0" w:color="000000"/>
              <w:right w:val="single" w:sz="4" w:space="0" w:color="000000"/>
            </w:tcBorders>
            <w:shd w:val="clear" w:color="auto" w:fill="B7D4EF" w:themeFill="text2" w:themeFillTint="33"/>
            <w:tcMar>
              <w:top w:w="0" w:type="dxa"/>
              <w:left w:w="108" w:type="dxa"/>
              <w:bottom w:w="0" w:type="dxa"/>
              <w:right w:w="108" w:type="dxa"/>
            </w:tcMar>
          </w:tcPr>
          <w:p w14:paraId="3776491B" w14:textId="7926F796" w:rsidR="00B116BC" w:rsidRPr="00D04339" w:rsidRDefault="00B116BC" w:rsidP="00B116BC">
            <w:pPr>
              <w:spacing w:after="0" w:line="276" w:lineRule="auto"/>
              <w:rPr>
                <w:rFonts w:cstheme="minorHAnsi"/>
                <w:color w:val="000000" w:themeColor="text1"/>
                <w:sz w:val="24"/>
                <w:szCs w:val="24"/>
              </w:rPr>
            </w:pPr>
            <w:r w:rsidRPr="00D04339">
              <w:rPr>
                <w:color w:val="000000" w:themeColor="text1"/>
                <w:sz w:val="24"/>
                <w:szCs w:val="24"/>
              </w:rPr>
              <w:t>Nastavni listići, laptop, projektor</w:t>
            </w:r>
          </w:p>
        </w:tc>
      </w:tr>
      <w:tr w:rsidR="00B116BC" w:rsidRPr="00B116BC" w14:paraId="61A444E5" w14:textId="77777777" w:rsidTr="004D4382">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4B164" w14:textId="77777777" w:rsidR="00B116BC" w:rsidRPr="00B116BC" w:rsidRDefault="00B116BC" w:rsidP="00B116BC">
            <w:pPr>
              <w:spacing w:after="0" w:line="276" w:lineRule="auto"/>
              <w:rPr>
                <w:rFonts w:ascii="Bahnschrift" w:hAnsi="Bahnschrift"/>
                <w:b/>
                <w:bCs/>
                <w:color w:val="000000" w:themeColor="text1"/>
                <w:sz w:val="24"/>
                <w:szCs w:val="24"/>
              </w:rPr>
            </w:pPr>
            <w:r w:rsidRPr="00B116BC">
              <w:rPr>
                <w:rFonts w:ascii="Bahnschrift" w:hAnsi="Bahnschrift"/>
                <w:b/>
                <w:bCs/>
                <w:color w:val="000000" w:themeColor="text1"/>
                <w:sz w:val="24"/>
                <w:szCs w:val="24"/>
              </w:rPr>
              <w:t>Napomena</w:t>
            </w:r>
          </w:p>
        </w:tc>
        <w:tc>
          <w:tcPr>
            <w:tcW w:w="111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61D05" w14:textId="7F684962" w:rsidR="00B116BC" w:rsidRPr="00D04339" w:rsidRDefault="00D04339" w:rsidP="00B116BC">
            <w:pPr>
              <w:spacing w:after="0" w:line="276" w:lineRule="auto"/>
              <w:rPr>
                <w:rFonts w:cstheme="minorHAnsi"/>
                <w:color w:val="000000" w:themeColor="text1"/>
                <w:sz w:val="24"/>
                <w:szCs w:val="24"/>
              </w:rPr>
            </w:pPr>
            <w:r>
              <w:rPr>
                <w:rFonts w:cstheme="minorHAnsi"/>
                <w:color w:val="000000" w:themeColor="text1"/>
                <w:sz w:val="24"/>
                <w:szCs w:val="24"/>
              </w:rPr>
              <w:t>/</w:t>
            </w:r>
          </w:p>
        </w:tc>
      </w:tr>
    </w:tbl>
    <w:p w14:paraId="135C53A7" w14:textId="77777777" w:rsidR="00276C22" w:rsidRDefault="00276C22" w:rsidP="00D04339">
      <w:pPr>
        <w:pStyle w:val="Naslov1"/>
      </w:pPr>
      <w:bookmarkStart w:id="30" w:name="_Toc115679885"/>
    </w:p>
    <w:p w14:paraId="7B1EA5B4" w14:textId="1B833386" w:rsidR="00A12447" w:rsidRPr="00D04339" w:rsidRDefault="00A12447" w:rsidP="00D04339">
      <w:pPr>
        <w:pStyle w:val="Naslov1"/>
      </w:pPr>
      <w:bookmarkStart w:id="31" w:name="_Toc178682561"/>
      <w:r w:rsidRPr="00D04339">
        <w:t>DODATNA NASTAVA</w:t>
      </w:r>
      <w:bookmarkEnd w:id="30"/>
      <w:bookmarkEnd w:id="31"/>
    </w:p>
    <w:p w14:paraId="61C7F335" w14:textId="77777777" w:rsidR="00A12447" w:rsidRPr="007F1C71" w:rsidRDefault="00A12447" w:rsidP="00A12447"/>
    <w:p w14:paraId="4ECA2C2B" w14:textId="77777777" w:rsidR="00A12447" w:rsidRDefault="00A12447" w:rsidP="00A12447">
      <w:pPr>
        <w:pStyle w:val="Pa2"/>
        <w:spacing w:line="360" w:lineRule="auto"/>
        <w:ind w:firstLine="708"/>
        <w:jc w:val="both"/>
        <w:rPr>
          <w:rFonts w:ascii="Arial Nova" w:hAnsi="Arial Nova" w:cs="Century Gothic"/>
        </w:rPr>
      </w:pPr>
      <w:r w:rsidRPr="007F1C71">
        <w:rPr>
          <w:rFonts w:ascii="Arial Nova" w:hAnsi="Arial Nova" w:cs="Century Gothic"/>
        </w:rPr>
        <w:t>Dodatna je nastava u školi organizirana za učenike koji u određenom nastavnom predmetu ostvaruju natprosječne rezultate ili pokazuju poseban interes za određeni nastavni predmet. Sadržaji dodatne nastave temelje se na sadržajima redovne nastave, tako da se omogućuje darovitim učenicima brže i temeljitije uvođenje u svijet znanosti, te priprema učenika za natjecanja.</w:t>
      </w:r>
    </w:p>
    <w:p w14:paraId="3D0D4763" w14:textId="77777777" w:rsidR="00A12447" w:rsidRDefault="00A12447" w:rsidP="00A12447">
      <w:pPr>
        <w:rPr>
          <w:lang w:eastAsia="hr-HR"/>
        </w:rPr>
      </w:pPr>
    </w:p>
    <w:p w14:paraId="41786BAB" w14:textId="77777777" w:rsidR="00A12447" w:rsidRDefault="00A12447" w:rsidP="00A12447">
      <w:pPr>
        <w:rPr>
          <w:lang w:eastAsia="hr-HR"/>
        </w:rPr>
      </w:pPr>
    </w:p>
    <w:p w14:paraId="36CEFFAD" w14:textId="77777777" w:rsidR="00D04339" w:rsidRDefault="00D04339" w:rsidP="00A12447">
      <w:pPr>
        <w:rPr>
          <w:lang w:eastAsia="hr-HR"/>
        </w:rPr>
      </w:pPr>
    </w:p>
    <w:p w14:paraId="43C75CA2" w14:textId="77777777" w:rsidR="00A12447" w:rsidRDefault="00A12447" w:rsidP="00A12447">
      <w:pPr>
        <w:rPr>
          <w:lang w:eastAsia="hr-HR"/>
        </w:rPr>
      </w:pPr>
    </w:p>
    <w:p w14:paraId="523980B4" w14:textId="77777777" w:rsidR="00A12447" w:rsidRDefault="00A12447" w:rsidP="00A12447">
      <w:pPr>
        <w:rPr>
          <w:lang w:eastAsia="hr-HR"/>
        </w:rPr>
      </w:pPr>
    </w:p>
    <w:p w14:paraId="030B48AB" w14:textId="77777777" w:rsidR="00A12447" w:rsidRDefault="00A12447" w:rsidP="00A12447">
      <w:pPr>
        <w:rPr>
          <w:lang w:eastAsia="hr-HR"/>
        </w:rPr>
      </w:pPr>
    </w:p>
    <w:p w14:paraId="62EF8257" w14:textId="77777777" w:rsidR="00A12447" w:rsidRDefault="00A12447" w:rsidP="00A12447">
      <w:pPr>
        <w:rPr>
          <w:lang w:eastAsia="hr-HR"/>
        </w:rPr>
      </w:pPr>
    </w:p>
    <w:p w14:paraId="30E2AA3E" w14:textId="77777777" w:rsidR="00813986" w:rsidRDefault="00813986" w:rsidP="00A12447">
      <w:pPr>
        <w:rPr>
          <w:lang w:eastAsia="hr-HR"/>
        </w:rPr>
      </w:pPr>
    </w:p>
    <w:p w14:paraId="48BB4931" w14:textId="77777777" w:rsidR="00813986" w:rsidRDefault="00813986" w:rsidP="00A12447">
      <w:pPr>
        <w:rPr>
          <w:lang w:eastAsia="hr-HR"/>
        </w:rPr>
      </w:pPr>
    </w:p>
    <w:p w14:paraId="49CC2212" w14:textId="77777777" w:rsidR="00813986" w:rsidRDefault="00813986" w:rsidP="00A12447">
      <w:pPr>
        <w:rPr>
          <w:lang w:eastAsia="hr-HR"/>
        </w:rPr>
      </w:pPr>
    </w:p>
    <w:p w14:paraId="40FB7F28" w14:textId="77777777" w:rsidR="00813986" w:rsidRDefault="00813986" w:rsidP="00A12447">
      <w:pPr>
        <w:rPr>
          <w:lang w:eastAsia="hr-HR"/>
        </w:rPr>
      </w:pPr>
    </w:p>
    <w:p w14:paraId="79F8AB65" w14:textId="77777777" w:rsidR="00813986" w:rsidRDefault="00813986" w:rsidP="00A12447">
      <w:pPr>
        <w:rPr>
          <w:lang w:eastAsia="hr-HR"/>
        </w:rPr>
      </w:pPr>
    </w:p>
    <w:p w14:paraId="76A084E5" w14:textId="77777777" w:rsidR="00813986" w:rsidRDefault="00813986" w:rsidP="00A12447">
      <w:pPr>
        <w:rPr>
          <w:lang w:eastAsia="hr-HR"/>
        </w:rPr>
      </w:pPr>
    </w:p>
    <w:p w14:paraId="1968229F" w14:textId="77777777" w:rsidR="00A12447" w:rsidRDefault="00A12447" w:rsidP="00A12447">
      <w:pPr>
        <w:rPr>
          <w:lang w:eastAsia="hr-HR"/>
        </w:rPr>
      </w:pPr>
    </w:p>
    <w:tbl>
      <w:tblPr>
        <w:tblStyle w:val="Reetkatablice"/>
        <w:tblW w:w="0" w:type="auto"/>
        <w:tblLook w:val="04A0" w:firstRow="1" w:lastRow="0" w:firstColumn="1" w:lastColumn="0" w:noHBand="0" w:noVBand="1"/>
      </w:tblPr>
      <w:tblGrid>
        <w:gridCol w:w="2830"/>
        <w:gridCol w:w="11162"/>
      </w:tblGrid>
      <w:tr w:rsidR="00813986" w:rsidRPr="00F9652F" w14:paraId="17F74A5E" w14:textId="77777777" w:rsidTr="004D4382">
        <w:tc>
          <w:tcPr>
            <w:tcW w:w="2830" w:type="dxa"/>
            <w:shd w:val="clear" w:color="auto" w:fill="B7D4EF" w:themeFill="text2" w:themeFillTint="33"/>
          </w:tcPr>
          <w:p w14:paraId="2D68FA30" w14:textId="77777777" w:rsidR="00813986" w:rsidRPr="00F9652F" w:rsidRDefault="00813986" w:rsidP="004D4382">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2F52D662" w14:textId="0BE40E66" w:rsidR="00813986" w:rsidRPr="00813986" w:rsidRDefault="00813986" w:rsidP="00813986">
            <w:pPr>
              <w:pStyle w:val="Naslov2"/>
              <w:outlineLvl w:val="1"/>
            </w:pPr>
            <w:bookmarkStart w:id="32" w:name="_Toc178682562"/>
            <w:r w:rsidRPr="00813986">
              <w:t>Dodatna nastava - Matematika</w:t>
            </w:r>
            <w:bookmarkEnd w:id="32"/>
          </w:p>
        </w:tc>
      </w:tr>
      <w:tr w:rsidR="00813986" w:rsidRPr="00F9652F" w14:paraId="2C9520B7" w14:textId="77777777" w:rsidTr="004D4382">
        <w:tc>
          <w:tcPr>
            <w:tcW w:w="2830" w:type="dxa"/>
          </w:tcPr>
          <w:p w14:paraId="04ECA6AF"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05C33356" w14:textId="36D20BFB" w:rsidR="00813986" w:rsidRPr="00813986" w:rsidRDefault="00813986" w:rsidP="00813986">
            <w:pPr>
              <w:spacing w:line="276" w:lineRule="auto"/>
              <w:rPr>
                <w:rFonts w:cstheme="minorHAnsi"/>
                <w:i/>
                <w:iCs/>
                <w:color w:val="000000" w:themeColor="text1"/>
                <w:sz w:val="24"/>
                <w:szCs w:val="24"/>
              </w:rPr>
            </w:pPr>
            <w:r w:rsidRPr="00813986">
              <w:rPr>
                <w:rStyle w:val="normaltextrun"/>
                <w:rFonts w:cs="Calibri"/>
                <w:i/>
                <w:iCs/>
                <w:sz w:val="24"/>
                <w:szCs w:val="24"/>
              </w:rPr>
              <w:t>Matematičko područje</w:t>
            </w:r>
            <w:r w:rsidRPr="00813986">
              <w:rPr>
                <w:rStyle w:val="eop"/>
                <w:rFonts w:cs="Calibri"/>
                <w:sz w:val="24"/>
                <w:szCs w:val="24"/>
              </w:rPr>
              <w:t> </w:t>
            </w:r>
          </w:p>
        </w:tc>
      </w:tr>
      <w:tr w:rsidR="00813986" w:rsidRPr="00F9652F" w14:paraId="56E31861" w14:textId="77777777" w:rsidTr="004D4382">
        <w:tc>
          <w:tcPr>
            <w:tcW w:w="2830" w:type="dxa"/>
            <w:shd w:val="clear" w:color="auto" w:fill="B7D4EF" w:themeFill="text2" w:themeFillTint="33"/>
          </w:tcPr>
          <w:p w14:paraId="7014E857"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6D2245F7" w14:textId="33226FE1"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I. i II. ciklus (1., 2., 3. i 4. razred)</w:t>
            </w:r>
            <w:r w:rsidRPr="00813986">
              <w:rPr>
                <w:rStyle w:val="eop"/>
                <w:rFonts w:cs="Calibri"/>
                <w:sz w:val="24"/>
                <w:szCs w:val="24"/>
              </w:rPr>
              <w:t> </w:t>
            </w:r>
          </w:p>
        </w:tc>
      </w:tr>
      <w:tr w:rsidR="00813986" w:rsidRPr="00F9652F" w14:paraId="6BF12F7C" w14:textId="77777777" w:rsidTr="004D4382">
        <w:tc>
          <w:tcPr>
            <w:tcW w:w="2830" w:type="dxa"/>
          </w:tcPr>
          <w:p w14:paraId="612B209F"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4E8F565E" w14:textId="4B2AE075"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Karmela Pajan, Melany Ferčec, Ljubica Gaži , Željka Kodrić, Đurđica Prlok, Selma Varović, Andreja Hat, Sanja Figač </w:t>
            </w:r>
            <w:r w:rsidRPr="00813986">
              <w:rPr>
                <w:rStyle w:val="eop"/>
                <w:rFonts w:cs="Calibri"/>
                <w:sz w:val="24"/>
                <w:szCs w:val="24"/>
              </w:rPr>
              <w:t> </w:t>
            </w:r>
          </w:p>
        </w:tc>
      </w:tr>
      <w:tr w:rsidR="00813986" w:rsidRPr="00F9652F" w14:paraId="6353CD56" w14:textId="77777777" w:rsidTr="004D4382">
        <w:tc>
          <w:tcPr>
            <w:tcW w:w="2830" w:type="dxa"/>
            <w:shd w:val="clear" w:color="auto" w:fill="B7D4EF" w:themeFill="text2" w:themeFillTint="33"/>
          </w:tcPr>
          <w:p w14:paraId="1EB791FF"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0368B77C" w14:textId="46F1BA8D"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Razvijati sposobnosti matematičkog mišljenja i logičkog zaključivanja.</w:t>
            </w:r>
            <w:r w:rsidRPr="00813986">
              <w:rPr>
                <w:rStyle w:val="eop"/>
                <w:rFonts w:cs="Calibri"/>
                <w:sz w:val="24"/>
                <w:szCs w:val="24"/>
              </w:rPr>
              <w:t> </w:t>
            </w:r>
          </w:p>
        </w:tc>
      </w:tr>
      <w:tr w:rsidR="00813986" w:rsidRPr="00F9652F" w14:paraId="570FC7C7" w14:textId="77777777" w:rsidTr="004D4382">
        <w:tc>
          <w:tcPr>
            <w:tcW w:w="2830" w:type="dxa"/>
          </w:tcPr>
          <w:p w14:paraId="20F94C69"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16F52EC4" w14:textId="428E8917"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Uočena je želja i sposobnost učenika za rješavanjem složenijih zadataka i proširivanjem matematičkih sadržaja.</w:t>
            </w:r>
            <w:r w:rsidRPr="00813986">
              <w:rPr>
                <w:rStyle w:val="eop"/>
                <w:rFonts w:cs="Calibri"/>
                <w:sz w:val="24"/>
                <w:szCs w:val="24"/>
              </w:rPr>
              <w:t> </w:t>
            </w:r>
          </w:p>
        </w:tc>
      </w:tr>
      <w:tr w:rsidR="00813986" w:rsidRPr="00F9652F" w14:paraId="461A5491" w14:textId="77777777" w:rsidTr="004D4382">
        <w:tc>
          <w:tcPr>
            <w:tcW w:w="2830" w:type="dxa"/>
            <w:shd w:val="clear" w:color="auto" w:fill="B7D4EF" w:themeFill="text2" w:themeFillTint="33"/>
          </w:tcPr>
          <w:p w14:paraId="13700E70"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712E1756" w14:textId="77777777" w:rsidR="00813986" w:rsidRPr="00813986" w:rsidRDefault="00813986" w:rsidP="00813986">
            <w:pPr>
              <w:pStyle w:val="paragraph"/>
              <w:spacing w:before="0" w:beforeAutospacing="0" w:after="0" w:afterAutospacing="0"/>
              <w:textAlignment w:val="baseline"/>
              <w:divId w:val="958754188"/>
              <w:rPr>
                <w:rFonts w:asciiTheme="minorHAnsi" w:hAnsiTheme="minorHAnsi" w:cs="Segoe UI"/>
              </w:rPr>
            </w:pPr>
            <w:r w:rsidRPr="00813986">
              <w:rPr>
                <w:rStyle w:val="normaltextrun"/>
                <w:rFonts w:asciiTheme="minorHAnsi" w:eastAsiaTheme="majorEastAsia" w:hAnsiTheme="minorHAnsi" w:cs="Calibri"/>
                <w:color w:val="000000"/>
              </w:rPr>
              <w:t>- primijeniti više računskih radnji u složenijim matematičkim zadatcima</w:t>
            </w:r>
            <w:r w:rsidRPr="00813986">
              <w:rPr>
                <w:rStyle w:val="eop"/>
                <w:rFonts w:asciiTheme="minorHAnsi" w:eastAsiaTheme="majorEastAsia" w:hAnsiTheme="minorHAnsi" w:cs="Calibri"/>
                <w:color w:val="000000"/>
              </w:rPr>
              <w:t> </w:t>
            </w:r>
          </w:p>
          <w:p w14:paraId="1042323C" w14:textId="77777777" w:rsidR="00813986" w:rsidRPr="00813986" w:rsidRDefault="00813986" w:rsidP="00813986">
            <w:pPr>
              <w:pStyle w:val="paragraph"/>
              <w:spacing w:before="0" w:beforeAutospacing="0" w:after="0" w:afterAutospacing="0"/>
              <w:textAlignment w:val="baseline"/>
              <w:divId w:val="968584209"/>
              <w:rPr>
                <w:rFonts w:asciiTheme="minorHAnsi" w:hAnsiTheme="minorHAnsi" w:cs="Segoe UI"/>
              </w:rPr>
            </w:pPr>
            <w:r w:rsidRPr="00813986">
              <w:rPr>
                <w:rStyle w:val="normaltextrun"/>
                <w:rFonts w:asciiTheme="minorHAnsi" w:eastAsiaTheme="majorEastAsia" w:hAnsiTheme="minorHAnsi" w:cs="Calibri"/>
                <w:color w:val="000000"/>
              </w:rPr>
              <w:t>- samostalno riješiti zadatke zadane riječima</w:t>
            </w:r>
            <w:r w:rsidRPr="00813986">
              <w:rPr>
                <w:rStyle w:val="eop"/>
                <w:rFonts w:asciiTheme="minorHAnsi" w:eastAsiaTheme="majorEastAsia" w:hAnsiTheme="minorHAnsi" w:cs="Calibri"/>
                <w:color w:val="000000"/>
              </w:rPr>
              <w:t> </w:t>
            </w:r>
          </w:p>
          <w:p w14:paraId="568DE22A" w14:textId="77777777" w:rsidR="00813986" w:rsidRPr="00813986" w:rsidRDefault="00813986" w:rsidP="00813986">
            <w:pPr>
              <w:pStyle w:val="paragraph"/>
              <w:spacing w:before="0" w:beforeAutospacing="0" w:after="0" w:afterAutospacing="0"/>
              <w:textAlignment w:val="baseline"/>
              <w:divId w:val="1817799861"/>
              <w:rPr>
                <w:rFonts w:asciiTheme="minorHAnsi" w:hAnsiTheme="minorHAnsi" w:cs="Segoe UI"/>
              </w:rPr>
            </w:pPr>
            <w:r w:rsidRPr="00813986">
              <w:rPr>
                <w:rStyle w:val="normaltextrun"/>
                <w:rFonts w:asciiTheme="minorHAnsi" w:eastAsiaTheme="majorEastAsia" w:hAnsiTheme="minorHAnsi" w:cs="Calibri"/>
                <w:color w:val="000000"/>
              </w:rPr>
              <w:t>- kreativnim mišljenjem i logičkim zaključivanjem doći do točnog rješenja na različite načine</w:t>
            </w:r>
            <w:r w:rsidRPr="00813986">
              <w:rPr>
                <w:rStyle w:val="eop"/>
                <w:rFonts w:asciiTheme="minorHAnsi" w:eastAsiaTheme="majorEastAsia" w:hAnsiTheme="minorHAnsi" w:cs="Calibri"/>
                <w:color w:val="000000"/>
              </w:rPr>
              <w:t> </w:t>
            </w:r>
          </w:p>
          <w:p w14:paraId="4CE69CCD" w14:textId="1C2A5235" w:rsidR="00813986" w:rsidRPr="00813986" w:rsidRDefault="00813986" w:rsidP="00813986">
            <w:pPr>
              <w:spacing w:line="276" w:lineRule="auto"/>
              <w:rPr>
                <w:rFonts w:cstheme="minorHAnsi"/>
                <w:color w:val="000000" w:themeColor="text1"/>
                <w:sz w:val="24"/>
                <w:szCs w:val="24"/>
              </w:rPr>
            </w:pPr>
            <w:r w:rsidRPr="00813986">
              <w:rPr>
                <w:rStyle w:val="normaltextrun"/>
                <w:rFonts w:cs="Calibri"/>
                <w:color w:val="000000"/>
                <w:sz w:val="24"/>
                <w:szCs w:val="24"/>
              </w:rPr>
              <w:t>- primijeniti matematičke sadržaje u svakodnevnim situacijama</w:t>
            </w:r>
            <w:r w:rsidRPr="00813986">
              <w:rPr>
                <w:rStyle w:val="eop"/>
                <w:rFonts w:cs="Calibri"/>
                <w:color w:val="000000"/>
                <w:sz w:val="24"/>
                <w:szCs w:val="24"/>
              </w:rPr>
              <w:t> </w:t>
            </w:r>
          </w:p>
        </w:tc>
      </w:tr>
      <w:tr w:rsidR="00813986" w:rsidRPr="00F9652F" w14:paraId="24D7FF89" w14:textId="77777777" w:rsidTr="004D4382">
        <w:tc>
          <w:tcPr>
            <w:tcW w:w="2830" w:type="dxa"/>
          </w:tcPr>
          <w:p w14:paraId="7B2B0E52"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3DD16337" w14:textId="1EA072C7"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Učiteljice razredne nastave i učenici</w:t>
            </w:r>
            <w:r w:rsidRPr="00813986">
              <w:rPr>
                <w:rStyle w:val="eop"/>
                <w:rFonts w:cs="Calibri"/>
                <w:sz w:val="24"/>
                <w:szCs w:val="24"/>
              </w:rPr>
              <w:t> </w:t>
            </w:r>
          </w:p>
        </w:tc>
      </w:tr>
      <w:tr w:rsidR="00813986" w:rsidRPr="00F9652F" w14:paraId="4DC346DE" w14:textId="77777777" w:rsidTr="004D4382">
        <w:tc>
          <w:tcPr>
            <w:tcW w:w="2830" w:type="dxa"/>
            <w:shd w:val="clear" w:color="auto" w:fill="B7D4EF" w:themeFill="text2" w:themeFillTint="33"/>
          </w:tcPr>
          <w:p w14:paraId="0D72FA59"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0EFAD811"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483FAC56" w14:textId="0C6006A0"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Rješavaju zadatke, mozgalice, matematičke kvizove, osmišljavaju zadatke.</w:t>
            </w:r>
            <w:r w:rsidRPr="00813986">
              <w:rPr>
                <w:rStyle w:val="eop"/>
                <w:rFonts w:cs="Calibri"/>
                <w:sz w:val="24"/>
                <w:szCs w:val="24"/>
              </w:rPr>
              <w:t> </w:t>
            </w:r>
          </w:p>
        </w:tc>
      </w:tr>
      <w:tr w:rsidR="00813986" w:rsidRPr="00F9652F" w14:paraId="116827BE" w14:textId="77777777" w:rsidTr="004D4382">
        <w:tc>
          <w:tcPr>
            <w:tcW w:w="2830" w:type="dxa"/>
          </w:tcPr>
          <w:p w14:paraId="57829481"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4787FB3E"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46BE6652" w14:textId="5AEAE2CB"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Planiraju, razgovaraju, usmeno izlažu, objašnjavaju, demonstriraju, analiziraju rješenja zadataka, potiču i motiviraju učenike za rješavanje problemskih zadataka.</w:t>
            </w:r>
            <w:r w:rsidRPr="00813986">
              <w:rPr>
                <w:rStyle w:val="eop"/>
                <w:rFonts w:cs="Calibri"/>
                <w:sz w:val="24"/>
                <w:szCs w:val="24"/>
              </w:rPr>
              <w:t> </w:t>
            </w:r>
          </w:p>
        </w:tc>
      </w:tr>
      <w:tr w:rsidR="00813986" w:rsidRPr="00F9652F" w14:paraId="5455A0FB" w14:textId="77777777" w:rsidTr="004D4382">
        <w:tc>
          <w:tcPr>
            <w:tcW w:w="2830" w:type="dxa"/>
            <w:shd w:val="clear" w:color="auto" w:fill="B7D4EF" w:themeFill="text2" w:themeFillTint="33"/>
          </w:tcPr>
          <w:p w14:paraId="63C9503B"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B7D4EF" w:themeFill="text2" w:themeFillTint="33"/>
          </w:tcPr>
          <w:p w14:paraId="3D17C7B8" w14:textId="000B6835"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35 sati tijekom nastavne godine</w:t>
            </w:r>
            <w:r w:rsidRPr="00813986">
              <w:rPr>
                <w:rStyle w:val="eop"/>
                <w:rFonts w:cs="Calibri"/>
                <w:sz w:val="24"/>
                <w:szCs w:val="24"/>
              </w:rPr>
              <w:t> </w:t>
            </w:r>
          </w:p>
        </w:tc>
      </w:tr>
      <w:tr w:rsidR="00813986" w:rsidRPr="00F9652F" w14:paraId="543D8481" w14:textId="77777777" w:rsidTr="004D4382">
        <w:tc>
          <w:tcPr>
            <w:tcW w:w="2830" w:type="dxa"/>
          </w:tcPr>
          <w:p w14:paraId="740D8D6E"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46F7A368"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25449CBB" w14:textId="50A9604A" w:rsidR="00813986" w:rsidRPr="00813986" w:rsidRDefault="00813986" w:rsidP="00813986">
            <w:pPr>
              <w:spacing w:line="276" w:lineRule="auto"/>
              <w:rPr>
                <w:rFonts w:cstheme="minorHAnsi"/>
                <w:color w:val="000000" w:themeColor="text1"/>
                <w:sz w:val="24"/>
                <w:szCs w:val="24"/>
              </w:rPr>
            </w:pPr>
            <w:r w:rsidRPr="00813986">
              <w:rPr>
                <w:rStyle w:val="normaltextrun"/>
                <w:rFonts w:cs="Calibri"/>
                <w:sz w:val="24"/>
                <w:szCs w:val="24"/>
              </w:rPr>
              <w:t>Riješeni zadatci, praktični radovi učenika, sudjelovanje u matematičkom natjecanju Klokan bez granica te informatičkom natjecanju Dabar. Dozvoljeno je fotografiranje učenika za objavu na web stranici škole i u lokalnim medijima.</w:t>
            </w:r>
            <w:r w:rsidRPr="00813986">
              <w:rPr>
                <w:rStyle w:val="eop"/>
                <w:rFonts w:cs="Calibri"/>
                <w:sz w:val="24"/>
                <w:szCs w:val="24"/>
              </w:rPr>
              <w:t> </w:t>
            </w:r>
          </w:p>
        </w:tc>
      </w:tr>
      <w:tr w:rsidR="00813986" w:rsidRPr="00F9652F" w14:paraId="129E7A8F" w14:textId="77777777" w:rsidTr="004D4382">
        <w:tc>
          <w:tcPr>
            <w:tcW w:w="2830" w:type="dxa"/>
            <w:shd w:val="clear" w:color="auto" w:fill="B7D4EF" w:themeFill="text2" w:themeFillTint="33"/>
          </w:tcPr>
          <w:p w14:paraId="57112925"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486459F1"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r w:rsidRPr="00F9652F">
              <w:rPr>
                <w:rFonts w:ascii="Bahnschrift" w:hAnsi="Bahnschrift"/>
                <w:noProof/>
                <w:color w:val="000000" w:themeColor="text1"/>
              </w:rPr>
              <w:t xml:space="preserve"> </w:t>
            </w:r>
          </w:p>
        </w:tc>
        <w:tc>
          <w:tcPr>
            <w:tcW w:w="11162" w:type="dxa"/>
            <w:shd w:val="clear" w:color="auto" w:fill="B7D4EF" w:themeFill="text2" w:themeFillTint="33"/>
          </w:tcPr>
          <w:p w14:paraId="4CDB42CC" w14:textId="0CDFE914" w:rsidR="00813986" w:rsidRPr="00813986" w:rsidRDefault="00813986" w:rsidP="00813986">
            <w:pPr>
              <w:spacing w:line="276" w:lineRule="auto"/>
              <w:rPr>
                <w:rFonts w:cstheme="minorHAnsi"/>
                <w:color w:val="000000" w:themeColor="text1"/>
                <w:sz w:val="24"/>
                <w:szCs w:val="24"/>
              </w:rPr>
            </w:pPr>
            <w:r w:rsidRPr="00813986">
              <w:rPr>
                <w:rStyle w:val="normaltextrun"/>
                <w:rFonts w:cs="Calibri"/>
                <w:color w:val="000000"/>
                <w:sz w:val="24"/>
                <w:szCs w:val="24"/>
              </w:rPr>
              <w:t>Udžbenici, nastavni listići, zbirke zadataka, časopisi, Internet, brojevna crta, geometrijski pribor, projektor, ppt prezentacije, digitalni alati.</w:t>
            </w:r>
            <w:r w:rsidRPr="00813986">
              <w:rPr>
                <w:rStyle w:val="eop"/>
                <w:rFonts w:cs="Calibri"/>
                <w:color w:val="000000"/>
                <w:sz w:val="24"/>
                <w:szCs w:val="24"/>
              </w:rPr>
              <w:t> </w:t>
            </w:r>
          </w:p>
        </w:tc>
      </w:tr>
      <w:tr w:rsidR="00813986" w:rsidRPr="00F9652F" w14:paraId="692E391B" w14:textId="77777777" w:rsidTr="004D4382">
        <w:tc>
          <w:tcPr>
            <w:tcW w:w="2830" w:type="dxa"/>
          </w:tcPr>
          <w:p w14:paraId="64D06962" w14:textId="77777777" w:rsidR="00813986" w:rsidRPr="00F9652F" w:rsidRDefault="00813986" w:rsidP="00813986">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2A67BF9A" w14:textId="04FD5E7D" w:rsidR="00813986" w:rsidRPr="00813986" w:rsidRDefault="00813986" w:rsidP="00813986">
            <w:pPr>
              <w:tabs>
                <w:tab w:val="left" w:pos="1155"/>
              </w:tabs>
              <w:spacing w:line="276" w:lineRule="auto"/>
              <w:rPr>
                <w:rFonts w:cstheme="minorHAnsi"/>
                <w:color w:val="000000" w:themeColor="text1"/>
                <w:sz w:val="24"/>
                <w:szCs w:val="24"/>
              </w:rPr>
            </w:pPr>
            <w:r w:rsidRPr="00813986">
              <w:rPr>
                <w:rStyle w:val="normaltextrun"/>
                <w:rFonts w:cs="Calibri"/>
                <w:sz w:val="24"/>
                <w:szCs w:val="24"/>
              </w:rPr>
              <w:t>/</w:t>
            </w:r>
            <w:r w:rsidRPr="00813986">
              <w:rPr>
                <w:rStyle w:val="eop"/>
                <w:rFonts w:cs="Calibri"/>
                <w:sz w:val="24"/>
                <w:szCs w:val="24"/>
              </w:rPr>
              <w:t> </w:t>
            </w:r>
          </w:p>
        </w:tc>
      </w:tr>
    </w:tbl>
    <w:p w14:paraId="31EDF163" w14:textId="270B0181" w:rsidR="00F12E24" w:rsidRDefault="00F12E24" w:rsidP="00A12447">
      <w:pPr>
        <w:rPr>
          <w:color w:val="3A7C22" w:themeColor="accent6" w:themeShade="BF"/>
          <w:lang w:eastAsia="hr-HR"/>
        </w:rPr>
      </w:pPr>
    </w:p>
    <w:p w14:paraId="6C457645" w14:textId="77777777" w:rsidR="006609C5" w:rsidRPr="00D100F3" w:rsidRDefault="006609C5" w:rsidP="00A12447">
      <w:pPr>
        <w:rPr>
          <w:color w:val="3A7C22" w:themeColor="accent6" w:themeShade="BF"/>
          <w:lang w:eastAsia="hr-HR"/>
        </w:rPr>
      </w:pPr>
    </w:p>
    <w:tbl>
      <w:tblPr>
        <w:tblStyle w:val="Reetkatablice"/>
        <w:tblW w:w="0" w:type="auto"/>
        <w:tblLook w:val="04A0" w:firstRow="1" w:lastRow="0" w:firstColumn="1" w:lastColumn="0" w:noHBand="0" w:noVBand="1"/>
      </w:tblPr>
      <w:tblGrid>
        <w:gridCol w:w="2830"/>
        <w:gridCol w:w="11162"/>
      </w:tblGrid>
      <w:tr w:rsidR="00F9652F" w:rsidRPr="00F9652F" w14:paraId="6FCE0ADF" w14:textId="77777777" w:rsidTr="004D4382">
        <w:tc>
          <w:tcPr>
            <w:tcW w:w="2830" w:type="dxa"/>
            <w:shd w:val="clear" w:color="auto" w:fill="B7D4EF" w:themeFill="text2" w:themeFillTint="33"/>
          </w:tcPr>
          <w:p w14:paraId="642218C3"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0B1CED73" w14:textId="4EA5B1E0" w:rsidR="00F9652F" w:rsidRPr="00D04339" w:rsidRDefault="00F9652F" w:rsidP="00D04339">
            <w:pPr>
              <w:pStyle w:val="Naslov2"/>
              <w:outlineLvl w:val="1"/>
            </w:pPr>
            <w:bookmarkStart w:id="33" w:name="_Toc178682563"/>
            <w:r w:rsidRPr="00D04339">
              <w:t>D</w:t>
            </w:r>
            <w:r w:rsidR="00D04339" w:rsidRPr="00D04339">
              <w:t>odatna nastava</w:t>
            </w:r>
            <w:r w:rsidR="00B67DFB">
              <w:t xml:space="preserve"> -</w:t>
            </w:r>
            <w:r w:rsidRPr="00D04339">
              <w:t xml:space="preserve"> Hrvatski jezik</w:t>
            </w:r>
            <w:bookmarkEnd w:id="33"/>
          </w:p>
        </w:tc>
      </w:tr>
      <w:tr w:rsidR="00F9652F" w:rsidRPr="00F9652F" w14:paraId="48AB03D6" w14:textId="77777777" w:rsidTr="004D4382">
        <w:tc>
          <w:tcPr>
            <w:tcW w:w="2830" w:type="dxa"/>
          </w:tcPr>
          <w:p w14:paraId="4E8412C2"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3BD07F28" w14:textId="0974BDCC" w:rsidR="00F9652F" w:rsidRPr="00D04339" w:rsidRDefault="00F9652F" w:rsidP="00F9652F">
            <w:pPr>
              <w:spacing w:line="276" w:lineRule="auto"/>
              <w:rPr>
                <w:rFonts w:cstheme="minorHAnsi"/>
                <w:i/>
                <w:iCs/>
                <w:color w:val="000000" w:themeColor="text1"/>
                <w:sz w:val="24"/>
                <w:szCs w:val="24"/>
              </w:rPr>
            </w:pPr>
            <w:r w:rsidRPr="00D04339">
              <w:rPr>
                <w:i/>
                <w:iCs/>
                <w:color w:val="000000" w:themeColor="text1"/>
                <w:sz w:val="24"/>
                <w:szCs w:val="24"/>
              </w:rPr>
              <w:t>Jezično-komunikacijsko</w:t>
            </w:r>
          </w:p>
        </w:tc>
      </w:tr>
      <w:tr w:rsidR="00F9652F" w:rsidRPr="00F9652F" w14:paraId="6DE2C35E" w14:textId="77777777" w:rsidTr="004D4382">
        <w:tc>
          <w:tcPr>
            <w:tcW w:w="2830" w:type="dxa"/>
            <w:shd w:val="clear" w:color="auto" w:fill="B7D4EF" w:themeFill="text2" w:themeFillTint="33"/>
          </w:tcPr>
          <w:p w14:paraId="63BF0E91"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339ECB1C" w14:textId="7526AB1D"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II., III.</w:t>
            </w:r>
            <w:r w:rsidR="00D04339">
              <w:rPr>
                <w:color w:val="000000" w:themeColor="text1"/>
                <w:sz w:val="24"/>
                <w:szCs w:val="24"/>
              </w:rPr>
              <w:t xml:space="preserve"> ciklus (5. – 8. razred)</w:t>
            </w:r>
          </w:p>
        </w:tc>
      </w:tr>
      <w:tr w:rsidR="00F9652F" w:rsidRPr="00F9652F" w14:paraId="514695FA" w14:textId="77777777" w:rsidTr="004D4382">
        <w:tc>
          <w:tcPr>
            <w:tcW w:w="2830" w:type="dxa"/>
          </w:tcPr>
          <w:p w14:paraId="2F6DD0F4"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22F5F862" w14:textId="04FA45CA"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Jasmin Kadrić, Renata Glavica, Sanela Đurkan Kompari</w:t>
            </w:r>
          </w:p>
        </w:tc>
      </w:tr>
      <w:tr w:rsidR="00F9652F" w:rsidRPr="00F9652F" w14:paraId="7E35BBC8" w14:textId="77777777" w:rsidTr="004D4382">
        <w:tc>
          <w:tcPr>
            <w:tcW w:w="2830" w:type="dxa"/>
            <w:shd w:val="clear" w:color="auto" w:fill="B7D4EF" w:themeFill="text2" w:themeFillTint="33"/>
          </w:tcPr>
          <w:p w14:paraId="1BF47183"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0BB37254" w14:textId="105409B6"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Pripremiti učenike za uspješno sudjelovanje u natjecanju</w:t>
            </w:r>
          </w:p>
        </w:tc>
      </w:tr>
      <w:tr w:rsidR="00F9652F" w:rsidRPr="00F9652F" w14:paraId="5B388477" w14:textId="77777777" w:rsidTr="004D4382">
        <w:tc>
          <w:tcPr>
            <w:tcW w:w="2830" w:type="dxa"/>
          </w:tcPr>
          <w:p w14:paraId="6E71DB7E"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20FE6A16" w14:textId="03054EDB"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Obogaćivanje znanja u poznavanju i uporabi hrvatskog jezika</w:t>
            </w:r>
          </w:p>
        </w:tc>
      </w:tr>
      <w:tr w:rsidR="00F9652F" w:rsidRPr="00F9652F" w14:paraId="1D420B0F" w14:textId="77777777" w:rsidTr="004D4382">
        <w:tc>
          <w:tcPr>
            <w:tcW w:w="2830" w:type="dxa"/>
            <w:shd w:val="clear" w:color="auto" w:fill="B7D4EF" w:themeFill="text2" w:themeFillTint="33"/>
          </w:tcPr>
          <w:p w14:paraId="223EA518"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585057B8" w14:textId="7DAEE2D3"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Uspješno i pravilno vladanje hrvatskim jezikom te primjena stečenih znanja u svakodnevnom životu, ali i u školskom kontekstu</w:t>
            </w:r>
          </w:p>
        </w:tc>
      </w:tr>
      <w:tr w:rsidR="00F9652F" w:rsidRPr="00F9652F" w14:paraId="1C1F3325" w14:textId="77777777" w:rsidTr="004D4382">
        <w:tc>
          <w:tcPr>
            <w:tcW w:w="2830" w:type="dxa"/>
          </w:tcPr>
          <w:p w14:paraId="09AEF06E"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174A655C" w14:textId="3940AC7F"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Odabrani učenici od 5. do 8. razreda</w:t>
            </w:r>
          </w:p>
        </w:tc>
      </w:tr>
      <w:tr w:rsidR="00F9652F" w:rsidRPr="00F9652F" w14:paraId="30FE152C" w14:textId="77777777" w:rsidTr="004D4382">
        <w:tc>
          <w:tcPr>
            <w:tcW w:w="2830" w:type="dxa"/>
            <w:shd w:val="clear" w:color="auto" w:fill="B7D4EF" w:themeFill="text2" w:themeFillTint="33"/>
          </w:tcPr>
          <w:p w14:paraId="73F9D92C"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530D58CE"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4214BF5C" w14:textId="012647A7"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Razgovor, diskusija, vježba na nastavnim listićima, vježba pred školskom pločom, suradničko učenje</w:t>
            </w:r>
          </w:p>
        </w:tc>
      </w:tr>
      <w:tr w:rsidR="00F9652F" w:rsidRPr="00F9652F" w14:paraId="2D23CAD4" w14:textId="77777777" w:rsidTr="004D4382">
        <w:tc>
          <w:tcPr>
            <w:tcW w:w="2830" w:type="dxa"/>
          </w:tcPr>
          <w:p w14:paraId="1E7F1047"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0BA03EBA"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1D930B43" w14:textId="34977808"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Usmeno izlaganje, demonstracija, razgovor</w:t>
            </w:r>
          </w:p>
        </w:tc>
      </w:tr>
      <w:tr w:rsidR="00F9652F" w:rsidRPr="00F9652F" w14:paraId="7864C999" w14:textId="77777777" w:rsidTr="004D4382">
        <w:tc>
          <w:tcPr>
            <w:tcW w:w="2830" w:type="dxa"/>
            <w:shd w:val="clear" w:color="auto" w:fill="B7D4EF" w:themeFill="text2" w:themeFillTint="33"/>
          </w:tcPr>
          <w:p w14:paraId="5128F76A"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B7D4EF" w:themeFill="text2" w:themeFillTint="33"/>
          </w:tcPr>
          <w:p w14:paraId="2BA87387" w14:textId="31E4A4BF"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45 minuta, 1 školski sat tjedno</w:t>
            </w:r>
          </w:p>
        </w:tc>
      </w:tr>
      <w:tr w:rsidR="00F9652F" w:rsidRPr="00F9652F" w14:paraId="27A34DF4" w14:textId="77777777" w:rsidTr="004D4382">
        <w:tc>
          <w:tcPr>
            <w:tcW w:w="2830" w:type="dxa"/>
          </w:tcPr>
          <w:p w14:paraId="4D96DE54"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2FDC1E26"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2A7D6548" w14:textId="2B911090"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Pisana i usmena provjera; uspjeh na natjecanjima</w:t>
            </w:r>
          </w:p>
        </w:tc>
      </w:tr>
      <w:tr w:rsidR="00F9652F" w:rsidRPr="00F9652F" w14:paraId="4C303758" w14:textId="77777777" w:rsidTr="004D4382">
        <w:tc>
          <w:tcPr>
            <w:tcW w:w="2830" w:type="dxa"/>
            <w:shd w:val="clear" w:color="auto" w:fill="B7D4EF" w:themeFill="text2" w:themeFillTint="33"/>
          </w:tcPr>
          <w:p w14:paraId="3EF25877"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7238AA5D"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r w:rsidRPr="00F9652F">
              <w:rPr>
                <w:rFonts w:ascii="Bahnschrift" w:hAnsi="Bahnschrift"/>
                <w:noProof/>
                <w:color w:val="000000" w:themeColor="text1"/>
              </w:rPr>
              <w:t xml:space="preserve"> </w:t>
            </w:r>
          </w:p>
        </w:tc>
        <w:tc>
          <w:tcPr>
            <w:tcW w:w="11162" w:type="dxa"/>
            <w:shd w:val="clear" w:color="auto" w:fill="B7D4EF" w:themeFill="text2" w:themeFillTint="33"/>
          </w:tcPr>
          <w:p w14:paraId="02ECA986" w14:textId="773525FC" w:rsidR="00F9652F" w:rsidRPr="00D04339" w:rsidRDefault="00F9652F" w:rsidP="00F9652F">
            <w:pPr>
              <w:spacing w:line="276" w:lineRule="auto"/>
              <w:rPr>
                <w:rFonts w:cstheme="minorHAnsi"/>
                <w:color w:val="000000" w:themeColor="text1"/>
                <w:sz w:val="24"/>
                <w:szCs w:val="24"/>
              </w:rPr>
            </w:pPr>
            <w:r w:rsidRPr="00D04339">
              <w:rPr>
                <w:color w:val="000000" w:themeColor="text1"/>
                <w:sz w:val="24"/>
                <w:szCs w:val="24"/>
              </w:rPr>
              <w:t>Potrošni materijal: nastavni listići, kreda</w:t>
            </w:r>
          </w:p>
        </w:tc>
      </w:tr>
      <w:tr w:rsidR="00F9652F" w:rsidRPr="00F9652F" w14:paraId="525A7141" w14:textId="77777777" w:rsidTr="004D4382">
        <w:tc>
          <w:tcPr>
            <w:tcW w:w="2830" w:type="dxa"/>
          </w:tcPr>
          <w:p w14:paraId="70C8179D"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473EE16A" w14:textId="677F7A95" w:rsidR="00F9652F" w:rsidRPr="00D04339" w:rsidRDefault="00D04339" w:rsidP="00F9652F">
            <w:pPr>
              <w:tabs>
                <w:tab w:val="left" w:pos="1155"/>
              </w:tabs>
              <w:spacing w:line="276" w:lineRule="auto"/>
              <w:rPr>
                <w:rFonts w:cstheme="minorHAnsi"/>
                <w:color w:val="000000" w:themeColor="text1"/>
                <w:sz w:val="24"/>
                <w:szCs w:val="24"/>
              </w:rPr>
            </w:pPr>
            <w:r>
              <w:rPr>
                <w:rFonts w:cstheme="minorHAnsi"/>
                <w:color w:val="000000" w:themeColor="text1"/>
                <w:sz w:val="24"/>
                <w:szCs w:val="24"/>
              </w:rPr>
              <w:t>/</w:t>
            </w:r>
          </w:p>
        </w:tc>
      </w:tr>
    </w:tbl>
    <w:p w14:paraId="5F180CB8" w14:textId="06D77EF9" w:rsidR="00276C22" w:rsidRDefault="00276C22" w:rsidP="00A12447">
      <w:pPr>
        <w:rPr>
          <w:color w:val="3A7C22" w:themeColor="accent6" w:themeShade="BF"/>
          <w:lang w:eastAsia="hr-HR"/>
        </w:rPr>
      </w:pPr>
    </w:p>
    <w:p w14:paraId="142EDBEB" w14:textId="7DDB0942" w:rsidR="006609C5" w:rsidRDefault="006609C5" w:rsidP="00A12447">
      <w:pPr>
        <w:rPr>
          <w:color w:val="3A7C22" w:themeColor="accent6" w:themeShade="BF"/>
          <w:lang w:eastAsia="hr-HR"/>
        </w:rPr>
      </w:pPr>
    </w:p>
    <w:p w14:paraId="56FF3311" w14:textId="6A10D355" w:rsidR="006609C5" w:rsidRDefault="006609C5" w:rsidP="00A12447">
      <w:pPr>
        <w:rPr>
          <w:color w:val="3A7C22" w:themeColor="accent6" w:themeShade="BF"/>
          <w:lang w:eastAsia="hr-HR"/>
        </w:rPr>
      </w:pPr>
    </w:p>
    <w:p w14:paraId="22885ED7" w14:textId="77777777" w:rsidR="006609C5" w:rsidRPr="00D100F3" w:rsidRDefault="006609C5" w:rsidP="00A12447">
      <w:pPr>
        <w:rPr>
          <w:color w:val="3A7C22" w:themeColor="accent6" w:themeShade="BF"/>
          <w:lang w:eastAsia="hr-HR"/>
        </w:rPr>
      </w:pPr>
    </w:p>
    <w:tbl>
      <w:tblPr>
        <w:tblStyle w:val="Reetkatablice"/>
        <w:tblW w:w="0" w:type="auto"/>
        <w:tblLook w:val="04A0" w:firstRow="1" w:lastRow="0" w:firstColumn="1" w:lastColumn="0" w:noHBand="0" w:noVBand="1"/>
      </w:tblPr>
      <w:tblGrid>
        <w:gridCol w:w="2830"/>
        <w:gridCol w:w="11162"/>
      </w:tblGrid>
      <w:tr w:rsidR="00F9652F" w:rsidRPr="00F9652F" w14:paraId="4201F645" w14:textId="77777777" w:rsidTr="004D4382">
        <w:tc>
          <w:tcPr>
            <w:tcW w:w="2830" w:type="dxa"/>
            <w:shd w:val="clear" w:color="auto" w:fill="B7D4EF" w:themeFill="text2" w:themeFillTint="33"/>
          </w:tcPr>
          <w:p w14:paraId="7B001974"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4DDD6895" w14:textId="6D149D49" w:rsidR="00F9652F" w:rsidRPr="00D04339" w:rsidRDefault="00F9652F" w:rsidP="00D04339">
            <w:pPr>
              <w:pStyle w:val="Naslov2"/>
              <w:outlineLvl w:val="1"/>
            </w:pPr>
            <w:r w:rsidRPr="00D04339">
              <w:rPr>
                <w:rFonts w:eastAsia="Times New Roman"/>
                <w:lang w:eastAsia="hr-HR"/>
              </w:rPr>
              <w:t> </w:t>
            </w:r>
            <w:bookmarkStart w:id="34" w:name="_Toc178682564"/>
            <w:r w:rsidR="00D04339" w:rsidRPr="00D04339">
              <w:t>Dodatna nastava - Povijest</w:t>
            </w:r>
            <w:bookmarkEnd w:id="34"/>
          </w:p>
        </w:tc>
      </w:tr>
      <w:tr w:rsidR="00F9652F" w:rsidRPr="00F9652F" w14:paraId="10FA0A42" w14:textId="77777777" w:rsidTr="004D4382">
        <w:tc>
          <w:tcPr>
            <w:tcW w:w="2830" w:type="dxa"/>
          </w:tcPr>
          <w:p w14:paraId="60517C3F"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Kurikulumsko područje</w:t>
            </w:r>
          </w:p>
        </w:tc>
        <w:tc>
          <w:tcPr>
            <w:tcW w:w="11162" w:type="dxa"/>
          </w:tcPr>
          <w:p w14:paraId="31186C28" w14:textId="41E81E8B" w:rsidR="00F9652F" w:rsidRPr="00D04339" w:rsidRDefault="00F9652F" w:rsidP="00F9652F">
            <w:pPr>
              <w:spacing w:line="276" w:lineRule="auto"/>
              <w:rPr>
                <w:rFonts w:cstheme="minorHAnsi"/>
                <w:i/>
                <w:iCs/>
                <w:color w:val="000000" w:themeColor="text1"/>
                <w:sz w:val="24"/>
                <w:szCs w:val="24"/>
              </w:rPr>
            </w:pPr>
            <w:r w:rsidRPr="00D04339">
              <w:rPr>
                <w:rFonts w:eastAsia="Times New Roman" w:cs="Arial"/>
                <w:sz w:val="24"/>
                <w:szCs w:val="24"/>
                <w:lang w:eastAsia="hr-HR"/>
              </w:rPr>
              <w:t> </w:t>
            </w:r>
            <w:r w:rsidRPr="00D04339">
              <w:rPr>
                <w:i/>
                <w:iCs/>
                <w:color w:val="000000"/>
                <w:sz w:val="24"/>
                <w:szCs w:val="24"/>
              </w:rPr>
              <w:t>Društveno-humanističko područje</w:t>
            </w:r>
          </w:p>
        </w:tc>
      </w:tr>
      <w:tr w:rsidR="00F9652F" w:rsidRPr="00F9652F" w14:paraId="0C088E16" w14:textId="77777777" w:rsidTr="004D4382">
        <w:tc>
          <w:tcPr>
            <w:tcW w:w="2830" w:type="dxa"/>
            <w:shd w:val="clear" w:color="auto" w:fill="B7D4EF" w:themeFill="text2" w:themeFillTint="33"/>
          </w:tcPr>
          <w:p w14:paraId="636843A4"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Ciklus (razred/i)</w:t>
            </w:r>
          </w:p>
        </w:tc>
        <w:tc>
          <w:tcPr>
            <w:tcW w:w="11162" w:type="dxa"/>
            <w:shd w:val="clear" w:color="auto" w:fill="B7D4EF" w:themeFill="text2" w:themeFillTint="33"/>
          </w:tcPr>
          <w:p w14:paraId="31F7D73A" w14:textId="7317155D" w:rsidR="00F9652F" w:rsidRPr="00D04339" w:rsidRDefault="00F9652F" w:rsidP="00F9652F">
            <w:pPr>
              <w:spacing w:line="276" w:lineRule="auto"/>
              <w:rPr>
                <w:rFonts w:cstheme="minorHAnsi"/>
                <w:color w:val="000000" w:themeColor="text1"/>
                <w:sz w:val="24"/>
                <w:szCs w:val="24"/>
              </w:rPr>
            </w:pPr>
            <w:r w:rsidRPr="00D04339">
              <w:rPr>
                <w:rFonts w:eastAsia="Times New Roman" w:cs="Arial"/>
                <w:sz w:val="24"/>
                <w:szCs w:val="24"/>
                <w:lang w:eastAsia="hr-HR"/>
              </w:rPr>
              <w:t> </w:t>
            </w:r>
            <w:r w:rsidRPr="00D04339">
              <w:rPr>
                <w:color w:val="000000"/>
                <w:sz w:val="24"/>
                <w:szCs w:val="24"/>
              </w:rPr>
              <w:t>II. i III. ciklus (7.i 8. razred)</w:t>
            </w:r>
          </w:p>
        </w:tc>
      </w:tr>
      <w:tr w:rsidR="00F9652F" w:rsidRPr="00F9652F" w14:paraId="6635E0AB" w14:textId="77777777" w:rsidTr="004D4382">
        <w:tc>
          <w:tcPr>
            <w:tcW w:w="2830" w:type="dxa"/>
          </w:tcPr>
          <w:p w14:paraId="3F3F9671"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Odgovorna osoba</w:t>
            </w:r>
          </w:p>
        </w:tc>
        <w:tc>
          <w:tcPr>
            <w:tcW w:w="11162" w:type="dxa"/>
          </w:tcPr>
          <w:p w14:paraId="057B4C97" w14:textId="3FF42E75" w:rsidR="00F9652F" w:rsidRPr="00D04339" w:rsidRDefault="00F9652F" w:rsidP="00F9652F">
            <w:pPr>
              <w:spacing w:line="276" w:lineRule="auto"/>
              <w:rPr>
                <w:rFonts w:cstheme="minorHAnsi"/>
                <w:color w:val="000000" w:themeColor="text1"/>
                <w:sz w:val="24"/>
                <w:szCs w:val="24"/>
              </w:rPr>
            </w:pPr>
            <w:r w:rsidRPr="00D04339">
              <w:rPr>
                <w:color w:val="000000"/>
                <w:sz w:val="24"/>
                <w:szCs w:val="24"/>
              </w:rPr>
              <w:t>Irena Rakuša</w:t>
            </w:r>
          </w:p>
        </w:tc>
      </w:tr>
      <w:tr w:rsidR="00F9652F" w:rsidRPr="00F9652F" w14:paraId="59BEDAE2" w14:textId="77777777" w:rsidTr="004D4382">
        <w:tc>
          <w:tcPr>
            <w:tcW w:w="2830" w:type="dxa"/>
            <w:shd w:val="clear" w:color="auto" w:fill="B7D4EF" w:themeFill="text2" w:themeFillTint="33"/>
          </w:tcPr>
          <w:p w14:paraId="3BF8F995"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Cilj aktivnosti</w:t>
            </w:r>
          </w:p>
        </w:tc>
        <w:tc>
          <w:tcPr>
            <w:tcW w:w="11162" w:type="dxa"/>
            <w:shd w:val="clear" w:color="auto" w:fill="B7D4EF" w:themeFill="text2" w:themeFillTint="33"/>
          </w:tcPr>
          <w:p w14:paraId="598B8D76" w14:textId="56B6DAC9" w:rsidR="00F9652F" w:rsidRPr="00D04339" w:rsidRDefault="00F9652F" w:rsidP="00F9652F">
            <w:pPr>
              <w:spacing w:line="276" w:lineRule="auto"/>
              <w:rPr>
                <w:rFonts w:cstheme="minorHAnsi"/>
                <w:color w:val="000000" w:themeColor="text1"/>
                <w:sz w:val="24"/>
                <w:szCs w:val="24"/>
              </w:rPr>
            </w:pPr>
            <w:r w:rsidRPr="00D04339">
              <w:rPr>
                <w:color w:val="000000"/>
                <w:sz w:val="24"/>
                <w:szCs w:val="24"/>
              </w:rPr>
              <w:t xml:space="preserve">Pripremati učenike za školsko i županijsko natjecanje uz proširivanje znanja o povijesti. </w:t>
            </w:r>
          </w:p>
        </w:tc>
      </w:tr>
      <w:tr w:rsidR="00F9652F" w:rsidRPr="00F9652F" w14:paraId="1694B045" w14:textId="77777777" w:rsidTr="004D4382">
        <w:tc>
          <w:tcPr>
            <w:tcW w:w="2830" w:type="dxa"/>
          </w:tcPr>
          <w:p w14:paraId="09DFE2FA"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Obrazloženje cilja</w:t>
            </w:r>
          </w:p>
        </w:tc>
        <w:tc>
          <w:tcPr>
            <w:tcW w:w="11162" w:type="dxa"/>
          </w:tcPr>
          <w:p w14:paraId="6D13403F" w14:textId="719AB24B" w:rsidR="00F9652F" w:rsidRPr="00D04339" w:rsidRDefault="00F9652F" w:rsidP="00D04339">
            <w:pPr>
              <w:pStyle w:val="StandardWeb"/>
              <w:rPr>
                <w:rFonts w:asciiTheme="minorHAnsi" w:hAnsiTheme="minorHAnsi"/>
                <w:color w:val="000000"/>
              </w:rPr>
            </w:pPr>
            <w:r w:rsidRPr="00D04339">
              <w:rPr>
                <w:rFonts w:asciiTheme="minorHAnsi" w:hAnsiTheme="minorHAnsi"/>
                <w:color w:val="000000"/>
              </w:rPr>
              <w:t>Omogućiti zainteresiranim i talentiranim učenicima razvoj i ostvarenje njihovih potencijala, primijeniti znanja u svakodnevnom životu, koristiti geografsku i povijesnu kartu, obrazlagati povijesne priloge, sigurno i točno koristiti podatke s interneta, pripremati plakate i power point prezentacije.</w:t>
            </w:r>
          </w:p>
        </w:tc>
      </w:tr>
      <w:tr w:rsidR="00F9652F" w:rsidRPr="00F9652F" w14:paraId="571C36D1" w14:textId="77777777" w:rsidTr="004D4382">
        <w:tc>
          <w:tcPr>
            <w:tcW w:w="2830" w:type="dxa"/>
            <w:shd w:val="clear" w:color="auto" w:fill="B7D4EF" w:themeFill="text2" w:themeFillTint="33"/>
          </w:tcPr>
          <w:p w14:paraId="613AF273"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Očekivani ishodi</w:t>
            </w:r>
          </w:p>
        </w:tc>
        <w:tc>
          <w:tcPr>
            <w:tcW w:w="11162" w:type="dxa"/>
            <w:shd w:val="clear" w:color="auto" w:fill="B7D4EF" w:themeFill="text2" w:themeFillTint="33"/>
          </w:tcPr>
          <w:p w14:paraId="2D740623" w14:textId="7295BE2F" w:rsidR="00F9652F" w:rsidRPr="00D04339" w:rsidRDefault="00F9652F" w:rsidP="00D04339">
            <w:pPr>
              <w:pStyle w:val="StandardWeb"/>
              <w:rPr>
                <w:rFonts w:asciiTheme="minorHAnsi" w:hAnsiTheme="minorHAnsi"/>
                <w:color w:val="000000"/>
              </w:rPr>
            </w:pPr>
            <w:r w:rsidRPr="00D04339">
              <w:rPr>
                <w:rFonts w:asciiTheme="minorHAnsi" w:hAnsiTheme="minorHAnsi"/>
                <w:color w:val="000000"/>
              </w:rPr>
              <w:t>Pojasniti, usporediti i povezati povijesne događaje, činjenice. osobe. Prepoznavati povijesne osobe i njihovu važnost za povijest čovječanstva. Vježbati na geografskoj i povijesnoj karti i ucrtati povijesne pojmove u slijepu kartu.</w:t>
            </w:r>
          </w:p>
        </w:tc>
      </w:tr>
      <w:tr w:rsidR="00F9652F" w:rsidRPr="00F9652F" w14:paraId="3B49C1DE" w14:textId="77777777" w:rsidTr="004D4382">
        <w:tc>
          <w:tcPr>
            <w:tcW w:w="2830" w:type="dxa"/>
          </w:tcPr>
          <w:p w14:paraId="706FE26A"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Sudionici</w:t>
            </w:r>
          </w:p>
        </w:tc>
        <w:tc>
          <w:tcPr>
            <w:tcW w:w="11162" w:type="dxa"/>
          </w:tcPr>
          <w:p w14:paraId="0F4DEB54" w14:textId="75ADFF24" w:rsidR="00F9652F" w:rsidRPr="00D04339" w:rsidRDefault="00F9652F" w:rsidP="00D04339">
            <w:pPr>
              <w:pStyle w:val="StandardWeb"/>
              <w:rPr>
                <w:rFonts w:asciiTheme="minorHAnsi" w:hAnsiTheme="minorHAnsi"/>
                <w:color w:val="000000"/>
              </w:rPr>
            </w:pPr>
            <w:r w:rsidRPr="00D04339">
              <w:rPr>
                <w:rFonts w:asciiTheme="minorHAnsi" w:hAnsiTheme="minorHAnsi"/>
                <w:color w:val="000000"/>
              </w:rPr>
              <w:t>Učenici  7.-8. razreda, učiteljica Irena Rakuša</w:t>
            </w:r>
          </w:p>
        </w:tc>
      </w:tr>
      <w:tr w:rsidR="00F9652F" w:rsidRPr="00F9652F" w14:paraId="31CCC693" w14:textId="77777777" w:rsidTr="004D4382">
        <w:tc>
          <w:tcPr>
            <w:tcW w:w="2830" w:type="dxa"/>
            <w:shd w:val="clear" w:color="auto" w:fill="B7D4EF" w:themeFill="text2" w:themeFillTint="33"/>
          </w:tcPr>
          <w:p w14:paraId="179F3F03"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Način učenja </w:t>
            </w:r>
          </w:p>
          <w:p w14:paraId="53411601"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učenici)</w:t>
            </w:r>
          </w:p>
        </w:tc>
        <w:tc>
          <w:tcPr>
            <w:tcW w:w="11162" w:type="dxa"/>
            <w:shd w:val="clear" w:color="auto" w:fill="B7D4EF" w:themeFill="text2" w:themeFillTint="33"/>
          </w:tcPr>
          <w:p w14:paraId="02F5FBE2" w14:textId="3B923205" w:rsidR="00F9652F" w:rsidRPr="00D04339" w:rsidRDefault="00F9652F" w:rsidP="00D04339">
            <w:pPr>
              <w:pStyle w:val="StandardWeb"/>
              <w:rPr>
                <w:rFonts w:asciiTheme="minorHAnsi" w:hAnsiTheme="minorHAnsi"/>
                <w:color w:val="000000"/>
              </w:rPr>
            </w:pPr>
            <w:r w:rsidRPr="00D04339">
              <w:rPr>
                <w:rFonts w:asciiTheme="minorHAnsi" w:hAnsiTheme="minorHAnsi"/>
                <w:color w:val="000000"/>
              </w:rPr>
              <w:t>Uspoređuju slikovne materijale. Vježbaju, pronalaze i ucrtavaju povijesne pojmove u slijepe karte. Rješavaju križaljke i ostale zadatke. Čitaju dodatnu literaturu, istražuju, sakupljaju slikovni materijal i izrađuju plakate ili power point prezentacije.</w:t>
            </w:r>
          </w:p>
        </w:tc>
      </w:tr>
      <w:tr w:rsidR="00F9652F" w:rsidRPr="00F9652F" w14:paraId="372D5D7B" w14:textId="77777777" w:rsidTr="004D4382">
        <w:tc>
          <w:tcPr>
            <w:tcW w:w="2830" w:type="dxa"/>
          </w:tcPr>
          <w:p w14:paraId="17EAB519"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Metode podučavanja</w:t>
            </w:r>
          </w:p>
          <w:p w14:paraId="22323356"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(što rade učitelji)</w:t>
            </w:r>
          </w:p>
        </w:tc>
        <w:tc>
          <w:tcPr>
            <w:tcW w:w="11162" w:type="dxa"/>
          </w:tcPr>
          <w:p w14:paraId="7AE82701" w14:textId="1910FBA2" w:rsidR="00F9652F" w:rsidRPr="00D04339" w:rsidRDefault="00F9652F" w:rsidP="00F9652F">
            <w:pPr>
              <w:spacing w:line="276" w:lineRule="auto"/>
              <w:rPr>
                <w:rFonts w:cstheme="minorHAnsi"/>
                <w:color w:val="000000" w:themeColor="text1"/>
                <w:sz w:val="24"/>
                <w:szCs w:val="24"/>
              </w:rPr>
            </w:pPr>
            <w:r w:rsidRPr="00D04339">
              <w:rPr>
                <w:color w:val="000000"/>
                <w:sz w:val="24"/>
                <w:szCs w:val="24"/>
              </w:rPr>
              <w:t>Pripremanje nastavnih listića, slikovnog materijala, prikupljanje podataka iz drugih udžbenika, upute o korištenju dodatne literature i interneta, razgovaraju sa učenicima o pojedinim temama.</w:t>
            </w:r>
          </w:p>
        </w:tc>
      </w:tr>
      <w:tr w:rsidR="00F9652F" w:rsidRPr="00F9652F" w14:paraId="413EBF74" w14:textId="77777777" w:rsidTr="004D4382">
        <w:tc>
          <w:tcPr>
            <w:tcW w:w="2830" w:type="dxa"/>
            <w:shd w:val="clear" w:color="auto" w:fill="B7D4EF" w:themeFill="text2" w:themeFillTint="33"/>
          </w:tcPr>
          <w:p w14:paraId="626804EF"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Trajanje</w:t>
            </w:r>
          </w:p>
        </w:tc>
        <w:tc>
          <w:tcPr>
            <w:tcW w:w="11162" w:type="dxa"/>
            <w:shd w:val="clear" w:color="auto" w:fill="B7D4EF" w:themeFill="text2" w:themeFillTint="33"/>
          </w:tcPr>
          <w:p w14:paraId="4B922914" w14:textId="708AD568" w:rsidR="00F9652F" w:rsidRPr="00D04339" w:rsidRDefault="00F9652F" w:rsidP="00F9652F">
            <w:pPr>
              <w:spacing w:line="276" w:lineRule="auto"/>
              <w:rPr>
                <w:rFonts w:cstheme="minorHAnsi"/>
                <w:color w:val="000000" w:themeColor="text1"/>
                <w:sz w:val="24"/>
                <w:szCs w:val="24"/>
              </w:rPr>
            </w:pPr>
            <w:r w:rsidRPr="00D04339">
              <w:rPr>
                <w:rFonts w:eastAsia="Times New Roman" w:cs="Arial"/>
                <w:sz w:val="24"/>
                <w:szCs w:val="24"/>
                <w:lang w:eastAsia="hr-HR"/>
              </w:rPr>
              <w:t> </w:t>
            </w:r>
            <w:r w:rsidRPr="00D04339">
              <w:rPr>
                <w:color w:val="000000"/>
                <w:sz w:val="24"/>
                <w:szCs w:val="24"/>
              </w:rPr>
              <w:t>Tijekom školske godine, 1 sat tjedno</w:t>
            </w:r>
          </w:p>
        </w:tc>
      </w:tr>
      <w:tr w:rsidR="00F9652F" w:rsidRPr="00F9652F" w14:paraId="73398462" w14:textId="77777777" w:rsidTr="004D4382">
        <w:tc>
          <w:tcPr>
            <w:tcW w:w="2830" w:type="dxa"/>
          </w:tcPr>
          <w:p w14:paraId="1F43A128"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Vrednovanje i samovrednovanje </w:t>
            </w:r>
          </w:p>
          <w:p w14:paraId="008A311C"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(provjera ishoda)</w:t>
            </w:r>
          </w:p>
        </w:tc>
        <w:tc>
          <w:tcPr>
            <w:tcW w:w="11162" w:type="dxa"/>
          </w:tcPr>
          <w:p w14:paraId="508AADC7" w14:textId="7A4E0F5B" w:rsidR="00F9652F" w:rsidRPr="00D04339" w:rsidRDefault="00F9652F" w:rsidP="00F9652F">
            <w:pPr>
              <w:spacing w:line="276" w:lineRule="auto"/>
              <w:rPr>
                <w:rFonts w:cstheme="minorHAnsi"/>
                <w:color w:val="000000" w:themeColor="text1"/>
                <w:sz w:val="24"/>
                <w:szCs w:val="24"/>
              </w:rPr>
            </w:pPr>
            <w:r w:rsidRPr="00D04339">
              <w:rPr>
                <w:rFonts w:eastAsia="Times New Roman" w:cs="Arial"/>
                <w:sz w:val="24"/>
                <w:szCs w:val="24"/>
                <w:lang w:eastAsia="hr-HR"/>
              </w:rPr>
              <w:t> </w:t>
            </w:r>
            <w:r w:rsidRPr="00D04339">
              <w:rPr>
                <w:color w:val="000000"/>
                <w:sz w:val="24"/>
                <w:szCs w:val="24"/>
              </w:rPr>
              <w:t>Plasman na školskom i županijskom natjecanju. Evaluacijski listići – zadovoljstvo radom i uspjehom. Upoznavanje ostalih učenika i javnosti s radom. Izložba plakata i prezentacije uz prigodne datume.</w:t>
            </w:r>
          </w:p>
        </w:tc>
      </w:tr>
      <w:tr w:rsidR="00F9652F" w:rsidRPr="00F9652F" w14:paraId="60B4A838" w14:textId="77777777" w:rsidTr="004D4382">
        <w:tc>
          <w:tcPr>
            <w:tcW w:w="2830" w:type="dxa"/>
            <w:shd w:val="clear" w:color="auto" w:fill="B7D4EF" w:themeFill="text2" w:themeFillTint="33"/>
          </w:tcPr>
          <w:p w14:paraId="009887C9"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 xml:space="preserve">Potrebni resursi </w:t>
            </w:r>
          </w:p>
          <w:p w14:paraId="769DD7F3" w14:textId="77777777" w:rsidR="00F9652F" w:rsidRPr="00F9652F" w:rsidRDefault="00F9652F" w:rsidP="00F9652F">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(troškovnik)</w:t>
            </w:r>
            <w:r w:rsidRPr="00F9652F">
              <w:rPr>
                <w:rFonts w:ascii="Bahnschrift" w:hAnsi="Bahnschrift"/>
                <w:noProof/>
                <w:color w:val="000000" w:themeColor="text1"/>
              </w:rPr>
              <w:t xml:space="preserve"> </w:t>
            </w:r>
          </w:p>
        </w:tc>
        <w:tc>
          <w:tcPr>
            <w:tcW w:w="11162" w:type="dxa"/>
            <w:shd w:val="clear" w:color="auto" w:fill="B7D4EF" w:themeFill="text2" w:themeFillTint="33"/>
          </w:tcPr>
          <w:p w14:paraId="20726C62" w14:textId="417278BD" w:rsidR="00F9652F" w:rsidRPr="00D04339" w:rsidRDefault="00F9652F" w:rsidP="00F9652F">
            <w:pPr>
              <w:spacing w:line="276" w:lineRule="auto"/>
              <w:rPr>
                <w:rFonts w:cstheme="minorHAnsi"/>
                <w:color w:val="000000" w:themeColor="text1"/>
                <w:sz w:val="24"/>
                <w:szCs w:val="24"/>
              </w:rPr>
            </w:pPr>
            <w:r w:rsidRPr="00D04339">
              <w:rPr>
                <w:rFonts w:eastAsia="Times New Roman" w:cs="Arial"/>
                <w:sz w:val="24"/>
                <w:szCs w:val="24"/>
                <w:lang w:eastAsia="hr-HR"/>
              </w:rPr>
              <w:t> </w:t>
            </w:r>
            <w:r w:rsidRPr="00D04339">
              <w:rPr>
                <w:color w:val="000000"/>
                <w:sz w:val="24"/>
                <w:szCs w:val="24"/>
              </w:rPr>
              <w:t>Papir, hamer papir, bojice/flomasteri, ljepilo</w:t>
            </w:r>
          </w:p>
        </w:tc>
      </w:tr>
      <w:tr w:rsidR="00F9652F" w:rsidRPr="00F9652F" w14:paraId="75D62FBA" w14:textId="77777777" w:rsidTr="004D4382">
        <w:tc>
          <w:tcPr>
            <w:tcW w:w="2830" w:type="dxa"/>
          </w:tcPr>
          <w:p w14:paraId="0DA6442A" w14:textId="77777777" w:rsidR="00F9652F" w:rsidRPr="00F9652F" w:rsidRDefault="00F9652F" w:rsidP="004D4382">
            <w:pPr>
              <w:spacing w:line="276" w:lineRule="auto"/>
              <w:rPr>
                <w:rFonts w:ascii="Bahnschrift" w:hAnsi="Bahnschrift"/>
                <w:b/>
                <w:bCs/>
                <w:color w:val="000000" w:themeColor="text1"/>
                <w:sz w:val="24"/>
                <w:szCs w:val="24"/>
              </w:rPr>
            </w:pPr>
            <w:r w:rsidRPr="00F9652F">
              <w:rPr>
                <w:rFonts w:ascii="Bahnschrift" w:hAnsi="Bahnschrift"/>
                <w:b/>
                <w:bCs/>
                <w:color w:val="000000" w:themeColor="text1"/>
                <w:sz w:val="24"/>
                <w:szCs w:val="24"/>
              </w:rPr>
              <w:t>Napomena</w:t>
            </w:r>
          </w:p>
        </w:tc>
        <w:tc>
          <w:tcPr>
            <w:tcW w:w="11162" w:type="dxa"/>
          </w:tcPr>
          <w:p w14:paraId="3E91AE3D" w14:textId="2F2201D7" w:rsidR="00F9652F" w:rsidRPr="00D04339" w:rsidRDefault="00D04339" w:rsidP="004D4382">
            <w:pPr>
              <w:tabs>
                <w:tab w:val="left" w:pos="1155"/>
              </w:tabs>
              <w:spacing w:line="276" w:lineRule="auto"/>
              <w:rPr>
                <w:rFonts w:cstheme="minorHAnsi"/>
                <w:color w:val="000000" w:themeColor="text1"/>
                <w:sz w:val="24"/>
                <w:szCs w:val="24"/>
              </w:rPr>
            </w:pPr>
            <w:r>
              <w:rPr>
                <w:rFonts w:cstheme="minorHAnsi"/>
                <w:color w:val="000000" w:themeColor="text1"/>
                <w:sz w:val="24"/>
                <w:szCs w:val="24"/>
              </w:rPr>
              <w:t>/</w:t>
            </w:r>
          </w:p>
        </w:tc>
      </w:tr>
    </w:tbl>
    <w:p w14:paraId="01BD82AF" w14:textId="1D2A8270" w:rsidR="00D04339" w:rsidRDefault="00D04339" w:rsidP="00A12447">
      <w:pPr>
        <w:rPr>
          <w:color w:val="3A7C22" w:themeColor="accent6" w:themeShade="BF"/>
          <w:lang w:eastAsia="hr-HR"/>
        </w:rPr>
      </w:pPr>
    </w:p>
    <w:p w14:paraId="2AE3366D" w14:textId="77777777" w:rsidR="002E455F" w:rsidRDefault="002E455F"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2E455F" w:rsidRPr="00CA43BF" w14:paraId="00A2A08E" w14:textId="77777777" w:rsidTr="002E455F">
        <w:tc>
          <w:tcPr>
            <w:tcW w:w="2830" w:type="dxa"/>
            <w:shd w:val="clear" w:color="auto" w:fill="B7D4EF" w:themeFill="text2" w:themeFillTint="33"/>
          </w:tcPr>
          <w:p w14:paraId="1F9C1DB1"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7F553401" w14:textId="6D3AB145" w:rsidR="002E455F" w:rsidRPr="002E455F" w:rsidRDefault="002E455F" w:rsidP="002E455F">
            <w:pPr>
              <w:pStyle w:val="Naslov2"/>
              <w:outlineLvl w:val="1"/>
            </w:pPr>
            <w:bookmarkStart w:id="35" w:name="_Toc178682565"/>
            <w:r w:rsidRPr="002E455F">
              <w:t>Dodatna nastava  - Geografija</w:t>
            </w:r>
            <w:bookmarkEnd w:id="35"/>
          </w:p>
        </w:tc>
      </w:tr>
      <w:tr w:rsidR="002E455F" w:rsidRPr="00CA43BF" w14:paraId="723B9C52" w14:textId="77777777" w:rsidTr="002E455F">
        <w:tc>
          <w:tcPr>
            <w:tcW w:w="2830" w:type="dxa"/>
          </w:tcPr>
          <w:p w14:paraId="79F6204E"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Kurikulumsko područje</w:t>
            </w:r>
          </w:p>
        </w:tc>
        <w:tc>
          <w:tcPr>
            <w:tcW w:w="11162" w:type="dxa"/>
          </w:tcPr>
          <w:p w14:paraId="110DA075" w14:textId="7FAFA0D2" w:rsidR="002E455F" w:rsidRPr="002E455F" w:rsidRDefault="002E455F" w:rsidP="002E455F">
            <w:pPr>
              <w:spacing w:line="276" w:lineRule="auto"/>
              <w:rPr>
                <w:rFonts w:cstheme="minorHAnsi"/>
                <w:color w:val="000000" w:themeColor="text1"/>
                <w:sz w:val="24"/>
                <w:szCs w:val="24"/>
              </w:rPr>
            </w:pPr>
            <w:r w:rsidRPr="002E455F">
              <w:rPr>
                <w:sz w:val="24"/>
                <w:szCs w:val="24"/>
              </w:rPr>
              <w:t>Društveno-humanističko područje</w:t>
            </w:r>
          </w:p>
        </w:tc>
      </w:tr>
      <w:tr w:rsidR="002E455F" w:rsidRPr="00CA43BF" w14:paraId="2D1A9755" w14:textId="77777777" w:rsidTr="002E455F">
        <w:tc>
          <w:tcPr>
            <w:tcW w:w="2830" w:type="dxa"/>
            <w:shd w:val="clear" w:color="auto" w:fill="B7D4EF" w:themeFill="text2" w:themeFillTint="33"/>
          </w:tcPr>
          <w:p w14:paraId="73E8DD43"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Ciklus (razred/i)</w:t>
            </w:r>
          </w:p>
        </w:tc>
        <w:tc>
          <w:tcPr>
            <w:tcW w:w="11162" w:type="dxa"/>
            <w:shd w:val="clear" w:color="auto" w:fill="B7D4EF" w:themeFill="text2" w:themeFillTint="33"/>
          </w:tcPr>
          <w:p w14:paraId="48070F39" w14:textId="0FB982C4" w:rsidR="002E455F" w:rsidRPr="002E455F" w:rsidRDefault="002E455F" w:rsidP="002E455F">
            <w:pPr>
              <w:spacing w:line="276" w:lineRule="auto"/>
              <w:rPr>
                <w:rFonts w:cstheme="minorHAnsi"/>
                <w:color w:val="000000" w:themeColor="text1"/>
                <w:sz w:val="24"/>
                <w:szCs w:val="24"/>
              </w:rPr>
            </w:pPr>
            <w:r w:rsidRPr="002E455F">
              <w:rPr>
                <w:sz w:val="24"/>
                <w:szCs w:val="24"/>
              </w:rPr>
              <w:t>II. i III. ciklus (5.-8. razred)</w:t>
            </w:r>
          </w:p>
        </w:tc>
      </w:tr>
      <w:tr w:rsidR="002E455F" w:rsidRPr="00CA43BF" w14:paraId="276D21AD" w14:textId="77777777" w:rsidTr="002E455F">
        <w:tc>
          <w:tcPr>
            <w:tcW w:w="2830" w:type="dxa"/>
          </w:tcPr>
          <w:p w14:paraId="702C6068"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Odgovorna osoba</w:t>
            </w:r>
          </w:p>
        </w:tc>
        <w:tc>
          <w:tcPr>
            <w:tcW w:w="11162" w:type="dxa"/>
          </w:tcPr>
          <w:p w14:paraId="163146F2" w14:textId="5ADA5106" w:rsidR="002E455F" w:rsidRPr="002E455F" w:rsidRDefault="002E455F" w:rsidP="002E455F">
            <w:pPr>
              <w:spacing w:line="276" w:lineRule="auto"/>
              <w:rPr>
                <w:rFonts w:cstheme="minorHAnsi"/>
                <w:color w:val="000000" w:themeColor="text1"/>
                <w:sz w:val="24"/>
                <w:szCs w:val="24"/>
              </w:rPr>
            </w:pPr>
            <w:r w:rsidRPr="002E455F">
              <w:rPr>
                <w:sz w:val="24"/>
                <w:szCs w:val="24"/>
              </w:rPr>
              <w:t>Tomislav Novak</w:t>
            </w:r>
          </w:p>
        </w:tc>
      </w:tr>
      <w:tr w:rsidR="002E455F" w:rsidRPr="00CA43BF" w14:paraId="7A60B70D" w14:textId="77777777" w:rsidTr="002E455F">
        <w:tc>
          <w:tcPr>
            <w:tcW w:w="2830" w:type="dxa"/>
            <w:shd w:val="clear" w:color="auto" w:fill="B7D4EF" w:themeFill="text2" w:themeFillTint="33"/>
          </w:tcPr>
          <w:p w14:paraId="20B1B54D"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Cilj aktivnosti</w:t>
            </w:r>
          </w:p>
        </w:tc>
        <w:tc>
          <w:tcPr>
            <w:tcW w:w="11162" w:type="dxa"/>
            <w:shd w:val="clear" w:color="auto" w:fill="B7D4EF" w:themeFill="text2" w:themeFillTint="33"/>
          </w:tcPr>
          <w:p w14:paraId="4774C46E" w14:textId="04633963" w:rsidR="002E455F" w:rsidRPr="002E455F" w:rsidRDefault="002E455F" w:rsidP="002E455F">
            <w:pPr>
              <w:spacing w:line="276" w:lineRule="auto"/>
              <w:rPr>
                <w:rFonts w:cstheme="minorHAnsi"/>
                <w:color w:val="000000" w:themeColor="text1"/>
                <w:sz w:val="24"/>
                <w:szCs w:val="24"/>
              </w:rPr>
            </w:pPr>
            <w:r w:rsidRPr="002E455F">
              <w:rPr>
                <w:sz w:val="24"/>
                <w:szCs w:val="24"/>
              </w:rPr>
              <w:t>Pripremati učenike za školsko i županijsko natjecanje uz proširivanje znanja o geografiji.</w:t>
            </w:r>
          </w:p>
        </w:tc>
      </w:tr>
      <w:tr w:rsidR="002E455F" w:rsidRPr="00CA43BF" w14:paraId="129130FC" w14:textId="77777777" w:rsidTr="002E455F">
        <w:tc>
          <w:tcPr>
            <w:tcW w:w="2830" w:type="dxa"/>
          </w:tcPr>
          <w:p w14:paraId="6B5B671B"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Obrazloženje cilja</w:t>
            </w:r>
          </w:p>
        </w:tc>
        <w:tc>
          <w:tcPr>
            <w:tcW w:w="11162" w:type="dxa"/>
          </w:tcPr>
          <w:p w14:paraId="6D9D3526" w14:textId="77777777" w:rsidR="002E455F" w:rsidRPr="002E455F" w:rsidRDefault="002E455F" w:rsidP="002E455F">
            <w:pPr>
              <w:rPr>
                <w:sz w:val="24"/>
                <w:szCs w:val="24"/>
              </w:rPr>
            </w:pPr>
            <w:r w:rsidRPr="002E455F">
              <w:rPr>
                <w:sz w:val="24"/>
                <w:szCs w:val="24"/>
              </w:rPr>
              <w:t xml:space="preserve">Omogućiti zainteresiranim i talentiranim učenicima razvoj i ostvarenje  njihovih potencijala, primijeniti znanja u svakodnevnom životu, koristiti geografsku kartu, obrazlagati grafičke priloge, sigurno i točno </w:t>
            </w:r>
          </w:p>
          <w:p w14:paraId="5DB32E09" w14:textId="430CD6C2" w:rsidR="002E455F" w:rsidRPr="002E455F" w:rsidRDefault="002E455F" w:rsidP="002E455F">
            <w:pPr>
              <w:spacing w:line="276" w:lineRule="auto"/>
              <w:rPr>
                <w:rFonts w:cstheme="minorHAnsi"/>
                <w:color w:val="000000" w:themeColor="text1"/>
                <w:sz w:val="24"/>
                <w:szCs w:val="24"/>
              </w:rPr>
            </w:pPr>
            <w:r w:rsidRPr="002E455F">
              <w:rPr>
                <w:sz w:val="24"/>
                <w:szCs w:val="24"/>
              </w:rPr>
              <w:t>koristiti podatke s interneta, pripremati plakate i power point prezentacije.</w:t>
            </w:r>
          </w:p>
        </w:tc>
      </w:tr>
      <w:tr w:rsidR="002E455F" w:rsidRPr="00CA43BF" w14:paraId="10C34D22" w14:textId="77777777" w:rsidTr="002E455F">
        <w:tc>
          <w:tcPr>
            <w:tcW w:w="2830" w:type="dxa"/>
            <w:shd w:val="clear" w:color="auto" w:fill="B7D4EF" w:themeFill="text2" w:themeFillTint="33"/>
          </w:tcPr>
          <w:p w14:paraId="6710E6A5"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Očekivani ishodi</w:t>
            </w:r>
          </w:p>
        </w:tc>
        <w:tc>
          <w:tcPr>
            <w:tcW w:w="11162" w:type="dxa"/>
            <w:shd w:val="clear" w:color="auto" w:fill="B7D4EF" w:themeFill="text2" w:themeFillTint="33"/>
          </w:tcPr>
          <w:p w14:paraId="3A3F4883" w14:textId="5E97B64D" w:rsidR="002E455F" w:rsidRPr="002E455F" w:rsidRDefault="002E455F" w:rsidP="002E455F">
            <w:pPr>
              <w:spacing w:line="276" w:lineRule="auto"/>
              <w:rPr>
                <w:rFonts w:cstheme="minorHAnsi"/>
                <w:color w:val="000000" w:themeColor="text1"/>
                <w:sz w:val="24"/>
                <w:szCs w:val="24"/>
              </w:rPr>
            </w:pPr>
            <w:r w:rsidRPr="002E455F">
              <w:rPr>
                <w:sz w:val="24"/>
                <w:szCs w:val="24"/>
              </w:rPr>
              <w:t>Pojasniti, usporediti i povezati vrste klime sa geografskim položajem i toplinskim pojasevima. Crtati, usporediti i analizirati grafičke priloge (tablice, klimadijagrame, grafikone). Vježbati na geografskoj karti i ucrtati geografske pojmove u slijepu kartu. Crtati, usporediti i analizirati grafičke priloge (tablice, klimadijagrame, grafikone).</w:t>
            </w:r>
          </w:p>
        </w:tc>
      </w:tr>
      <w:tr w:rsidR="002E455F" w:rsidRPr="00CA43BF" w14:paraId="53BEEF07" w14:textId="77777777" w:rsidTr="002E455F">
        <w:tc>
          <w:tcPr>
            <w:tcW w:w="2830" w:type="dxa"/>
          </w:tcPr>
          <w:p w14:paraId="2F72DDB4"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Sudionici</w:t>
            </w:r>
          </w:p>
        </w:tc>
        <w:tc>
          <w:tcPr>
            <w:tcW w:w="11162" w:type="dxa"/>
          </w:tcPr>
          <w:p w14:paraId="74C6FBD6" w14:textId="7D39A267" w:rsidR="002E455F" w:rsidRPr="002E455F" w:rsidRDefault="002E455F" w:rsidP="002E455F">
            <w:pPr>
              <w:spacing w:line="276" w:lineRule="auto"/>
              <w:rPr>
                <w:rFonts w:cstheme="minorHAnsi"/>
                <w:color w:val="000000" w:themeColor="text1"/>
                <w:sz w:val="24"/>
                <w:szCs w:val="24"/>
              </w:rPr>
            </w:pPr>
            <w:r w:rsidRPr="002E455F">
              <w:rPr>
                <w:sz w:val="24"/>
                <w:szCs w:val="24"/>
              </w:rPr>
              <w:t>Učenici od 5.-8. razreda, učitelj Tomislav Novak</w:t>
            </w:r>
          </w:p>
        </w:tc>
      </w:tr>
      <w:tr w:rsidR="002E455F" w:rsidRPr="00CA43BF" w14:paraId="5F01B43A" w14:textId="77777777" w:rsidTr="002E455F">
        <w:tc>
          <w:tcPr>
            <w:tcW w:w="2830" w:type="dxa"/>
            <w:shd w:val="clear" w:color="auto" w:fill="B7D4EF" w:themeFill="text2" w:themeFillTint="33"/>
          </w:tcPr>
          <w:p w14:paraId="5EE4B70F"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Način učenja </w:t>
            </w:r>
          </w:p>
          <w:p w14:paraId="074F9A49"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(što rade učenici)</w:t>
            </w:r>
          </w:p>
        </w:tc>
        <w:tc>
          <w:tcPr>
            <w:tcW w:w="11162" w:type="dxa"/>
            <w:shd w:val="clear" w:color="auto" w:fill="B7D4EF" w:themeFill="text2" w:themeFillTint="33"/>
          </w:tcPr>
          <w:p w14:paraId="271841FB" w14:textId="77777777" w:rsidR="002E455F" w:rsidRPr="002E455F" w:rsidRDefault="002E455F" w:rsidP="002E455F">
            <w:pPr>
              <w:rPr>
                <w:sz w:val="24"/>
                <w:szCs w:val="24"/>
              </w:rPr>
            </w:pPr>
            <w:r w:rsidRPr="002E455F">
              <w:rPr>
                <w:sz w:val="24"/>
                <w:szCs w:val="24"/>
              </w:rPr>
              <w:t xml:space="preserve">Uspoređuju slikovne materijale. Crtaju, uspoređuju i analiziraju tablice i grafikone. Vježbaju, pronalaze i ucrtavaju geografske pojmove u slijepe karte. Rješavaju križaljke i ostale zadatke. Čitaju dodatnu </w:t>
            </w:r>
          </w:p>
          <w:p w14:paraId="05CEAA9E" w14:textId="68A7F7B3" w:rsidR="002E455F" w:rsidRPr="002E455F" w:rsidRDefault="002E455F" w:rsidP="002E455F">
            <w:pPr>
              <w:spacing w:line="276" w:lineRule="auto"/>
              <w:rPr>
                <w:rFonts w:cstheme="minorHAnsi"/>
                <w:color w:val="000000" w:themeColor="text1"/>
                <w:sz w:val="24"/>
                <w:szCs w:val="24"/>
              </w:rPr>
            </w:pPr>
            <w:r w:rsidRPr="002E455F">
              <w:rPr>
                <w:sz w:val="24"/>
                <w:szCs w:val="24"/>
              </w:rPr>
              <w:t>literaturu, istražuju, sakupljaju slikovni materijal i izrađuju plakate ili power point prezentacije.</w:t>
            </w:r>
          </w:p>
        </w:tc>
      </w:tr>
      <w:tr w:rsidR="002E455F" w:rsidRPr="00CA43BF" w14:paraId="0402AFD5" w14:textId="77777777" w:rsidTr="002E455F">
        <w:tc>
          <w:tcPr>
            <w:tcW w:w="2830" w:type="dxa"/>
          </w:tcPr>
          <w:p w14:paraId="5F6C0144"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Metode podučavanja</w:t>
            </w:r>
          </w:p>
          <w:p w14:paraId="4D7972A2"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(što rade učitelji)</w:t>
            </w:r>
          </w:p>
        </w:tc>
        <w:tc>
          <w:tcPr>
            <w:tcW w:w="11162" w:type="dxa"/>
          </w:tcPr>
          <w:p w14:paraId="53F5395E" w14:textId="0ED66CBD" w:rsidR="002E455F" w:rsidRPr="002E455F" w:rsidRDefault="002E455F" w:rsidP="002E455F">
            <w:pPr>
              <w:spacing w:line="276" w:lineRule="auto"/>
              <w:rPr>
                <w:rFonts w:cstheme="minorHAnsi"/>
                <w:color w:val="000000" w:themeColor="text1"/>
                <w:sz w:val="24"/>
                <w:szCs w:val="24"/>
              </w:rPr>
            </w:pPr>
            <w:r w:rsidRPr="002E455F">
              <w:rPr>
                <w:sz w:val="24"/>
                <w:szCs w:val="24"/>
              </w:rPr>
              <w:t>Pripremanje nastavnih listića, slikovnog materijala, prikupljanje podataka za izradu tablica i grafikona, upute o korištenju dodatne literature i interneta, razgovaraju sa učenicima o pojedinim temama.</w:t>
            </w:r>
          </w:p>
        </w:tc>
      </w:tr>
      <w:tr w:rsidR="002E455F" w:rsidRPr="00CA43BF" w14:paraId="456392EB" w14:textId="77777777" w:rsidTr="002E455F">
        <w:tc>
          <w:tcPr>
            <w:tcW w:w="2830" w:type="dxa"/>
            <w:shd w:val="clear" w:color="auto" w:fill="B7D4EF" w:themeFill="text2" w:themeFillTint="33"/>
          </w:tcPr>
          <w:p w14:paraId="76203752"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Trajanje</w:t>
            </w:r>
          </w:p>
        </w:tc>
        <w:tc>
          <w:tcPr>
            <w:tcW w:w="11162" w:type="dxa"/>
            <w:shd w:val="clear" w:color="auto" w:fill="B7D4EF" w:themeFill="text2" w:themeFillTint="33"/>
          </w:tcPr>
          <w:p w14:paraId="74084D91" w14:textId="531658EA" w:rsidR="002E455F" w:rsidRPr="002E455F" w:rsidRDefault="002E455F" w:rsidP="002E455F">
            <w:pPr>
              <w:spacing w:line="276" w:lineRule="auto"/>
              <w:rPr>
                <w:rFonts w:cstheme="minorHAnsi"/>
                <w:color w:val="000000" w:themeColor="text1"/>
                <w:sz w:val="24"/>
                <w:szCs w:val="24"/>
              </w:rPr>
            </w:pPr>
            <w:r w:rsidRPr="002E455F">
              <w:rPr>
                <w:sz w:val="24"/>
                <w:szCs w:val="24"/>
              </w:rPr>
              <w:t>Tijekom školske godine, 1 sat tjedno</w:t>
            </w:r>
          </w:p>
        </w:tc>
      </w:tr>
      <w:tr w:rsidR="002E455F" w:rsidRPr="00CA43BF" w14:paraId="67CC7946" w14:textId="77777777" w:rsidTr="002E455F">
        <w:tc>
          <w:tcPr>
            <w:tcW w:w="2830" w:type="dxa"/>
          </w:tcPr>
          <w:p w14:paraId="18080B8E"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Vrednovanje i samovrednovanje </w:t>
            </w:r>
          </w:p>
          <w:p w14:paraId="07AFF352"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(provjera ishoda)</w:t>
            </w:r>
          </w:p>
        </w:tc>
        <w:tc>
          <w:tcPr>
            <w:tcW w:w="11162" w:type="dxa"/>
          </w:tcPr>
          <w:p w14:paraId="4B418D68" w14:textId="1B5DE313" w:rsidR="002E455F" w:rsidRPr="002E455F" w:rsidRDefault="002E455F" w:rsidP="002E455F">
            <w:pPr>
              <w:spacing w:line="276" w:lineRule="auto"/>
              <w:rPr>
                <w:rFonts w:cstheme="minorHAnsi"/>
                <w:color w:val="000000" w:themeColor="text1"/>
                <w:sz w:val="24"/>
                <w:szCs w:val="24"/>
              </w:rPr>
            </w:pPr>
            <w:r w:rsidRPr="002E455F">
              <w:rPr>
                <w:sz w:val="24"/>
                <w:szCs w:val="24"/>
              </w:rPr>
              <w:t>Plasman na školskom i županijskom natjecanju. Evaluacijski listići – zadovoljstvo radom i uspjehom. Upoznavanje ostalih učenika i javnosti s radom. Izložba plakata i prezentacije uz prigodne datume.</w:t>
            </w:r>
          </w:p>
        </w:tc>
      </w:tr>
      <w:tr w:rsidR="002E455F" w:rsidRPr="00CA43BF" w14:paraId="4C33E5E8" w14:textId="77777777" w:rsidTr="002E455F">
        <w:tc>
          <w:tcPr>
            <w:tcW w:w="2830" w:type="dxa"/>
            <w:shd w:val="clear" w:color="auto" w:fill="B7D4EF" w:themeFill="text2" w:themeFillTint="33"/>
          </w:tcPr>
          <w:p w14:paraId="2A556BAA"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Potrebni resursi </w:t>
            </w:r>
          </w:p>
          <w:p w14:paraId="2A102E8D"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(troškovnik)</w:t>
            </w:r>
          </w:p>
        </w:tc>
        <w:tc>
          <w:tcPr>
            <w:tcW w:w="11162" w:type="dxa"/>
            <w:shd w:val="clear" w:color="auto" w:fill="B7D4EF" w:themeFill="text2" w:themeFillTint="33"/>
          </w:tcPr>
          <w:p w14:paraId="5E2FCEA7" w14:textId="7BDD101D" w:rsidR="002E455F" w:rsidRPr="002E455F" w:rsidRDefault="002E455F" w:rsidP="002E455F">
            <w:pPr>
              <w:spacing w:line="276" w:lineRule="auto"/>
              <w:rPr>
                <w:rFonts w:cstheme="minorHAnsi"/>
                <w:color w:val="000000" w:themeColor="text1"/>
                <w:sz w:val="24"/>
                <w:szCs w:val="24"/>
              </w:rPr>
            </w:pPr>
            <w:r w:rsidRPr="002E455F">
              <w:rPr>
                <w:sz w:val="24"/>
                <w:szCs w:val="24"/>
              </w:rPr>
              <w:t>Papir, hamer papir, bojice/flomasteri, ljepi</w:t>
            </w:r>
            <w:r w:rsidRPr="002E455F">
              <w:rPr>
                <w:rFonts w:eastAsia="Calibri" w:cs="Calibri"/>
                <w:color w:val="000000" w:themeColor="text1"/>
                <w:sz w:val="24"/>
                <w:szCs w:val="24"/>
                <w:lang w:val="en-US"/>
              </w:rPr>
              <w:t>lo</w:t>
            </w:r>
          </w:p>
        </w:tc>
      </w:tr>
      <w:tr w:rsidR="002E455F" w:rsidRPr="00CA43BF" w14:paraId="2AEF0BC7" w14:textId="77777777" w:rsidTr="002E455F">
        <w:tc>
          <w:tcPr>
            <w:tcW w:w="2830" w:type="dxa"/>
          </w:tcPr>
          <w:p w14:paraId="7E07D5A3" w14:textId="77777777" w:rsidR="002E455F" w:rsidRPr="00CA43BF" w:rsidRDefault="002E455F" w:rsidP="002E455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Napomena</w:t>
            </w:r>
          </w:p>
        </w:tc>
        <w:tc>
          <w:tcPr>
            <w:tcW w:w="11162" w:type="dxa"/>
          </w:tcPr>
          <w:p w14:paraId="0A2E4EF8" w14:textId="6AC01BEC" w:rsidR="002E455F" w:rsidRPr="002E455F" w:rsidRDefault="002E455F" w:rsidP="002E455F">
            <w:pPr>
              <w:spacing w:line="276" w:lineRule="auto"/>
              <w:rPr>
                <w:color w:val="000000" w:themeColor="text1"/>
                <w:sz w:val="24"/>
                <w:szCs w:val="24"/>
              </w:rPr>
            </w:pPr>
            <w:r w:rsidRPr="002E455F">
              <w:rPr>
                <w:sz w:val="24"/>
                <w:szCs w:val="24"/>
              </w:rPr>
              <w:t>/</w:t>
            </w:r>
          </w:p>
        </w:tc>
      </w:tr>
    </w:tbl>
    <w:p w14:paraId="02DAB56B" w14:textId="77777777" w:rsidR="00F12E24" w:rsidRPr="00D100F3" w:rsidRDefault="00F12E24" w:rsidP="00A12447">
      <w:pPr>
        <w:rPr>
          <w:color w:val="3A7C22" w:themeColor="accent6" w:themeShade="BF"/>
          <w:lang w:eastAsia="hr-HR"/>
        </w:rPr>
      </w:pPr>
    </w:p>
    <w:tbl>
      <w:tblPr>
        <w:tblStyle w:val="Reetkatablice"/>
        <w:tblW w:w="0" w:type="auto"/>
        <w:tblLook w:val="04A0" w:firstRow="1" w:lastRow="0" w:firstColumn="1" w:lastColumn="0" w:noHBand="0" w:noVBand="1"/>
      </w:tblPr>
      <w:tblGrid>
        <w:gridCol w:w="2830"/>
        <w:gridCol w:w="11162"/>
      </w:tblGrid>
      <w:tr w:rsidR="00CA43BF" w:rsidRPr="00CA43BF" w14:paraId="077A9525" w14:textId="77777777" w:rsidTr="004D4382">
        <w:tc>
          <w:tcPr>
            <w:tcW w:w="2830" w:type="dxa"/>
            <w:shd w:val="clear" w:color="auto" w:fill="B7D4EF" w:themeFill="text2" w:themeFillTint="33"/>
          </w:tcPr>
          <w:p w14:paraId="47097175"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50527C62" w14:textId="38E3ED22" w:rsidR="00CA43BF" w:rsidRPr="00D04339" w:rsidRDefault="00D04339" w:rsidP="00D04339">
            <w:pPr>
              <w:pStyle w:val="Naslov2"/>
              <w:outlineLvl w:val="1"/>
            </w:pPr>
            <w:bookmarkStart w:id="36" w:name="_Toc178682566"/>
            <w:r w:rsidRPr="00D04339">
              <w:rPr>
                <w:rStyle w:val="normaltextrun"/>
              </w:rPr>
              <w:t>Dodatna nastava -</w:t>
            </w:r>
            <w:r w:rsidR="00CA43BF" w:rsidRPr="00D04339">
              <w:rPr>
                <w:rStyle w:val="normaltextrun"/>
              </w:rPr>
              <w:t xml:space="preserve"> Engleski jezik</w:t>
            </w:r>
            <w:bookmarkEnd w:id="36"/>
            <w:r w:rsidR="00CA43BF" w:rsidRPr="00D04339">
              <w:rPr>
                <w:rStyle w:val="eop"/>
              </w:rPr>
              <w:t> </w:t>
            </w:r>
          </w:p>
        </w:tc>
      </w:tr>
      <w:tr w:rsidR="00CA43BF" w:rsidRPr="00CA43BF" w14:paraId="2B442DFF" w14:textId="77777777" w:rsidTr="004D4382">
        <w:tc>
          <w:tcPr>
            <w:tcW w:w="2830" w:type="dxa"/>
          </w:tcPr>
          <w:p w14:paraId="04B8623E"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Kurikulumsko područje</w:t>
            </w:r>
          </w:p>
        </w:tc>
        <w:tc>
          <w:tcPr>
            <w:tcW w:w="11162" w:type="dxa"/>
          </w:tcPr>
          <w:p w14:paraId="309DA809" w14:textId="4BB67E66" w:rsidR="00CA43BF" w:rsidRPr="00D04339" w:rsidRDefault="00CA43BF" w:rsidP="00CA43BF">
            <w:pPr>
              <w:spacing w:line="276" w:lineRule="auto"/>
              <w:rPr>
                <w:rFonts w:cstheme="minorHAnsi"/>
                <w:color w:val="000000" w:themeColor="text1"/>
                <w:sz w:val="24"/>
                <w:szCs w:val="24"/>
              </w:rPr>
            </w:pPr>
            <w:r w:rsidRPr="00D04339">
              <w:rPr>
                <w:rStyle w:val="normaltextrun"/>
                <w:rFonts w:cs="Segoe UI"/>
                <w:i/>
                <w:iCs/>
                <w:color w:val="000000" w:themeColor="text1"/>
                <w:sz w:val="24"/>
                <w:szCs w:val="24"/>
              </w:rPr>
              <w:t>Jezično-komunikacijsko područje</w:t>
            </w:r>
            <w:r w:rsidRPr="00D04339">
              <w:rPr>
                <w:rStyle w:val="eop"/>
                <w:rFonts w:cs="Segoe UI"/>
                <w:color w:val="000000" w:themeColor="text1"/>
                <w:sz w:val="24"/>
                <w:szCs w:val="24"/>
              </w:rPr>
              <w:t> </w:t>
            </w:r>
          </w:p>
        </w:tc>
      </w:tr>
      <w:tr w:rsidR="00CA43BF" w:rsidRPr="00CA43BF" w14:paraId="43996FD0" w14:textId="77777777" w:rsidTr="004D4382">
        <w:tc>
          <w:tcPr>
            <w:tcW w:w="2830" w:type="dxa"/>
            <w:shd w:val="clear" w:color="auto" w:fill="B7D4EF" w:themeFill="text2" w:themeFillTint="33"/>
          </w:tcPr>
          <w:p w14:paraId="71A56979"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Ciklus (razred/i)</w:t>
            </w:r>
          </w:p>
        </w:tc>
        <w:tc>
          <w:tcPr>
            <w:tcW w:w="11162" w:type="dxa"/>
            <w:shd w:val="clear" w:color="auto" w:fill="B7D4EF" w:themeFill="text2" w:themeFillTint="33"/>
          </w:tcPr>
          <w:p w14:paraId="71CC3EFD" w14:textId="6EF2EF82" w:rsidR="00CA43BF" w:rsidRPr="00D04339" w:rsidRDefault="00CA43BF" w:rsidP="00CA43BF">
            <w:pPr>
              <w:spacing w:line="276" w:lineRule="auto"/>
              <w:rPr>
                <w:rFonts w:cstheme="minorHAnsi"/>
                <w:color w:val="000000" w:themeColor="text1"/>
                <w:sz w:val="24"/>
                <w:szCs w:val="24"/>
              </w:rPr>
            </w:pPr>
            <w:r w:rsidRPr="00D04339">
              <w:rPr>
                <w:rStyle w:val="normaltextrun"/>
                <w:rFonts w:cs="Segoe UI"/>
                <w:color w:val="000000" w:themeColor="text1"/>
                <w:sz w:val="24"/>
                <w:szCs w:val="24"/>
              </w:rPr>
              <w:t xml:space="preserve">II. i III. </w:t>
            </w:r>
            <w:r w:rsidR="00D04339">
              <w:rPr>
                <w:rStyle w:val="normaltextrun"/>
                <w:rFonts w:cs="Segoe UI"/>
                <w:color w:val="000000" w:themeColor="text1"/>
                <w:sz w:val="24"/>
                <w:szCs w:val="24"/>
              </w:rPr>
              <w:t>c</w:t>
            </w:r>
            <w:r w:rsidRPr="00D04339">
              <w:rPr>
                <w:rStyle w:val="normaltextrun"/>
                <w:rFonts w:cs="Segoe UI"/>
                <w:color w:val="000000" w:themeColor="text1"/>
                <w:sz w:val="24"/>
                <w:szCs w:val="24"/>
              </w:rPr>
              <w:t>iklus (5.-8. razred)</w:t>
            </w:r>
            <w:r w:rsidRPr="00D04339">
              <w:rPr>
                <w:rStyle w:val="eop"/>
                <w:rFonts w:cs="Segoe UI"/>
                <w:color w:val="000000" w:themeColor="text1"/>
                <w:sz w:val="24"/>
                <w:szCs w:val="24"/>
              </w:rPr>
              <w:t> </w:t>
            </w:r>
          </w:p>
        </w:tc>
      </w:tr>
      <w:tr w:rsidR="00CA43BF" w:rsidRPr="00CA43BF" w14:paraId="2CBF3D66" w14:textId="77777777" w:rsidTr="004D4382">
        <w:tc>
          <w:tcPr>
            <w:tcW w:w="2830" w:type="dxa"/>
          </w:tcPr>
          <w:p w14:paraId="70635ACC"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Odgovorna osoba</w:t>
            </w:r>
          </w:p>
        </w:tc>
        <w:tc>
          <w:tcPr>
            <w:tcW w:w="11162" w:type="dxa"/>
          </w:tcPr>
          <w:p w14:paraId="2E9F34F4" w14:textId="1C726A14" w:rsidR="00CA43BF" w:rsidRPr="00D04339" w:rsidRDefault="00CA43BF" w:rsidP="00CA43BF">
            <w:pPr>
              <w:spacing w:line="276" w:lineRule="auto"/>
              <w:rPr>
                <w:rFonts w:cstheme="minorHAnsi"/>
                <w:color w:val="000000" w:themeColor="text1"/>
                <w:sz w:val="24"/>
                <w:szCs w:val="24"/>
              </w:rPr>
            </w:pPr>
            <w:r w:rsidRPr="00D04339">
              <w:rPr>
                <w:rStyle w:val="normaltextrun"/>
                <w:rFonts w:cs="Segoe UI"/>
                <w:color w:val="000000" w:themeColor="text1"/>
                <w:sz w:val="24"/>
                <w:szCs w:val="24"/>
              </w:rPr>
              <w:t>Branka Stančin-</w:t>
            </w:r>
            <w:r w:rsidR="00645409">
              <w:rPr>
                <w:rStyle w:val="normaltextrun"/>
                <w:rFonts w:cs="Segoe UI"/>
                <w:color w:val="000000" w:themeColor="text1"/>
                <w:sz w:val="24"/>
                <w:szCs w:val="24"/>
              </w:rPr>
              <w:t xml:space="preserve"> </w:t>
            </w:r>
            <w:r w:rsidRPr="00D04339">
              <w:rPr>
                <w:rStyle w:val="normaltextrun"/>
                <w:rFonts w:cs="Segoe UI"/>
                <w:color w:val="000000" w:themeColor="text1"/>
                <w:sz w:val="24"/>
                <w:szCs w:val="24"/>
              </w:rPr>
              <w:t>Levanček</w:t>
            </w:r>
            <w:r w:rsidRPr="00D04339">
              <w:rPr>
                <w:rStyle w:val="eop"/>
                <w:rFonts w:cs="Segoe UI"/>
                <w:color w:val="000000" w:themeColor="text1"/>
                <w:sz w:val="24"/>
                <w:szCs w:val="24"/>
              </w:rPr>
              <w:t> </w:t>
            </w:r>
          </w:p>
        </w:tc>
      </w:tr>
      <w:tr w:rsidR="00CA43BF" w:rsidRPr="00CA43BF" w14:paraId="2EA36DC6" w14:textId="77777777" w:rsidTr="004D4382">
        <w:tc>
          <w:tcPr>
            <w:tcW w:w="2830" w:type="dxa"/>
            <w:shd w:val="clear" w:color="auto" w:fill="B7D4EF" w:themeFill="text2" w:themeFillTint="33"/>
          </w:tcPr>
          <w:p w14:paraId="3FA333D8"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Cilj aktivnosti</w:t>
            </w:r>
          </w:p>
        </w:tc>
        <w:tc>
          <w:tcPr>
            <w:tcW w:w="11162" w:type="dxa"/>
            <w:shd w:val="clear" w:color="auto" w:fill="B7D4EF" w:themeFill="text2" w:themeFillTint="33"/>
          </w:tcPr>
          <w:p w14:paraId="7308AB60" w14:textId="0EBC25EC" w:rsidR="00CA43BF" w:rsidRPr="00645409" w:rsidRDefault="00CA43BF" w:rsidP="00CA43BF">
            <w:pPr>
              <w:spacing w:line="276" w:lineRule="auto"/>
              <w:rPr>
                <w:rFonts w:cstheme="minorHAnsi"/>
                <w:color w:val="000000" w:themeColor="text1"/>
              </w:rPr>
            </w:pPr>
            <w:r w:rsidRPr="00645409">
              <w:rPr>
                <w:rStyle w:val="normaltextrun"/>
                <w:rFonts w:cs="Segoe UI"/>
                <w:color w:val="000000" w:themeColor="text1"/>
              </w:rPr>
              <w:t>Omogućiti učenicima usvajanje dodatnih znanja iz engleskog jezika</w:t>
            </w:r>
            <w:r w:rsidRPr="00645409">
              <w:rPr>
                <w:rStyle w:val="eop"/>
                <w:rFonts w:cs="Segoe UI"/>
                <w:color w:val="000000" w:themeColor="text1"/>
              </w:rPr>
              <w:t> </w:t>
            </w:r>
          </w:p>
        </w:tc>
      </w:tr>
      <w:tr w:rsidR="00CA43BF" w:rsidRPr="00CA43BF" w14:paraId="25B17F0B" w14:textId="77777777" w:rsidTr="004D4382">
        <w:tc>
          <w:tcPr>
            <w:tcW w:w="2830" w:type="dxa"/>
          </w:tcPr>
          <w:p w14:paraId="4EB70DFC"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Obrazloženje cilja</w:t>
            </w:r>
          </w:p>
        </w:tc>
        <w:tc>
          <w:tcPr>
            <w:tcW w:w="11162" w:type="dxa"/>
          </w:tcPr>
          <w:p w14:paraId="5FA05A35" w14:textId="6307995C" w:rsidR="00CA43BF" w:rsidRPr="00645409" w:rsidRDefault="00CA43BF" w:rsidP="00CA43BF">
            <w:pPr>
              <w:spacing w:line="276" w:lineRule="auto"/>
              <w:rPr>
                <w:rFonts w:cstheme="minorHAnsi"/>
                <w:color w:val="000000" w:themeColor="text1"/>
              </w:rPr>
            </w:pPr>
            <w:r w:rsidRPr="00645409">
              <w:rPr>
                <w:rStyle w:val="normaltextrun"/>
                <w:rFonts w:cs="Segoe UI"/>
                <w:color w:val="000000" w:themeColor="text1"/>
                <w:shd w:val="clear" w:color="auto" w:fill="FFFFFF"/>
              </w:rPr>
              <w:t>Dodatna nastava organizira se u predmetu Engleski jezik za učenike koji ostvaruju iznadprosječne rezultate i pokazuju poseban interes za nastavni sadržaj kako bi svoja znanja proširili i produbili te iskoristili u svakodnevnom životu u školskim i izvanškolskim situacijama.</w:t>
            </w:r>
            <w:r w:rsidRPr="00645409">
              <w:rPr>
                <w:rStyle w:val="eop"/>
                <w:rFonts w:cs="Segoe UI"/>
                <w:color w:val="000000" w:themeColor="text1"/>
              </w:rPr>
              <w:t> </w:t>
            </w:r>
          </w:p>
        </w:tc>
      </w:tr>
      <w:tr w:rsidR="00CA43BF" w:rsidRPr="00CA43BF" w14:paraId="4CE79257" w14:textId="77777777" w:rsidTr="004D4382">
        <w:tc>
          <w:tcPr>
            <w:tcW w:w="2830" w:type="dxa"/>
            <w:shd w:val="clear" w:color="auto" w:fill="B7D4EF" w:themeFill="text2" w:themeFillTint="33"/>
          </w:tcPr>
          <w:p w14:paraId="25639008"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Očekivani ishodi</w:t>
            </w:r>
          </w:p>
        </w:tc>
        <w:tc>
          <w:tcPr>
            <w:tcW w:w="11162" w:type="dxa"/>
            <w:shd w:val="clear" w:color="auto" w:fill="B7D4EF" w:themeFill="text2" w:themeFillTint="33"/>
          </w:tcPr>
          <w:p w14:paraId="77993DDF" w14:textId="35935B54" w:rsidR="00CA43BF" w:rsidRPr="00645409" w:rsidRDefault="00CA43BF" w:rsidP="00CA43BF">
            <w:pPr>
              <w:spacing w:line="276" w:lineRule="auto"/>
              <w:rPr>
                <w:rFonts w:cstheme="minorHAnsi"/>
                <w:color w:val="000000" w:themeColor="text1"/>
              </w:rPr>
            </w:pPr>
            <w:r w:rsidRPr="00645409">
              <w:rPr>
                <w:rStyle w:val="normaltextrun"/>
                <w:rFonts w:cs="Segoe UI"/>
                <w:color w:val="000000" w:themeColor="text1"/>
              </w:rPr>
              <w:t>Učenici će razvijati komunikacijske sposobnosti i jezična umijeća potrebna za međunarodnu komunikaciju. Upoznavat će se sa zemljama engleskog govornog područja, različitim kulturama koje se služe engleskim jezikom te ih usporediti s vlastitom. Učenici će temeljitije savladavati redovne nastavne sadržaje te produbljivati znanja stečena tijekom redovne nastave.</w:t>
            </w:r>
            <w:r w:rsidRPr="00645409">
              <w:rPr>
                <w:rStyle w:val="eop"/>
                <w:rFonts w:cs="Segoe UI"/>
                <w:color w:val="000000" w:themeColor="text1"/>
              </w:rPr>
              <w:t> </w:t>
            </w:r>
          </w:p>
        </w:tc>
      </w:tr>
      <w:tr w:rsidR="00CA43BF" w:rsidRPr="00CA43BF" w14:paraId="09EC178A" w14:textId="77777777" w:rsidTr="004D4382">
        <w:tc>
          <w:tcPr>
            <w:tcW w:w="2830" w:type="dxa"/>
          </w:tcPr>
          <w:p w14:paraId="6AE5F708"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Sudionici</w:t>
            </w:r>
          </w:p>
        </w:tc>
        <w:tc>
          <w:tcPr>
            <w:tcW w:w="11162" w:type="dxa"/>
          </w:tcPr>
          <w:p w14:paraId="1342EF89" w14:textId="7123777C" w:rsidR="00CA43BF" w:rsidRPr="00645409" w:rsidRDefault="00CA43BF" w:rsidP="00CA43BF">
            <w:pPr>
              <w:spacing w:line="276" w:lineRule="auto"/>
              <w:rPr>
                <w:rFonts w:cstheme="minorHAnsi"/>
                <w:color w:val="000000" w:themeColor="text1"/>
              </w:rPr>
            </w:pPr>
            <w:r w:rsidRPr="00645409">
              <w:rPr>
                <w:rStyle w:val="normaltextrun"/>
                <w:rFonts w:cs="Segoe UI"/>
                <w:color w:val="000000" w:themeColor="text1"/>
              </w:rPr>
              <w:t>Učenici 5.-8. razreda (5-10), učiteljica Engleskog jezika</w:t>
            </w:r>
            <w:r w:rsidRPr="00645409">
              <w:rPr>
                <w:rStyle w:val="eop"/>
                <w:rFonts w:cs="Segoe UI"/>
                <w:color w:val="000000" w:themeColor="text1"/>
              </w:rPr>
              <w:t> </w:t>
            </w:r>
          </w:p>
        </w:tc>
      </w:tr>
      <w:tr w:rsidR="00CA43BF" w:rsidRPr="00CA43BF" w14:paraId="390F9AE3" w14:textId="77777777" w:rsidTr="004D4382">
        <w:tc>
          <w:tcPr>
            <w:tcW w:w="2830" w:type="dxa"/>
            <w:shd w:val="clear" w:color="auto" w:fill="B7D4EF" w:themeFill="text2" w:themeFillTint="33"/>
          </w:tcPr>
          <w:p w14:paraId="414FC886"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Način učenja </w:t>
            </w:r>
          </w:p>
          <w:p w14:paraId="2CCC89C8"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(što rade učenici)</w:t>
            </w:r>
          </w:p>
        </w:tc>
        <w:tc>
          <w:tcPr>
            <w:tcW w:w="11162" w:type="dxa"/>
            <w:shd w:val="clear" w:color="auto" w:fill="B7D4EF" w:themeFill="text2" w:themeFillTint="33"/>
          </w:tcPr>
          <w:p w14:paraId="3DCE93F9" w14:textId="14ADD356" w:rsidR="00CA43BF" w:rsidRPr="00645409" w:rsidRDefault="00CA43BF" w:rsidP="00CA43BF">
            <w:pPr>
              <w:spacing w:line="276" w:lineRule="auto"/>
              <w:rPr>
                <w:rFonts w:cstheme="minorHAnsi"/>
                <w:color w:val="000000" w:themeColor="text1"/>
              </w:rPr>
            </w:pPr>
            <w:r w:rsidRPr="00645409">
              <w:rPr>
                <w:rStyle w:val="normaltextrun"/>
                <w:rFonts w:cs="Segoe UI"/>
                <w:color w:val="000000" w:themeColor="text1"/>
              </w:rPr>
              <w:t xml:space="preserve">Učenici razvijaju vještine govorenja, čitanja, pisanja te slušanja. Razvijaju komunikacijske sposobnosti i jezična umijeća potrebna za međunarodnu komunikaciju. Sudjeluju u međunarodnim </w:t>
            </w:r>
            <w:r w:rsidR="00D04339" w:rsidRPr="00645409">
              <w:rPr>
                <w:rStyle w:val="normaltextrun"/>
                <w:rFonts w:cs="Segoe UI"/>
                <w:color w:val="000000" w:themeColor="text1"/>
              </w:rPr>
              <w:t>e</w:t>
            </w:r>
            <w:r w:rsidRPr="00645409">
              <w:rPr>
                <w:rStyle w:val="normaltextrun"/>
                <w:rFonts w:cs="Segoe UI"/>
                <w:color w:val="000000" w:themeColor="text1"/>
              </w:rPr>
              <w:t>-</w:t>
            </w:r>
            <w:r w:rsidR="00D04339" w:rsidRPr="00645409">
              <w:rPr>
                <w:rStyle w:val="normaltextrun"/>
                <w:rFonts w:cs="Segoe UI"/>
                <w:color w:val="000000" w:themeColor="text1"/>
              </w:rPr>
              <w:t>T</w:t>
            </w:r>
            <w:r w:rsidRPr="00645409">
              <w:rPr>
                <w:rStyle w:val="normaltextrun"/>
                <w:rFonts w:cs="Segoe UI"/>
                <w:color w:val="000000" w:themeColor="text1"/>
              </w:rPr>
              <w:t>winning i Erasmus+ projektima. Sudjeluju u obilježavanju posebnih datuma (npr. godišnjice rođenja i smrti značajnih osoba, obljetnice važnih događaja i dana karakterističnih za kulture zemalja u kojima se govori engleski jezik). U vlastiti izričaj uključuju jezične i kulturne sadržaje na engleskome jeziku. Čitaju primjerenu literaturu na engleskom jeziku.</w:t>
            </w:r>
            <w:r w:rsidRPr="00645409">
              <w:rPr>
                <w:rStyle w:val="eop"/>
                <w:rFonts w:cs="Segoe UI"/>
                <w:color w:val="000000" w:themeColor="text1"/>
              </w:rPr>
              <w:t> </w:t>
            </w:r>
          </w:p>
        </w:tc>
      </w:tr>
      <w:tr w:rsidR="00CA43BF" w:rsidRPr="00CA43BF" w14:paraId="396B30FA" w14:textId="77777777" w:rsidTr="004D4382">
        <w:tc>
          <w:tcPr>
            <w:tcW w:w="2830" w:type="dxa"/>
          </w:tcPr>
          <w:p w14:paraId="26B5D1BB"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Metode podučavanja</w:t>
            </w:r>
          </w:p>
          <w:p w14:paraId="283BAF8D"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(što rade učitelji)</w:t>
            </w:r>
          </w:p>
        </w:tc>
        <w:tc>
          <w:tcPr>
            <w:tcW w:w="11162" w:type="dxa"/>
          </w:tcPr>
          <w:p w14:paraId="14CA8C0B" w14:textId="70BD4BE0" w:rsidR="00CA43BF" w:rsidRPr="00645409" w:rsidRDefault="00CA43BF" w:rsidP="00CA43BF">
            <w:pPr>
              <w:spacing w:line="276" w:lineRule="auto"/>
              <w:rPr>
                <w:rFonts w:cstheme="minorHAnsi"/>
                <w:color w:val="000000" w:themeColor="text1"/>
              </w:rPr>
            </w:pPr>
            <w:r w:rsidRPr="00645409">
              <w:rPr>
                <w:rStyle w:val="normaltextrun"/>
                <w:rFonts w:cs="Segoe UI"/>
                <w:color w:val="000000" w:themeColor="text1"/>
                <w:shd w:val="clear" w:color="auto" w:fill="FFFFFF"/>
              </w:rPr>
              <w:t>Pripremanje dodatnih nastavnih sadržaja, planiranje aktivnosti prema interesima učenika i temama svojstvenima za kulturu zemalja u kojima se koristi engleski jezik, motiviranje učenika za sudjelovanje u projektnim aktivnostima, koordiniranje grupnoga rada, davanje uputa za rad u paru.</w:t>
            </w:r>
            <w:r w:rsidRPr="00645409">
              <w:rPr>
                <w:rStyle w:val="eop"/>
                <w:rFonts w:cs="Segoe UI"/>
                <w:color w:val="000000" w:themeColor="text1"/>
              </w:rPr>
              <w:t> </w:t>
            </w:r>
          </w:p>
        </w:tc>
      </w:tr>
      <w:tr w:rsidR="00CA43BF" w:rsidRPr="00CA43BF" w14:paraId="2FE402CC" w14:textId="77777777" w:rsidTr="004D4382">
        <w:tc>
          <w:tcPr>
            <w:tcW w:w="2830" w:type="dxa"/>
            <w:shd w:val="clear" w:color="auto" w:fill="B7D4EF" w:themeFill="text2" w:themeFillTint="33"/>
          </w:tcPr>
          <w:p w14:paraId="6042BC63"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Trajanje</w:t>
            </w:r>
          </w:p>
        </w:tc>
        <w:tc>
          <w:tcPr>
            <w:tcW w:w="11162" w:type="dxa"/>
            <w:shd w:val="clear" w:color="auto" w:fill="B7D4EF" w:themeFill="text2" w:themeFillTint="33"/>
          </w:tcPr>
          <w:p w14:paraId="7B420C6F" w14:textId="2914CB09" w:rsidR="00CA43BF" w:rsidRPr="00645409" w:rsidRDefault="00CA43BF" w:rsidP="00CA43BF">
            <w:pPr>
              <w:spacing w:line="276" w:lineRule="auto"/>
              <w:rPr>
                <w:rFonts w:cstheme="minorHAnsi"/>
                <w:color w:val="000000" w:themeColor="text1"/>
              </w:rPr>
            </w:pPr>
            <w:r w:rsidRPr="00645409">
              <w:rPr>
                <w:rStyle w:val="normaltextrun"/>
                <w:rFonts w:cs="Segoe UI"/>
                <w:color w:val="000000" w:themeColor="text1"/>
              </w:rPr>
              <w:t>35 sati</w:t>
            </w:r>
            <w:r w:rsidRPr="00645409">
              <w:rPr>
                <w:rStyle w:val="eop"/>
                <w:rFonts w:cs="Segoe UI"/>
                <w:color w:val="000000" w:themeColor="text1"/>
              </w:rPr>
              <w:t> </w:t>
            </w:r>
          </w:p>
        </w:tc>
      </w:tr>
      <w:tr w:rsidR="00CA43BF" w:rsidRPr="00CA43BF" w14:paraId="2B0F5FF2" w14:textId="77777777" w:rsidTr="004D4382">
        <w:tc>
          <w:tcPr>
            <w:tcW w:w="2830" w:type="dxa"/>
          </w:tcPr>
          <w:p w14:paraId="594C2B58"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Vrednovanje i samovrednovanje </w:t>
            </w:r>
          </w:p>
          <w:p w14:paraId="5A27A3A3"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(provjera ishoda)</w:t>
            </w:r>
          </w:p>
        </w:tc>
        <w:tc>
          <w:tcPr>
            <w:tcW w:w="11162" w:type="dxa"/>
          </w:tcPr>
          <w:p w14:paraId="3DBD87CC" w14:textId="1DBDD916" w:rsidR="00CA43BF" w:rsidRPr="00645409" w:rsidRDefault="00CA43BF" w:rsidP="00CA43BF">
            <w:pPr>
              <w:spacing w:line="276" w:lineRule="auto"/>
              <w:rPr>
                <w:rFonts w:cstheme="minorHAnsi"/>
                <w:color w:val="000000" w:themeColor="text1"/>
              </w:rPr>
            </w:pPr>
            <w:r w:rsidRPr="00645409">
              <w:rPr>
                <w:rStyle w:val="normaltextrun"/>
                <w:rFonts w:cs="Segoe UI"/>
                <w:color w:val="000000" w:themeColor="text1"/>
              </w:rPr>
              <w:t>Individualno praćenje uspješnosti usvajanja, planiranih sadržaja – usmeno i pismeno. Postotak riješenosti zadataka objektivnoga tipa tijekom godine, vršnjačko vrednovanje te učenikovo samovrednovanje.</w:t>
            </w:r>
            <w:r w:rsidRPr="00645409">
              <w:rPr>
                <w:rStyle w:val="eop"/>
                <w:rFonts w:cs="Segoe UI"/>
                <w:color w:val="000000" w:themeColor="text1"/>
              </w:rPr>
              <w:t> </w:t>
            </w:r>
          </w:p>
        </w:tc>
      </w:tr>
      <w:tr w:rsidR="00CA43BF" w:rsidRPr="00CA43BF" w14:paraId="2DCDE9CE" w14:textId="77777777" w:rsidTr="004D4382">
        <w:tc>
          <w:tcPr>
            <w:tcW w:w="2830" w:type="dxa"/>
            <w:shd w:val="clear" w:color="auto" w:fill="B7D4EF" w:themeFill="text2" w:themeFillTint="33"/>
          </w:tcPr>
          <w:p w14:paraId="07E0A1A8"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Potrebni resursi </w:t>
            </w:r>
          </w:p>
          <w:p w14:paraId="4FA65C3C"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(troškovnik)</w:t>
            </w:r>
          </w:p>
        </w:tc>
        <w:tc>
          <w:tcPr>
            <w:tcW w:w="11162" w:type="dxa"/>
            <w:shd w:val="clear" w:color="auto" w:fill="B7D4EF" w:themeFill="text2" w:themeFillTint="33"/>
          </w:tcPr>
          <w:p w14:paraId="3C2D3819" w14:textId="173DD90B" w:rsidR="00CA43BF" w:rsidRPr="00645409" w:rsidRDefault="00CA43BF" w:rsidP="00CA43BF">
            <w:pPr>
              <w:spacing w:line="276" w:lineRule="auto"/>
              <w:rPr>
                <w:rFonts w:cstheme="minorHAnsi"/>
                <w:color w:val="000000" w:themeColor="text1"/>
              </w:rPr>
            </w:pPr>
            <w:r w:rsidRPr="00645409">
              <w:rPr>
                <w:rStyle w:val="normaltextrun"/>
                <w:rFonts w:cs="Segoe UI"/>
                <w:color w:val="000000" w:themeColor="text1"/>
              </w:rPr>
              <w:t>Nastavni listići, dopunski materijali, hamer, flomasteri, fotokopirni papir i kopiranje materijala, računalo, tableti, projektor, zvučnici.</w:t>
            </w:r>
            <w:r w:rsidRPr="00645409">
              <w:rPr>
                <w:rStyle w:val="eop"/>
                <w:rFonts w:cs="Segoe UI"/>
                <w:color w:val="000000" w:themeColor="text1"/>
              </w:rPr>
              <w:t> </w:t>
            </w:r>
          </w:p>
        </w:tc>
      </w:tr>
      <w:tr w:rsidR="00CA43BF" w:rsidRPr="00CA43BF" w14:paraId="089D8CF3" w14:textId="77777777" w:rsidTr="004D4382">
        <w:tc>
          <w:tcPr>
            <w:tcW w:w="2830" w:type="dxa"/>
          </w:tcPr>
          <w:p w14:paraId="4F8F4BB1"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Napomena</w:t>
            </w:r>
          </w:p>
        </w:tc>
        <w:tc>
          <w:tcPr>
            <w:tcW w:w="11162" w:type="dxa"/>
          </w:tcPr>
          <w:p w14:paraId="4757A68F" w14:textId="6B9155D8" w:rsidR="00CA43BF" w:rsidRPr="00D04339" w:rsidRDefault="00CA43BF" w:rsidP="00CA43BF">
            <w:pPr>
              <w:spacing w:line="276" w:lineRule="auto"/>
              <w:rPr>
                <w:color w:val="000000" w:themeColor="text1"/>
                <w:sz w:val="24"/>
                <w:szCs w:val="24"/>
              </w:rPr>
            </w:pPr>
            <w:r w:rsidRPr="00D04339">
              <w:rPr>
                <w:rStyle w:val="eop"/>
                <w:rFonts w:cs="Segoe UI"/>
                <w:color w:val="000000" w:themeColor="text1"/>
                <w:sz w:val="24"/>
                <w:szCs w:val="24"/>
              </w:rPr>
              <w:t> </w:t>
            </w:r>
            <w:r w:rsidR="00D04339">
              <w:rPr>
                <w:rStyle w:val="eop"/>
                <w:rFonts w:cs="Segoe UI"/>
                <w:color w:val="000000" w:themeColor="text1"/>
                <w:sz w:val="24"/>
                <w:szCs w:val="24"/>
              </w:rPr>
              <w:t>/</w:t>
            </w:r>
          </w:p>
        </w:tc>
      </w:tr>
    </w:tbl>
    <w:p w14:paraId="26D2C3A6" w14:textId="12DE4F66" w:rsidR="006609C5" w:rsidRDefault="006609C5" w:rsidP="00A12447">
      <w:pPr>
        <w:rPr>
          <w:color w:val="3A7C22" w:themeColor="accent6" w:themeShade="BF"/>
          <w:lang w:eastAsia="hr-HR"/>
        </w:rPr>
      </w:pPr>
    </w:p>
    <w:p w14:paraId="6DFB6D89" w14:textId="77777777" w:rsidR="006609C5" w:rsidRDefault="006609C5" w:rsidP="00A12447">
      <w:pPr>
        <w:rPr>
          <w:color w:val="3A7C22" w:themeColor="accent6" w:themeShade="BF"/>
          <w:lang w:eastAsia="hr-HR"/>
        </w:rPr>
      </w:pPr>
    </w:p>
    <w:tbl>
      <w:tblPr>
        <w:tblStyle w:val="Reetkatablice"/>
        <w:tblW w:w="0" w:type="auto"/>
        <w:tblLook w:val="04A0" w:firstRow="1" w:lastRow="0" w:firstColumn="1" w:lastColumn="0" w:noHBand="0" w:noVBand="1"/>
      </w:tblPr>
      <w:tblGrid>
        <w:gridCol w:w="2830"/>
        <w:gridCol w:w="11162"/>
      </w:tblGrid>
      <w:tr w:rsidR="00CA43BF" w:rsidRPr="00CA43BF" w14:paraId="273F9B24" w14:textId="77777777" w:rsidTr="004D4382">
        <w:tc>
          <w:tcPr>
            <w:tcW w:w="2830" w:type="dxa"/>
            <w:shd w:val="clear" w:color="auto" w:fill="B7D4EF" w:themeFill="text2" w:themeFillTint="33"/>
          </w:tcPr>
          <w:p w14:paraId="268BE713"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Naziv aktivnosti</w:t>
            </w:r>
          </w:p>
        </w:tc>
        <w:tc>
          <w:tcPr>
            <w:tcW w:w="11162" w:type="dxa"/>
            <w:shd w:val="clear" w:color="auto" w:fill="B7D4EF" w:themeFill="text2" w:themeFillTint="33"/>
          </w:tcPr>
          <w:p w14:paraId="602C86E3" w14:textId="2110E918" w:rsidR="00CA43BF" w:rsidRPr="00813986" w:rsidRDefault="00CA43BF" w:rsidP="00813986">
            <w:pPr>
              <w:pStyle w:val="Naslov2"/>
              <w:outlineLvl w:val="1"/>
            </w:pPr>
            <w:bookmarkStart w:id="37" w:name="_Toc178682567"/>
            <w:r w:rsidRPr="00813986">
              <w:rPr>
                <w:rStyle w:val="normaltextrun"/>
              </w:rPr>
              <w:t>Dodatna nastava</w:t>
            </w:r>
            <w:r w:rsidR="00813986" w:rsidRPr="00813986">
              <w:rPr>
                <w:rStyle w:val="normaltextrun"/>
              </w:rPr>
              <w:t xml:space="preserve"> -</w:t>
            </w:r>
            <w:r w:rsidRPr="00813986">
              <w:rPr>
                <w:rStyle w:val="normaltextrun"/>
              </w:rPr>
              <w:t xml:space="preserve"> </w:t>
            </w:r>
            <w:r w:rsidR="00813986" w:rsidRPr="00813986">
              <w:rPr>
                <w:rStyle w:val="normaltextrun"/>
              </w:rPr>
              <w:t>B</w:t>
            </w:r>
            <w:r w:rsidRPr="00813986">
              <w:rPr>
                <w:rStyle w:val="normaltextrun"/>
              </w:rPr>
              <w:t>iologij</w:t>
            </w:r>
            <w:r w:rsidR="00813986" w:rsidRPr="00813986">
              <w:rPr>
                <w:rStyle w:val="normaltextrun"/>
              </w:rPr>
              <w:t>a</w:t>
            </w:r>
            <w:bookmarkEnd w:id="37"/>
            <w:r w:rsidRPr="00813986">
              <w:rPr>
                <w:rStyle w:val="eop"/>
              </w:rPr>
              <w:t> </w:t>
            </w:r>
          </w:p>
        </w:tc>
      </w:tr>
      <w:tr w:rsidR="00CA43BF" w:rsidRPr="00CA43BF" w14:paraId="1957F146" w14:textId="77777777" w:rsidTr="004D4382">
        <w:tc>
          <w:tcPr>
            <w:tcW w:w="2830" w:type="dxa"/>
          </w:tcPr>
          <w:p w14:paraId="4E2F8467"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Kurikulumsko područje</w:t>
            </w:r>
          </w:p>
        </w:tc>
        <w:tc>
          <w:tcPr>
            <w:tcW w:w="11162" w:type="dxa"/>
          </w:tcPr>
          <w:p w14:paraId="0FF73278" w14:textId="72D72BFD" w:rsidR="00CA43BF" w:rsidRPr="00813986" w:rsidRDefault="00CA43BF" w:rsidP="00CA43BF">
            <w:pPr>
              <w:spacing w:line="276" w:lineRule="auto"/>
              <w:rPr>
                <w:rFonts w:cstheme="minorHAnsi"/>
                <w:i/>
                <w:iCs/>
                <w:color w:val="000000" w:themeColor="text1"/>
                <w:sz w:val="24"/>
                <w:szCs w:val="24"/>
              </w:rPr>
            </w:pPr>
            <w:r w:rsidRPr="00813986">
              <w:rPr>
                <w:rStyle w:val="normaltextrun"/>
                <w:rFonts w:cs="Calibri"/>
                <w:i/>
                <w:iCs/>
                <w:color w:val="000000"/>
                <w:sz w:val="24"/>
                <w:szCs w:val="24"/>
              </w:rPr>
              <w:t>Prirodoslovno područje</w:t>
            </w:r>
            <w:r w:rsidRPr="00813986">
              <w:rPr>
                <w:rStyle w:val="eop"/>
                <w:rFonts w:cs="Calibri"/>
                <w:i/>
                <w:iCs/>
                <w:color w:val="000000"/>
                <w:sz w:val="24"/>
                <w:szCs w:val="24"/>
              </w:rPr>
              <w:t> </w:t>
            </w:r>
          </w:p>
        </w:tc>
      </w:tr>
      <w:tr w:rsidR="00CA43BF" w:rsidRPr="00CA43BF" w14:paraId="6199BA72" w14:textId="77777777" w:rsidTr="004D4382">
        <w:tc>
          <w:tcPr>
            <w:tcW w:w="2830" w:type="dxa"/>
            <w:shd w:val="clear" w:color="auto" w:fill="B7D4EF" w:themeFill="text2" w:themeFillTint="33"/>
          </w:tcPr>
          <w:p w14:paraId="5DCFCF70"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Ciklus (razred/i)</w:t>
            </w:r>
          </w:p>
        </w:tc>
        <w:tc>
          <w:tcPr>
            <w:tcW w:w="11162" w:type="dxa"/>
            <w:shd w:val="clear" w:color="auto" w:fill="B7D4EF" w:themeFill="text2" w:themeFillTint="33"/>
          </w:tcPr>
          <w:p w14:paraId="0855E0B2" w14:textId="655DEEFC" w:rsidR="00CA43BF" w:rsidRPr="00813986" w:rsidRDefault="00CA43BF" w:rsidP="00CA43BF">
            <w:pPr>
              <w:spacing w:line="276" w:lineRule="auto"/>
              <w:rPr>
                <w:rFonts w:cstheme="minorHAnsi"/>
                <w:color w:val="000000" w:themeColor="text1"/>
                <w:sz w:val="24"/>
                <w:szCs w:val="24"/>
              </w:rPr>
            </w:pPr>
            <w:r w:rsidRPr="00813986">
              <w:rPr>
                <w:rStyle w:val="normaltextrun"/>
                <w:rFonts w:cs="Calibri"/>
                <w:sz w:val="24"/>
                <w:szCs w:val="24"/>
              </w:rPr>
              <w:t xml:space="preserve">II. i III. </w:t>
            </w:r>
            <w:r w:rsidR="00813986">
              <w:rPr>
                <w:rStyle w:val="normaltextrun"/>
                <w:rFonts w:cs="Calibri"/>
                <w:sz w:val="24"/>
                <w:szCs w:val="24"/>
              </w:rPr>
              <w:t>c</w:t>
            </w:r>
            <w:r w:rsidRPr="00813986">
              <w:rPr>
                <w:rStyle w:val="normaltextrun"/>
                <w:rFonts w:cs="Calibri"/>
                <w:sz w:val="24"/>
                <w:szCs w:val="24"/>
              </w:rPr>
              <w:t>iklus (5.b, 7. i 8. razred)</w:t>
            </w:r>
            <w:r w:rsidRPr="00813986">
              <w:rPr>
                <w:rStyle w:val="eop"/>
                <w:rFonts w:cs="Calibri"/>
                <w:sz w:val="24"/>
                <w:szCs w:val="24"/>
              </w:rPr>
              <w:t> </w:t>
            </w:r>
          </w:p>
        </w:tc>
      </w:tr>
      <w:tr w:rsidR="00CA43BF" w:rsidRPr="00CA43BF" w14:paraId="6F4E4CE4" w14:textId="77777777" w:rsidTr="004D4382">
        <w:tc>
          <w:tcPr>
            <w:tcW w:w="2830" w:type="dxa"/>
          </w:tcPr>
          <w:p w14:paraId="61928094"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Odgovorna osoba</w:t>
            </w:r>
          </w:p>
        </w:tc>
        <w:tc>
          <w:tcPr>
            <w:tcW w:w="11162" w:type="dxa"/>
          </w:tcPr>
          <w:p w14:paraId="4C5B8D73" w14:textId="25C551AB" w:rsidR="00CA43BF" w:rsidRPr="00813986" w:rsidRDefault="00CA43BF" w:rsidP="00CA43BF">
            <w:pPr>
              <w:spacing w:line="276" w:lineRule="auto"/>
              <w:rPr>
                <w:rFonts w:cstheme="minorHAnsi"/>
                <w:color w:val="000000" w:themeColor="text1"/>
                <w:sz w:val="24"/>
                <w:szCs w:val="24"/>
              </w:rPr>
            </w:pPr>
            <w:r w:rsidRPr="00813986">
              <w:rPr>
                <w:rStyle w:val="normaltextrun"/>
                <w:rFonts w:cs="Calibri"/>
                <w:sz w:val="24"/>
                <w:szCs w:val="24"/>
              </w:rPr>
              <w:t>Marina Salajec</w:t>
            </w:r>
            <w:r w:rsidRPr="00813986">
              <w:rPr>
                <w:rStyle w:val="eop"/>
                <w:rFonts w:cs="Calibri"/>
                <w:sz w:val="24"/>
                <w:szCs w:val="24"/>
              </w:rPr>
              <w:t> </w:t>
            </w:r>
          </w:p>
        </w:tc>
      </w:tr>
      <w:tr w:rsidR="00CA43BF" w:rsidRPr="00CA43BF" w14:paraId="1881DFE5" w14:textId="77777777" w:rsidTr="004D4382">
        <w:tc>
          <w:tcPr>
            <w:tcW w:w="2830" w:type="dxa"/>
            <w:shd w:val="clear" w:color="auto" w:fill="B7D4EF" w:themeFill="text2" w:themeFillTint="33"/>
          </w:tcPr>
          <w:p w14:paraId="29E8B80C"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Cilj aktivnosti</w:t>
            </w:r>
          </w:p>
        </w:tc>
        <w:tc>
          <w:tcPr>
            <w:tcW w:w="11162" w:type="dxa"/>
            <w:shd w:val="clear" w:color="auto" w:fill="B7D4EF" w:themeFill="text2" w:themeFillTint="33"/>
          </w:tcPr>
          <w:p w14:paraId="5FE96984" w14:textId="1DDAC1B9" w:rsidR="00CA43BF" w:rsidRPr="00645409" w:rsidRDefault="00CA43BF" w:rsidP="00CA43BF">
            <w:pPr>
              <w:spacing w:line="276" w:lineRule="auto"/>
              <w:rPr>
                <w:rFonts w:cstheme="minorHAnsi"/>
                <w:color w:val="000000" w:themeColor="text1"/>
              </w:rPr>
            </w:pPr>
            <w:r w:rsidRPr="00645409">
              <w:rPr>
                <w:rStyle w:val="normaltextrun"/>
                <w:rFonts w:cs="Calibri"/>
                <w:lang w:val="en-US"/>
              </w:rPr>
              <w:t>Omogućiti učenicima usvajanje dodatnih znanja te ih pripremiti za natjecanje iz biologije.</w:t>
            </w:r>
            <w:r w:rsidRPr="00645409">
              <w:rPr>
                <w:rStyle w:val="eop"/>
                <w:rFonts w:cs="Calibri"/>
              </w:rPr>
              <w:t> </w:t>
            </w:r>
          </w:p>
        </w:tc>
      </w:tr>
      <w:tr w:rsidR="00CA43BF" w:rsidRPr="00CA43BF" w14:paraId="6232A97D" w14:textId="77777777" w:rsidTr="004D4382">
        <w:tc>
          <w:tcPr>
            <w:tcW w:w="2830" w:type="dxa"/>
          </w:tcPr>
          <w:p w14:paraId="49772018"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Obrazloženje cilja</w:t>
            </w:r>
          </w:p>
        </w:tc>
        <w:tc>
          <w:tcPr>
            <w:tcW w:w="11162" w:type="dxa"/>
          </w:tcPr>
          <w:p w14:paraId="7A1712A1" w14:textId="6C469D50" w:rsidR="00CA43BF" w:rsidRPr="00645409" w:rsidRDefault="00CA43BF" w:rsidP="00CA43BF">
            <w:pPr>
              <w:spacing w:line="276" w:lineRule="auto"/>
              <w:rPr>
                <w:rFonts w:cstheme="minorHAnsi"/>
                <w:color w:val="000000" w:themeColor="text1"/>
              </w:rPr>
            </w:pPr>
            <w:r w:rsidRPr="00645409">
              <w:rPr>
                <w:rStyle w:val="normaltextrun"/>
                <w:rFonts w:cs="Calibri"/>
                <w:color w:val="000000"/>
              </w:rPr>
              <w:t>Dodatna nastava organizira se u predmetu Biologija za učenike koji ostvaruju iznadprosječne rezultate i pokazuju poseban interes za nastavni sadržaj. Učenik se u Dodatnu nastavu uključuje na temelju vlastite odluke te se priprema i za Natjecanje iz biologije.</w:t>
            </w:r>
            <w:r w:rsidRPr="00645409">
              <w:rPr>
                <w:rStyle w:val="normaltextrun"/>
                <w:rFonts w:cs="Calibri"/>
                <w:color w:val="000000"/>
                <w:lang w:val="en-US"/>
              </w:rPr>
              <w:t> </w:t>
            </w:r>
            <w:r w:rsidRPr="00645409">
              <w:rPr>
                <w:rStyle w:val="eop"/>
                <w:rFonts w:cs="Calibri"/>
                <w:color w:val="000000"/>
              </w:rPr>
              <w:t> </w:t>
            </w:r>
          </w:p>
        </w:tc>
      </w:tr>
      <w:tr w:rsidR="00CA43BF" w:rsidRPr="00CA43BF" w14:paraId="0BE93FB5" w14:textId="77777777" w:rsidTr="004D4382">
        <w:tc>
          <w:tcPr>
            <w:tcW w:w="2830" w:type="dxa"/>
            <w:shd w:val="clear" w:color="auto" w:fill="B7D4EF" w:themeFill="text2" w:themeFillTint="33"/>
          </w:tcPr>
          <w:p w14:paraId="4C9D1C1E"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Očekivani ishodi</w:t>
            </w:r>
          </w:p>
        </w:tc>
        <w:tc>
          <w:tcPr>
            <w:tcW w:w="11162" w:type="dxa"/>
            <w:shd w:val="clear" w:color="auto" w:fill="B7D4EF" w:themeFill="text2" w:themeFillTint="33"/>
          </w:tcPr>
          <w:p w14:paraId="6C0DEE5C" w14:textId="77777777" w:rsidR="00CA43BF" w:rsidRPr="00645409" w:rsidRDefault="00CA43BF" w:rsidP="00CA43BF">
            <w:pPr>
              <w:pStyle w:val="paragraph"/>
              <w:spacing w:before="0" w:beforeAutospacing="0" w:after="0" w:afterAutospacing="0"/>
              <w:textAlignment w:val="baseline"/>
              <w:divId w:val="1526869746"/>
              <w:rPr>
                <w:rFonts w:asciiTheme="minorHAnsi" w:hAnsiTheme="minorHAnsi" w:cs="Segoe UI"/>
                <w:sz w:val="22"/>
                <w:szCs w:val="22"/>
              </w:rPr>
            </w:pPr>
            <w:r w:rsidRPr="00645409">
              <w:rPr>
                <w:rStyle w:val="normaltextrun"/>
                <w:rFonts w:asciiTheme="minorHAnsi" w:eastAsiaTheme="majorEastAsia" w:hAnsiTheme="minorHAnsi" w:cs="Calibri"/>
                <w:color w:val="000000"/>
                <w:sz w:val="22"/>
                <w:szCs w:val="22"/>
                <w:lang w:val="en-US"/>
              </w:rPr>
              <w:t>Samostalno rješavati zadatke problemskog tipa koji nisu obuhvaćeni redovnom nastavom.</w:t>
            </w:r>
            <w:r w:rsidRPr="00645409">
              <w:rPr>
                <w:rStyle w:val="eop"/>
                <w:rFonts w:asciiTheme="minorHAnsi" w:eastAsiaTheme="majorEastAsia" w:hAnsiTheme="minorHAnsi" w:cs="Calibri"/>
                <w:color w:val="000000"/>
                <w:sz w:val="22"/>
                <w:szCs w:val="22"/>
              </w:rPr>
              <w:t> </w:t>
            </w:r>
          </w:p>
          <w:p w14:paraId="6D7E39A1" w14:textId="77777777" w:rsidR="00CA43BF" w:rsidRPr="00645409" w:rsidRDefault="00CA43BF" w:rsidP="00CA43BF">
            <w:pPr>
              <w:pStyle w:val="paragraph"/>
              <w:spacing w:before="0" w:beforeAutospacing="0" w:after="0" w:afterAutospacing="0"/>
              <w:textAlignment w:val="baseline"/>
              <w:divId w:val="157700416"/>
              <w:rPr>
                <w:rFonts w:asciiTheme="minorHAnsi" w:hAnsiTheme="minorHAnsi" w:cs="Segoe UI"/>
                <w:sz w:val="22"/>
                <w:szCs w:val="22"/>
              </w:rPr>
            </w:pPr>
            <w:r w:rsidRPr="00645409">
              <w:rPr>
                <w:rStyle w:val="normaltextrun"/>
                <w:rFonts w:asciiTheme="minorHAnsi" w:eastAsiaTheme="majorEastAsia" w:hAnsiTheme="minorHAnsi" w:cs="Calibri"/>
                <w:sz w:val="22"/>
                <w:szCs w:val="22"/>
              </w:rPr>
              <w:t>Provjeriti zakonitosti izvođenjem praktičnih vježbi.</w:t>
            </w:r>
            <w:r w:rsidRPr="00645409">
              <w:rPr>
                <w:rStyle w:val="eop"/>
                <w:rFonts w:asciiTheme="minorHAnsi" w:eastAsiaTheme="majorEastAsia" w:hAnsiTheme="minorHAnsi" w:cs="Calibri"/>
                <w:sz w:val="22"/>
                <w:szCs w:val="22"/>
              </w:rPr>
              <w:t> </w:t>
            </w:r>
          </w:p>
          <w:p w14:paraId="424C8077" w14:textId="1E75B938" w:rsidR="00CA43BF" w:rsidRPr="00645409" w:rsidRDefault="00CA43BF" w:rsidP="00CA43BF">
            <w:pPr>
              <w:spacing w:line="276" w:lineRule="auto"/>
              <w:rPr>
                <w:rFonts w:cstheme="minorHAnsi"/>
                <w:color w:val="000000" w:themeColor="text1"/>
              </w:rPr>
            </w:pPr>
            <w:r w:rsidRPr="00645409">
              <w:rPr>
                <w:rStyle w:val="normaltextrun"/>
                <w:rFonts w:cs="Calibri"/>
                <w:color w:val="000000"/>
              </w:rPr>
              <w:t>Usvojiti vještine istraživanja izvođenjem različitih pokusa.</w:t>
            </w:r>
            <w:r w:rsidRPr="00645409">
              <w:rPr>
                <w:rStyle w:val="eop"/>
                <w:rFonts w:cs="Calibri"/>
                <w:color w:val="000000"/>
              </w:rPr>
              <w:t> </w:t>
            </w:r>
          </w:p>
        </w:tc>
      </w:tr>
      <w:tr w:rsidR="00CA43BF" w:rsidRPr="00CA43BF" w14:paraId="3E84C3F7" w14:textId="77777777" w:rsidTr="004D4382">
        <w:tc>
          <w:tcPr>
            <w:tcW w:w="2830" w:type="dxa"/>
          </w:tcPr>
          <w:p w14:paraId="0E3DBA81"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Sudionici</w:t>
            </w:r>
          </w:p>
        </w:tc>
        <w:tc>
          <w:tcPr>
            <w:tcW w:w="11162" w:type="dxa"/>
          </w:tcPr>
          <w:p w14:paraId="71289FBB" w14:textId="254F6A31" w:rsidR="00CA43BF" w:rsidRPr="00645409" w:rsidRDefault="00CA43BF" w:rsidP="00CA43BF">
            <w:pPr>
              <w:spacing w:line="276" w:lineRule="auto"/>
              <w:rPr>
                <w:rFonts w:cstheme="minorHAnsi"/>
                <w:color w:val="000000" w:themeColor="text1"/>
              </w:rPr>
            </w:pPr>
            <w:r w:rsidRPr="00645409">
              <w:rPr>
                <w:rStyle w:val="normaltextrun"/>
                <w:rFonts w:cs="Calibri"/>
              </w:rPr>
              <w:t>Učenici i učiteljica biologije</w:t>
            </w:r>
            <w:r w:rsidRPr="00645409">
              <w:rPr>
                <w:rStyle w:val="eop"/>
                <w:rFonts w:cs="Calibri"/>
              </w:rPr>
              <w:t> </w:t>
            </w:r>
          </w:p>
        </w:tc>
      </w:tr>
      <w:tr w:rsidR="00CA43BF" w:rsidRPr="00CA43BF" w14:paraId="52C82D4A" w14:textId="77777777" w:rsidTr="004D4382">
        <w:tc>
          <w:tcPr>
            <w:tcW w:w="2830" w:type="dxa"/>
            <w:shd w:val="clear" w:color="auto" w:fill="B7D4EF" w:themeFill="text2" w:themeFillTint="33"/>
          </w:tcPr>
          <w:p w14:paraId="065EBE77"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Način učenja </w:t>
            </w:r>
          </w:p>
          <w:p w14:paraId="7BBD85A3"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(što rade učenici)</w:t>
            </w:r>
          </w:p>
        </w:tc>
        <w:tc>
          <w:tcPr>
            <w:tcW w:w="11162" w:type="dxa"/>
            <w:shd w:val="clear" w:color="auto" w:fill="B7D4EF" w:themeFill="text2" w:themeFillTint="33"/>
          </w:tcPr>
          <w:p w14:paraId="72A9B343" w14:textId="77777777" w:rsidR="00CA43BF" w:rsidRPr="00645409" w:rsidRDefault="00CA43BF" w:rsidP="00CA43BF">
            <w:pPr>
              <w:pStyle w:val="paragraph"/>
              <w:spacing w:before="0" w:beforeAutospacing="0" w:after="0" w:afterAutospacing="0"/>
              <w:textAlignment w:val="baseline"/>
              <w:divId w:val="887109961"/>
              <w:rPr>
                <w:rFonts w:asciiTheme="minorHAnsi" w:hAnsiTheme="minorHAnsi" w:cs="Segoe UI"/>
                <w:sz w:val="22"/>
                <w:szCs w:val="22"/>
              </w:rPr>
            </w:pPr>
            <w:r w:rsidRPr="00645409">
              <w:rPr>
                <w:rStyle w:val="normaltextrun"/>
                <w:rFonts w:asciiTheme="minorHAnsi" w:eastAsiaTheme="majorEastAsia" w:hAnsiTheme="minorHAnsi" w:cs="Calibri"/>
                <w:sz w:val="22"/>
                <w:szCs w:val="22"/>
              </w:rPr>
              <w:t>Samostalno i u grupama rješavaju zadatke i raspravljaju o problemskim situacijama.</w:t>
            </w:r>
            <w:r w:rsidRPr="00645409">
              <w:rPr>
                <w:rStyle w:val="eop"/>
                <w:rFonts w:asciiTheme="minorHAnsi" w:eastAsiaTheme="majorEastAsia" w:hAnsiTheme="minorHAnsi" w:cs="Calibri"/>
                <w:sz w:val="22"/>
                <w:szCs w:val="22"/>
              </w:rPr>
              <w:t> </w:t>
            </w:r>
          </w:p>
          <w:p w14:paraId="734F0CE5" w14:textId="77777777" w:rsidR="00CA43BF" w:rsidRPr="00645409" w:rsidRDefault="00CA43BF" w:rsidP="00CA43BF">
            <w:pPr>
              <w:pStyle w:val="paragraph"/>
              <w:spacing w:before="0" w:beforeAutospacing="0" w:after="0" w:afterAutospacing="0"/>
              <w:textAlignment w:val="baseline"/>
              <w:divId w:val="763575878"/>
              <w:rPr>
                <w:rFonts w:asciiTheme="minorHAnsi" w:hAnsiTheme="minorHAnsi" w:cs="Segoe UI"/>
                <w:sz w:val="22"/>
                <w:szCs w:val="22"/>
              </w:rPr>
            </w:pPr>
            <w:r w:rsidRPr="00645409">
              <w:rPr>
                <w:rStyle w:val="normaltextrun"/>
                <w:rFonts w:asciiTheme="minorHAnsi" w:eastAsiaTheme="majorEastAsia" w:hAnsiTheme="minorHAnsi" w:cs="Calibri"/>
                <w:sz w:val="22"/>
                <w:szCs w:val="22"/>
              </w:rPr>
              <w:t>Izvode pokuse te donose zaključke.</w:t>
            </w:r>
            <w:r w:rsidRPr="00645409">
              <w:rPr>
                <w:rStyle w:val="eop"/>
                <w:rFonts w:asciiTheme="minorHAnsi" w:eastAsiaTheme="majorEastAsia" w:hAnsiTheme="minorHAnsi" w:cs="Calibri"/>
                <w:sz w:val="22"/>
                <w:szCs w:val="22"/>
              </w:rPr>
              <w:t> </w:t>
            </w:r>
          </w:p>
          <w:p w14:paraId="30BCB713" w14:textId="3AAE9B43" w:rsidR="00CA43BF" w:rsidRPr="00645409" w:rsidRDefault="00CA43BF" w:rsidP="00CA43BF">
            <w:pPr>
              <w:spacing w:line="276" w:lineRule="auto"/>
              <w:rPr>
                <w:rFonts w:cstheme="minorHAnsi"/>
                <w:color w:val="000000" w:themeColor="text1"/>
              </w:rPr>
            </w:pPr>
            <w:r w:rsidRPr="00645409">
              <w:rPr>
                <w:rStyle w:val="normaltextrun"/>
                <w:rFonts w:cs="Calibri"/>
                <w:lang w:val="en-US"/>
              </w:rPr>
              <w:t>Sudjeluju na natjecanju iz biologije.</w:t>
            </w:r>
            <w:r w:rsidRPr="00645409">
              <w:rPr>
                <w:rStyle w:val="eop"/>
                <w:rFonts w:cs="Calibri"/>
              </w:rPr>
              <w:t> </w:t>
            </w:r>
          </w:p>
        </w:tc>
      </w:tr>
      <w:tr w:rsidR="00CA43BF" w:rsidRPr="00CA43BF" w14:paraId="7F240C99" w14:textId="77777777" w:rsidTr="004D4382">
        <w:tc>
          <w:tcPr>
            <w:tcW w:w="2830" w:type="dxa"/>
          </w:tcPr>
          <w:p w14:paraId="647E6478"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Metode podučavanja</w:t>
            </w:r>
          </w:p>
          <w:p w14:paraId="5FE141B5"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(što rade učitelji)</w:t>
            </w:r>
          </w:p>
        </w:tc>
        <w:tc>
          <w:tcPr>
            <w:tcW w:w="11162" w:type="dxa"/>
          </w:tcPr>
          <w:p w14:paraId="57872CBC" w14:textId="77777777" w:rsidR="00CA43BF" w:rsidRPr="00645409" w:rsidRDefault="00CA43BF" w:rsidP="00CA43BF">
            <w:pPr>
              <w:pStyle w:val="paragraph"/>
              <w:spacing w:before="0" w:beforeAutospacing="0" w:after="0" w:afterAutospacing="0"/>
              <w:textAlignment w:val="baseline"/>
              <w:divId w:val="325934614"/>
              <w:rPr>
                <w:rFonts w:asciiTheme="minorHAnsi" w:hAnsiTheme="minorHAnsi" w:cs="Segoe UI"/>
                <w:sz w:val="22"/>
                <w:szCs w:val="22"/>
              </w:rPr>
            </w:pPr>
            <w:r w:rsidRPr="00645409">
              <w:rPr>
                <w:rStyle w:val="normaltextrun"/>
                <w:rFonts w:asciiTheme="minorHAnsi" w:eastAsiaTheme="majorEastAsia" w:hAnsiTheme="minorHAnsi" w:cs="Calibri"/>
                <w:sz w:val="22"/>
                <w:szCs w:val="22"/>
              </w:rPr>
              <w:t>Objašnjava postupke rješavanja zadanih zadataka.</w:t>
            </w:r>
            <w:r w:rsidRPr="00645409">
              <w:rPr>
                <w:rStyle w:val="eop"/>
                <w:rFonts w:asciiTheme="minorHAnsi" w:eastAsiaTheme="majorEastAsia" w:hAnsiTheme="minorHAnsi" w:cs="Calibri"/>
                <w:sz w:val="22"/>
                <w:szCs w:val="22"/>
              </w:rPr>
              <w:t> </w:t>
            </w:r>
          </w:p>
          <w:p w14:paraId="77CC0880" w14:textId="77777777" w:rsidR="00CA43BF" w:rsidRPr="00645409" w:rsidRDefault="00CA43BF" w:rsidP="00CA43BF">
            <w:pPr>
              <w:pStyle w:val="paragraph"/>
              <w:spacing w:before="0" w:beforeAutospacing="0" w:after="0" w:afterAutospacing="0"/>
              <w:textAlignment w:val="baseline"/>
              <w:divId w:val="577712798"/>
              <w:rPr>
                <w:rFonts w:asciiTheme="minorHAnsi" w:hAnsiTheme="minorHAnsi" w:cs="Segoe UI"/>
                <w:sz w:val="22"/>
                <w:szCs w:val="22"/>
              </w:rPr>
            </w:pPr>
            <w:r w:rsidRPr="00645409">
              <w:rPr>
                <w:rStyle w:val="normaltextrun"/>
                <w:rFonts w:asciiTheme="minorHAnsi" w:eastAsiaTheme="majorEastAsia" w:hAnsiTheme="minorHAnsi" w:cs="Calibri"/>
                <w:sz w:val="22"/>
                <w:szCs w:val="22"/>
              </w:rPr>
              <w:t>Vodi i usmjerava učenike.</w:t>
            </w:r>
            <w:r w:rsidRPr="00645409">
              <w:rPr>
                <w:rStyle w:val="eop"/>
                <w:rFonts w:asciiTheme="minorHAnsi" w:eastAsiaTheme="majorEastAsia" w:hAnsiTheme="minorHAnsi" w:cs="Calibri"/>
                <w:sz w:val="22"/>
                <w:szCs w:val="22"/>
              </w:rPr>
              <w:t> </w:t>
            </w:r>
          </w:p>
          <w:p w14:paraId="696F1F64" w14:textId="77777777" w:rsidR="00CA43BF" w:rsidRPr="00645409" w:rsidRDefault="00CA43BF" w:rsidP="00CA43BF">
            <w:pPr>
              <w:pStyle w:val="paragraph"/>
              <w:spacing w:before="0" w:beforeAutospacing="0" w:after="0" w:afterAutospacing="0"/>
              <w:textAlignment w:val="baseline"/>
              <w:divId w:val="1895509688"/>
              <w:rPr>
                <w:rFonts w:asciiTheme="minorHAnsi" w:hAnsiTheme="minorHAnsi" w:cs="Segoe UI"/>
                <w:sz w:val="22"/>
                <w:szCs w:val="22"/>
              </w:rPr>
            </w:pPr>
            <w:r w:rsidRPr="00645409">
              <w:rPr>
                <w:rStyle w:val="normaltextrun"/>
                <w:rFonts w:asciiTheme="minorHAnsi" w:eastAsiaTheme="majorEastAsia" w:hAnsiTheme="minorHAnsi" w:cs="Calibri"/>
                <w:sz w:val="22"/>
                <w:szCs w:val="22"/>
              </w:rPr>
              <w:t>Potiče samostalan rad.</w:t>
            </w:r>
            <w:r w:rsidRPr="00645409">
              <w:rPr>
                <w:rStyle w:val="eop"/>
                <w:rFonts w:asciiTheme="minorHAnsi" w:eastAsiaTheme="majorEastAsia" w:hAnsiTheme="minorHAnsi" w:cs="Calibri"/>
                <w:sz w:val="22"/>
                <w:szCs w:val="22"/>
              </w:rPr>
              <w:t> </w:t>
            </w:r>
          </w:p>
          <w:p w14:paraId="5FA2AF18" w14:textId="67143A22" w:rsidR="00CA43BF" w:rsidRPr="00645409" w:rsidRDefault="00CA43BF" w:rsidP="00CA43BF">
            <w:pPr>
              <w:spacing w:line="276" w:lineRule="auto"/>
              <w:rPr>
                <w:rFonts w:cstheme="minorHAnsi"/>
                <w:color w:val="000000" w:themeColor="text1"/>
              </w:rPr>
            </w:pPr>
            <w:r w:rsidRPr="00645409">
              <w:rPr>
                <w:rStyle w:val="normaltextrun"/>
                <w:rFonts w:cs="Calibri"/>
                <w:lang w:val="en-US"/>
              </w:rPr>
              <w:t>Prati učenikov napredak.</w:t>
            </w:r>
            <w:r w:rsidRPr="00645409">
              <w:rPr>
                <w:rStyle w:val="eop"/>
                <w:rFonts w:cs="Calibri"/>
              </w:rPr>
              <w:t> </w:t>
            </w:r>
          </w:p>
        </w:tc>
      </w:tr>
      <w:tr w:rsidR="00CA43BF" w:rsidRPr="00CA43BF" w14:paraId="751B8273" w14:textId="77777777" w:rsidTr="004D4382">
        <w:tc>
          <w:tcPr>
            <w:tcW w:w="2830" w:type="dxa"/>
            <w:shd w:val="clear" w:color="auto" w:fill="B7D4EF" w:themeFill="text2" w:themeFillTint="33"/>
          </w:tcPr>
          <w:p w14:paraId="25044477"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Trajanje</w:t>
            </w:r>
          </w:p>
        </w:tc>
        <w:tc>
          <w:tcPr>
            <w:tcW w:w="11162" w:type="dxa"/>
            <w:shd w:val="clear" w:color="auto" w:fill="B7D4EF" w:themeFill="text2" w:themeFillTint="33"/>
          </w:tcPr>
          <w:p w14:paraId="2FC35EE0" w14:textId="0E071F65" w:rsidR="00CA43BF" w:rsidRPr="00645409" w:rsidRDefault="00CA43BF" w:rsidP="00CA43BF">
            <w:pPr>
              <w:spacing w:line="276" w:lineRule="auto"/>
              <w:rPr>
                <w:rFonts w:cstheme="minorHAnsi"/>
                <w:color w:val="000000" w:themeColor="text1"/>
              </w:rPr>
            </w:pPr>
            <w:r w:rsidRPr="00645409">
              <w:rPr>
                <w:rStyle w:val="normaltextrun"/>
                <w:rFonts w:cs="Calibri"/>
                <w:color w:val="000000"/>
              </w:rPr>
              <w:t>Tijekom nastavne godine (35 sati)</w:t>
            </w:r>
            <w:r w:rsidRPr="00645409">
              <w:rPr>
                <w:rStyle w:val="eop"/>
                <w:rFonts w:cs="Calibri"/>
                <w:color w:val="000000"/>
              </w:rPr>
              <w:t> </w:t>
            </w:r>
          </w:p>
        </w:tc>
      </w:tr>
      <w:tr w:rsidR="00CA43BF" w:rsidRPr="00CA43BF" w14:paraId="1223ABCD" w14:textId="77777777" w:rsidTr="004D4382">
        <w:tc>
          <w:tcPr>
            <w:tcW w:w="2830" w:type="dxa"/>
          </w:tcPr>
          <w:p w14:paraId="3B687621"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Vrednovanje i samovrednovanje </w:t>
            </w:r>
          </w:p>
          <w:p w14:paraId="3188AFAC"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(provjera ishoda)</w:t>
            </w:r>
          </w:p>
        </w:tc>
        <w:tc>
          <w:tcPr>
            <w:tcW w:w="11162" w:type="dxa"/>
          </w:tcPr>
          <w:p w14:paraId="424C0E87" w14:textId="77777777" w:rsidR="00CA43BF" w:rsidRPr="00645409" w:rsidRDefault="00CA43BF" w:rsidP="00CA43BF">
            <w:pPr>
              <w:pStyle w:val="paragraph"/>
              <w:spacing w:before="0" w:beforeAutospacing="0" w:after="0" w:afterAutospacing="0"/>
              <w:textAlignment w:val="baseline"/>
              <w:divId w:val="2089376863"/>
              <w:rPr>
                <w:rFonts w:asciiTheme="minorHAnsi" w:hAnsiTheme="minorHAnsi" w:cs="Segoe UI"/>
                <w:sz w:val="22"/>
                <w:szCs w:val="22"/>
              </w:rPr>
            </w:pPr>
            <w:r w:rsidRPr="00645409">
              <w:rPr>
                <w:rStyle w:val="normaltextrun"/>
                <w:rFonts w:asciiTheme="minorHAnsi" w:eastAsiaTheme="majorEastAsia" w:hAnsiTheme="minorHAnsi" w:cs="Calibri"/>
                <w:color w:val="000000"/>
                <w:sz w:val="22"/>
                <w:szCs w:val="22"/>
                <w:lang w:val="en-US"/>
              </w:rPr>
              <w:t>Riješeni problemski zadaci</w:t>
            </w:r>
            <w:r w:rsidRPr="00645409">
              <w:rPr>
                <w:rStyle w:val="eop"/>
                <w:rFonts w:asciiTheme="minorHAnsi" w:eastAsiaTheme="majorEastAsia" w:hAnsiTheme="minorHAnsi" w:cs="Calibri"/>
                <w:color w:val="000000"/>
                <w:sz w:val="22"/>
                <w:szCs w:val="22"/>
              </w:rPr>
              <w:t> </w:t>
            </w:r>
          </w:p>
          <w:p w14:paraId="7AD62AA7" w14:textId="77777777" w:rsidR="00CA43BF" w:rsidRPr="00645409" w:rsidRDefault="00CA43BF" w:rsidP="00CA43BF">
            <w:pPr>
              <w:pStyle w:val="paragraph"/>
              <w:spacing w:before="0" w:beforeAutospacing="0" w:after="0" w:afterAutospacing="0"/>
              <w:textAlignment w:val="baseline"/>
              <w:divId w:val="1286234276"/>
              <w:rPr>
                <w:rFonts w:asciiTheme="minorHAnsi" w:hAnsiTheme="minorHAnsi" w:cs="Segoe UI"/>
                <w:sz w:val="22"/>
                <w:szCs w:val="22"/>
              </w:rPr>
            </w:pPr>
            <w:r w:rsidRPr="00645409">
              <w:rPr>
                <w:rStyle w:val="normaltextrun"/>
                <w:rFonts w:asciiTheme="minorHAnsi" w:eastAsiaTheme="majorEastAsia" w:hAnsiTheme="minorHAnsi" w:cs="Calibri"/>
                <w:sz w:val="22"/>
                <w:szCs w:val="22"/>
              </w:rPr>
              <w:t>Rezultati natjecanja</w:t>
            </w:r>
            <w:r w:rsidRPr="00645409">
              <w:rPr>
                <w:rStyle w:val="eop"/>
                <w:rFonts w:asciiTheme="minorHAnsi" w:eastAsiaTheme="majorEastAsia" w:hAnsiTheme="minorHAnsi" w:cs="Calibri"/>
                <w:sz w:val="22"/>
                <w:szCs w:val="22"/>
              </w:rPr>
              <w:t> </w:t>
            </w:r>
          </w:p>
          <w:p w14:paraId="63C83199" w14:textId="052F522A" w:rsidR="00CA43BF" w:rsidRPr="00645409" w:rsidRDefault="00CA43BF" w:rsidP="00CA43BF">
            <w:pPr>
              <w:spacing w:line="276" w:lineRule="auto"/>
              <w:rPr>
                <w:rFonts w:cstheme="minorHAnsi"/>
                <w:color w:val="000000" w:themeColor="text1"/>
              </w:rPr>
            </w:pPr>
            <w:r w:rsidRPr="00645409">
              <w:rPr>
                <w:rStyle w:val="normaltextrun"/>
                <w:rFonts w:cs="Calibri"/>
                <w:color w:val="000000"/>
                <w:lang w:val="en-US"/>
              </w:rPr>
              <w:t>Izrađeni plakati i prezentacije</w:t>
            </w:r>
            <w:r w:rsidRPr="00645409">
              <w:rPr>
                <w:rStyle w:val="normaltextrun"/>
                <w:rFonts w:cs="Calibri"/>
                <w:color w:val="000000"/>
              </w:rPr>
              <w:t> </w:t>
            </w:r>
            <w:r w:rsidRPr="00645409">
              <w:rPr>
                <w:rStyle w:val="normaltextrun"/>
                <w:rFonts w:cs="Calibri"/>
              </w:rPr>
              <w:t> </w:t>
            </w:r>
            <w:r w:rsidRPr="00645409">
              <w:rPr>
                <w:rStyle w:val="eop"/>
                <w:rFonts w:cs="Calibri"/>
              </w:rPr>
              <w:t> </w:t>
            </w:r>
          </w:p>
        </w:tc>
      </w:tr>
      <w:tr w:rsidR="00CA43BF" w:rsidRPr="00CA43BF" w14:paraId="37A149DE" w14:textId="77777777" w:rsidTr="004D4382">
        <w:tc>
          <w:tcPr>
            <w:tcW w:w="2830" w:type="dxa"/>
            <w:shd w:val="clear" w:color="auto" w:fill="B7D4EF" w:themeFill="text2" w:themeFillTint="33"/>
          </w:tcPr>
          <w:p w14:paraId="7D829C8E"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Potrebni resursi </w:t>
            </w:r>
          </w:p>
          <w:p w14:paraId="16BCDF8F"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(troškovnik)</w:t>
            </w:r>
          </w:p>
        </w:tc>
        <w:tc>
          <w:tcPr>
            <w:tcW w:w="11162" w:type="dxa"/>
            <w:shd w:val="clear" w:color="auto" w:fill="B7D4EF" w:themeFill="text2" w:themeFillTint="33"/>
          </w:tcPr>
          <w:p w14:paraId="66D9410C" w14:textId="036FD4BA" w:rsidR="00CA43BF" w:rsidRPr="00645409" w:rsidRDefault="00CA43BF" w:rsidP="00CA43BF">
            <w:pPr>
              <w:spacing w:line="276" w:lineRule="auto"/>
              <w:rPr>
                <w:rFonts w:cstheme="minorHAnsi"/>
                <w:color w:val="000000" w:themeColor="text1"/>
              </w:rPr>
            </w:pPr>
            <w:r w:rsidRPr="00645409">
              <w:rPr>
                <w:rStyle w:val="normaltextrun"/>
                <w:rFonts w:cs="Calibri"/>
                <w:color w:val="000000"/>
                <w:lang w:val="en-US"/>
              </w:rPr>
              <w:t>Računalo, projektor, fotokopirni papir, mikroskop, pribor za mikroskopiranje, modeli, plakati, živi uzorci iz prirode, testovi prošlogodišnjih natjecanja</w:t>
            </w:r>
            <w:r w:rsidRPr="00645409">
              <w:rPr>
                <w:rStyle w:val="eop"/>
                <w:rFonts w:cs="Calibri"/>
                <w:color w:val="000000"/>
              </w:rPr>
              <w:t> </w:t>
            </w:r>
          </w:p>
        </w:tc>
      </w:tr>
      <w:tr w:rsidR="00CA43BF" w:rsidRPr="00CA43BF" w14:paraId="556445A4" w14:textId="77777777" w:rsidTr="004D4382">
        <w:tc>
          <w:tcPr>
            <w:tcW w:w="2830" w:type="dxa"/>
          </w:tcPr>
          <w:p w14:paraId="419BA1B0" w14:textId="77777777" w:rsidR="00CA43BF" w:rsidRPr="00CA43BF" w:rsidRDefault="00CA43BF" w:rsidP="00CA43BF">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Napomena</w:t>
            </w:r>
          </w:p>
        </w:tc>
        <w:tc>
          <w:tcPr>
            <w:tcW w:w="11162" w:type="dxa"/>
          </w:tcPr>
          <w:p w14:paraId="0A96C730" w14:textId="5FA63507" w:rsidR="00CA43BF" w:rsidRPr="00813986" w:rsidRDefault="00CA43BF" w:rsidP="00CA43BF">
            <w:pPr>
              <w:spacing w:line="276" w:lineRule="auto"/>
              <w:rPr>
                <w:color w:val="000000" w:themeColor="text1"/>
                <w:sz w:val="24"/>
                <w:szCs w:val="24"/>
              </w:rPr>
            </w:pPr>
            <w:r w:rsidRPr="00813986">
              <w:rPr>
                <w:rStyle w:val="eop"/>
                <w:rFonts w:cs="Segoe UI"/>
                <w:sz w:val="24"/>
                <w:szCs w:val="24"/>
              </w:rPr>
              <w:t> </w:t>
            </w:r>
            <w:r w:rsidR="00813986">
              <w:rPr>
                <w:rStyle w:val="eop"/>
                <w:rFonts w:cs="Segoe UI"/>
                <w:sz w:val="24"/>
                <w:szCs w:val="24"/>
              </w:rPr>
              <w:t>/</w:t>
            </w:r>
          </w:p>
        </w:tc>
      </w:tr>
    </w:tbl>
    <w:p w14:paraId="1637E1E5" w14:textId="386F8C87" w:rsidR="00CA43BF" w:rsidRDefault="00CA43BF" w:rsidP="00A12447">
      <w:pPr>
        <w:rPr>
          <w:color w:val="3A7C22" w:themeColor="accent6" w:themeShade="BF"/>
          <w:lang w:eastAsia="hr-HR"/>
        </w:rPr>
      </w:pPr>
    </w:p>
    <w:tbl>
      <w:tblPr>
        <w:tblStyle w:val="Reetkatablice"/>
        <w:tblW w:w="0" w:type="auto"/>
        <w:tblLook w:val="04A0" w:firstRow="1" w:lastRow="0" w:firstColumn="1" w:lastColumn="0" w:noHBand="0" w:noVBand="1"/>
      </w:tblPr>
      <w:tblGrid>
        <w:gridCol w:w="2830"/>
        <w:gridCol w:w="11162"/>
      </w:tblGrid>
      <w:tr w:rsidR="000D13B3" w:rsidRPr="00CA43BF" w14:paraId="3137638E" w14:textId="77777777" w:rsidTr="004D4382">
        <w:tc>
          <w:tcPr>
            <w:tcW w:w="2830" w:type="dxa"/>
            <w:shd w:val="clear" w:color="auto" w:fill="B7D4EF" w:themeFill="text2" w:themeFillTint="33"/>
          </w:tcPr>
          <w:p w14:paraId="00A26BCE"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Naziv aktivnosti</w:t>
            </w:r>
          </w:p>
        </w:tc>
        <w:tc>
          <w:tcPr>
            <w:tcW w:w="11162" w:type="dxa"/>
            <w:shd w:val="clear" w:color="auto" w:fill="B7D4EF" w:themeFill="text2" w:themeFillTint="33"/>
          </w:tcPr>
          <w:p w14:paraId="720E7F52" w14:textId="7570DCBD" w:rsidR="000D13B3" w:rsidRPr="00813986" w:rsidRDefault="000D13B3" w:rsidP="00813986">
            <w:pPr>
              <w:pStyle w:val="Naslov2"/>
              <w:outlineLvl w:val="1"/>
            </w:pPr>
            <w:bookmarkStart w:id="38" w:name="_Toc178682568"/>
            <w:r w:rsidRPr="00813986">
              <w:rPr>
                <w:rStyle w:val="normaltextrun"/>
              </w:rPr>
              <w:t>D</w:t>
            </w:r>
            <w:r w:rsidR="00813986" w:rsidRPr="00813986">
              <w:rPr>
                <w:rStyle w:val="normaltextrun"/>
              </w:rPr>
              <w:t>odatna nastava</w:t>
            </w:r>
            <w:r w:rsidR="00B67DFB">
              <w:rPr>
                <w:rStyle w:val="normaltextrun"/>
              </w:rPr>
              <w:t xml:space="preserve"> -</w:t>
            </w:r>
            <w:r w:rsidRPr="00813986">
              <w:rPr>
                <w:rStyle w:val="normaltextrun"/>
              </w:rPr>
              <w:t xml:space="preserve"> Katolički vjeronauk  (Vjeronaučna olimpijada)</w:t>
            </w:r>
            <w:bookmarkEnd w:id="38"/>
            <w:r w:rsidRPr="00813986">
              <w:rPr>
                <w:rStyle w:val="eop"/>
              </w:rPr>
              <w:t> </w:t>
            </w:r>
          </w:p>
        </w:tc>
      </w:tr>
      <w:tr w:rsidR="000D13B3" w:rsidRPr="00CA43BF" w14:paraId="7BD57010" w14:textId="77777777" w:rsidTr="004D4382">
        <w:tc>
          <w:tcPr>
            <w:tcW w:w="2830" w:type="dxa"/>
          </w:tcPr>
          <w:p w14:paraId="34F2F9DB"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Kurikulumsko područje</w:t>
            </w:r>
          </w:p>
        </w:tc>
        <w:tc>
          <w:tcPr>
            <w:tcW w:w="11162" w:type="dxa"/>
          </w:tcPr>
          <w:p w14:paraId="68681408" w14:textId="0B545BFB" w:rsidR="000D13B3" w:rsidRPr="00813986" w:rsidRDefault="000D13B3" w:rsidP="00813986">
            <w:pPr>
              <w:pStyle w:val="paragraph"/>
              <w:spacing w:before="0" w:beforeAutospacing="0" w:after="0" w:afterAutospacing="0"/>
              <w:textAlignment w:val="baseline"/>
              <w:divId w:val="1538659086"/>
              <w:rPr>
                <w:rFonts w:asciiTheme="minorHAnsi" w:hAnsiTheme="minorHAnsi" w:cs="Segoe UI"/>
              </w:rPr>
            </w:pPr>
            <w:r w:rsidRPr="00813986">
              <w:rPr>
                <w:rStyle w:val="normaltextrun"/>
                <w:rFonts w:asciiTheme="minorHAnsi" w:eastAsiaTheme="majorEastAsia" w:hAnsiTheme="minorHAnsi" w:cs="Calibri"/>
                <w:i/>
                <w:iCs/>
              </w:rPr>
              <w:t>Društveno-humanističko područje</w:t>
            </w:r>
            <w:r w:rsidRPr="00813986">
              <w:rPr>
                <w:rStyle w:val="eop"/>
                <w:rFonts w:asciiTheme="minorHAnsi" w:eastAsiaTheme="majorEastAsia" w:hAnsiTheme="minorHAnsi" w:cs="Calibri"/>
              </w:rPr>
              <w:t> </w:t>
            </w:r>
          </w:p>
        </w:tc>
      </w:tr>
      <w:tr w:rsidR="000D13B3" w:rsidRPr="00CA43BF" w14:paraId="4C74FC16" w14:textId="77777777" w:rsidTr="004D4382">
        <w:tc>
          <w:tcPr>
            <w:tcW w:w="2830" w:type="dxa"/>
            <w:shd w:val="clear" w:color="auto" w:fill="B7D4EF" w:themeFill="text2" w:themeFillTint="33"/>
          </w:tcPr>
          <w:p w14:paraId="46390B00"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Ciklus (razred/i)</w:t>
            </w:r>
          </w:p>
        </w:tc>
        <w:tc>
          <w:tcPr>
            <w:tcW w:w="11162" w:type="dxa"/>
            <w:shd w:val="clear" w:color="auto" w:fill="B7D4EF" w:themeFill="text2" w:themeFillTint="33"/>
          </w:tcPr>
          <w:p w14:paraId="1567DC24" w14:textId="6583AFC9" w:rsidR="000D13B3" w:rsidRPr="00813986" w:rsidRDefault="00813986" w:rsidP="000D13B3">
            <w:pPr>
              <w:spacing w:line="276" w:lineRule="auto"/>
              <w:rPr>
                <w:rFonts w:cstheme="minorHAnsi"/>
                <w:color w:val="000000" w:themeColor="text1"/>
                <w:sz w:val="24"/>
                <w:szCs w:val="24"/>
              </w:rPr>
            </w:pPr>
            <w:r>
              <w:rPr>
                <w:rStyle w:val="normaltextrun"/>
                <w:rFonts w:cs="Calibri"/>
                <w:sz w:val="24"/>
                <w:szCs w:val="24"/>
              </w:rPr>
              <w:t>III</w:t>
            </w:r>
            <w:r w:rsidR="000D13B3" w:rsidRPr="00813986">
              <w:rPr>
                <w:rStyle w:val="normaltextrun"/>
                <w:rFonts w:cs="Calibri"/>
                <w:sz w:val="24"/>
                <w:szCs w:val="24"/>
              </w:rPr>
              <w:t>. ciklus (7.i 8. razred)</w:t>
            </w:r>
            <w:r w:rsidR="000D13B3" w:rsidRPr="00813986">
              <w:rPr>
                <w:rStyle w:val="eop"/>
                <w:rFonts w:cs="Calibri"/>
                <w:sz w:val="24"/>
                <w:szCs w:val="24"/>
              </w:rPr>
              <w:t> </w:t>
            </w:r>
          </w:p>
        </w:tc>
      </w:tr>
      <w:tr w:rsidR="000D13B3" w:rsidRPr="00CA43BF" w14:paraId="345FDB76" w14:textId="77777777" w:rsidTr="004D4382">
        <w:tc>
          <w:tcPr>
            <w:tcW w:w="2830" w:type="dxa"/>
          </w:tcPr>
          <w:p w14:paraId="3EF7BBDF"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Odgovorna osoba</w:t>
            </w:r>
          </w:p>
        </w:tc>
        <w:tc>
          <w:tcPr>
            <w:tcW w:w="11162" w:type="dxa"/>
          </w:tcPr>
          <w:p w14:paraId="40EF38B9" w14:textId="7F25958A" w:rsidR="000D13B3" w:rsidRPr="00813986" w:rsidRDefault="000D13B3" w:rsidP="000D13B3">
            <w:pPr>
              <w:spacing w:line="276" w:lineRule="auto"/>
              <w:rPr>
                <w:rFonts w:cstheme="minorHAnsi"/>
                <w:color w:val="000000" w:themeColor="text1"/>
                <w:sz w:val="24"/>
                <w:szCs w:val="24"/>
              </w:rPr>
            </w:pPr>
            <w:r w:rsidRPr="00813986">
              <w:rPr>
                <w:rStyle w:val="normaltextrun"/>
                <w:rFonts w:cs="Calibri"/>
                <w:sz w:val="24"/>
                <w:szCs w:val="24"/>
              </w:rPr>
              <w:t>Marija Šokec</w:t>
            </w:r>
            <w:r w:rsidRPr="00813986">
              <w:rPr>
                <w:rStyle w:val="eop"/>
                <w:rFonts w:cs="Calibri"/>
                <w:sz w:val="24"/>
                <w:szCs w:val="24"/>
              </w:rPr>
              <w:t> </w:t>
            </w:r>
          </w:p>
        </w:tc>
      </w:tr>
      <w:tr w:rsidR="000D13B3" w:rsidRPr="00CA43BF" w14:paraId="689108A8" w14:textId="77777777" w:rsidTr="004D4382">
        <w:tc>
          <w:tcPr>
            <w:tcW w:w="2830" w:type="dxa"/>
            <w:shd w:val="clear" w:color="auto" w:fill="B7D4EF" w:themeFill="text2" w:themeFillTint="33"/>
          </w:tcPr>
          <w:p w14:paraId="5C7317EE"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Cilj aktivnosti</w:t>
            </w:r>
          </w:p>
        </w:tc>
        <w:tc>
          <w:tcPr>
            <w:tcW w:w="11162" w:type="dxa"/>
            <w:shd w:val="clear" w:color="auto" w:fill="B7D4EF" w:themeFill="text2" w:themeFillTint="33"/>
          </w:tcPr>
          <w:p w14:paraId="4669EC0A" w14:textId="5256C418" w:rsidR="000D13B3" w:rsidRPr="00813986" w:rsidRDefault="000D13B3" w:rsidP="000D13B3">
            <w:pPr>
              <w:spacing w:line="276" w:lineRule="auto"/>
              <w:rPr>
                <w:rFonts w:cstheme="minorHAnsi"/>
                <w:color w:val="000000" w:themeColor="text1"/>
                <w:sz w:val="24"/>
                <w:szCs w:val="24"/>
              </w:rPr>
            </w:pPr>
            <w:r w:rsidRPr="00813986">
              <w:rPr>
                <w:rStyle w:val="normaltextrun"/>
                <w:rFonts w:cs="Calibri"/>
                <w:sz w:val="24"/>
                <w:szCs w:val="24"/>
              </w:rPr>
              <w:t>Omogućiti učenicima usvajanje dodatnih sadržaja te učenike pripremiti za natjecanje</w:t>
            </w:r>
            <w:r w:rsidRPr="00813986">
              <w:rPr>
                <w:rStyle w:val="eop"/>
                <w:rFonts w:cs="Calibri"/>
                <w:sz w:val="24"/>
                <w:szCs w:val="24"/>
              </w:rPr>
              <w:t> </w:t>
            </w:r>
          </w:p>
        </w:tc>
      </w:tr>
      <w:tr w:rsidR="000D13B3" w:rsidRPr="00CA43BF" w14:paraId="648A9C4A" w14:textId="77777777" w:rsidTr="004D4382">
        <w:tc>
          <w:tcPr>
            <w:tcW w:w="2830" w:type="dxa"/>
          </w:tcPr>
          <w:p w14:paraId="1F060ABF"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Obrazloženje cilja</w:t>
            </w:r>
          </w:p>
        </w:tc>
        <w:tc>
          <w:tcPr>
            <w:tcW w:w="11162" w:type="dxa"/>
          </w:tcPr>
          <w:p w14:paraId="45D70293" w14:textId="65ADABE0" w:rsidR="000D13B3" w:rsidRPr="00813986" w:rsidRDefault="000D13B3" w:rsidP="000D13B3">
            <w:pPr>
              <w:spacing w:line="276" w:lineRule="auto"/>
              <w:rPr>
                <w:rFonts w:cstheme="minorHAnsi"/>
                <w:color w:val="000000" w:themeColor="text1"/>
                <w:sz w:val="24"/>
                <w:szCs w:val="24"/>
              </w:rPr>
            </w:pPr>
            <w:r w:rsidRPr="00813986">
              <w:rPr>
                <w:rStyle w:val="normaltextrun"/>
                <w:rFonts w:cs="Calibri"/>
                <w:sz w:val="24"/>
                <w:szCs w:val="24"/>
              </w:rPr>
              <w:t>Dodatna nastava organizira se u predmetu Katolički vjeronauk za učenike koji pokazuju poseban interes za nastavni sadržaj Vjeronaučne olimpijade. Učenik se u Dodatnu nastavu uključuje na temelju vlastite odluke te se priprema i za natjecanje </w:t>
            </w:r>
            <w:r w:rsidRPr="00813986">
              <w:rPr>
                <w:rStyle w:val="eop"/>
                <w:rFonts w:cs="Calibri"/>
                <w:sz w:val="24"/>
                <w:szCs w:val="24"/>
              </w:rPr>
              <w:t> </w:t>
            </w:r>
          </w:p>
        </w:tc>
      </w:tr>
      <w:tr w:rsidR="000D13B3" w:rsidRPr="00CA43BF" w14:paraId="207116A7" w14:textId="77777777" w:rsidTr="004D4382">
        <w:tc>
          <w:tcPr>
            <w:tcW w:w="2830" w:type="dxa"/>
            <w:shd w:val="clear" w:color="auto" w:fill="B7D4EF" w:themeFill="text2" w:themeFillTint="33"/>
          </w:tcPr>
          <w:p w14:paraId="349AA963"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Očekivani ishodi</w:t>
            </w:r>
          </w:p>
        </w:tc>
        <w:tc>
          <w:tcPr>
            <w:tcW w:w="11162" w:type="dxa"/>
            <w:shd w:val="clear" w:color="auto" w:fill="B7D4EF" w:themeFill="text2" w:themeFillTint="33"/>
          </w:tcPr>
          <w:p w14:paraId="52A7A470" w14:textId="5FE6CD76" w:rsidR="000D13B3" w:rsidRPr="00813986" w:rsidRDefault="000D13B3" w:rsidP="000D13B3">
            <w:pPr>
              <w:pStyle w:val="paragraph"/>
              <w:spacing w:before="0" w:beforeAutospacing="0" w:after="0" w:afterAutospacing="0"/>
              <w:textAlignment w:val="baseline"/>
              <w:divId w:val="1066879551"/>
              <w:rPr>
                <w:rFonts w:asciiTheme="minorHAnsi" w:hAnsiTheme="minorHAnsi" w:cs="Segoe UI"/>
              </w:rPr>
            </w:pPr>
            <w:r w:rsidRPr="00813986">
              <w:rPr>
                <w:rStyle w:val="normaltextrun"/>
                <w:rFonts w:asciiTheme="minorHAnsi" w:eastAsiaTheme="majorEastAsia" w:hAnsiTheme="minorHAnsi" w:cs="Calibri"/>
                <w:lang w:val="en-US"/>
              </w:rPr>
              <w:t>Samostalno rješavati zadatke koji nisu obuhvaćeni redovnom nastavom</w:t>
            </w:r>
            <w:r w:rsidRPr="00813986">
              <w:rPr>
                <w:rStyle w:val="normaltextrun"/>
                <w:rFonts w:ascii="Arial" w:eastAsiaTheme="majorEastAsia" w:hAnsi="Arial" w:cs="Arial"/>
              </w:rPr>
              <w:t> </w:t>
            </w:r>
            <w:r w:rsidR="00813986">
              <w:rPr>
                <w:rStyle w:val="normaltextrun"/>
                <w:rFonts w:ascii="Arial" w:eastAsiaTheme="majorEastAsia" w:hAnsi="Arial" w:cs="Arial"/>
              </w:rPr>
              <w:t>.</w:t>
            </w:r>
            <w:r w:rsidRPr="00813986">
              <w:rPr>
                <w:rStyle w:val="eop"/>
                <w:rFonts w:asciiTheme="minorHAnsi" w:eastAsiaTheme="majorEastAsia" w:hAnsiTheme="minorHAnsi" w:cs="Calibri"/>
              </w:rPr>
              <w:t> </w:t>
            </w:r>
          </w:p>
          <w:p w14:paraId="045C4464" w14:textId="236F3DE0" w:rsidR="000D13B3" w:rsidRPr="00813986" w:rsidRDefault="000D13B3" w:rsidP="000D13B3">
            <w:pPr>
              <w:pStyle w:val="paragraph"/>
              <w:spacing w:before="0" w:beforeAutospacing="0" w:after="0" w:afterAutospacing="0"/>
              <w:textAlignment w:val="baseline"/>
              <w:divId w:val="1653295882"/>
              <w:rPr>
                <w:rFonts w:asciiTheme="minorHAnsi" w:hAnsiTheme="minorHAnsi" w:cs="Segoe UI"/>
              </w:rPr>
            </w:pPr>
            <w:r w:rsidRPr="00813986">
              <w:rPr>
                <w:rStyle w:val="normaltextrun"/>
                <w:rFonts w:asciiTheme="minorHAnsi" w:eastAsiaTheme="majorEastAsia" w:hAnsiTheme="minorHAnsi" w:cs="Calibri"/>
              </w:rPr>
              <w:t>Usvojiti vještine istraživanja kroz nastavni sadržaj</w:t>
            </w:r>
            <w:r w:rsidR="00813986">
              <w:rPr>
                <w:rStyle w:val="normaltextrun"/>
                <w:rFonts w:asciiTheme="minorHAnsi" w:eastAsiaTheme="majorEastAsia" w:hAnsiTheme="minorHAnsi" w:cs="Calibri"/>
              </w:rPr>
              <w:t>.</w:t>
            </w:r>
            <w:r w:rsidRPr="00813986">
              <w:rPr>
                <w:rStyle w:val="eop"/>
                <w:rFonts w:asciiTheme="minorHAnsi" w:eastAsiaTheme="majorEastAsia" w:hAnsiTheme="minorHAnsi" w:cs="Calibri"/>
              </w:rPr>
              <w:t> </w:t>
            </w:r>
          </w:p>
          <w:p w14:paraId="2C610106" w14:textId="7DA576FD" w:rsidR="000D13B3" w:rsidRPr="00813986" w:rsidRDefault="000D13B3" w:rsidP="000D13B3">
            <w:pPr>
              <w:spacing w:line="276" w:lineRule="auto"/>
              <w:rPr>
                <w:rFonts w:cstheme="minorHAnsi"/>
                <w:color w:val="000000" w:themeColor="text1"/>
                <w:sz w:val="24"/>
                <w:szCs w:val="24"/>
              </w:rPr>
            </w:pPr>
            <w:r w:rsidRPr="00813986">
              <w:rPr>
                <w:rStyle w:val="normaltextrun"/>
                <w:rFonts w:cs="Calibri"/>
                <w:sz w:val="24"/>
                <w:szCs w:val="24"/>
              </w:rPr>
              <w:t>Razvijati nacionalni i kulturni identitet zajedništvom i pripadnošću skupini</w:t>
            </w:r>
            <w:r w:rsidR="00813986">
              <w:rPr>
                <w:rStyle w:val="normaltextrun"/>
                <w:rFonts w:cs="Calibri"/>
                <w:sz w:val="24"/>
                <w:szCs w:val="24"/>
              </w:rPr>
              <w:t>.</w:t>
            </w:r>
            <w:r w:rsidRPr="00813986">
              <w:rPr>
                <w:rStyle w:val="eop"/>
                <w:rFonts w:cs="Calibri"/>
                <w:sz w:val="24"/>
                <w:szCs w:val="24"/>
              </w:rPr>
              <w:t> </w:t>
            </w:r>
          </w:p>
        </w:tc>
      </w:tr>
      <w:tr w:rsidR="000D13B3" w:rsidRPr="00CA43BF" w14:paraId="65D71376" w14:textId="77777777" w:rsidTr="004D4382">
        <w:tc>
          <w:tcPr>
            <w:tcW w:w="2830" w:type="dxa"/>
          </w:tcPr>
          <w:p w14:paraId="2D7EC57B"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Sudionici</w:t>
            </w:r>
          </w:p>
        </w:tc>
        <w:tc>
          <w:tcPr>
            <w:tcW w:w="11162" w:type="dxa"/>
          </w:tcPr>
          <w:p w14:paraId="736ADE17" w14:textId="59188DA4" w:rsidR="000D13B3" w:rsidRPr="00813986" w:rsidRDefault="000D13B3" w:rsidP="000D13B3">
            <w:pPr>
              <w:spacing w:line="276" w:lineRule="auto"/>
              <w:rPr>
                <w:rFonts w:cstheme="minorHAnsi"/>
                <w:color w:val="000000" w:themeColor="text1"/>
                <w:sz w:val="24"/>
                <w:szCs w:val="24"/>
              </w:rPr>
            </w:pPr>
            <w:r w:rsidRPr="00813986">
              <w:rPr>
                <w:rStyle w:val="normaltextrun"/>
                <w:rFonts w:cs="Calibri"/>
                <w:sz w:val="24"/>
                <w:szCs w:val="24"/>
              </w:rPr>
              <w:t>Vjeroučiteljica Marija Šokec i učenici koji pohađaju dodatnu nastavu</w:t>
            </w:r>
            <w:r w:rsidRPr="00813986">
              <w:rPr>
                <w:rStyle w:val="eop"/>
                <w:rFonts w:cs="Calibri"/>
                <w:sz w:val="24"/>
                <w:szCs w:val="24"/>
              </w:rPr>
              <w:t> </w:t>
            </w:r>
          </w:p>
        </w:tc>
      </w:tr>
      <w:tr w:rsidR="000D13B3" w:rsidRPr="00CA43BF" w14:paraId="51C3FFA1" w14:textId="77777777" w:rsidTr="004D4382">
        <w:tc>
          <w:tcPr>
            <w:tcW w:w="2830" w:type="dxa"/>
            <w:shd w:val="clear" w:color="auto" w:fill="B7D4EF" w:themeFill="text2" w:themeFillTint="33"/>
          </w:tcPr>
          <w:p w14:paraId="0712807E"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Način učenja </w:t>
            </w:r>
          </w:p>
          <w:p w14:paraId="6BD82774"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(što rade učenici)</w:t>
            </w:r>
          </w:p>
        </w:tc>
        <w:tc>
          <w:tcPr>
            <w:tcW w:w="11162" w:type="dxa"/>
            <w:shd w:val="clear" w:color="auto" w:fill="B7D4EF" w:themeFill="text2" w:themeFillTint="33"/>
          </w:tcPr>
          <w:p w14:paraId="1DFEB9C0" w14:textId="77777777" w:rsidR="000D13B3" w:rsidRPr="00813986" w:rsidRDefault="000D13B3" w:rsidP="000D13B3">
            <w:pPr>
              <w:pStyle w:val="paragraph"/>
              <w:spacing w:before="0" w:beforeAutospacing="0" w:after="0" w:afterAutospacing="0"/>
              <w:textAlignment w:val="baseline"/>
              <w:divId w:val="1597665003"/>
              <w:rPr>
                <w:rFonts w:asciiTheme="minorHAnsi" w:hAnsiTheme="minorHAnsi" w:cs="Segoe UI"/>
              </w:rPr>
            </w:pPr>
            <w:r w:rsidRPr="00813986">
              <w:rPr>
                <w:rStyle w:val="normaltextrun"/>
                <w:rFonts w:asciiTheme="minorHAnsi" w:eastAsiaTheme="majorEastAsia" w:hAnsiTheme="minorHAnsi" w:cs="Calibri"/>
              </w:rPr>
              <w:t>Samostalno i u grupama rješavaju zadatke, kvizove</w:t>
            </w:r>
            <w:r w:rsidRPr="00813986">
              <w:rPr>
                <w:rStyle w:val="eop"/>
                <w:rFonts w:asciiTheme="minorHAnsi" w:eastAsiaTheme="majorEastAsia" w:hAnsiTheme="minorHAnsi" w:cs="Calibri"/>
              </w:rPr>
              <w:t> </w:t>
            </w:r>
          </w:p>
          <w:p w14:paraId="5E6E8A7E" w14:textId="5028C72D" w:rsidR="000D13B3" w:rsidRPr="00813986" w:rsidRDefault="000D13B3" w:rsidP="000D13B3">
            <w:pPr>
              <w:spacing w:line="276" w:lineRule="auto"/>
              <w:rPr>
                <w:rFonts w:cstheme="minorHAnsi"/>
                <w:color w:val="000000" w:themeColor="text1"/>
                <w:sz w:val="24"/>
                <w:szCs w:val="24"/>
              </w:rPr>
            </w:pPr>
            <w:r w:rsidRPr="00813986">
              <w:rPr>
                <w:rStyle w:val="normaltextrun"/>
                <w:rFonts w:cs="Calibri"/>
                <w:sz w:val="24"/>
                <w:szCs w:val="24"/>
              </w:rPr>
              <w:t>Sudjeluju na natjecanju</w:t>
            </w:r>
            <w:r w:rsidRPr="00813986">
              <w:rPr>
                <w:rStyle w:val="eop"/>
                <w:rFonts w:cs="Calibri"/>
                <w:sz w:val="24"/>
                <w:szCs w:val="24"/>
              </w:rPr>
              <w:t> </w:t>
            </w:r>
          </w:p>
        </w:tc>
      </w:tr>
      <w:tr w:rsidR="000D13B3" w:rsidRPr="00CA43BF" w14:paraId="2AC45866" w14:textId="77777777" w:rsidTr="004D4382">
        <w:tc>
          <w:tcPr>
            <w:tcW w:w="2830" w:type="dxa"/>
          </w:tcPr>
          <w:p w14:paraId="6732A6FE"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Metode podučavanja</w:t>
            </w:r>
          </w:p>
          <w:p w14:paraId="1D3D4082"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(što rade učitelji)</w:t>
            </w:r>
          </w:p>
        </w:tc>
        <w:tc>
          <w:tcPr>
            <w:tcW w:w="11162" w:type="dxa"/>
          </w:tcPr>
          <w:p w14:paraId="476DEDAD" w14:textId="5D46E998" w:rsidR="000D13B3" w:rsidRPr="00813986" w:rsidRDefault="000D13B3" w:rsidP="000D13B3">
            <w:pPr>
              <w:pStyle w:val="paragraph"/>
              <w:spacing w:before="0" w:beforeAutospacing="0" w:after="0" w:afterAutospacing="0"/>
              <w:textAlignment w:val="baseline"/>
              <w:divId w:val="1910769841"/>
              <w:rPr>
                <w:rFonts w:asciiTheme="minorHAnsi" w:hAnsiTheme="minorHAnsi" w:cs="Segoe UI"/>
              </w:rPr>
            </w:pPr>
            <w:r w:rsidRPr="00813986">
              <w:rPr>
                <w:rStyle w:val="normaltextrun"/>
                <w:rFonts w:asciiTheme="minorHAnsi" w:eastAsiaTheme="majorEastAsia" w:hAnsiTheme="minorHAnsi" w:cs="Calibri"/>
              </w:rPr>
              <w:t>Vodi i motivira učenike kroz tumačenje aktivnosti</w:t>
            </w:r>
            <w:r w:rsidR="00813986">
              <w:rPr>
                <w:rStyle w:val="normaltextrun"/>
                <w:rFonts w:asciiTheme="minorHAnsi" w:eastAsiaTheme="majorEastAsia" w:hAnsiTheme="minorHAnsi" w:cs="Calibri"/>
              </w:rPr>
              <w:t>.</w:t>
            </w:r>
            <w:r w:rsidRPr="00813986">
              <w:rPr>
                <w:rStyle w:val="normaltextrun"/>
                <w:rFonts w:asciiTheme="minorHAnsi" w:eastAsiaTheme="majorEastAsia" w:hAnsiTheme="minorHAnsi" w:cs="Calibri"/>
              </w:rPr>
              <w:t> </w:t>
            </w:r>
            <w:r w:rsidRPr="00813986">
              <w:rPr>
                <w:rStyle w:val="eop"/>
                <w:rFonts w:asciiTheme="minorHAnsi" w:eastAsiaTheme="majorEastAsia" w:hAnsiTheme="minorHAnsi" w:cs="Calibri"/>
              </w:rPr>
              <w:t> </w:t>
            </w:r>
          </w:p>
          <w:p w14:paraId="5F43E801" w14:textId="047C56B2" w:rsidR="000D13B3" w:rsidRPr="00813986" w:rsidRDefault="000D13B3" w:rsidP="000D13B3">
            <w:pPr>
              <w:pStyle w:val="paragraph"/>
              <w:spacing w:before="0" w:beforeAutospacing="0" w:after="0" w:afterAutospacing="0"/>
              <w:textAlignment w:val="baseline"/>
              <w:divId w:val="1987122255"/>
              <w:rPr>
                <w:rFonts w:asciiTheme="minorHAnsi" w:hAnsiTheme="minorHAnsi" w:cs="Segoe UI"/>
              </w:rPr>
            </w:pPr>
            <w:r w:rsidRPr="00813986">
              <w:rPr>
                <w:rStyle w:val="normaltextrun"/>
                <w:rFonts w:asciiTheme="minorHAnsi" w:eastAsiaTheme="majorEastAsia" w:hAnsiTheme="minorHAnsi" w:cs="Calibri"/>
              </w:rPr>
              <w:t>Potiče samostalan rad</w:t>
            </w:r>
            <w:r w:rsidRPr="00813986">
              <w:rPr>
                <w:rStyle w:val="normaltextrun"/>
                <w:rFonts w:ascii="Arial" w:eastAsiaTheme="majorEastAsia" w:hAnsi="Arial" w:cs="Arial"/>
              </w:rPr>
              <w:t> </w:t>
            </w:r>
            <w:r w:rsidRPr="00813986">
              <w:rPr>
                <w:rStyle w:val="normaltextrun"/>
                <w:rFonts w:asciiTheme="minorHAnsi" w:eastAsiaTheme="majorEastAsia" w:hAnsiTheme="minorHAnsi" w:cs="Calibri"/>
              </w:rPr>
              <w:t>i rad u grupi</w:t>
            </w:r>
            <w:r w:rsidR="00813986">
              <w:rPr>
                <w:rStyle w:val="normaltextrun"/>
                <w:rFonts w:asciiTheme="minorHAnsi" w:eastAsiaTheme="majorEastAsia" w:hAnsiTheme="minorHAnsi" w:cs="Calibri"/>
              </w:rPr>
              <w:t>.</w:t>
            </w:r>
            <w:r w:rsidRPr="00813986">
              <w:rPr>
                <w:rStyle w:val="eop"/>
                <w:rFonts w:asciiTheme="minorHAnsi" w:eastAsiaTheme="majorEastAsia" w:hAnsiTheme="minorHAnsi" w:cs="Calibri"/>
              </w:rPr>
              <w:t> </w:t>
            </w:r>
          </w:p>
          <w:p w14:paraId="51E073B9" w14:textId="4C617561" w:rsidR="000D13B3" w:rsidRPr="00813986" w:rsidRDefault="000D13B3" w:rsidP="00813986">
            <w:pPr>
              <w:pStyle w:val="paragraph"/>
              <w:spacing w:before="0" w:beforeAutospacing="0" w:after="0" w:afterAutospacing="0"/>
              <w:textAlignment w:val="baseline"/>
              <w:divId w:val="687609226"/>
              <w:rPr>
                <w:rFonts w:asciiTheme="minorHAnsi" w:hAnsiTheme="minorHAnsi" w:cs="Segoe UI"/>
              </w:rPr>
            </w:pPr>
            <w:r w:rsidRPr="00813986">
              <w:rPr>
                <w:rStyle w:val="normaltextrun"/>
                <w:rFonts w:asciiTheme="minorHAnsi" w:eastAsiaTheme="majorEastAsia" w:hAnsiTheme="minorHAnsi" w:cs="Calibri"/>
                <w:lang w:val="en-US"/>
              </w:rPr>
              <w:t>Prati učenikov napredak</w:t>
            </w:r>
            <w:r w:rsidR="00813986">
              <w:rPr>
                <w:rStyle w:val="eop"/>
                <w:rFonts w:asciiTheme="minorHAnsi" w:eastAsiaTheme="majorEastAsia" w:hAnsiTheme="minorHAnsi" w:cs="Calibri"/>
              </w:rPr>
              <w:t>.</w:t>
            </w:r>
          </w:p>
        </w:tc>
      </w:tr>
      <w:tr w:rsidR="000D13B3" w:rsidRPr="00CA43BF" w14:paraId="11B17960" w14:textId="77777777" w:rsidTr="004D4382">
        <w:tc>
          <w:tcPr>
            <w:tcW w:w="2830" w:type="dxa"/>
            <w:shd w:val="clear" w:color="auto" w:fill="B7D4EF" w:themeFill="text2" w:themeFillTint="33"/>
          </w:tcPr>
          <w:p w14:paraId="498012E0"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Trajanje</w:t>
            </w:r>
          </w:p>
        </w:tc>
        <w:tc>
          <w:tcPr>
            <w:tcW w:w="11162" w:type="dxa"/>
            <w:shd w:val="clear" w:color="auto" w:fill="B7D4EF" w:themeFill="text2" w:themeFillTint="33"/>
          </w:tcPr>
          <w:p w14:paraId="516102B3" w14:textId="3AD44DDD" w:rsidR="000D13B3" w:rsidRPr="00813986" w:rsidRDefault="000D13B3" w:rsidP="00813986">
            <w:pPr>
              <w:pStyle w:val="paragraph"/>
              <w:spacing w:before="0" w:beforeAutospacing="0" w:after="0" w:afterAutospacing="0"/>
              <w:textAlignment w:val="baseline"/>
              <w:divId w:val="319381988"/>
              <w:rPr>
                <w:rFonts w:asciiTheme="minorHAnsi" w:hAnsiTheme="minorHAnsi" w:cs="Segoe UI"/>
              </w:rPr>
            </w:pPr>
            <w:r w:rsidRPr="00813986">
              <w:rPr>
                <w:rStyle w:val="normaltextrun"/>
                <w:rFonts w:asciiTheme="minorHAnsi" w:eastAsiaTheme="majorEastAsia" w:hAnsiTheme="minorHAnsi" w:cs="Calibri"/>
              </w:rPr>
              <w:t>70 sati od rujna 2024.g.  do lipnja 2025.g. , dva sata tjedno</w:t>
            </w:r>
            <w:r w:rsidRPr="00813986">
              <w:rPr>
                <w:rStyle w:val="eop"/>
                <w:rFonts w:asciiTheme="minorHAnsi" w:eastAsiaTheme="majorEastAsia" w:hAnsiTheme="minorHAnsi" w:cs="Calibri"/>
              </w:rPr>
              <w:t> </w:t>
            </w:r>
          </w:p>
        </w:tc>
      </w:tr>
      <w:tr w:rsidR="000D13B3" w:rsidRPr="00CA43BF" w14:paraId="727C6814" w14:textId="77777777" w:rsidTr="004D4382">
        <w:tc>
          <w:tcPr>
            <w:tcW w:w="2830" w:type="dxa"/>
          </w:tcPr>
          <w:p w14:paraId="608A2460"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Vrednovanje i samovrednovanje </w:t>
            </w:r>
          </w:p>
          <w:p w14:paraId="2EA2622C"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(provjera ishoda)</w:t>
            </w:r>
          </w:p>
        </w:tc>
        <w:tc>
          <w:tcPr>
            <w:tcW w:w="11162" w:type="dxa"/>
          </w:tcPr>
          <w:p w14:paraId="269D1005" w14:textId="7DBBDA1E" w:rsidR="000D13B3" w:rsidRPr="00813986" w:rsidRDefault="000D13B3" w:rsidP="000D13B3">
            <w:pPr>
              <w:spacing w:line="276" w:lineRule="auto"/>
              <w:rPr>
                <w:rFonts w:cstheme="minorHAnsi"/>
                <w:color w:val="000000" w:themeColor="text1"/>
                <w:sz w:val="24"/>
                <w:szCs w:val="24"/>
              </w:rPr>
            </w:pPr>
            <w:r w:rsidRPr="00813986">
              <w:rPr>
                <w:rStyle w:val="normaltextrun"/>
                <w:rFonts w:cs="Calibri"/>
                <w:sz w:val="24"/>
                <w:szCs w:val="24"/>
              </w:rPr>
              <w:t>Samovrednovanje provedenih aktivnosti na satovima DOD-a te objavom na web str. škole o postignutim rezultatima na natjecanjima</w:t>
            </w:r>
            <w:r w:rsidRPr="00813986">
              <w:rPr>
                <w:rStyle w:val="eop"/>
                <w:rFonts w:cs="Calibri"/>
                <w:sz w:val="24"/>
                <w:szCs w:val="24"/>
              </w:rPr>
              <w:t> </w:t>
            </w:r>
          </w:p>
        </w:tc>
      </w:tr>
      <w:tr w:rsidR="000D13B3" w:rsidRPr="00CA43BF" w14:paraId="527DE7FF" w14:textId="77777777" w:rsidTr="004D4382">
        <w:tc>
          <w:tcPr>
            <w:tcW w:w="2830" w:type="dxa"/>
            <w:shd w:val="clear" w:color="auto" w:fill="B7D4EF" w:themeFill="text2" w:themeFillTint="33"/>
          </w:tcPr>
          <w:p w14:paraId="29B1C66C"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 xml:space="preserve">Potrebni resursi </w:t>
            </w:r>
          </w:p>
          <w:p w14:paraId="2415DA27"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(troškovnik)</w:t>
            </w:r>
          </w:p>
        </w:tc>
        <w:tc>
          <w:tcPr>
            <w:tcW w:w="11162" w:type="dxa"/>
            <w:shd w:val="clear" w:color="auto" w:fill="B7D4EF" w:themeFill="text2" w:themeFillTint="33"/>
          </w:tcPr>
          <w:p w14:paraId="755ED77E" w14:textId="73A23193" w:rsidR="000D13B3" w:rsidRPr="00813986" w:rsidRDefault="000D13B3" w:rsidP="000D13B3">
            <w:pPr>
              <w:spacing w:line="276" w:lineRule="auto"/>
              <w:rPr>
                <w:rFonts w:cstheme="minorHAnsi"/>
                <w:color w:val="000000" w:themeColor="text1"/>
                <w:sz w:val="24"/>
                <w:szCs w:val="24"/>
              </w:rPr>
            </w:pPr>
            <w:r w:rsidRPr="00813986">
              <w:rPr>
                <w:rStyle w:val="normaltextrun"/>
                <w:rFonts w:cs="Calibri"/>
                <w:sz w:val="24"/>
                <w:szCs w:val="24"/>
              </w:rPr>
              <w:t>Skripta, Internet, laptop, projektor, papir, flomasteri</w:t>
            </w:r>
            <w:r w:rsidRPr="00813986">
              <w:rPr>
                <w:rStyle w:val="eop"/>
                <w:rFonts w:cs="Calibri"/>
                <w:sz w:val="24"/>
                <w:szCs w:val="24"/>
              </w:rPr>
              <w:t> </w:t>
            </w:r>
          </w:p>
        </w:tc>
      </w:tr>
      <w:tr w:rsidR="000D13B3" w:rsidRPr="00CA43BF" w14:paraId="6D232D99" w14:textId="77777777" w:rsidTr="004D4382">
        <w:tc>
          <w:tcPr>
            <w:tcW w:w="2830" w:type="dxa"/>
          </w:tcPr>
          <w:p w14:paraId="4339F8C7" w14:textId="77777777" w:rsidR="000D13B3" w:rsidRPr="00CA43BF" w:rsidRDefault="000D13B3" w:rsidP="000D13B3">
            <w:pPr>
              <w:spacing w:line="276" w:lineRule="auto"/>
              <w:rPr>
                <w:rFonts w:ascii="Bahnschrift" w:hAnsi="Bahnschrift"/>
                <w:b/>
                <w:bCs/>
                <w:color w:val="000000" w:themeColor="text1"/>
                <w:sz w:val="24"/>
                <w:szCs w:val="24"/>
              </w:rPr>
            </w:pPr>
            <w:r w:rsidRPr="00CA43BF">
              <w:rPr>
                <w:rFonts w:ascii="Bahnschrift" w:hAnsi="Bahnschrift"/>
                <w:b/>
                <w:bCs/>
                <w:color w:val="000000" w:themeColor="text1"/>
                <w:sz w:val="24"/>
                <w:szCs w:val="24"/>
              </w:rPr>
              <w:t>Napomena</w:t>
            </w:r>
          </w:p>
        </w:tc>
        <w:tc>
          <w:tcPr>
            <w:tcW w:w="11162" w:type="dxa"/>
          </w:tcPr>
          <w:p w14:paraId="2209CDA6" w14:textId="2AABB200" w:rsidR="000D13B3" w:rsidRPr="00813986" w:rsidRDefault="000D13B3" w:rsidP="000D13B3">
            <w:pPr>
              <w:spacing w:line="276" w:lineRule="auto"/>
              <w:rPr>
                <w:color w:val="000000" w:themeColor="text1"/>
                <w:sz w:val="24"/>
                <w:szCs w:val="24"/>
              </w:rPr>
            </w:pPr>
            <w:r w:rsidRPr="00813986">
              <w:rPr>
                <w:rStyle w:val="eop"/>
                <w:rFonts w:cs="Segoe UI"/>
                <w:sz w:val="24"/>
                <w:szCs w:val="24"/>
              </w:rPr>
              <w:t> </w:t>
            </w:r>
            <w:r w:rsidR="00813986">
              <w:rPr>
                <w:rStyle w:val="eop"/>
                <w:rFonts w:cs="Segoe UI"/>
                <w:sz w:val="24"/>
                <w:szCs w:val="24"/>
              </w:rPr>
              <w:t>/</w:t>
            </w:r>
          </w:p>
        </w:tc>
      </w:tr>
    </w:tbl>
    <w:p w14:paraId="00F368D3" w14:textId="59CCA120" w:rsidR="00A12447" w:rsidRPr="00224B65" w:rsidRDefault="00A12447" w:rsidP="00224B65">
      <w:pPr>
        <w:pStyle w:val="Naslov1"/>
      </w:pPr>
      <w:bookmarkStart w:id="39" w:name="_Toc115679886"/>
      <w:bookmarkStart w:id="40" w:name="_Toc178682569"/>
      <w:r w:rsidRPr="00224B65">
        <w:rPr>
          <w:rStyle w:val="Naslov1Char"/>
        </w:rPr>
        <w:lastRenderedPageBreak/>
        <w:t>PROJEKTI</w:t>
      </w:r>
      <w:bookmarkEnd w:id="39"/>
      <w:bookmarkEnd w:id="40"/>
      <w:r w:rsidRPr="00224B65">
        <w:t xml:space="preserve"> </w:t>
      </w:r>
    </w:p>
    <w:p w14:paraId="150907EC" w14:textId="77777777" w:rsidR="00A12447" w:rsidRDefault="00A12447" w:rsidP="00A12447">
      <w:pPr>
        <w:rPr>
          <w:rFonts w:ascii="Bahnschrift" w:hAnsi="Bahnschrift"/>
          <w:b/>
          <w:color w:val="3A7C22" w:themeColor="accent6" w:themeShade="BF"/>
          <w:sz w:val="24"/>
          <w:szCs w:val="24"/>
        </w:rPr>
      </w:pPr>
    </w:p>
    <w:tbl>
      <w:tblPr>
        <w:tblStyle w:val="Reetkatablice"/>
        <w:tblW w:w="0" w:type="auto"/>
        <w:tblLook w:val="04A0" w:firstRow="1" w:lastRow="0" w:firstColumn="1" w:lastColumn="0" w:noHBand="0" w:noVBand="1"/>
      </w:tblPr>
      <w:tblGrid>
        <w:gridCol w:w="2830"/>
        <w:gridCol w:w="11162"/>
      </w:tblGrid>
      <w:tr w:rsidR="000D6D59" w:rsidRPr="00BC56F5" w14:paraId="400E827D" w14:textId="77777777" w:rsidTr="004D4382">
        <w:tc>
          <w:tcPr>
            <w:tcW w:w="2830" w:type="dxa"/>
            <w:shd w:val="clear" w:color="auto" w:fill="B7D4EF" w:themeFill="text2" w:themeFillTint="33"/>
          </w:tcPr>
          <w:p w14:paraId="39A730C4"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Naziv aktivnosti</w:t>
            </w:r>
          </w:p>
        </w:tc>
        <w:tc>
          <w:tcPr>
            <w:tcW w:w="11162" w:type="dxa"/>
            <w:shd w:val="clear" w:color="auto" w:fill="B7D4EF" w:themeFill="text2" w:themeFillTint="33"/>
          </w:tcPr>
          <w:p w14:paraId="5E06A5AB" w14:textId="241B9957" w:rsidR="000D6D59" w:rsidRPr="000D6D59" w:rsidRDefault="000D6D59" w:rsidP="004D4382">
            <w:pPr>
              <w:pStyle w:val="Naslov2"/>
              <w:outlineLvl w:val="1"/>
            </w:pPr>
            <w:bookmarkStart w:id="41" w:name="_Toc178682570"/>
            <w:r w:rsidRPr="000D6D59">
              <w:rPr>
                <w:rStyle w:val="normaltextrun"/>
              </w:rPr>
              <w:t>Moja najdraža životinja</w:t>
            </w:r>
            <w:r w:rsidR="00590706">
              <w:rPr>
                <w:rStyle w:val="normaltextrun"/>
              </w:rPr>
              <w:t>/Moj kućni ljubimac</w:t>
            </w:r>
            <w:bookmarkEnd w:id="41"/>
            <w:r w:rsidRPr="000D6D59">
              <w:rPr>
                <w:rStyle w:val="eop"/>
              </w:rPr>
              <w:t> </w:t>
            </w:r>
          </w:p>
        </w:tc>
      </w:tr>
      <w:tr w:rsidR="000D6D59" w:rsidRPr="00BC56F5" w14:paraId="1661E214" w14:textId="77777777" w:rsidTr="004D4382">
        <w:tc>
          <w:tcPr>
            <w:tcW w:w="2830" w:type="dxa"/>
          </w:tcPr>
          <w:p w14:paraId="07B0C86F"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Kurikulumsko područje</w:t>
            </w:r>
          </w:p>
        </w:tc>
        <w:tc>
          <w:tcPr>
            <w:tcW w:w="11162" w:type="dxa"/>
          </w:tcPr>
          <w:p w14:paraId="240607B1" w14:textId="77777777" w:rsidR="000D6D59" w:rsidRPr="000D6D59" w:rsidRDefault="000D6D59" w:rsidP="004D4382">
            <w:pPr>
              <w:spacing w:line="276" w:lineRule="auto"/>
              <w:rPr>
                <w:rFonts w:eastAsia="Arial Nova" w:cstheme="minorHAnsi"/>
                <w:sz w:val="24"/>
                <w:szCs w:val="24"/>
              </w:rPr>
            </w:pPr>
            <w:r w:rsidRPr="000D6D59">
              <w:rPr>
                <w:rStyle w:val="normaltextrun"/>
                <w:rFonts w:cs="Calibri"/>
                <w:i/>
                <w:iCs/>
                <w:sz w:val="24"/>
                <w:szCs w:val="24"/>
              </w:rPr>
              <w:t>Društveno-humanističko</w:t>
            </w:r>
            <w:r w:rsidRPr="000D6D59">
              <w:rPr>
                <w:rStyle w:val="eop"/>
                <w:rFonts w:cs="Calibri"/>
                <w:sz w:val="24"/>
                <w:szCs w:val="24"/>
              </w:rPr>
              <w:t> </w:t>
            </w:r>
          </w:p>
        </w:tc>
      </w:tr>
      <w:tr w:rsidR="000D6D59" w:rsidRPr="00BC56F5" w14:paraId="35650AC5" w14:textId="77777777" w:rsidTr="004D4382">
        <w:tc>
          <w:tcPr>
            <w:tcW w:w="2830" w:type="dxa"/>
            <w:shd w:val="clear" w:color="auto" w:fill="B7D4EF" w:themeFill="text2" w:themeFillTint="33"/>
          </w:tcPr>
          <w:p w14:paraId="442AC566"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Ciklus (razred/i)</w:t>
            </w:r>
          </w:p>
        </w:tc>
        <w:tc>
          <w:tcPr>
            <w:tcW w:w="11162" w:type="dxa"/>
            <w:shd w:val="clear" w:color="auto" w:fill="B7D4EF" w:themeFill="text2" w:themeFillTint="33"/>
          </w:tcPr>
          <w:p w14:paraId="37E3B35F" w14:textId="77777777" w:rsidR="000D6D59" w:rsidRPr="000D6D59" w:rsidRDefault="000D6D59" w:rsidP="004D4382">
            <w:pPr>
              <w:spacing w:line="276" w:lineRule="auto"/>
              <w:rPr>
                <w:rFonts w:eastAsia="Arial Nova" w:cstheme="minorHAnsi"/>
                <w:sz w:val="24"/>
                <w:szCs w:val="24"/>
              </w:rPr>
            </w:pPr>
            <w:r w:rsidRPr="000D6D59">
              <w:rPr>
                <w:rStyle w:val="normaltextrun"/>
                <w:rFonts w:cs="Calibri"/>
                <w:sz w:val="24"/>
                <w:szCs w:val="24"/>
              </w:rPr>
              <w:t>I. ciklus, 1. razred</w:t>
            </w:r>
            <w:r w:rsidRPr="000D6D59">
              <w:rPr>
                <w:rStyle w:val="eop"/>
                <w:rFonts w:cs="Calibri"/>
                <w:sz w:val="24"/>
                <w:szCs w:val="24"/>
              </w:rPr>
              <w:t> </w:t>
            </w:r>
          </w:p>
        </w:tc>
      </w:tr>
      <w:tr w:rsidR="000D6D59" w:rsidRPr="00BC56F5" w14:paraId="17556C13" w14:textId="77777777" w:rsidTr="004D4382">
        <w:tc>
          <w:tcPr>
            <w:tcW w:w="2830" w:type="dxa"/>
          </w:tcPr>
          <w:p w14:paraId="005AF772"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Odgovorna osoba</w:t>
            </w:r>
          </w:p>
        </w:tc>
        <w:tc>
          <w:tcPr>
            <w:tcW w:w="11162" w:type="dxa"/>
          </w:tcPr>
          <w:p w14:paraId="3CD375A7" w14:textId="77777777" w:rsidR="000D6D59" w:rsidRPr="000D6D59" w:rsidRDefault="000D6D59" w:rsidP="004D4382">
            <w:pPr>
              <w:spacing w:line="276" w:lineRule="auto"/>
              <w:rPr>
                <w:rFonts w:eastAsia="Calibri" w:cstheme="minorHAnsi"/>
                <w:sz w:val="24"/>
                <w:szCs w:val="24"/>
              </w:rPr>
            </w:pPr>
            <w:r w:rsidRPr="000D6D59">
              <w:rPr>
                <w:rStyle w:val="normaltextrun"/>
                <w:rFonts w:cs="Calibri"/>
                <w:sz w:val="24"/>
                <w:szCs w:val="24"/>
              </w:rPr>
              <w:t>Melany Ferčec, Karmela Pajan</w:t>
            </w:r>
            <w:r w:rsidRPr="000D6D59">
              <w:rPr>
                <w:rStyle w:val="eop"/>
                <w:rFonts w:cs="Calibri"/>
                <w:sz w:val="24"/>
                <w:szCs w:val="24"/>
              </w:rPr>
              <w:t> </w:t>
            </w:r>
          </w:p>
        </w:tc>
      </w:tr>
      <w:tr w:rsidR="000D6D59" w:rsidRPr="00BC56F5" w14:paraId="7B034ABC" w14:textId="77777777" w:rsidTr="004D4382">
        <w:tc>
          <w:tcPr>
            <w:tcW w:w="2830" w:type="dxa"/>
            <w:shd w:val="clear" w:color="auto" w:fill="B7D4EF" w:themeFill="text2" w:themeFillTint="33"/>
          </w:tcPr>
          <w:p w14:paraId="431FE60D"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Cilj aktivnosti</w:t>
            </w:r>
          </w:p>
        </w:tc>
        <w:tc>
          <w:tcPr>
            <w:tcW w:w="11162" w:type="dxa"/>
            <w:shd w:val="clear" w:color="auto" w:fill="B7D4EF" w:themeFill="text2" w:themeFillTint="33"/>
          </w:tcPr>
          <w:p w14:paraId="39C94FB3" w14:textId="77777777" w:rsidR="000D6D59" w:rsidRPr="00645409" w:rsidRDefault="000D6D59" w:rsidP="004D4382">
            <w:pPr>
              <w:spacing w:line="276" w:lineRule="auto"/>
              <w:rPr>
                <w:rFonts w:cstheme="minorHAnsi"/>
              </w:rPr>
            </w:pPr>
            <w:r w:rsidRPr="00645409">
              <w:rPr>
                <w:rStyle w:val="normaltextrun"/>
                <w:rFonts w:cs="Calibri"/>
              </w:rPr>
              <w:t>Razvijanje inicijativnosti, kreativnosti i poduzetnosti kod djece što podrazumijeva sposobnost djeteta da vlastite ideje iznosi i ostvaruje u različitim aktivnostima i projektima.</w:t>
            </w:r>
            <w:r w:rsidRPr="00645409">
              <w:rPr>
                <w:rStyle w:val="eop"/>
                <w:rFonts w:cs="Calibri"/>
              </w:rPr>
              <w:t> </w:t>
            </w:r>
          </w:p>
        </w:tc>
      </w:tr>
      <w:tr w:rsidR="000D6D59" w:rsidRPr="00BC56F5" w14:paraId="2A0D31C2" w14:textId="77777777" w:rsidTr="004D4382">
        <w:tc>
          <w:tcPr>
            <w:tcW w:w="2830" w:type="dxa"/>
          </w:tcPr>
          <w:p w14:paraId="4856FDCA"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Obrazloženje cilja</w:t>
            </w:r>
          </w:p>
        </w:tc>
        <w:tc>
          <w:tcPr>
            <w:tcW w:w="11162" w:type="dxa"/>
          </w:tcPr>
          <w:p w14:paraId="4C531303" w14:textId="77777777" w:rsidR="000D6D59" w:rsidRPr="00645409" w:rsidRDefault="000D6D59" w:rsidP="004D4382">
            <w:pPr>
              <w:spacing w:line="276" w:lineRule="auto"/>
              <w:rPr>
                <w:rFonts w:eastAsia="Calibri" w:cstheme="minorHAnsi"/>
              </w:rPr>
            </w:pPr>
            <w:r w:rsidRPr="00645409">
              <w:rPr>
                <w:rStyle w:val="normaltextrun"/>
                <w:rFonts w:cs="Calibri"/>
              </w:rPr>
              <w:t>Razvijanje vještina kreativnog mišljenja i ponašanja, produktivnosti i rješavanja problema. Razvijanje kreativnosti kroz stvaranje: slikanje, crtanje, izradu, eksperimentiranje i sl.</w:t>
            </w:r>
            <w:r w:rsidRPr="00645409">
              <w:rPr>
                <w:rStyle w:val="eop"/>
                <w:rFonts w:cs="Calibri"/>
              </w:rPr>
              <w:t> </w:t>
            </w:r>
          </w:p>
        </w:tc>
      </w:tr>
      <w:tr w:rsidR="000D6D59" w:rsidRPr="00BC56F5" w14:paraId="0E86195F" w14:textId="77777777" w:rsidTr="004D4382">
        <w:tc>
          <w:tcPr>
            <w:tcW w:w="2830" w:type="dxa"/>
            <w:shd w:val="clear" w:color="auto" w:fill="B7D4EF" w:themeFill="text2" w:themeFillTint="33"/>
          </w:tcPr>
          <w:p w14:paraId="573AA6E2"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Očekivani ishodi</w:t>
            </w:r>
          </w:p>
        </w:tc>
        <w:tc>
          <w:tcPr>
            <w:tcW w:w="11162" w:type="dxa"/>
            <w:shd w:val="clear" w:color="auto" w:fill="B7D4EF" w:themeFill="text2" w:themeFillTint="33"/>
          </w:tcPr>
          <w:p w14:paraId="002109EA" w14:textId="77777777" w:rsidR="000D6D59" w:rsidRPr="00645409" w:rsidRDefault="000D6D59" w:rsidP="004D4382">
            <w:pPr>
              <w:spacing w:line="276" w:lineRule="auto"/>
              <w:rPr>
                <w:rFonts w:eastAsia="Arial Nova" w:cstheme="minorHAnsi"/>
              </w:rPr>
            </w:pPr>
            <w:r w:rsidRPr="00645409">
              <w:rPr>
                <w:rStyle w:val="normaltextrun"/>
                <w:rFonts w:cs="Calibri"/>
              </w:rPr>
              <w:t>Učenik se koristi kreativnošću za oblikovanje svojih ideja i pristupa rješavanju problema. Učenik ostvaruje dobru komunikaciju s drugima, uspješno surađuje u različitim situacijama i spreman je zatražiti i ponuditi pomoć.</w:t>
            </w:r>
            <w:r w:rsidRPr="00645409">
              <w:rPr>
                <w:rStyle w:val="eop"/>
                <w:rFonts w:cs="Calibri"/>
              </w:rPr>
              <w:t> </w:t>
            </w:r>
          </w:p>
        </w:tc>
      </w:tr>
      <w:tr w:rsidR="000D6D59" w:rsidRPr="00BC56F5" w14:paraId="34C1E53B" w14:textId="77777777" w:rsidTr="004D4382">
        <w:tc>
          <w:tcPr>
            <w:tcW w:w="2830" w:type="dxa"/>
          </w:tcPr>
          <w:p w14:paraId="4988104E"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Sudionici</w:t>
            </w:r>
          </w:p>
        </w:tc>
        <w:tc>
          <w:tcPr>
            <w:tcW w:w="11162" w:type="dxa"/>
          </w:tcPr>
          <w:p w14:paraId="03E64A6D" w14:textId="77777777" w:rsidR="000D6D59" w:rsidRPr="00645409" w:rsidRDefault="000D6D59" w:rsidP="004D4382">
            <w:pPr>
              <w:spacing w:line="276" w:lineRule="auto"/>
              <w:rPr>
                <w:rFonts w:cstheme="minorHAnsi"/>
              </w:rPr>
            </w:pPr>
            <w:r w:rsidRPr="00645409">
              <w:rPr>
                <w:rStyle w:val="normaltextrun"/>
                <w:rFonts w:cs="Calibri"/>
              </w:rPr>
              <w:t>Učenici i učiteljice 1. razreda PŠ i MŠ</w:t>
            </w:r>
            <w:r w:rsidRPr="00645409">
              <w:rPr>
                <w:rStyle w:val="eop"/>
                <w:rFonts w:cs="Calibri"/>
              </w:rPr>
              <w:t> </w:t>
            </w:r>
          </w:p>
        </w:tc>
      </w:tr>
      <w:tr w:rsidR="000D6D59" w:rsidRPr="00BC56F5" w14:paraId="67183F6D" w14:textId="77777777" w:rsidTr="004D4382">
        <w:tc>
          <w:tcPr>
            <w:tcW w:w="2830" w:type="dxa"/>
            <w:shd w:val="clear" w:color="auto" w:fill="B7D4EF" w:themeFill="text2" w:themeFillTint="33"/>
          </w:tcPr>
          <w:p w14:paraId="0D83D3AA"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 xml:space="preserve">Način učenja </w:t>
            </w:r>
          </w:p>
          <w:p w14:paraId="155BE253"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(što rade učenici)</w:t>
            </w:r>
          </w:p>
        </w:tc>
        <w:tc>
          <w:tcPr>
            <w:tcW w:w="11162" w:type="dxa"/>
            <w:shd w:val="clear" w:color="auto" w:fill="B7D4EF" w:themeFill="text2" w:themeFillTint="33"/>
          </w:tcPr>
          <w:p w14:paraId="01063B29" w14:textId="77777777" w:rsidR="000D6D59" w:rsidRPr="00645409" w:rsidRDefault="000D6D59" w:rsidP="004D4382">
            <w:pPr>
              <w:spacing w:line="276" w:lineRule="auto"/>
              <w:rPr>
                <w:rFonts w:eastAsia="Calibri" w:cstheme="minorHAnsi"/>
              </w:rPr>
            </w:pPr>
            <w:r w:rsidRPr="00645409">
              <w:rPr>
                <w:rStyle w:val="normaltextrun"/>
                <w:rFonts w:cs="Calibri"/>
              </w:rPr>
              <w:t>Proučavaju, opisuju i istražuju način života najdraže životinje, po mogućnosti promatraju i bilježe ponašanje najdraže životinje, uspoređuju najdražu životinju s ostalim životinjama, izrađuju plakat i predstavljaju projekt.</w:t>
            </w:r>
            <w:r w:rsidRPr="00645409">
              <w:rPr>
                <w:rStyle w:val="eop"/>
                <w:rFonts w:cs="Calibri"/>
              </w:rPr>
              <w:t> </w:t>
            </w:r>
          </w:p>
        </w:tc>
      </w:tr>
      <w:tr w:rsidR="000D6D59" w:rsidRPr="00BC56F5" w14:paraId="3CB9E86A" w14:textId="77777777" w:rsidTr="004D4382">
        <w:tc>
          <w:tcPr>
            <w:tcW w:w="2830" w:type="dxa"/>
          </w:tcPr>
          <w:p w14:paraId="284626E5"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Metode podučavanja</w:t>
            </w:r>
          </w:p>
          <w:p w14:paraId="264EEC85"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(što rade učitelji)</w:t>
            </w:r>
          </w:p>
        </w:tc>
        <w:tc>
          <w:tcPr>
            <w:tcW w:w="11162" w:type="dxa"/>
          </w:tcPr>
          <w:p w14:paraId="3CD46F2D" w14:textId="77777777" w:rsidR="000D6D59" w:rsidRPr="00645409" w:rsidRDefault="000D6D59" w:rsidP="004D4382">
            <w:pPr>
              <w:spacing w:line="276" w:lineRule="auto"/>
              <w:rPr>
                <w:rFonts w:eastAsia="Calibri" w:cstheme="minorHAnsi"/>
              </w:rPr>
            </w:pPr>
            <w:r w:rsidRPr="00645409">
              <w:rPr>
                <w:rStyle w:val="normaltextrun"/>
                <w:rFonts w:cs="Calibri"/>
              </w:rPr>
              <w:t>Predstavljaju učenicima plan rada projekta. Pojašnjavaju važnost i načine predstavljanja realiziranog projekta. Kontroliraju i usmjeravaju učenike prilikom provedbe projekta, surađuju s drugim učiteljima i roditeljima.</w:t>
            </w:r>
            <w:r w:rsidRPr="00645409">
              <w:rPr>
                <w:rStyle w:val="eop"/>
                <w:rFonts w:cs="Calibri"/>
              </w:rPr>
              <w:t> </w:t>
            </w:r>
          </w:p>
        </w:tc>
      </w:tr>
      <w:tr w:rsidR="000D6D59" w:rsidRPr="00BC56F5" w14:paraId="6414BC09" w14:textId="77777777" w:rsidTr="004D4382">
        <w:tc>
          <w:tcPr>
            <w:tcW w:w="2830" w:type="dxa"/>
            <w:shd w:val="clear" w:color="auto" w:fill="B7D4EF" w:themeFill="text2" w:themeFillTint="33"/>
          </w:tcPr>
          <w:p w14:paraId="431606E5"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Trajanje</w:t>
            </w:r>
          </w:p>
        </w:tc>
        <w:tc>
          <w:tcPr>
            <w:tcW w:w="11162" w:type="dxa"/>
            <w:shd w:val="clear" w:color="auto" w:fill="E8E8E8" w:themeFill="background2"/>
          </w:tcPr>
          <w:p w14:paraId="3F13579B" w14:textId="77777777" w:rsidR="000D6D59" w:rsidRPr="00645409" w:rsidRDefault="000D6D59" w:rsidP="004D4382">
            <w:pPr>
              <w:spacing w:line="276" w:lineRule="auto"/>
              <w:rPr>
                <w:rFonts w:cstheme="minorHAnsi"/>
              </w:rPr>
            </w:pPr>
            <w:r w:rsidRPr="00645409">
              <w:rPr>
                <w:rStyle w:val="normaltextrun"/>
                <w:rFonts w:cs="Calibri"/>
              </w:rPr>
              <w:t>veljača – lipanj 2024.</w:t>
            </w:r>
            <w:r w:rsidRPr="00645409">
              <w:rPr>
                <w:rStyle w:val="eop"/>
                <w:rFonts w:cs="Calibri"/>
              </w:rPr>
              <w:t> </w:t>
            </w:r>
          </w:p>
        </w:tc>
      </w:tr>
      <w:tr w:rsidR="000D6D59" w:rsidRPr="00BC56F5" w14:paraId="23804A31" w14:textId="77777777" w:rsidTr="004D4382">
        <w:tc>
          <w:tcPr>
            <w:tcW w:w="2830" w:type="dxa"/>
          </w:tcPr>
          <w:p w14:paraId="0A7E803C"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 xml:space="preserve">Vrednovanje i samovrednovanje </w:t>
            </w:r>
          </w:p>
          <w:p w14:paraId="320A44E8"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(provjera ishoda)</w:t>
            </w:r>
          </w:p>
        </w:tc>
        <w:tc>
          <w:tcPr>
            <w:tcW w:w="11162" w:type="dxa"/>
          </w:tcPr>
          <w:p w14:paraId="4F023A38" w14:textId="77777777" w:rsidR="000D6D59" w:rsidRPr="00645409" w:rsidRDefault="000D6D59" w:rsidP="004D4382">
            <w:pPr>
              <w:spacing w:line="276" w:lineRule="auto"/>
              <w:rPr>
                <w:rFonts w:cstheme="minorHAnsi"/>
              </w:rPr>
            </w:pPr>
            <w:r w:rsidRPr="00645409">
              <w:rPr>
                <w:rStyle w:val="normaltextrun"/>
                <w:rFonts w:cs="Calibri"/>
              </w:rPr>
              <w:t>Promatranje i vrednovanje učeničke prezentacije te izrađenih plakata i oglednih mapa.</w:t>
            </w:r>
            <w:r w:rsidRPr="00645409">
              <w:rPr>
                <w:rStyle w:val="eop"/>
                <w:rFonts w:cs="Calibri"/>
              </w:rPr>
              <w:t> </w:t>
            </w:r>
          </w:p>
        </w:tc>
      </w:tr>
      <w:tr w:rsidR="000D6D59" w:rsidRPr="00BC56F5" w14:paraId="2F75608D" w14:textId="77777777" w:rsidTr="004D4382">
        <w:tc>
          <w:tcPr>
            <w:tcW w:w="2830" w:type="dxa"/>
            <w:shd w:val="clear" w:color="auto" w:fill="B7D4EF" w:themeFill="text2" w:themeFillTint="33"/>
          </w:tcPr>
          <w:p w14:paraId="0BAAF718"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 xml:space="preserve">Potrebni resursi </w:t>
            </w:r>
          </w:p>
          <w:p w14:paraId="38D61D86"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(troškovnik)</w:t>
            </w:r>
          </w:p>
        </w:tc>
        <w:tc>
          <w:tcPr>
            <w:tcW w:w="11162" w:type="dxa"/>
            <w:shd w:val="clear" w:color="auto" w:fill="B7D4EF" w:themeFill="text2" w:themeFillTint="33"/>
          </w:tcPr>
          <w:p w14:paraId="0937744D" w14:textId="77777777" w:rsidR="000D6D59" w:rsidRPr="00645409" w:rsidRDefault="000D6D59" w:rsidP="004D4382">
            <w:pPr>
              <w:spacing w:line="276" w:lineRule="auto"/>
              <w:rPr>
                <w:rFonts w:eastAsia="Calibri" w:cstheme="minorHAnsi"/>
              </w:rPr>
            </w:pPr>
            <w:r w:rsidRPr="00645409">
              <w:rPr>
                <w:rStyle w:val="normaltextrun"/>
                <w:rFonts w:cs="Calibri"/>
              </w:rPr>
              <w:t>Potrošni materijal, video i audio zapisi, PowerPoint prezentacije.</w:t>
            </w:r>
            <w:r w:rsidRPr="00645409">
              <w:rPr>
                <w:rStyle w:val="eop"/>
                <w:rFonts w:cs="Calibri"/>
              </w:rPr>
              <w:t> </w:t>
            </w:r>
          </w:p>
        </w:tc>
      </w:tr>
      <w:tr w:rsidR="000D6D59" w:rsidRPr="00BC56F5" w14:paraId="05CF386B" w14:textId="77777777" w:rsidTr="004D4382">
        <w:tc>
          <w:tcPr>
            <w:tcW w:w="2830" w:type="dxa"/>
          </w:tcPr>
          <w:p w14:paraId="4505CC00" w14:textId="77777777" w:rsidR="000D6D59" w:rsidRPr="00BC56F5" w:rsidRDefault="000D6D59" w:rsidP="004D4382">
            <w:pPr>
              <w:spacing w:line="276" w:lineRule="auto"/>
              <w:rPr>
                <w:rFonts w:ascii="Bahnschrift" w:hAnsi="Bahnschrift"/>
                <w:b/>
                <w:bCs/>
                <w:sz w:val="24"/>
                <w:szCs w:val="24"/>
              </w:rPr>
            </w:pPr>
            <w:r w:rsidRPr="00BC56F5">
              <w:rPr>
                <w:rFonts w:ascii="Bahnschrift" w:hAnsi="Bahnschrift"/>
                <w:b/>
                <w:bCs/>
                <w:sz w:val="24"/>
                <w:szCs w:val="24"/>
              </w:rPr>
              <w:t>Napomena</w:t>
            </w:r>
          </w:p>
        </w:tc>
        <w:tc>
          <w:tcPr>
            <w:tcW w:w="11162" w:type="dxa"/>
          </w:tcPr>
          <w:p w14:paraId="0A70007C" w14:textId="77777777" w:rsidR="000D6D59" w:rsidRPr="000D6D59" w:rsidRDefault="000D6D59" w:rsidP="004D4382">
            <w:pPr>
              <w:spacing w:line="276" w:lineRule="auto"/>
              <w:rPr>
                <w:rFonts w:cstheme="minorHAnsi"/>
                <w:sz w:val="24"/>
                <w:szCs w:val="24"/>
              </w:rPr>
            </w:pPr>
            <w:r w:rsidRPr="000D6D59">
              <w:rPr>
                <w:rStyle w:val="normaltextrun"/>
                <w:rFonts w:cs="Calibri"/>
                <w:sz w:val="24"/>
                <w:szCs w:val="24"/>
              </w:rPr>
              <w:t>/</w:t>
            </w:r>
            <w:r w:rsidRPr="000D6D59">
              <w:rPr>
                <w:rStyle w:val="eop"/>
                <w:rFonts w:cs="Calibri"/>
                <w:sz w:val="24"/>
                <w:szCs w:val="24"/>
              </w:rPr>
              <w:t> </w:t>
            </w:r>
          </w:p>
        </w:tc>
      </w:tr>
    </w:tbl>
    <w:p w14:paraId="1FDE8E75" w14:textId="77777777" w:rsidR="000D6D59" w:rsidRDefault="000D6D59"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590706" w:rsidRPr="00590706" w14:paraId="41D7E4E8" w14:textId="77777777" w:rsidTr="00590706">
        <w:tc>
          <w:tcPr>
            <w:tcW w:w="2830" w:type="dxa"/>
            <w:shd w:val="clear" w:color="auto" w:fill="B7D4EF" w:themeFill="text2" w:themeFillTint="33"/>
          </w:tcPr>
          <w:p w14:paraId="0435F917"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lastRenderedPageBreak/>
              <w:t>Naziv aktivnosti</w:t>
            </w:r>
          </w:p>
        </w:tc>
        <w:tc>
          <w:tcPr>
            <w:tcW w:w="11162" w:type="dxa"/>
            <w:shd w:val="clear" w:color="auto" w:fill="B7D4EF" w:themeFill="text2" w:themeFillTint="33"/>
          </w:tcPr>
          <w:p w14:paraId="5E3764FD" w14:textId="4882D720" w:rsidR="00590706" w:rsidRPr="00590706" w:rsidRDefault="00590706" w:rsidP="00590706">
            <w:pPr>
              <w:pStyle w:val="Naslov2"/>
              <w:outlineLvl w:val="1"/>
              <w:rPr>
                <w:rFonts w:eastAsia="ArialMT"/>
              </w:rPr>
            </w:pPr>
            <w:bookmarkStart w:id="42" w:name="_Toc178682571"/>
            <w:r w:rsidRPr="00590706">
              <w:rPr>
                <w:rFonts w:eastAsia="ArialMT"/>
              </w:rPr>
              <w:t>Međunarodni dan svjesnosti gubitka i bacanja hrane</w:t>
            </w:r>
            <w:bookmarkEnd w:id="42"/>
          </w:p>
        </w:tc>
      </w:tr>
      <w:tr w:rsidR="00590706" w:rsidRPr="00590706" w14:paraId="67F08D01" w14:textId="77777777" w:rsidTr="00590706">
        <w:tc>
          <w:tcPr>
            <w:tcW w:w="2830" w:type="dxa"/>
          </w:tcPr>
          <w:p w14:paraId="12757798"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Kurikulumsko područje</w:t>
            </w:r>
          </w:p>
        </w:tc>
        <w:tc>
          <w:tcPr>
            <w:tcW w:w="11162" w:type="dxa"/>
          </w:tcPr>
          <w:p w14:paraId="7F42B967" w14:textId="61CEDF4A" w:rsidR="00590706" w:rsidRPr="00590706" w:rsidRDefault="00590706" w:rsidP="00590706">
            <w:pPr>
              <w:rPr>
                <w:i/>
                <w:sz w:val="24"/>
                <w:szCs w:val="24"/>
              </w:rPr>
            </w:pPr>
            <w:r w:rsidRPr="00590706">
              <w:rPr>
                <w:i/>
                <w:sz w:val="24"/>
                <w:szCs w:val="24"/>
              </w:rPr>
              <w:t>Prirodoslovno područje, Društveno-humanističko područje</w:t>
            </w:r>
          </w:p>
        </w:tc>
      </w:tr>
      <w:tr w:rsidR="00590706" w:rsidRPr="00590706" w14:paraId="7D0A288B" w14:textId="77777777" w:rsidTr="00590706">
        <w:tc>
          <w:tcPr>
            <w:tcW w:w="2830" w:type="dxa"/>
            <w:shd w:val="clear" w:color="auto" w:fill="B7D4EF" w:themeFill="text2" w:themeFillTint="33"/>
          </w:tcPr>
          <w:p w14:paraId="125E5CF2"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Ciklus (razred/i)</w:t>
            </w:r>
          </w:p>
        </w:tc>
        <w:tc>
          <w:tcPr>
            <w:tcW w:w="11162" w:type="dxa"/>
            <w:shd w:val="clear" w:color="auto" w:fill="B7D4EF" w:themeFill="text2" w:themeFillTint="33"/>
          </w:tcPr>
          <w:p w14:paraId="60B4C779" w14:textId="681A8B69" w:rsidR="00590706" w:rsidRPr="00590706" w:rsidRDefault="00590706" w:rsidP="00590706">
            <w:pPr>
              <w:spacing w:line="276" w:lineRule="auto"/>
              <w:rPr>
                <w:rFonts w:cstheme="minorHAnsi"/>
                <w:sz w:val="24"/>
                <w:szCs w:val="24"/>
              </w:rPr>
            </w:pPr>
            <w:r w:rsidRPr="00590706">
              <w:rPr>
                <w:sz w:val="24"/>
                <w:szCs w:val="24"/>
              </w:rPr>
              <w:t>I. ciklus (1. razred)</w:t>
            </w:r>
          </w:p>
        </w:tc>
      </w:tr>
      <w:tr w:rsidR="00590706" w:rsidRPr="00590706" w14:paraId="0C7EA464" w14:textId="77777777" w:rsidTr="00590706">
        <w:tc>
          <w:tcPr>
            <w:tcW w:w="2830" w:type="dxa"/>
          </w:tcPr>
          <w:p w14:paraId="09C26A57"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Odgovorna osoba</w:t>
            </w:r>
          </w:p>
        </w:tc>
        <w:tc>
          <w:tcPr>
            <w:tcW w:w="11162" w:type="dxa"/>
          </w:tcPr>
          <w:p w14:paraId="70F93EB2" w14:textId="7C66B543" w:rsidR="00590706" w:rsidRPr="00590706" w:rsidRDefault="00590706" w:rsidP="00590706">
            <w:pPr>
              <w:spacing w:line="276" w:lineRule="auto"/>
              <w:rPr>
                <w:rFonts w:cstheme="minorHAnsi"/>
                <w:sz w:val="24"/>
                <w:szCs w:val="24"/>
              </w:rPr>
            </w:pPr>
            <w:r w:rsidRPr="00590706">
              <w:rPr>
                <w:sz w:val="24"/>
                <w:szCs w:val="24"/>
              </w:rPr>
              <w:t>Melany Ferčec</w:t>
            </w:r>
          </w:p>
        </w:tc>
      </w:tr>
      <w:tr w:rsidR="00590706" w:rsidRPr="00590706" w14:paraId="19CFBF6C" w14:textId="77777777" w:rsidTr="00590706">
        <w:tc>
          <w:tcPr>
            <w:tcW w:w="2830" w:type="dxa"/>
            <w:shd w:val="clear" w:color="auto" w:fill="B7D4EF" w:themeFill="text2" w:themeFillTint="33"/>
          </w:tcPr>
          <w:p w14:paraId="717551E4"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Cilj aktivnosti</w:t>
            </w:r>
          </w:p>
        </w:tc>
        <w:tc>
          <w:tcPr>
            <w:tcW w:w="11162" w:type="dxa"/>
            <w:shd w:val="clear" w:color="auto" w:fill="B7D4EF" w:themeFill="text2" w:themeFillTint="33"/>
          </w:tcPr>
          <w:p w14:paraId="520ABDAD" w14:textId="0B44D669" w:rsidR="00590706" w:rsidRPr="00590706" w:rsidRDefault="00590706" w:rsidP="00590706">
            <w:pPr>
              <w:spacing w:line="276" w:lineRule="auto"/>
              <w:rPr>
                <w:rFonts w:eastAsia="Calibri" w:cstheme="minorHAnsi"/>
                <w:sz w:val="24"/>
                <w:szCs w:val="24"/>
                <w:lang w:val="en-US"/>
              </w:rPr>
            </w:pPr>
            <w:r w:rsidRPr="00590706">
              <w:rPr>
                <w:sz w:val="24"/>
                <w:szCs w:val="24"/>
              </w:rPr>
              <w:t>Razvijati kod učenika pravilan odnos prema hrani</w:t>
            </w:r>
          </w:p>
        </w:tc>
      </w:tr>
      <w:tr w:rsidR="00590706" w:rsidRPr="00590706" w14:paraId="37F2029D" w14:textId="77777777" w:rsidTr="00590706">
        <w:tc>
          <w:tcPr>
            <w:tcW w:w="2830" w:type="dxa"/>
          </w:tcPr>
          <w:p w14:paraId="51EF5FDC"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Obrazloženje cilja</w:t>
            </w:r>
          </w:p>
        </w:tc>
        <w:tc>
          <w:tcPr>
            <w:tcW w:w="11162" w:type="dxa"/>
          </w:tcPr>
          <w:p w14:paraId="16BD8BE9" w14:textId="6AE2326A" w:rsidR="00590706" w:rsidRPr="00590706" w:rsidRDefault="00590706" w:rsidP="00590706">
            <w:pPr>
              <w:spacing w:line="276" w:lineRule="auto"/>
              <w:rPr>
                <w:rFonts w:eastAsia="Calibri" w:cstheme="minorHAnsi"/>
                <w:sz w:val="24"/>
                <w:szCs w:val="24"/>
                <w:lang w:val="en-US"/>
              </w:rPr>
            </w:pPr>
            <w:r w:rsidRPr="00590706">
              <w:rPr>
                <w:sz w:val="24"/>
                <w:szCs w:val="24"/>
              </w:rPr>
              <w:t>Kroz  radionicu učenike će se poticati na razvoj svjesnosti o gubitku i bacanju hrane te ih usmjeravati da i druge učenike potiču na pravilan odnos prema hrani.</w:t>
            </w:r>
          </w:p>
        </w:tc>
      </w:tr>
      <w:tr w:rsidR="00590706" w:rsidRPr="00590706" w14:paraId="3A2E5CD8" w14:textId="77777777" w:rsidTr="00590706">
        <w:tc>
          <w:tcPr>
            <w:tcW w:w="2830" w:type="dxa"/>
            <w:shd w:val="clear" w:color="auto" w:fill="B7D4EF" w:themeFill="text2" w:themeFillTint="33"/>
          </w:tcPr>
          <w:p w14:paraId="5A5B1EEB"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Očekivani ishodi</w:t>
            </w:r>
          </w:p>
        </w:tc>
        <w:tc>
          <w:tcPr>
            <w:tcW w:w="11162" w:type="dxa"/>
            <w:shd w:val="clear" w:color="auto" w:fill="B7D4EF" w:themeFill="text2" w:themeFillTint="33"/>
          </w:tcPr>
          <w:p w14:paraId="02B4F629" w14:textId="776390C2" w:rsidR="00590706" w:rsidRPr="00590706" w:rsidRDefault="00590706" w:rsidP="00590706">
            <w:pPr>
              <w:autoSpaceDE w:val="0"/>
              <w:autoSpaceDN w:val="0"/>
              <w:adjustRightInd w:val="0"/>
              <w:rPr>
                <w:rFonts w:eastAsia="ArialMT" w:cs="ArialMT"/>
                <w:sz w:val="24"/>
                <w:szCs w:val="24"/>
              </w:rPr>
            </w:pPr>
            <w:r w:rsidRPr="00590706">
              <w:rPr>
                <w:rFonts w:eastAsia="ArialMT" w:cs="ArialMT"/>
                <w:sz w:val="24"/>
                <w:szCs w:val="24"/>
              </w:rPr>
              <w:t>Informirati učenike o globalnom problemu gubitka i bacanja hrane te njegovim posljedicama na okoliš, ekonomiju i društvo.</w:t>
            </w:r>
            <w:r>
              <w:rPr>
                <w:rFonts w:eastAsia="ArialMT" w:cs="ArialMT"/>
                <w:sz w:val="24"/>
                <w:szCs w:val="24"/>
              </w:rPr>
              <w:t xml:space="preserve"> </w:t>
            </w:r>
            <w:r w:rsidRPr="00590706">
              <w:rPr>
                <w:rFonts w:eastAsia="ArialMT" w:cs="ArialMT"/>
                <w:sz w:val="24"/>
                <w:szCs w:val="24"/>
              </w:rPr>
              <w:t>Educirati učenike o načinima smanjenja otpada hrane kroz pravilno planiranje obroka, skladištenje hrane i kreativno korištenje ostataka hrane. Razvijanje vještina recikliranja i ponovne upotrebe hrane. Naučiti učenike kako koristiti ostatke hrane za pripremu novih jela, kompostiranje i druge metode ponovne upotrebe. Potaknuti učenike da preuzmu odgovornost za smanjenje otpada hrane u svojim domovima i zajednicama. Podizanje svijesti o otpadu i gubitku hrane</w:t>
            </w:r>
          </w:p>
          <w:p w14:paraId="0EF7CC45" w14:textId="73543ADD" w:rsidR="00590706" w:rsidRPr="00590706" w:rsidRDefault="00590706" w:rsidP="00590706">
            <w:pPr>
              <w:spacing w:line="276" w:lineRule="auto"/>
              <w:rPr>
                <w:rFonts w:eastAsia="Arial Nova" w:cstheme="minorHAnsi"/>
                <w:sz w:val="24"/>
                <w:szCs w:val="24"/>
              </w:rPr>
            </w:pPr>
            <w:r w:rsidRPr="00590706">
              <w:rPr>
                <w:rFonts w:eastAsia="ArialMT" w:cs="ArialMT"/>
                <w:sz w:val="24"/>
                <w:szCs w:val="24"/>
              </w:rPr>
              <w:t>Povećanje svijesti o održivosti</w:t>
            </w:r>
          </w:p>
        </w:tc>
      </w:tr>
      <w:tr w:rsidR="00590706" w:rsidRPr="00590706" w14:paraId="4388DD38" w14:textId="77777777" w:rsidTr="00590706">
        <w:tc>
          <w:tcPr>
            <w:tcW w:w="2830" w:type="dxa"/>
          </w:tcPr>
          <w:p w14:paraId="1FACAD00"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Sudionici</w:t>
            </w:r>
          </w:p>
        </w:tc>
        <w:tc>
          <w:tcPr>
            <w:tcW w:w="11162" w:type="dxa"/>
          </w:tcPr>
          <w:p w14:paraId="46EC0FCA" w14:textId="0163246E" w:rsidR="00590706" w:rsidRPr="00590706" w:rsidRDefault="00590706" w:rsidP="00590706">
            <w:pPr>
              <w:spacing w:line="276" w:lineRule="auto"/>
              <w:rPr>
                <w:rFonts w:cstheme="minorHAnsi"/>
                <w:sz w:val="24"/>
                <w:szCs w:val="24"/>
              </w:rPr>
            </w:pPr>
            <w:r w:rsidRPr="00590706">
              <w:rPr>
                <w:sz w:val="24"/>
                <w:szCs w:val="24"/>
              </w:rPr>
              <w:t>Učiteljica i učenici 1. r. MŠ Kunovec</w:t>
            </w:r>
          </w:p>
        </w:tc>
      </w:tr>
      <w:tr w:rsidR="00590706" w:rsidRPr="00590706" w14:paraId="1FA435C0" w14:textId="77777777" w:rsidTr="00590706">
        <w:tc>
          <w:tcPr>
            <w:tcW w:w="2830" w:type="dxa"/>
            <w:shd w:val="clear" w:color="auto" w:fill="B7D4EF" w:themeFill="text2" w:themeFillTint="33"/>
          </w:tcPr>
          <w:p w14:paraId="749B80A9"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 xml:space="preserve">Način učenja </w:t>
            </w:r>
          </w:p>
          <w:p w14:paraId="0CA3D300"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(što rade učenici)</w:t>
            </w:r>
          </w:p>
        </w:tc>
        <w:tc>
          <w:tcPr>
            <w:tcW w:w="11162" w:type="dxa"/>
            <w:shd w:val="clear" w:color="auto" w:fill="B7D4EF" w:themeFill="text2" w:themeFillTint="33"/>
          </w:tcPr>
          <w:p w14:paraId="537948FB" w14:textId="77777777" w:rsidR="00590706" w:rsidRPr="00590706" w:rsidRDefault="00590706" w:rsidP="00590706">
            <w:pPr>
              <w:autoSpaceDE w:val="0"/>
              <w:autoSpaceDN w:val="0"/>
              <w:adjustRightInd w:val="0"/>
              <w:rPr>
                <w:rFonts w:eastAsia="ArialMT" w:cs="ArialMT"/>
                <w:sz w:val="24"/>
                <w:szCs w:val="24"/>
              </w:rPr>
            </w:pPr>
            <w:r w:rsidRPr="00590706">
              <w:rPr>
                <w:rFonts w:eastAsia="ArialMT" w:cs="ArialMT"/>
                <w:sz w:val="24"/>
                <w:szCs w:val="24"/>
              </w:rPr>
              <w:t>Učenici će sudjelovati u aktivnostima projektnog dana po programu FoodEducators.</w:t>
            </w:r>
          </w:p>
          <w:p w14:paraId="0A034C84" w14:textId="77777777" w:rsidR="00590706" w:rsidRPr="00590706" w:rsidRDefault="00590706" w:rsidP="00590706">
            <w:pPr>
              <w:spacing w:line="276" w:lineRule="auto"/>
              <w:rPr>
                <w:rFonts w:eastAsia="Calibri" w:cstheme="minorHAnsi"/>
                <w:sz w:val="24"/>
                <w:szCs w:val="24"/>
                <w:lang w:val="en-US"/>
              </w:rPr>
            </w:pPr>
          </w:p>
        </w:tc>
      </w:tr>
      <w:tr w:rsidR="00590706" w:rsidRPr="00590706" w14:paraId="4DFC43DB" w14:textId="77777777" w:rsidTr="00590706">
        <w:tc>
          <w:tcPr>
            <w:tcW w:w="2830" w:type="dxa"/>
          </w:tcPr>
          <w:p w14:paraId="79AECDDB"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Metode podučavanja</w:t>
            </w:r>
          </w:p>
          <w:p w14:paraId="421C32DC"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(što rade učitelji)</w:t>
            </w:r>
          </w:p>
        </w:tc>
        <w:tc>
          <w:tcPr>
            <w:tcW w:w="11162" w:type="dxa"/>
          </w:tcPr>
          <w:p w14:paraId="4AC44744" w14:textId="6EF1A7CA" w:rsidR="00590706" w:rsidRPr="00590706" w:rsidRDefault="00590706" w:rsidP="00590706">
            <w:pPr>
              <w:spacing w:line="276" w:lineRule="auto"/>
              <w:rPr>
                <w:rFonts w:eastAsia="Calibri" w:cstheme="minorHAnsi"/>
                <w:sz w:val="24"/>
                <w:szCs w:val="24"/>
                <w:lang w:val="en-US"/>
              </w:rPr>
            </w:pPr>
            <w:r w:rsidRPr="00590706">
              <w:rPr>
                <w:sz w:val="24"/>
                <w:szCs w:val="24"/>
              </w:rPr>
              <w:t>Pripremanje potrebnog materijala za rad u radionicama, vođenje radionica</w:t>
            </w:r>
          </w:p>
        </w:tc>
      </w:tr>
      <w:tr w:rsidR="00590706" w:rsidRPr="00590706" w14:paraId="74910060" w14:textId="77777777" w:rsidTr="00590706">
        <w:tc>
          <w:tcPr>
            <w:tcW w:w="2830" w:type="dxa"/>
            <w:shd w:val="clear" w:color="auto" w:fill="A5C9EB" w:themeFill="text2" w:themeFillTint="40"/>
          </w:tcPr>
          <w:p w14:paraId="61C418B9"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Trajanje</w:t>
            </w:r>
          </w:p>
        </w:tc>
        <w:tc>
          <w:tcPr>
            <w:tcW w:w="11162" w:type="dxa"/>
            <w:shd w:val="clear" w:color="auto" w:fill="A5C9EB" w:themeFill="text2" w:themeFillTint="40"/>
          </w:tcPr>
          <w:p w14:paraId="7515750F" w14:textId="47BED72F" w:rsidR="00590706" w:rsidRPr="00590706" w:rsidRDefault="00590706" w:rsidP="00590706">
            <w:pPr>
              <w:spacing w:line="276" w:lineRule="auto"/>
              <w:rPr>
                <w:rFonts w:cstheme="minorHAnsi"/>
                <w:sz w:val="24"/>
                <w:szCs w:val="24"/>
              </w:rPr>
            </w:pPr>
            <w:r w:rsidRPr="00590706">
              <w:rPr>
                <w:sz w:val="24"/>
                <w:szCs w:val="24"/>
              </w:rPr>
              <w:t>rujan/listopad 2024.</w:t>
            </w:r>
          </w:p>
        </w:tc>
      </w:tr>
      <w:tr w:rsidR="00590706" w:rsidRPr="00590706" w14:paraId="239F85E4" w14:textId="77777777" w:rsidTr="00590706">
        <w:tc>
          <w:tcPr>
            <w:tcW w:w="2830" w:type="dxa"/>
          </w:tcPr>
          <w:p w14:paraId="79C85403"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 xml:space="preserve">Vrednovanje i samovrednovanje </w:t>
            </w:r>
          </w:p>
          <w:p w14:paraId="154C0216"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(provjera ishoda)</w:t>
            </w:r>
          </w:p>
        </w:tc>
        <w:tc>
          <w:tcPr>
            <w:tcW w:w="11162" w:type="dxa"/>
          </w:tcPr>
          <w:p w14:paraId="42F8DBC7" w14:textId="7F520801" w:rsidR="00590706" w:rsidRPr="00590706" w:rsidRDefault="00590706" w:rsidP="00590706">
            <w:pPr>
              <w:spacing w:line="276" w:lineRule="auto"/>
              <w:rPr>
                <w:rFonts w:cstheme="minorHAnsi"/>
                <w:sz w:val="24"/>
                <w:szCs w:val="24"/>
              </w:rPr>
            </w:pPr>
            <w:r w:rsidRPr="00590706">
              <w:rPr>
                <w:sz w:val="24"/>
                <w:szCs w:val="24"/>
              </w:rPr>
              <w:t xml:space="preserve">Izrada plakata, </w:t>
            </w:r>
            <w:r w:rsidRPr="00590706">
              <w:rPr>
                <w:rFonts w:eastAsia="ArialMT" w:cs="ArialMT"/>
                <w:sz w:val="24"/>
                <w:szCs w:val="24"/>
              </w:rPr>
              <w:t>FoodEducators kviz</w:t>
            </w:r>
          </w:p>
        </w:tc>
      </w:tr>
      <w:tr w:rsidR="00590706" w:rsidRPr="00590706" w14:paraId="3B3477B8" w14:textId="77777777" w:rsidTr="00590706">
        <w:tc>
          <w:tcPr>
            <w:tcW w:w="2830" w:type="dxa"/>
            <w:shd w:val="clear" w:color="auto" w:fill="B7D4EF" w:themeFill="text2" w:themeFillTint="33"/>
          </w:tcPr>
          <w:p w14:paraId="39E02F28"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 xml:space="preserve">Potrebni resursi </w:t>
            </w:r>
          </w:p>
          <w:p w14:paraId="687DD544"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(troškovnik)</w:t>
            </w:r>
          </w:p>
        </w:tc>
        <w:tc>
          <w:tcPr>
            <w:tcW w:w="11162" w:type="dxa"/>
            <w:shd w:val="clear" w:color="auto" w:fill="B7D4EF" w:themeFill="text2" w:themeFillTint="33"/>
          </w:tcPr>
          <w:p w14:paraId="02F6BB7C" w14:textId="0909F7B7" w:rsidR="00590706" w:rsidRPr="00590706" w:rsidRDefault="00590706" w:rsidP="00590706">
            <w:pPr>
              <w:spacing w:line="276" w:lineRule="auto"/>
              <w:rPr>
                <w:rFonts w:eastAsia="Calibri" w:cstheme="minorHAnsi"/>
                <w:sz w:val="24"/>
                <w:szCs w:val="24"/>
                <w:lang w:val="en-US"/>
              </w:rPr>
            </w:pPr>
            <w:r w:rsidRPr="00590706">
              <w:rPr>
                <w:sz w:val="24"/>
                <w:szCs w:val="24"/>
              </w:rPr>
              <w:t>Kolaž paipr, hamer, letci, škare, ljepilo, flomasteri, laptop, internet</w:t>
            </w:r>
          </w:p>
        </w:tc>
      </w:tr>
      <w:tr w:rsidR="00590706" w:rsidRPr="00590706" w14:paraId="3E83868E" w14:textId="77777777" w:rsidTr="00590706">
        <w:tc>
          <w:tcPr>
            <w:tcW w:w="2830" w:type="dxa"/>
          </w:tcPr>
          <w:p w14:paraId="66E1A0A3" w14:textId="77777777" w:rsidR="00590706" w:rsidRPr="00590706" w:rsidRDefault="00590706" w:rsidP="00590706">
            <w:pPr>
              <w:spacing w:line="276" w:lineRule="auto"/>
              <w:rPr>
                <w:rFonts w:ascii="Bahnschrift" w:hAnsi="Bahnschrift"/>
                <w:b/>
                <w:bCs/>
                <w:sz w:val="24"/>
                <w:szCs w:val="24"/>
              </w:rPr>
            </w:pPr>
            <w:r w:rsidRPr="00590706">
              <w:rPr>
                <w:rFonts w:ascii="Bahnschrift" w:hAnsi="Bahnschrift"/>
                <w:b/>
                <w:bCs/>
                <w:sz w:val="24"/>
                <w:szCs w:val="24"/>
              </w:rPr>
              <w:t>Napomena</w:t>
            </w:r>
          </w:p>
        </w:tc>
        <w:tc>
          <w:tcPr>
            <w:tcW w:w="11162" w:type="dxa"/>
          </w:tcPr>
          <w:p w14:paraId="1B20FF6B" w14:textId="5E70E9F1" w:rsidR="00590706" w:rsidRPr="00590706" w:rsidRDefault="00590706" w:rsidP="00590706">
            <w:pPr>
              <w:spacing w:line="276" w:lineRule="auto"/>
              <w:rPr>
                <w:sz w:val="24"/>
                <w:szCs w:val="24"/>
              </w:rPr>
            </w:pPr>
            <w:r w:rsidRPr="00590706">
              <w:rPr>
                <w:sz w:val="24"/>
                <w:szCs w:val="24"/>
              </w:rPr>
              <w:t>/</w:t>
            </w:r>
          </w:p>
        </w:tc>
      </w:tr>
    </w:tbl>
    <w:p w14:paraId="298199FD" w14:textId="77777777" w:rsidR="00590706" w:rsidRDefault="00590706"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590706" w:rsidRPr="001A1547" w14:paraId="38F5D26B" w14:textId="77777777" w:rsidTr="00590706">
        <w:tc>
          <w:tcPr>
            <w:tcW w:w="2830" w:type="dxa"/>
            <w:shd w:val="clear" w:color="auto" w:fill="B7D4EF" w:themeFill="text2" w:themeFillTint="33"/>
          </w:tcPr>
          <w:p w14:paraId="1881F41E"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lastRenderedPageBreak/>
              <w:t>Naziv aktivnosti</w:t>
            </w:r>
          </w:p>
        </w:tc>
        <w:tc>
          <w:tcPr>
            <w:tcW w:w="11162" w:type="dxa"/>
            <w:shd w:val="clear" w:color="auto" w:fill="B7D4EF" w:themeFill="text2" w:themeFillTint="33"/>
          </w:tcPr>
          <w:p w14:paraId="3C8B4CBE" w14:textId="70272D48" w:rsidR="00590706" w:rsidRPr="00590706" w:rsidRDefault="00590706" w:rsidP="00590706">
            <w:pPr>
              <w:pStyle w:val="Naslov2"/>
              <w:outlineLvl w:val="1"/>
            </w:pPr>
            <w:bookmarkStart w:id="43" w:name="_Toc178682572"/>
            <w:r w:rsidRPr="00590706">
              <w:t>Škole prijatelji – učimo zajedno</w:t>
            </w:r>
            <w:bookmarkEnd w:id="43"/>
          </w:p>
        </w:tc>
      </w:tr>
      <w:tr w:rsidR="00590706" w:rsidRPr="001A1547" w14:paraId="31DD2ECA" w14:textId="77777777" w:rsidTr="00590706">
        <w:tc>
          <w:tcPr>
            <w:tcW w:w="2830" w:type="dxa"/>
          </w:tcPr>
          <w:p w14:paraId="49962824"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Kurikulumsko područje</w:t>
            </w:r>
          </w:p>
        </w:tc>
        <w:tc>
          <w:tcPr>
            <w:tcW w:w="11162" w:type="dxa"/>
          </w:tcPr>
          <w:p w14:paraId="2DAF7ECA" w14:textId="0FFFF55D" w:rsidR="00590706" w:rsidRPr="00590706" w:rsidRDefault="00590706" w:rsidP="00590706">
            <w:pPr>
              <w:rPr>
                <w:i/>
                <w:sz w:val="24"/>
                <w:szCs w:val="24"/>
              </w:rPr>
            </w:pPr>
            <w:r w:rsidRPr="00590706">
              <w:rPr>
                <w:i/>
                <w:sz w:val="24"/>
                <w:szCs w:val="24"/>
              </w:rPr>
              <w:t>Društveno-humanističko područje, Umjetničko područje</w:t>
            </w:r>
          </w:p>
        </w:tc>
      </w:tr>
      <w:tr w:rsidR="00590706" w:rsidRPr="001A1547" w14:paraId="4E6D7C99" w14:textId="77777777" w:rsidTr="00590706">
        <w:tc>
          <w:tcPr>
            <w:tcW w:w="2830" w:type="dxa"/>
            <w:shd w:val="clear" w:color="auto" w:fill="B7D4EF" w:themeFill="text2" w:themeFillTint="33"/>
          </w:tcPr>
          <w:p w14:paraId="0D58B7C7"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Ciklus (razred/i)</w:t>
            </w:r>
          </w:p>
        </w:tc>
        <w:tc>
          <w:tcPr>
            <w:tcW w:w="11162" w:type="dxa"/>
            <w:shd w:val="clear" w:color="auto" w:fill="B7D4EF" w:themeFill="text2" w:themeFillTint="33"/>
          </w:tcPr>
          <w:p w14:paraId="4EF066FC" w14:textId="2AAA99B8" w:rsidR="00590706" w:rsidRPr="00590706" w:rsidRDefault="00590706" w:rsidP="00590706">
            <w:pPr>
              <w:spacing w:line="276" w:lineRule="auto"/>
              <w:rPr>
                <w:rFonts w:cstheme="minorHAnsi"/>
                <w:sz w:val="24"/>
                <w:szCs w:val="24"/>
              </w:rPr>
            </w:pPr>
            <w:r w:rsidRPr="00590706">
              <w:rPr>
                <w:rFonts w:cstheme="minorHAnsi"/>
                <w:sz w:val="24"/>
                <w:szCs w:val="24"/>
              </w:rPr>
              <w:t>I. ciklus (2. razred)</w:t>
            </w:r>
          </w:p>
        </w:tc>
      </w:tr>
      <w:tr w:rsidR="00590706" w:rsidRPr="001A1547" w14:paraId="35F0808B" w14:textId="77777777" w:rsidTr="00590706">
        <w:tc>
          <w:tcPr>
            <w:tcW w:w="2830" w:type="dxa"/>
          </w:tcPr>
          <w:p w14:paraId="5951CE06"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Odgovorna osoba</w:t>
            </w:r>
          </w:p>
        </w:tc>
        <w:tc>
          <w:tcPr>
            <w:tcW w:w="11162" w:type="dxa"/>
          </w:tcPr>
          <w:p w14:paraId="11563592" w14:textId="6DD7FF22" w:rsidR="00590706" w:rsidRPr="00590706" w:rsidRDefault="00590706" w:rsidP="00590706">
            <w:pPr>
              <w:spacing w:line="276" w:lineRule="auto"/>
              <w:rPr>
                <w:rFonts w:cstheme="minorHAnsi"/>
                <w:sz w:val="24"/>
                <w:szCs w:val="24"/>
              </w:rPr>
            </w:pPr>
            <w:r w:rsidRPr="00590706">
              <w:rPr>
                <w:sz w:val="24"/>
                <w:szCs w:val="24"/>
              </w:rPr>
              <w:t>Željka Kodrić</w:t>
            </w:r>
          </w:p>
        </w:tc>
      </w:tr>
      <w:tr w:rsidR="00590706" w:rsidRPr="001A1547" w14:paraId="68052EB9" w14:textId="77777777" w:rsidTr="00590706">
        <w:tc>
          <w:tcPr>
            <w:tcW w:w="2830" w:type="dxa"/>
            <w:shd w:val="clear" w:color="auto" w:fill="B7D4EF" w:themeFill="text2" w:themeFillTint="33"/>
          </w:tcPr>
          <w:p w14:paraId="66802E1C"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Cilj aktivnosti</w:t>
            </w:r>
          </w:p>
        </w:tc>
        <w:tc>
          <w:tcPr>
            <w:tcW w:w="11162" w:type="dxa"/>
            <w:shd w:val="clear" w:color="auto" w:fill="B7D4EF" w:themeFill="text2" w:themeFillTint="33"/>
          </w:tcPr>
          <w:p w14:paraId="6465070A" w14:textId="1263ACA5" w:rsidR="00590706" w:rsidRPr="00590706" w:rsidRDefault="00590706" w:rsidP="00590706">
            <w:pPr>
              <w:spacing w:line="276" w:lineRule="auto"/>
              <w:rPr>
                <w:rFonts w:eastAsia="Calibri" w:cstheme="minorHAnsi"/>
                <w:sz w:val="24"/>
                <w:szCs w:val="24"/>
                <w:lang w:val="en-US"/>
              </w:rPr>
            </w:pPr>
            <w:r w:rsidRPr="00590706">
              <w:rPr>
                <w:sz w:val="24"/>
                <w:szCs w:val="24"/>
              </w:rPr>
              <w:t>Upoznati učenike iz druge škole i izmjenjivati vlastita iskustva i mišljenja. Kroz satove Hrvatskog jezika poticati interes za pisanu riječ, važnost i prisnost komunikacije kroz rukom napisano pismo. Poticati medijsku pismenost elektroničkim dopisivanjem te usvojiti temeljne strategije samostalnoga i suradničkoga učenja. Primjenjivati pravopisnu normu. Ostvarivanje suradnje između PŠ Koprivnički Ivanec i PŠ Mala Mučna te njegovanje prijateljstva među učenicima razmjenom zemaljske pošte i e-maila, video poziva i čestitaka uporabom informacijsko-komunikacijske tehnologije i usvajanjem jezičnih kompetencija.</w:t>
            </w:r>
          </w:p>
        </w:tc>
      </w:tr>
      <w:tr w:rsidR="00590706" w:rsidRPr="001A1547" w14:paraId="5F4F39E7" w14:textId="77777777" w:rsidTr="00590706">
        <w:tc>
          <w:tcPr>
            <w:tcW w:w="2830" w:type="dxa"/>
          </w:tcPr>
          <w:p w14:paraId="29DE62AC"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Obrazloženje cilja</w:t>
            </w:r>
          </w:p>
        </w:tc>
        <w:tc>
          <w:tcPr>
            <w:tcW w:w="11162" w:type="dxa"/>
          </w:tcPr>
          <w:p w14:paraId="34C373B7" w14:textId="14E301FF" w:rsidR="00590706" w:rsidRPr="00590706" w:rsidRDefault="00590706" w:rsidP="00590706">
            <w:pPr>
              <w:spacing w:line="276" w:lineRule="auto"/>
              <w:rPr>
                <w:rFonts w:eastAsia="Calibri" w:cstheme="minorHAnsi"/>
                <w:sz w:val="24"/>
                <w:szCs w:val="24"/>
                <w:lang w:val="en-US"/>
              </w:rPr>
            </w:pPr>
            <w:r w:rsidRPr="00590706">
              <w:rPr>
                <w:rFonts w:eastAsia="Bookman Old Style" w:cs="Bookman Old Style"/>
                <w:color w:val="000000"/>
                <w:sz w:val="24"/>
                <w:szCs w:val="24"/>
              </w:rPr>
              <w:t>U razgovoru s učenicima uočeno je zanimanje učenika za upoznavanje vršnjaka iz druge škole.</w:t>
            </w:r>
          </w:p>
        </w:tc>
      </w:tr>
      <w:tr w:rsidR="00590706" w:rsidRPr="001A1547" w14:paraId="488FC731" w14:textId="77777777" w:rsidTr="00590706">
        <w:tc>
          <w:tcPr>
            <w:tcW w:w="2830" w:type="dxa"/>
            <w:shd w:val="clear" w:color="auto" w:fill="B7D4EF" w:themeFill="text2" w:themeFillTint="33"/>
          </w:tcPr>
          <w:p w14:paraId="7D6D2E2D"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Očekivani ishodi</w:t>
            </w:r>
          </w:p>
        </w:tc>
        <w:tc>
          <w:tcPr>
            <w:tcW w:w="11162" w:type="dxa"/>
            <w:shd w:val="clear" w:color="auto" w:fill="B7D4EF" w:themeFill="text2" w:themeFillTint="33"/>
          </w:tcPr>
          <w:p w14:paraId="63D0551F" w14:textId="77777777" w:rsidR="00590706" w:rsidRPr="00590706" w:rsidRDefault="00590706" w:rsidP="00590706">
            <w:pPr>
              <w:rPr>
                <w:rFonts w:eastAsia="Bookman Old Style" w:cstheme="minorHAnsi"/>
                <w:sz w:val="24"/>
                <w:szCs w:val="24"/>
                <w:lang w:eastAsia="hr-HR"/>
              </w:rPr>
            </w:pPr>
            <w:r w:rsidRPr="00590706">
              <w:rPr>
                <w:rFonts w:eastAsia="Bookman Old Style" w:cstheme="minorHAnsi"/>
                <w:sz w:val="24"/>
                <w:szCs w:val="24"/>
                <w:lang w:eastAsia="hr-HR"/>
              </w:rPr>
              <w:t>- samostalno napisati i poslati pismo zemaljskom poštom i elektroničkom</w:t>
            </w:r>
          </w:p>
          <w:p w14:paraId="4A5E7D06" w14:textId="77777777" w:rsidR="00590706" w:rsidRPr="00590706" w:rsidRDefault="00590706" w:rsidP="00590706">
            <w:pPr>
              <w:rPr>
                <w:rFonts w:eastAsia="Bookman Old Style" w:cstheme="minorHAnsi"/>
                <w:sz w:val="24"/>
                <w:szCs w:val="24"/>
                <w:lang w:eastAsia="hr-HR"/>
              </w:rPr>
            </w:pPr>
            <w:r w:rsidRPr="00590706">
              <w:rPr>
                <w:rFonts w:eastAsia="Bookman Old Style" w:cstheme="minorHAnsi"/>
                <w:sz w:val="24"/>
                <w:szCs w:val="24"/>
                <w:lang w:eastAsia="hr-HR"/>
              </w:rPr>
              <w:t>- samostalno izraditi straničnik, božićni i uskrsni ukras</w:t>
            </w:r>
          </w:p>
          <w:p w14:paraId="764A7930" w14:textId="25EF2533" w:rsidR="00590706" w:rsidRPr="00590706" w:rsidRDefault="00590706" w:rsidP="00590706">
            <w:pPr>
              <w:spacing w:line="276" w:lineRule="auto"/>
              <w:rPr>
                <w:rFonts w:eastAsia="Arial Nova" w:cstheme="minorHAnsi"/>
                <w:sz w:val="24"/>
                <w:szCs w:val="24"/>
              </w:rPr>
            </w:pPr>
            <w:r w:rsidRPr="00590706">
              <w:rPr>
                <w:rFonts w:eastAsia="Bookman Old Style" w:cstheme="minorHAnsi"/>
                <w:sz w:val="24"/>
                <w:szCs w:val="24"/>
                <w:lang w:eastAsia="hr-HR"/>
              </w:rPr>
              <w:t>- izraziti vlastito iskustvo i mišljenje</w:t>
            </w:r>
          </w:p>
        </w:tc>
      </w:tr>
      <w:tr w:rsidR="00590706" w:rsidRPr="001A1547" w14:paraId="390C2408" w14:textId="77777777" w:rsidTr="00590706">
        <w:tc>
          <w:tcPr>
            <w:tcW w:w="2830" w:type="dxa"/>
          </w:tcPr>
          <w:p w14:paraId="4ED97F1D"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Sudionici</w:t>
            </w:r>
          </w:p>
        </w:tc>
        <w:tc>
          <w:tcPr>
            <w:tcW w:w="11162" w:type="dxa"/>
          </w:tcPr>
          <w:p w14:paraId="10A994B2" w14:textId="6272DD15" w:rsidR="00590706" w:rsidRPr="00590706" w:rsidRDefault="00590706" w:rsidP="00590706">
            <w:pPr>
              <w:spacing w:line="276" w:lineRule="auto"/>
              <w:rPr>
                <w:rFonts w:cstheme="minorHAnsi"/>
                <w:sz w:val="24"/>
                <w:szCs w:val="24"/>
              </w:rPr>
            </w:pPr>
            <w:r w:rsidRPr="00590706">
              <w:rPr>
                <w:rFonts w:cstheme="minorHAnsi"/>
                <w:sz w:val="24"/>
                <w:szCs w:val="24"/>
              </w:rPr>
              <w:t>Učenici i učiteljica 2. razreda PŠ Koprivnički Ivanec te učenici i učiteljice PŠ Mala Mučna</w:t>
            </w:r>
          </w:p>
        </w:tc>
      </w:tr>
      <w:tr w:rsidR="00590706" w:rsidRPr="001A1547" w14:paraId="6336395B" w14:textId="77777777" w:rsidTr="00590706">
        <w:tc>
          <w:tcPr>
            <w:tcW w:w="2830" w:type="dxa"/>
            <w:shd w:val="clear" w:color="auto" w:fill="B7D4EF" w:themeFill="text2" w:themeFillTint="33"/>
          </w:tcPr>
          <w:p w14:paraId="21CF217F"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 xml:space="preserve">Način učenja </w:t>
            </w:r>
          </w:p>
          <w:p w14:paraId="2244CFC4"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(što rade učenici)</w:t>
            </w:r>
          </w:p>
        </w:tc>
        <w:tc>
          <w:tcPr>
            <w:tcW w:w="11162" w:type="dxa"/>
            <w:shd w:val="clear" w:color="auto" w:fill="B7D4EF" w:themeFill="text2" w:themeFillTint="33"/>
          </w:tcPr>
          <w:p w14:paraId="035FB262" w14:textId="6B985A60" w:rsidR="00590706" w:rsidRPr="00590706" w:rsidRDefault="00590706" w:rsidP="00590706">
            <w:pPr>
              <w:spacing w:line="276" w:lineRule="auto"/>
              <w:rPr>
                <w:rFonts w:eastAsia="Calibri" w:cstheme="minorHAnsi"/>
                <w:sz w:val="24"/>
                <w:szCs w:val="24"/>
                <w:lang w:val="en-US"/>
              </w:rPr>
            </w:pPr>
            <w:r w:rsidRPr="00590706">
              <w:rPr>
                <w:sz w:val="24"/>
                <w:szCs w:val="24"/>
              </w:rPr>
              <w:t>Pišu pismo, razmjenjuju elektroničku poštu, pišu čestitku, izrađuju straničnik, božićne i uskrsne ukrase, komuniciraju putem video poziva</w:t>
            </w:r>
          </w:p>
        </w:tc>
      </w:tr>
      <w:tr w:rsidR="00590706" w:rsidRPr="001A1547" w14:paraId="70258F4D" w14:textId="77777777" w:rsidTr="00590706">
        <w:tc>
          <w:tcPr>
            <w:tcW w:w="2830" w:type="dxa"/>
          </w:tcPr>
          <w:p w14:paraId="32434D53"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Metode podučavanja</w:t>
            </w:r>
          </w:p>
          <w:p w14:paraId="5AFA26E4"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(što rade učitelji)</w:t>
            </w:r>
          </w:p>
        </w:tc>
        <w:tc>
          <w:tcPr>
            <w:tcW w:w="11162" w:type="dxa"/>
          </w:tcPr>
          <w:p w14:paraId="21219458" w14:textId="4ECFF65B" w:rsidR="00590706" w:rsidRPr="00590706" w:rsidRDefault="00590706" w:rsidP="00590706">
            <w:pPr>
              <w:spacing w:line="276" w:lineRule="auto"/>
              <w:rPr>
                <w:rFonts w:eastAsia="Calibri" w:cstheme="minorHAnsi"/>
                <w:sz w:val="24"/>
                <w:szCs w:val="24"/>
                <w:lang w:val="en-US"/>
              </w:rPr>
            </w:pPr>
            <w:r w:rsidRPr="00590706">
              <w:rPr>
                <w:rFonts w:cstheme="minorHAnsi"/>
                <w:sz w:val="24"/>
                <w:szCs w:val="24"/>
              </w:rPr>
              <w:t>Koordiniraju projektom i organiziraju aktivnosti</w:t>
            </w:r>
          </w:p>
        </w:tc>
      </w:tr>
      <w:tr w:rsidR="00590706" w:rsidRPr="001A1547" w14:paraId="5919602F" w14:textId="77777777" w:rsidTr="00590706">
        <w:tc>
          <w:tcPr>
            <w:tcW w:w="2830" w:type="dxa"/>
            <w:shd w:val="clear" w:color="auto" w:fill="A5C9EB" w:themeFill="text2" w:themeFillTint="40"/>
          </w:tcPr>
          <w:p w14:paraId="6BF77E85"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Trajanje</w:t>
            </w:r>
          </w:p>
        </w:tc>
        <w:tc>
          <w:tcPr>
            <w:tcW w:w="11162" w:type="dxa"/>
            <w:shd w:val="clear" w:color="auto" w:fill="A5C9EB" w:themeFill="text2" w:themeFillTint="40"/>
          </w:tcPr>
          <w:p w14:paraId="05206EDB" w14:textId="1B2AE70A" w:rsidR="00590706" w:rsidRPr="00590706" w:rsidRDefault="00590706" w:rsidP="00590706">
            <w:pPr>
              <w:spacing w:line="276" w:lineRule="auto"/>
              <w:rPr>
                <w:rFonts w:cstheme="minorHAnsi"/>
                <w:sz w:val="24"/>
                <w:szCs w:val="24"/>
              </w:rPr>
            </w:pPr>
            <w:r w:rsidRPr="00590706">
              <w:rPr>
                <w:rFonts w:cs="Times New Roman"/>
                <w:sz w:val="24"/>
                <w:szCs w:val="24"/>
              </w:rPr>
              <w:t>od listopada 2024. do svibnja 2025.</w:t>
            </w:r>
          </w:p>
        </w:tc>
      </w:tr>
      <w:tr w:rsidR="00590706" w:rsidRPr="001A1547" w14:paraId="27906EB3" w14:textId="77777777" w:rsidTr="00590706">
        <w:tc>
          <w:tcPr>
            <w:tcW w:w="2830" w:type="dxa"/>
          </w:tcPr>
          <w:p w14:paraId="3D8BC2E4"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 xml:space="preserve">Vrednovanje i samovrednovanje </w:t>
            </w:r>
          </w:p>
          <w:p w14:paraId="35C07A2C"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(provjera ishoda)</w:t>
            </w:r>
          </w:p>
        </w:tc>
        <w:tc>
          <w:tcPr>
            <w:tcW w:w="11162" w:type="dxa"/>
          </w:tcPr>
          <w:p w14:paraId="47BF65E5" w14:textId="57EE2646" w:rsidR="00590706" w:rsidRPr="00590706" w:rsidRDefault="00590706" w:rsidP="00590706">
            <w:pPr>
              <w:spacing w:line="276" w:lineRule="auto"/>
              <w:rPr>
                <w:rFonts w:cstheme="minorHAnsi"/>
                <w:sz w:val="24"/>
                <w:szCs w:val="24"/>
              </w:rPr>
            </w:pPr>
            <w:r w:rsidRPr="00590706">
              <w:rPr>
                <w:rFonts w:eastAsia="Bookman Old Style" w:cs="Bookman Old Style"/>
                <w:color w:val="000000"/>
                <w:sz w:val="24"/>
                <w:szCs w:val="24"/>
              </w:rPr>
              <w:t>Usmena rasprava o zadovoljstvu učenika, izrada likovnih i pisanih radova učenika, promatranje kulture ponašanja i aktivnosti za vrijeme posjeta i druženja</w:t>
            </w:r>
          </w:p>
        </w:tc>
      </w:tr>
      <w:tr w:rsidR="00590706" w:rsidRPr="001A1547" w14:paraId="0C872D8D" w14:textId="77777777" w:rsidTr="00590706">
        <w:tc>
          <w:tcPr>
            <w:tcW w:w="2830" w:type="dxa"/>
            <w:shd w:val="clear" w:color="auto" w:fill="B7D4EF" w:themeFill="text2" w:themeFillTint="33"/>
          </w:tcPr>
          <w:p w14:paraId="6AF380C6"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 xml:space="preserve">Potrebni resursi </w:t>
            </w:r>
          </w:p>
          <w:p w14:paraId="1AA00B2B"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(troškovnik)</w:t>
            </w:r>
          </w:p>
        </w:tc>
        <w:tc>
          <w:tcPr>
            <w:tcW w:w="11162" w:type="dxa"/>
            <w:shd w:val="clear" w:color="auto" w:fill="B7D4EF" w:themeFill="text2" w:themeFillTint="33"/>
          </w:tcPr>
          <w:p w14:paraId="7B5B3A34" w14:textId="663F3BBF" w:rsidR="00590706" w:rsidRPr="00590706" w:rsidRDefault="00590706" w:rsidP="00590706">
            <w:pPr>
              <w:spacing w:line="276" w:lineRule="auto"/>
              <w:rPr>
                <w:rFonts w:eastAsia="Calibri" w:cstheme="minorHAnsi"/>
                <w:sz w:val="24"/>
                <w:szCs w:val="24"/>
                <w:lang w:val="en-US"/>
              </w:rPr>
            </w:pPr>
            <w:r w:rsidRPr="00590706">
              <w:rPr>
                <w:rFonts w:eastAsia="Times New Roman" w:cs="Times New Roman"/>
                <w:sz w:val="24"/>
                <w:szCs w:val="24"/>
              </w:rPr>
              <w:t>Likovni potrošni materijal za izradu ukrasa/straničnika. Cijena slanja pisama zemaljskom poštom. Trošak susreta u školama.</w:t>
            </w:r>
          </w:p>
        </w:tc>
      </w:tr>
      <w:tr w:rsidR="00590706" w:rsidRPr="001A1547" w14:paraId="5C07A104" w14:textId="77777777" w:rsidTr="00590706">
        <w:tc>
          <w:tcPr>
            <w:tcW w:w="2830" w:type="dxa"/>
          </w:tcPr>
          <w:p w14:paraId="38EB38F0" w14:textId="77777777" w:rsidR="00590706" w:rsidRPr="001A1547" w:rsidRDefault="00590706" w:rsidP="00590706">
            <w:pPr>
              <w:spacing w:line="276" w:lineRule="auto"/>
              <w:rPr>
                <w:rFonts w:ascii="Bahnschrift" w:hAnsi="Bahnschrift"/>
                <w:b/>
                <w:bCs/>
                <w:sz w:val="24"/>
                <w:szCs w:val="24"/>
              </w:rPr>
            </w:pPr>
            <w:r w:rsidRPr="001A1547">
              <w:rPr>
                <w:rFonts w:ascii="Bahnschrift" w:hAnsi="Bahnschrift"/>
                <w:b/>
                <w:bCs/>
                <w:sz w:val="24"/>
                <w:szCs w:val="24"/>
              </w:rPr>
              <w:t>Napomena</w:t>
            </w:r>
          </w:p>
        </w:tc>
        <w:tc>
          <w:tcPr>
            <w:tcW w:w="11162" w:type="dxa"/>
          </w:tcPr>
          <w:p w14:paraId="7EC5FAFB" w14:textId="22E3F2F1" w:rsidR="00590706" w:rsidRPr="00590706" w:rsidRDefault="00590706" w:rsidP="00590706">
            <w:pPr>
              <w:spacing w:line="276" w:lineRule="auto"/>
              <w:rPr>
                <w:sz w:val="24"/>
                <w:szCs w:val="24"/>
              </w:rPr>
            </w:pPr>
            <w:r w:rsidRPr="00590706">
              <w:rPr>
                <w:rFonts w:cstheme="minorHAnsi"/>
                <w:sz w:val="24"/>
                <w:szCs w:val="24"/>
              </w:rPr>
              <w:t>/</w:t>
            </w:r>
          </w:p>
        </w:tc>
      </w:tr>
    </w:tbl>
    <w:p w14:paraId="0E4C19AE" w14:textId="77777777" w:rsidR="00590706" w:rsidRDefault="00590706"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EB141B" w:rsidRPr="00EB141B" w14:paraId="43674928" w14:textId="77777777" w:rsidTr="00EB141B">
        <w:tc>
          <w:tcPr>
            <w:tcW w:w="2830" w:type="dxa"/>
            <w:shd w:val="clear" w:color="auto" w:fill="B7D4EF" w:themeFill="text2" w:themeFillTint="33"/>
          </w:tcPr>
          <w:p w14:paraId="4D920A90"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Naziv aktivnosti</w:t>
            </w:r>
          </w:p>
        </w:tc>
        <w:tc>
          <w:tcPr>
            <w:tcW w:w="11162" w:type="dxa"/>
            <w:shd w:val="clear" w:color="auto" w:fill="B7D4EF" w:themeFill="text2" w:themeFillTint="33"/>
          </w:tcPr>
          <w:p w14:paraId="34748198" w14:textId="6EDB9F25" w:rsidR="00EB141B" w:rsidRPr="00EB141B" w:rsidRDefault="00EB141B" w:rsidP="00EB141B">
            <w:pPr>
              <w:pStyle w:val="Naslov2"/>
              <w:outlineLvl w:val="1"/>
            </w:pPr>
            <w:bookmarkStart w:id="44" w:name="_Toc178682573"/>
            <w:r w:rsidRPr="00EB141B">
              <w:t>I ja pišem bajku</w:t>
            </w:r>
            <w:bookmarkEnd w:id="44"/>
          </w:p>
        </w:tc>
      </w:tr>
      <w:tr w:rsidR="00EB141B" w:rsidRPr="00EB141B" w14:paraId="76DF53FB" w14:textId="77777777" w:rsidTr="00EB141B">
        <w:tc>
          <w:tcPr>
            <w:tcW w:w="2830" w:type="dxa"/>
          </w:tcPr>
          <w:p w14:paraId="6C6E6277"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Kurikulumsko područje</w:t>
            </w:r>
          </w:p>
        </w:tc>
        <w:tc>
          <w:tcPr>
            <w:tcW w:w="11162" w:type="dxa"/>
          </w:tcPr>
          <w:p w14:paraId="2ECE62F7" w14:textId="1F34C0EA" w:rsidR="00EB141B" w:rsidRPr="00EB141B" w:rsidRDefault="00EB141B" w:rsidP="00EB141B">
            <w:pPr>
              <w:spacing w:line="276" w:lineRule="auto"/>
              <w:rPr>
                <w:rFonts w:cstheme="minorHAnsi"/>
                <w:sz w:val="24"/>
                <w:szCs w:val="24"/>
              </w:rPr>
            </w:pPr>
            <w:r w:rsidRPr="00EB141B">
              <w:rPr>
                <w:rFonts w:cstheme="minorHAnsi"/>
                <w:bCs/>
                <w:i/>
                <w:iCs/>
                <w:sz w:val="24"/>
                <w:szCs w:val="24"/>
              </w:rPr>
              <w:t>Jezično-komunikacijsko područje</w:t>
            </w:r>
          </w:p>
        </w:tc>
      </w:tr>
      <w:tr w:rsidR="00EB141B" w:rsidRPr="00EB141B" w14:paraId="6399EFB5" w14:textId="77777777" w:rsidTr="00EB141B">
        <w:tc>
          <w:tcPr>
            <w:tcW w:w="2830" w:type="dxa"/>
            <w:shd w:val="clear" w:color="auto" w:fill="B7D4EF" w:themeFill="text2" w:themeFillTint="33"/>
          </w:tcPr>
          <w:p w14:paraId="70A5CB20"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Ciklus (razred/i)</w:t>
            </w:r>
          </w:p>
        </w:tc>
        <w:tc>
          <w:tcPr>
            <w:tcW w:w="11162" w:type="dxa"/>
            <w:shd w:val="clear" w:color="auto" w:fill="B7D4EF" w:themeFill="text2" w:themeFillTint="33"/>
          </w:tcPr>
          <w:p w14:paraId="1C091507" w14:textId="12BA776B" w:rsidR="00EB141B" w:rsidRPr="00EB141B" w:rsidRDefault="004D4382" w:rsidP="00EB141B">
            <w:pPr>
              <w:spacing w:line="276" w:lineRule="auto"/>
              <w:rPr>
                <w:rFonts w:cstheme="minorHAnsi"/>
                <w:sz w:val="24"/>
                <w:szCs w:val="24"/>
              </w:rPr>
            </w:pPr>
            <w:r>
              <w:rPr>
                <w:sz w:val="24"/>
                <w:szCs w:val="24"/>
              </w:rPr>
              <w:t xml:space="preserve">I. </w:t>
            </w:r>
            <w:r w:rsidR="00EB141B" w:rsidRPr="00EB141B">
              <w:rPr>
                <w:sz w:val="24"/>
                <w:szCs w:val="24"/>
              </w:rPr>
              <w:t>ciklus</w:t>
            </w:r>
            <w:r>
              <w:rPr>
                <w:sz w:val="24"/>
                <w:szCs w:val="24"/>
              </w:rPr>
              <w:t xml:space="preserve"> (2.</w:t>
            </w:r>
            <w:r w:rsidR="00EB141B" w:rsidRPr="00EB141B">
              <w:rPr>
                <w:sz w:val="24"/>
                <w:szCs w:val="24"/>
              </w:rPr>
              <w:t xml:space="preserve"> razred)</w:t>
            </w:r>
          </w:p>
        </w:tc>
      </w:tr>
      <w:tr w:rsidR="00EB141B" w:rsidRPr="00EB141B" w14:paraId="7F3625CE" w14:textId="77777777" w:rsidTr="00EB141B">
        <w:tc>
          <w:tcPr>
            <w:tcW w:w="2830" w:type="dxa"/>
          </w:tcPr>
          <w:p w14:paraId="238DE58C"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Odgovorna osoba</w:t>
            </w:r>
          </w:p>
        </w:tc>
        <w:tc>
          <w:tcPr>
            <w:tcW w:w="11162" w:type="dxa"/>
          </w:tcPr>
          <w:p w14:paraId="5FE363CF" w14:textId="47E6F640" w:rsidR="00EB141B" w:rsidRPr="00EB141B" w:rsidRDefault="00EB141B" w:rsidP="00EB141B">
            <w:pPr>
              <w:spacing w:line="276" w:lineRule="auto"/>
              <w:rPr>
                <w:rFonts w:cstheme="minorHAnsi"/>
                <w:sz w:val="24"/>
                <w:szCs w:val="24"/>
              </w:rPr>
            </w:pPr>
            <w:r w:rsidRPr="00EB141B">
              <w:rPr>
                <w:sz w:val="24"/>
                <w:szCs w:val="24"/>
              </w:rPr>
              <w:t>Ljubica Gaži</w:t>
            </w:r>
          </w:p>
        </w:tc>
      </w:tr>
      <w:tr w:rsidR="00EB141B" w:rsidRPr="00EB141B" w14:paraId="3E39E570" w14:textId="77777777" w:rsidTr="00EB141B">
        <w:tc>
          <w:tcPr>
            <w:tcW w:w="2830" w:type="dxa"/>
            <w:shd w:val="clear" w:color="auto" w:fill="B7D4EF" w:themeFill="text2" w:themeFillTint="33"/>
          </w:tcPr>
          <w:p w14:paraId="5B554E17"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Cilj aktivnosti</w:t>
            </w:r>
          </w:p>
        </w:tc>
        <w:tc>
          <w:tcPr>
            <w:tcW w:w="11162" w:type="dxa"/>
            <w:shd w:val="clear" w:color="auto" w:fill="B7D4EF" w:themeFill="text2" w:themeFillTint="33"/>
          </w:tcPr>
          <w:p w14:paraId="06D16B9D" w14:textId="0281C367" w:rsidR="00EB141B" w:rsidRPr="00EB141B" w:rsidRDefault="00EB141B" w:rsidP="00EB141B">
            <w:pPr>
              <w:spacing w:line="276" w:lineRule="auto"/>
              <w:rPr>
                <w:rFonts w:eastAsia="Calibri" w:cstheme="minorHAnsi"/>
                <w:sz w:val="24"/>
                <w:szCs w:val="24"/>
                <w:lang w:val="en-US"/>
              </w:rPr>
            </w:pPr>
            <w:r w:rsidRPr="00EB141B">
              <w:rPr>
                <w:rFonts w:cstheme="minorHAnsi"/>
                <w:bCs/>
                <w:sz w:val="24"/>
                <w:szCs w:val="24"/>
              </w:rPr>
              <w:t>Poticati i promovirati bajku kao književnu vrstu te čitanje i stvaranje iste. Unaprijediti čitalačke i govorničke sposobnosti. Promovirati  dječju književnost, jezik i kulturu, unaprijediti različite vrste pismenosti, razvijati kritičko mišljenje, ovladati jednostavnijim elementima istraživačkog rada.</w:t>
            </w:r>
          </w:p>
        </w:tc>
      </w:tr>
      <w:tr w:rsidR="00EB141B" w:rsidRPr="00EB141B" w14:paraId="2F287211" w14:textId="77777777" w:rsidTr="00EB141B">
        <w:tc>
          <w:tcPr>
            <w:tcW w:w="2830" w:type="dxa"/>
          </w:tcPr>
          <w:p w14:paraId="4E23E06A"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Obrazloženje cilja</w:t>
            </w:r>
          </w:p>
        </w:tc>
        <w:tc>
          <w:tcPr>
            <w:tcW w:w="11162" w:type="dxa"/>
          </w:tcPr>
          <w:p w14:paraId="2545B1C3" w14:textId="47320B34" w:rsidR="00EB141B" w:rsidRPr="00EB141B" w:rsidRDefault="00EB141B" w:rsidP="00EB141B">
            <w:pPr>
              <w:spacing w:line="276" w:lineRule="auto"/>
              <w:rPr>
                <w:rFonts w:eastAsia="Calibri" w:cstheme="minorHAnsi"/>
                <w:sz w:val="24"/>
                <w:szCs w:val="24"/>
                <w:lang w:val="en-US"/>
              </w:rPr>
            </w:pPr>
            <w:r w:rsidRPr="00EB141B">
              <w:rPr>
                <w:rFonts w:cstheme="minorHAnsi"/>
                <w:bCs/>
                <w:sz w:val="24"/>
                <w:szCs w:val="24"/>
              </w:rPr>
              <w:t>Unaprijediti vještine i sposobnosti javnog nastupa, razmijeniti iskustva s vršnjacima iz razreda.</w:t>
            </w:r>
          </w:p>
        </w:tc>
      </w:tr>
      <w:tr w:rsidR="00EB141B" w:rsidRPr="00EB141B" w14:paraId="3554E0E5" w14:textId="77777777" w:rsidTr="00EB141B">
        <w:tc>
          <w:tcPr>
            <w:tcW w:w="2830" w:type="dxa"/>
            <w:shd w:val="clear" w:color="auto" w:fill="B7D4EF" w:themeFill="text2" w:themeFillTint="33"/>
          </w:tcPr>
          <w:p w14:paraId="3DACB81D"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Očekivani ishodi</w:t>
            </w:r>
          </w:p>
        </w:tc>
        <w:tc>
          <w:tcPr>
            <w:tcW w:w="11162" w:type="dxa"/>
            <w:shd w:val="clear" w:color="auto" w:fill="B7D4EF" w:themeFill="text2" w:themeFillTint="33"/>
          </w:tcPr>
          <w:p w14:paraId="7A759670" w14:textId="7A82D586" w:rsidR="00EB141B" w:rsidRPr="00EB141B" w:rsidRDefault="00EB141B" w:rsidP="00EB141B">
            <w:pPr>
              <w:spacing w:line="276" w:lineRule="auto"/>
              <w:rPr>
                <w:rFonts w:eastAsia="Arial Nova" w:cstheme="minorHAnsi"/>
                <w:sz w:val="24"/>
                <w:szCs w:val="24"/>
              </w:rPr>
            </w:pPr>
            <w:r w:rsidRPr="00EB141B">
              <w:rPr>
                <w:rFonts w:cstheme="minorHAnsi"/>
                <w:bCs/>
                <w:sz w:val="24"/>
                <w:szCs w:val="24"/>
              </w:rPr>
              <w:t>Učenici će razvijati ljubav prema usmenoj i pisanoj riječi na materinjem jeziku. Osvješćivati će važnost dobrog poznavanja hrvatskog standardnog jezika te neprestanog njegovanja različitih vrsta izražavanja. Istraživat će izraze kojima će napisati bajku kao nešto čudesno. Razvijat će maštu i ljubav prema pisanoj riječi</w:t>
            </w:r>
            <w:r>
              <w:rPr>
                <w:rFonts w:cstheme="minorHAnsi"/>
                <w:bCs/>
                <w:sz w:val="24"/>
                <w:szCs w:val="24"/>
              </w:rPr>
              <w:t>.</w:t>
            </w:r>
          </w:p>
        </w:tc>
      </w:tr>
      <w:tr w:rsidR="00EB141B" w:rsidRPr="00EB141B" w14:paraId="0E66198E" w14:textId="77777777" w:rsidTr="00EB141B">
        <w:tc>
          <w:tcPr>
            <w:tcW w:w="2830" w:type="dxa"/>
          </w:tcPr>
          <w:p w14:paraId="14447B00"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Sudionici</w:t>
            </w:r>
          </w:p>
        </w:tc>
        <w:tc>
          <w:tcPr>
            <w:tcW w:w="11162" w:type="dxa"/>
          </w:tcPr>
          <w:p w14:paraId="3ED300D2" w14:textId="0D646CF3" w:rsidR="00EB141B" w:rsidRPr="00EB141B" w:rsidRDefault="00EB141B" w:rsidP="00EB141B">
            <w:pPr>
              <w:spacing w:line="276" w:lineRule="auto"/>
              <w:rPr>
                <w:rFonts w:cstheme="minorHAnsi"/>
                <w:sz w:val="24"/>
                <w:szCs w:val="24"/>
              </w:rPr>
            </w:pPr>
            <w:r w:rsidRPr="00EB141B">
              <w:rPr>
                <w:rFonts w:cstheme="minorHAnsi"/>
                <w:sz w:val="24"/>
                <w:szCs w:val="24"/>
              </w:rPr>
              <w:t>Učiteljica</w:t>
            </w:r>
            <w:r>
              <w:rPr>
                <w:rFonts w:cstheme="minorHAnsi"/>
                <w:sz w:val="24"/>
                <w:szCs w:val="24"/>
              </w:rPr>
              <w:t>, učenici</w:t>
            </w:r>
          </w:p>
        </w:tc>
      </w:tr>
      <w:tr w:rsidR="00EB141B" w:rsidRPr="00EB141B" w14:paraId="0F4D5AD9" w14:textId="77777777" w:rsidTr="00EB141B">
        <w:tc>
          <w:tcPr>
            <w:tcW w:w="2830" w:type="dxa"/>
            <w:shd w:val="clear" w:color="auto" w:fill="B7D4EF" w:themeFill="text2" w:themeFillTint="33"/>
          </w:tcPr>
          <w:p w14:paraId="7DEF275C"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 xml:space="preserve">Način učenja </w:t>
            </w:r>
          </w:p>
          <w:p w14:paraId="5AC5FF43"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(što rade učenici)</w:t>
            </w:r>
          </w:p>
        </w:tc>
        <w:tc>
          <w:tcPr>
            <w:tcW w:w="11162" w:type="dxa"/>
            <w:shd w:val="clear" w:color="auto" w:fill="B7D4EF" w:themeFill="text2" w:themeFillTint="33"/>
          </w:tcPr>
          <w:p w14:paraId="26FA4512" w14:textId="7D29C103" w:rsidR="00EB141B" w:rsidRPr="00EB141B" w:rsidRDefault="00EB141B" w:rsidP="00EB141B">
            <w:pPr>
              <w:spacing w:line="276" w:lineRule="auto"/>
              <w:rPr>
                <w:rFonts w:eastAsia="Calibri" w:cstheme="minorHAnsi"/>
                <w:sz w:val="24"/>
                <w:szCs w:val="24"/>
                <w:lang w:val="en-US"/>
              </w:rPr>
            </w:pPr>
            <w:r w:rsidRPr="00EB141B">
              <w:rPr>
                <w:rFonts w:cstheme="minorHAnsi"/>
                <w:bCs/>
                <w:sz w:val="24"/>
                <w:szCs w:val="24"/>
              </w:rPr>
              <w:t>Aktivn</w:t>
            </w:r>
            <w:r>
              <w:rPr>
                <w:rFonts w:cstheme="minorHAnsi"/>
                <w:bCs/>
                <w:sz w:val="24"/>
                <w:szCs w:val="24"/>
              </w:rPr>
              <w:t>o</w:t>
            </w:r>
            <w:r w:rsidRPr="00EB141B">
              <w:rPr>
                <w:rFonts w:cstheme="minorHAnsi"/>
                <w:bCs/>
                <w:sz w:val="24"/>
                <w:szCs w:val="24"/>
              </w:rPr>
              <w:t xml:space="preserve"> uključivanje u razredni Projekt. Provedba planiranih zadataka. Praćenje provedbe. Provedba planiranih zadataka, praćenje i vrednovanje rada</w:t>
            </w:r>
            <w:r>
              <w:rPr>
                <w:rFonts w:cstheme="minorHAnsi"/>
                <w:bCs/>
                <w:sz w:val="24"/>
                <w:szCs w:val="24"/>
              </w:rPr>
              <w:t>.</w:t>
            </w:r>
          </w:p>
        </w:tc>
      </w:tr>
      <w:tr w:rsidR="00EB141B" w:rsidRPr="00EB141B" w14:paraId="04F2C4CA" w14:textId="77777777" w:rsidTr="00EB141B">
        <w:tc>
          <w:tcPr>
            <w:tcW w:w="2830" w:type="dxa"/>
          </w:tcPr>
          <w:p w14:paraId="25A2E969"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Metode podučavanja</w:t>
            </w:r>
          </w:p>
          <w:p w14:paraId="75E12BEC"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(što rade učitelji)</w:t>
            </w:r>
          </w:p>
        </w:tc>
        <w:tc>
          <w:tcPr>
            <w:tcW w:w="11162" w:type="dxa"/>
          </w:tcPr>
          <w:p w14:paraId="15B5E98C" w14:textId="766FDC35" w:rsidR="00EB141B" w:rsidRPr="00EB141B" w:rsidRDefault="00EB141B" w:rsidP="00EB141B">
            <w:pPr>
              <w:spacing w:line="276" w:lineRule="auto"/>
              <w:rPr>
                <w:rFonts w:eastAsia="Calibri" w:cstheme="minorHAnsi"/>
                <w:sz w:val="24"/>
                <w:szCs w:val="24"/>
                <w:lang w:val="en-US"/>
              </w:rPr>
            </w:pPr>
            <w:r w:rsidRPr="00EB141B">
              <w:rPr>
                <w:rFonts w:cstheme="minorHAnsi"/>
                <w:bCs/>
                <w:sz w:val="24"/>
                <w:szCs w:val="24"/>
              </w:rPr>
              <w:t>Frontalni rad, skupinski rad, zadavanje kreativnih zadataka, izrada plakata, moderiranje, koordiniranje, snimanje zvučnih zapisa.</w:t>
            </w:r>
          </w:p>
        </w:tc>
      </w:tr>
      <w:tr w:rsidR="00EB141B" w:rsidRPr="00EB141B" w14:paraId="247A6863" w14:textId="77777777" w:rsidTr="00EB141B">
        <w:tc>
          <w:tcPr>
            <w:tcW w:w="2830" w:type="dxa"/>
            <w:shd w:val="clear" w:color="auto" w:fill="A5C9EB" w:themeFill="text2" w:themeFillTint="40"/>
          </w:tcPr>
          <w:p w14:paraId="707429A2"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Trajanje</w:t>
            </w:r>
          </w:p>
        </w:tc>
        <w:tc>
          <w:tcPr>
            <w:tcW w:w="11162" w:type="dxa"/>
            <w:shd w:val="clear" w:color="auto" w:fill="A5C9EB" w:themeFill="text2" w:themeFillTint="40"/>
          </w:tcPr>
          <w:p w14:paraId="276FEB7E" w14:textId="2BAD62A8" w:rsidR="00EB141B" w:rsidRPr="00EB141B" w:rsidRDefault="00EB141B" w:rsidP="00EB141B">
            <w:pPr>
              <w:spacing w:line="276" w:lineRule="auto"/>
              <w:rPr>
                <w:rFonts w:cstheme="minorHAnsi"/>
                <w:sz w:val="24"/>
                <w:szCs w:val="24"/>
              </w:rPr>
            </w:pPr>
            <w:r w:rsidRPr="00EB141B">
              <w:rPr>
                <w:sz w:val="24"/>
                <w:szCs w:val="24"/>
              </w:rPr>
              <w:t>Tijekom šk.god. 2024./2025.</w:t>
            </w:r>
          </w:p>
        </w:tc>
      </w:tr>
      <w:tr w:rsidR="00EB141B" w:rsidRPr="00EB141B" w14:paraId="040EBA76" w14:textId="77777777" w:rsidTr="00EB141B">
        <w:tc>
          <w:tcPr>
            <w:tcW w:w="2830" w:type="dxa"/>
          </w:tcPr>
          <w:p w14:paraId="0703630D"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 xml:space="preserve">Vrednovanje i samovrednovanje </w:t>
            </w:r>
          </w:p>
          <w:p w14:paraId="27FBAF55"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(provjera ishoda)</w:t>
            </w:r>
          </w:p>
        </w:tc>
        <w:tc>
          <w:tcPr>
            <w:tcW w:w="11162" w:type="dxa"/>
          </w:tcPr>
          <w:p w14:paraId="140BB5E8" w14:textId="419507B9" w:rsidR="00EB141B" w:rsidRPr="00EB141B" w:rsidRDefault="00EB141B" w:rsidP="00EB141B">
            <w:pPr>
              <w:spacing w:line="276" w:lineRule="auto"/>
              <w:rPr>
                <w:rFonts w:cstheme="minorHAnsi"/>
                <w:sz w:val="24"/>
                <w:szCs w:val="24"/>
              </w:rPr>
            </w:pPr>
            <w:r w:rsidRPr="00EB141B">
              <w:rPr>
                <w:rFonts w:cstheme="minorHAnsi"/>
                <w:bCs/>
                <w:sz w:val="24"/>
                <w:szCs w:val="24"/>
              </w:rPr>
              <w:t>Nastup na završnici projekta, prezentacija projekta razrednoj zajednici i roditeljima. Anketa o stupnju zadovoljstva roditelja, učenika. Popraćenost na mrežnoj stranici projekta(portal naše škole).</w:t>
            </w:r>
          </w:p>
        </w:tc>
      </w:tr>
      <w:tr w:rsidR="00EB141B" w:rsidRPr="00EB141B" w14:paraId="2F87C7CF" w14:textId="77777777" w:rsidTr="00EB141B">
        <w:tc>
          <w:tcPr>
            <w:tcW w:w="2830" w:type="dxa"/>
            <w:shd w:val="clear" w:color="auto" w:fill="B7D4EF" w:themeFill="text2" w:themeFillTint="33"/>
          </w:tcPr>
          <w:p w14:paraId="4413F6BE"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 xml:space="preserve">Potrebni resursi </w:t>
            </w:r>
          </w:p>
          <w:p w14:paraId="4CEDA180"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(troškovnik)</w:t>
            </w:r>
          </w:p>
        </w:tc>
        <w:tc>
          <w:tcPr>
            <w:tcW w:w="11162" w:type="dxa"/>
            <w:shd w:val="clear" w:color="auto" w:fill="B7D4EF" w:themeFill="text2" w:themeFillTint="33"/>
          </w:tcPr>
          <w:p w14:paraId="7320C4F1" w14:textId="0D560972" w:rsidR="00EB141B" w:rsidRPr="00EB141B" w:rsidRDefault="00EB141B" w:rsidP="00EB141B">
            <w:pPr>
              <w:spacing w:line="276" w:lineRule="auto"/>
              <w:rPr>
                <w:rFonts w:eastAsia="Calibri" w:cstheme="minorHAnsi"/>
                <w:sz w:val="24"/>
                <w:szCs w:val="24"/>
                <w:lang w:val="en-US"/>
              </w:rPr>
            </w:pPr>
            <w:r w:rsidRPr="00EB141B">
              <w:rPr>
                <w:rFonts w:cstheme="minorHAnsi"/>
                <w:bCs/>
                <w:sz w:val="24"/>
                <w:szCs w:val="24"/>
              </w:rPr>
              <w:t>Troškovi materijala za radionice, dramsku igru i sl. Troškovi puta u lokalnu zajednicu, troškovi završnice projekta.</w:t>
            </w:r>
          </w:p>
        </w:tc>
      </w:tr>
      <w:tr w:rsidR="00EB141B" w:rsidRPr="00EB141B" w14:paraId="7C9D69C7" w14:textId="77777777" w:rsidTr="00EB141B">
        <w:tc>
          <w:tcPr>
            <w:tcW w:w="2830" w:type="dxa"/>
          </w:tcPr>
          <w:p w14:paraId="07091E5A" w14:textId="77777777" w:rsidR="00EB141B" w:rsidRPr="00EB141B" w:rsidRDefault="00EB141B" w:rsidP="00EB141B">
            <w:pPr>
              <w:spacing w:line="276" w:lineRule="auto"/>
              <w:rPr>
                <w:rFonts w:ascii="Bahnschrift" w:hAnsi="Bahnschrift"/>
                <w:b/>
                <w:bCs/>
                <w:sz w:val="24"/>
                <w:szCs w:val="24"/>
              </w:rPr>
            </w:pPr>
            <w:r w:rsidRPr="00EB141B">
              <w:rPr>
                <w:rFonts w:ascii="Bahnschrift" w:hAnsi="Bahnschrift"/>
                <w:b/>
                <w:bCs/>
                <w:sz w:val="24"/>
                <w:szCs w:val="24"/>
              </w:rPr>
              <w:t>Napomena</w:t>
            </w:r>
          </w:p>
        </w:tc>
        <w:tc>
          <w:tcPr>
            <w:tcW w:w="11162" w:type="dxa"/>
          </w:tcPr>
          <w:p w14:paraId="13AC99AE" w14:textId="2D3C39D1" w:rsidR="00EB141B" w:rsidRPr="00EB141B" w:rsidRDefault="00EB141B" w:rsidP="00EB141B">
            <w:pPr>
              <w:spacing w:line="276" w:lineRule="auto"/>
              <w:rPr>
                <w:sz w:val="24"/>
                <w:szCs w:val="24"/>
              </w:rPr>
            </w:pPr>
            <w:r>
              <w:rPr>
                <w:sz w:val="24"/>
                <w:szCs w:val="24"/>
              </w:rPr>
              <w:t>/</w:t>
            </w:r>
          </w:p>
        </w:tc>
      </w:tr>
    </w:tbl>
    <w:p w14:paraId="531E543A" w14:textId="77777777" w:rsidR="00590706" w:rsidRDefault="00590706" w:rsidP="00A12447">
      <w:pPr>
        <w:rPr>
          <w:rFonts w:ascii="Bahnschrift" w:hAnsi="Bahnschrift"/>
          <w:b/>
          <w:color w:val="3A7C22" w:themeColor="accent6" w:themeShade="BF"/>
          <w:sz w:val="24"/>
          <w:szCs w:val="24"/>
        </w:rPr>
      </w:pPr>
    </w:p>
    <w:tbl>
      <w:tblPr>
        <w:tblStyle w:val="Reetkatablice"/>
        <w:tblW w:w="0" w:type="auto"/>
        <w:tblLook w:val="04A0" w:firstRow="1" w:lastRow="0" w:firstColumn="1" w:lastColumn="0" w:noHBand="0" w:noVBand="1"/>
      </w:tblPr>
      <w:tblGrid>
        <w:gridCol w:w="2830"/>
        <w:gridCol w:w="11162"/>
      </w:tblGrid>
      <w:tr w:rsidR="00EB141B" w:rsidRPr="001A1547" w14:paraId="3FB07C9A" w14:textId="77777777" w:rsidTr="004D4382">
        <w:tc>
          <w:tcPr>
            <w:tcW w:w="2830" w:type="dxa"/>
            <w:shd w:val="clear" w:color="auto" w:fill="B7D4EF" w:themeFill="text2" w:themeFillTint="33"/>
          </w:tcPr>
          <w:p w14:paraId="227379D8"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lastRenderedPageBreak/>
              <w:t>Naziv aktivnosti</w:t>
            </w:r>
          </w:p>
        </w:tc>
        <w:tc>
          <w:tcPr>
            <w:tcW w:w="11162" w:type="dxa"/>
            <w:shd w:val="clear" w:color="auto" w:fill="B7D4EF" w:themeFill="text2" w:themeFillTint="33"/>
          </w:tcPr>
          <w:p w14:paraId="43160AFE" w14:textId="77777777" w:rsidR="00EB141B" w:rsidRPr="000D6D59" w:rsidRDefault="00EB141B" w:rsidP="004D4382">
            <w:pPr>
              <w:pStyle w:val="Naslov2"/>
              <w:outlineLvl w:val="1"/>
            </w:pPr>
            <w:bookmarkStart w:id="45" w:name="_Hlk178241194"/>
            <w:bookmarkStart w:id="46" w:name="_Toc178682574"/>
            <w:r w:rsidRPr="000D6D59">
              <w:rPr>
                <w:rStyle w:val="normaltextrun"/>
              </w:rPr>
              <w:t>Sličice iz prošlosti zavičaja</w:t>
            </w:r>
            <w:bookmarkEnd w:id="46"/>
            <w:r w:rsidRPr="000D6D59">
              <w:rPr>
                <w:rStyle w:val="eop"/>
              </w:rPr>
              <w:t> </w:t>
            </w:r>
            <w:bookmarkEnd w:id="45"/>
          </w:p>
        </w:tc>
      </w:tr>
      <w:tr w:rsidR="00EB141B" w:rsidRPr="001A1547" w14:paraId="2F48C658" w14:textId="77777777" w:rsidTr="004D4382">
        <w:tc>
          <w:tcPr>
            <w:tcW w:w="2830" w:type="dxa"/>
          </w:tcPr>
          <w:p w14:paraId="70A900FA"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Kurikulumsko područje</w:t>
            </w:r>
          </w:p>
        </w:tc>
        <w:tc>
          <w:tcPr>
            <w:tcW w:w="11162" w:type="dxa"/>
          </w:tcPr>
          <w:p w14:paraId="1E975947" w14:textId="77777777" w:rsidR="00EB141B" w:rsidRPr="00590706" w:rsidRDefault="00EB141B" w:rsidP="004D4382">
            <w:pPr>
              <w:pStyle w:val="paragraph"/>
              <w:spacing w:before="0" w:beforeAutospacing="0" w:after="0" w:afterAutospacing="0"/>
              <w:textAlignment w:val="baseline"/>
              <w:rPr>
                <w:rFonts w:asciiTheme="minorHAnsi" w:hAnsiTheme="minorHAnsi" w:cs="Segoe UI"/>
                <w:i/>
                <w:iCs/>
              </w:rPr>
            </w:pPr>
            <w:r w:rsidRPr="00590706">
              <w:rPr>
                <w:rStyle w:val="normaltextrun"/>
                <w:rFonts w:asciiTheme="minorHAnsi" w:eastAsiaTheme="majorEastAsia" w:hAnsiTheme="minorHAnsi" w:cs="Segoe UI"/>
                <w:i/>
                <w:iCs/>
              </w:rPr>
              <w:t>Prirodoslovno područje,</w:t>
            </w:r>
            <w:r w:rsidRPr="00590706">
              <w:rPr>
                <w:rStyle w:val="normaltextrun"/>
                <w:rFonts w:asciiTheme="minorHAnsi" w:eastAsiaTheme="majorEastAsia" w:hAnsiTheme="minorHAnsi"/>
              </w:rPr>
              <w:t xml:space="preserve"> </w:t>
            </w:r>
            <w:r w:rsidRPr="00590706">
              <w:rPr>
                <w:rStyle w:val="normaltextrun"/>
                <w:rFonts w:asciiTheme="minorHAnsi" w:hAnsiTheme="minorHAnsi" w:cs="Segoe UI"/>
                <w:i/>
                <w:iCs/>
              </w:rPr>
              <w:t>Društveno-humanističko područje</w:t>
            </w:r>
            <w:r w:rsidRPr="00590706">
              <w:rPr>
                <w:rStyle w:val="eop"/>
                <w:rFonts w:asciiTheme="minorHAnsi" w:hAnsiTheme="minorHAnsi" w:cs="Segoe UI"/>
              </w:rPr>
              <w:t> </w:t>
            </w:r>
          </w:p>
        </w:tc>
      </w:tr>
      <w:tr w:rsidR="00EB141B" w:rsidRPr="001A1547" w14:paraId="3DCA8783" w14:textId="77777777" w:rsidTr="004D4382">
        <w:tc>
          <w:tcPr>
            <w:tcW w:w="2830" w:type="dxa"/>
            <w:shd w:val="clear" w:color="auto" w:fill="B7D4EF" w:themeFill="text2" w:themeFillTint="33"/>
          </w:tcPr>
          <w:p w14:paraId="15EDF7BC"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Ciklus (razred/i)</w:t>
            </w:r>
          </w:p>
        </w:tc>
        <w:tc>
          <w:tcPr>
            <w:tcW w:w="11162" w:type="dxa"/>
            <w:shd w:val="clear" w:color="auto" w:fill="B7D4EF" w:themeFill="text2" w:themeFillTint="33"/>
          </w:tcPr>
          <w:p w14:paraId="6545B200" w14:textId="77777777" w:rsidR="00EB141B" w:rsidRPr="000D6D59" w:rsidRDefault="00EB141B" w:rsidP="004D4382">
            <w:pPr>
              <w:spacing w:line="276" w:lineRule="auto"/>
              <w:rPr>
                <w:rFonts w:cstheme="minorHAnsi"/>
                <w:sz w:val="24"/>
                <w:szCs w:val="24"/>
              </w:rPr>
            </w:pPr>
            <w:r w:rsidRPr="000D6D59">
              <w:rPr>
                <w:rStyle w:val="normaltextrun"/>
                <w:rFonts w:cs="Segoe UI"/>
                <w:sz w:val="24"/>
                <w:szCs w:val="24"/>
              </w:rPr>
              <w:t>II. ciklus (3.razred)</w:t>
            </w:r>
            <w:r w:rsidRPr="000D6D59">
              <w:rPr>
                <w:rStyle w:val="eop"/>
                <w:rFonts w:cs="Segoe UI"/>
                <w:sz w:val="24"/>
                <w:szCs w:val="24"/>
              </w:rPr>
              <w:t> </w:t>
            </w:r>
          </w:p>
        </w:tc>
      </w:tr>
      <w:tr w:rsidR="00EB141B" w:rsidRPr="001A1547" w14:paraId="21F220BD" w14:textId="77777777" w:rsidTr="004D4382">
        <w:tc>
          <w:tcPr>
            <w:tcW w:w="2830" w:type="dxa"/>
          </w:tcPr>
          <w:p w14:paraId="1DBD7A71"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Odgovorna osoba</w:t>
            </w:r>
          </w:p>
        </w:tc>
        <w:tc>
          <w:tcPr>
            <w:tcW w:w="11162" w:type="dxa"/>
          </w:tcPr>
          <w:p w14:paraId="090F1054" w14:textId="77777777" w:rsidR="00EB141B" w:rsidRPr="000D6D59" w:rsidRDefault="00EB141B" w:rsidP="004D4382">
            <w:pPr>
              <w:spacing w:line="276" w:lineRule="auto"/>
              <w:rPr>
                <w:rFonts w:cstheme="minorHAnsi"/>
                <w:sz w:val="24"/>
                <w:szCs w:val="24"/>
              </w:rPr>
            </w:pPr>
            <w:r w:rsidRPr="000D6D59">
              <w:rPr>
                <w:rStyle w:val="normaltextrun"/>
                <w:rFonts w:cs="Segoe UI"/>
                <w:sz w:val="24"/>
                <w:szCs w:val="24"/>
              </w:rPr>
              <w:t>Đurđica Prlok, Selma Varović</w:t>
            </w:r>
            <w:r w:rsidRPr="000D6D59">
              <w:rPr>
                <w:rStyle w:val="eop"/>
                <w:rFonts w:cs="Segoe UI"/>
                <w:sz w:val="24"/>
                <w:szCs w:val="24"/>
              </w:rPr>
              <w:t> </w:t>
            </w:r>
          </w:p>
        </w:tc>
      </w:tr>
      <w:tr w:rsidR="00EB141B" w:rsidRPr="001A1547" w14:paraId="21645FD0" w14:textId="77777777" w:rsidTr="004D4382">
        <w:tc>
          <w:tcPr>
            <w:tcW w:w="2830" w:type="dxa"/>
            <w:shd w:val="clear" w:color="auto" w:fill="B7D4EF" w:themeFill="text2" w:themeFillTint="33"/>
          </w:tcPr>
          <w:p w14:paraId="60DEAB4E"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Cilj aktivnosti</w:t>
            </w:r>
          </w:p>
        </w:tc>
        <w:tc>
          <w:tcPr>
            <w:tcW w:w="11162" w:type="dxa"/>
            <w:shd w:val="clear" w:color="auto" w:fill="B7D4EF" w:themeFill="text2" w:themeFillTint="33"/>
          </w:tcPr>
          <w:p w14:paraId="595EB576" w14:textId="77777777" w:rsidR="00EB141B" w:rsidRPr="000D6D59" w:rsidRDefault="00EB141B" w:rsidP="004D4382">
            <w:pPr>
              <w:spacing w:line="276" w:lineRule="auto"/>
              <w:rPr>
                <w:rFonts w:eastAsia="Calibri" w:cstheme="minorHAnsi"/>
                <w:sz w:val="24"/>
                <w:szCs w:val="24"/>
                <w:lang w:val="en-US"/>
              </w:rPr>
            </w:pPr>
            <w:r w:rsidRPr="000D6D59">
              <w:rPr>
                <w:rStyle w:val="normaltextrun"/>
                <w:rFonts w:cs="Calibri"/>
                <w:sz w:val="24"/>
                <w:szCs w:val="24"/>
                <w:lang w:val="en-US"/>
              </w:rPr>
              <w:t>Upoznavanje učenika s prošlošću svog zavičaja</w:t>
            </w:r>
            <w:r w:rsidRPr="000D6D59">
              <w:rPr>
                <w:rStyle w:val="eop"/>
                <w:rFonts w:cs="Calibri"/>
                <w:sz w:val="24"/>
                <w:szCs w:val="24"/>
              </w:rPr>
              <w:t> </w:t>
            </w:r>
          </w:p>
        </w:tc>
      </w:tr>
      <w:tr w:rsidR="00EB141B" w:rsidRPr="001A1547" w14:paraId="5FD77FF3" w14:textId="77777777" w:rsidTr="004D4382">
        <w:tc>
          <w:tcPr>
            <w:tcW w:w="2830" w:type="dxa"/>
          </w:tcPr>
          <w:p w14:paraId="22BC7047"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Obrazloženje cilja</w:t>
            </w:r>
          </w:p>
        </w:tc>
        <w:tc>
          <w:tcPr>
            <w:tcW w:w="11162" w:type="dxa"/>
          </w:tcPr>
          <w:p w14:paraId="322C12BC" w14:textId="77777777" w:rsidR="00EB141B" w:rsidRPr="000D6D59" w:rsidRDefault="00EB141B" w:rsidP="004D4382">
            <w:pPr>
              <w:spacing w:line="276" w:lineRule="auto"/>
              <w:rPr>
                <w:rFonts w:eastAsia="Calibri" w:cstheme="minorHAnsi"/>
                <w:sz w:val="24"/>
                <w:szCs w:val="24"/>
                <w:lang w:val="en-US"/>
              </w:rPr>
            </w:pPr>
            <w:r w:rsidRPr="000D6D59">
              <w:rPr>
                <w:rStyle w:val="normaltextrun"/>
                <w:rFonts w:cs="Calibri"/>
                <w:sz w:val="24"/>
                <w:szCs w:val="24"/>
                <w:lang w:val="en-US"/>
              </w:rPr>
              <w:t>Učenici često postavljaju pitanja vezana za prošlost zavičaja i izražavaju želju za upoznavanjem narodnih običaja, znamenitih osoba  i kulturno-povijesnih spomenika zavičaja.</w:t>
            </w:r>
            <w:r w:rsidRPr="000D6D59">
              <w:rPr>
                <w:rStyle w:val="eop"/>
                <w:rFonts w:cs="Calibri"/>
                <w:sz w:val="24"/>
                <w:szCs w:val="24"/>
              </w:rPr>
              <w:t> </w:t>
            </w:r>
          </w:p>
        </w:tc>
      </w:tr>
      <w:tr w:rsidR="00EB141B" w:rsidRPr="001A1547" w14:paraId="4673B87C" w14:textId="77777777" w:rsidTr="004D4382">
        <w:tc>
          <w:tcPr>
            <w:tcW w:w="2830" w:type="dxa"/>
            <w:shd w:val="clear" w:color="auto" w:fill="B7D4EF" w:themeFill="text2" w:themeFillTint="33"/>
          </w:tcPr>
          <w:p w14:paraId="69547C52"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Očekivani ishodi</w:t>
            </w:r>
          </w:p>
        </w:tc>
        <w:tc>
          <w:tcPr>
            <w:tcW w:w="11162" w:type="dxa"/>
            <w:shd w:val="clear" w:color="auto" w:fill="B7D4EF" w:themeFill="text2" w:themeFillTint="33"/>
          </w:tcPr>
          <w:p w14:paraId="693236F8" w14:textId="77777777" w:rsidR="00EB141B" w:rsidRPr="000D6D59" w:rsidRDefault="00EB141B" w:rsidP="004D4382">
            <w:pPr>
              <w:spacing w:line="276" w:lineRule="auto"/>
              <w:rPr>
                <w:rFonts w:eastAsia="Arial Nova" w:cstheme="minorHAnsi"/>
                <w:sz w:val="24"/>
                <w:szCs w:val="24"/>
              </w:rPr>
            </w:pPr>
            <w:r w:rsidRPr="000D6D59">
              <w:rPr>
                <w:rStyle w:val="normaltextrun"/>
                <w:rFonts w:cs="Calibri"/>
                <w:sz w:val="24"/>
                <w:szCs w:val="24"/>
                <w:lang w:val="en-US"/>
              </w:rPr>
              <w:t>Samostalno proučiti, istražiti i predstaviti prošlost svojeg zavičaja. Nabrojati zanimljivosti vezane uz prošlost. Opisati zavičajnu nošnju i narodne običaje zavičaja, kulturno-povijesne spomenike i znamenite osobe zavičaja. Povezati spoznaje na temelju povijesnih izvora. Čuvati i s poštovanjem se odnositi prema kulturnoj baštini kako bi se sačuvala za život budućih potomaka.</w:t>
            </w:r>
            <w:r w:rsidRPr="000D6D59">
              <w:rPr>
                <w:rStyle w:val="eop"/>
                <w:rFonts w:cs="Calibri"/>
                <w:sz w:val="24"/>
                <w:szCs w:val="24"/>
              </w:rPr>
              <w:t> </w:t>
            </w:r>
          </w:p>
        </w:tc>
      </w:tr>
      <w:tr w:rsidR="00EB141B" w:rsidRPr="001A1547" w14:paraId="19A96A4E" w14:textId="77777777" w:rsidTr="004D4382">
        <w:tc>
          <w:tcPr>
            <w:tcW w:w="2830" w:type="dxa"/>
          </w:tcPr>
          <w:p w14:paraId="60795891"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Sudionici</w:t>
            </w:r>
          </w:p>
        </w:tc>
        <w:tc>
          <w:tcPr>
            <w:tcW w:w="11162" w:type="dxa"/>
          </w:tcPr>
          <w:p w14:paraId="2A47A59E" w14:textId="77777777" w:rsidR="00EB141B" w:rsidRPr="000D6D59" w:rsidRDefault="00EB141B" w:rsidP="004D4382">
            <w:pPr>
              <w:spacing w:line="276" w:lineRule="auto"/>
              <w:rPr>
                <w:rFonts w:cstheme="minorHAnsi"/>
                <w:sz w:val="24"/>
                <w:szCs w:val="24"/>
              </w:rPr>
            </w:pPr>
            <w:r w:rsidRPr="000D6D59">
              <w:rPr>
                <w:rStyle w:val="normaltextrun"/>
                <w:rFonts w:cs="Segoe UI"/>
                <w:sz w:val="24"/>
                <w:szCs w:val="24"/>
              </w:rPr>
              <w:t>Učenici 3. razreda i učiteljica</w:t>
            </w:r>
            <w:r w:rsidRPr="000D6D59">
              <w:rPr>
                <w:rStyle w:val="eop"/>
                <w:rFonts w:cs="Segoe UI"/>
                <w:sz w:val="24"/>
                <w:szCs w:val="24"/>
              </w:rPr>
              <w:t> </w:t>
            </w:r>
          </w:p>
        </w:tc>
      </w:tr>
      <w:tr w:rsidR="00EB141B" w:rsidRPr="001A1547" w14:paraId="505388DD" w14:textId="77777777" w:rsidTr="004D4382">
        <w:tc>
          <w:tcPr>
            <w:tcW w:w="2830" w:type="dxa"/>
            <w:shd w:val="clear" w:color="auto" w:fill="B7D4EF" w:themeFill="text2" w:themeFillTint="33"/>
          </w:tcPr>
          <w:p w14:paraId="135FE5E4"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 xml:space="preserve">Način učenja </w:t>
            </w:r>
          </w:p>
          <w:p w14:paraId="61030E1A"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(što rade učenici)</w:t>
            </w:r>
          </w:p>
        </w:tc>
        <w:tc>
          <w:tcPr>
            <w:tcW w:w="11162" w:type="dxa"/>
            <w:shd w:val="clear" w:color="auto" w:fill="B7D4EF" w:themeFill="text2" w:themeFillTint="33"/>
          </w:tcPr>
          <w:p w14:paraId="4D40F714" w14:textId="77777777" w:rsidR="00EB141B" w:rsidRPr="000D6D59" w:rsidRDefault="00EB141B" w:rsidP="004D4382">
            <w:pPr>
              <w:spacing w:line="276" w:lineRule="auto"/>
              <w:rPr>
                <w:rFonts w:eastAsia="Calibri" w:cstheme="minorHAnsi"/>
                <w:sz w:val="24"/>
                <w:szCs w:val="24"/>
                <w:lang w:val="en-US"/>
              </w:rPr>
            </w:pPr>
            <w:r w:rsidRPr="000D6D59">
              <w:rPr>
                <w:rStyle w:val="normaltextrun"/>
                <w:rFonts w:cs="Calibri"/>
                <w:sz w:val="24"/>
                <w:szCs w:val="24"/>
                <w:lang w:val="en-US"/>
              </w:rPr>
              <w:t>Samostalno proučavaju, pripremaju i istražuju, posjećuju muzej, pronalaze fotografije i druge predmete koji su obilježili život predaka, vode zabilješke, izrađuju plakate  i prezentacije,  intervjuiraju , usmeno i pisano pripovijedaju i opisuju, čitaju tematski vezane tekstove, likovno se izražavaju, izrađuju i predstavljaju projekte o prošlosti zavičaja.</w:t>
            </w:r>
            <w:r w:rsidRPr="000D6D59">
              <w:rPr>
                <w:rStyle w:val="eop"/>
                <w:rFonts w:cs="Calibri"/>
                <w:sz w:val="24"/>
                <w:szCs w:val="24"/>
              </w:rPr>
              <w:t> </w:t>
            </w:r>
          </w:p>
        </w:tc>
      </w:tr>
      <w:tr w:rsidR="00EB141B" w:rsidRPr="001A1547" w14:paraId="0BC8E465" w14:textId="77777777" w:rsidTr="004D4382">
        <w:tc>
          <w:tcPr>
            <w:tcW w:w="2830" w:type="dxa"/>
          </w:tcPr>
          <w:p w14:paraId="2FB674E1"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Metode podučavanja</w:t>
            </w:r>
          </w:p>
          <w:p w14:paraId="05AEB97A"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(što rade učitelji)</w:t>
            </w:r>
          </w:p>
        </w:tc>
        <w:tc>
          <w:tcPr>
            <w:tcW w:w="11162" w:type="dxa"/>
          </w:tcPr>
          <w:p w14:paraId="1B0E39B7" w14:textId="77777777" w:rsidR="00EB141B" w:rsidRPr="000D6D59" w:rsidRDefault="00EB141B" w:rsidP="004D4382">
            <w:pPr>
              <w:spacing w:line="276" w:lineRule="auto"/>
              <w:rPr>
                <w:rFonts w:eastAsia="Calibri" w:cstheme="minorHAnsi"/>
                <w:sz w:val="24"/>
                <w:szCs w:val="24"/>
                <w:lang w:val="en-US"/>
              </w:rPr>
            </w:pPr>
            <w:r w:rsidRPr="000D6D59">
              <w:rPr>
                <w:rStyle w:val="normaltextrun"/>
                <w:rFonts w:cs="Calibri"/>
                <w:sz w:val="24"/>
                <w:szCs w:val="24"/>
                <w:lang w:val="en-US"/>
              </w:rPr>
              <w:t>Surađuje s roditeljima i gostima u razredu, demonstrira, priprema i organizira razredne posjete, priprema radne materijale,  vodi i pomaže učenicima u provedbi projekta, surađuje s drugim učiteljima, kustosima muzeja.</w:t>
            </w:r>
            <w:r w:rsidRPr="000D6D59">
              <w:rPr>
                <w:rStyle w:val="eop"/>
                <w:rFonts w:cs="Calibri"/>
                <w:sz w:val="24"/>
                <w:szCs w:val="24"/>
              </w:rPr>
              <w:t> </w:t>
            </w:r>
          </w:p>
        </w:tc>
      </w:tr>
      <w:tr w:rsidR="00EB141B" w:rsidRPr="001A1547" w14:paraId="20D05628" w14:textId="77777777" w:rsidTr="004D4382">
        <w:tc>
          <w:tcPr>
            <w:tcW w:w="2830" w:type="dxa"/>
            <w:shd w:val="clear" w:color="auto" w:fill="B7D4EF" w:themeFill="text2" w:themeFillTint="33"/>
          </w:tcPr>
          <w:p w14:paraId="34EEB209"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Trajanje</w:t>
            </w:r>
          </w:p>
        </w:tc>
        <w:tc>
          <w:tcPr>
            <w:tcW w:w="11162" w:type="dxa"/>
            <w:shd w:val="clear" w:color="auto" w:fill="E8E8E8" w:themeFill="background2"/>
          </w:tcPr>
          <w:p w14:paraId="4430D7B7" w14:textId="77777777" w:rsidR="00EB141B" w:rsidRPr="000D6D59" w:rsidRDefault="00EB141B" w:rsidP="004D4382">
            <w:pPr>
              <w:spacing w:line="276" w:lineRule="auto"/>
              <w:rPr>
                <w:rFonts w:cstheme="minorHAnsi"/>
                <w:sz w:val="24"/>
                <w:szCs w:val="24"/>
              </w:rPr>
            </w:pPr>
            <w:r w:rsidRPr="000D6D59">
              <w:rPr>
                <w:rStyle w:val="normaltextrun"/>
                <w:rFonts w:cs="Segoe UI"/>
                <w:sz w:val="24"/>
                <w:szCs w:val="24"/>
              </w:rPr>
              <w:t>Tijekom drugog polugodišta</w:t>
            </w:r>
            <w:r w:rsidRPr="000D6D59">
              <w:rPr>
                <w:rStyle w:val="eop"/>
                <w:rFonts w:cs="Segoe UI"/>
                <w:sz w:val="24"/>
                <w:szCs w:val="24"/>
              </w:rPr>
              <w:t> </w:t>
            </w:r>
          </w:p>
        </w:tc>
      </w:tr>
      <w:tr w:rsidR="00EB141B" w:rsidRPr="001A1547" w14:paraId="693E66BC" w14:textId="77777777" w:rsidTr="004D4382">
        <w:tc>
          <w:tcPr>
            <w:tcW w:w="2830" w:type="dxa"/>
          </w:tcPr>
          <w:p w14:paraId="73860BBA"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 xml:space="preserve">Vrednovanje i samovrednovanje </w:t>
            </w:r>
          </w:p>
          <w:p w14:paraId="787CDE8B"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(provjera ishoda)</w:t>
            </w:r>
          </w:p>
        </w:tc>
        <w:tc>
          <w:tcPr>
            <w:tcW w:w="11162" w:type="dxa"/>
          </w:tcPr>
          <w:p w14:paraId="697283FD" w14:textId="77777777" w:rsidR="00EB141B" w:rsidRPr="000D6D59" w:rsidRDefault="00EB141B" w:rsidP="004D4382">
            <w:pPr>
              <w:spacing w:line="276" w:lineRule="auto"/>
              <w:rPr>
                <w:rFonts w:cstheme="minorHAnsi"/>
                <w:sz w:val="24"/>
                <w:szCs w:val="24"/>
              </w:rPr>
            </w:pPr>
            <w:r w:rsidRPr="000D6D59">
              <w:rPr>
                <w:rStyle w:val="normaltextrun"/>
                <w:rFonts w:cs="Segoe UI"/>
                <w:sz w:val="24"/>
                <w:szCs w:val="24"/>
              </w:rPr>
              <w:t>Vrednovanje kroz nastavu i domaće zadaće, usmene i pisane provjere znanja, urednost i točnost projekta, prezentacija projekta</w:t>
            </w:r>
            <w:r w:rsidRPr="000D6D59">
              <w:rPr>
                <w:rStyle w:val="eop"/>
                <w:rFonts w:cs="Segoe UI"/>
                <w:sz w:val="24"/>
                <w:szCs w:val="24"/>
              </w:rPr>
              <w:t> </w:t>
            </w:r>
          </w:p>
        </w:tc>
      </w:tr>
      <w:tr w:rsidR="00EB141B" w:rsidRPr="001A1547" w14:paraId="7F46407C" w14:textId="77777777" w:rsidTr="004D4382">
        <w:tc>
          <w:tcPr>
            <w:tcW w:w="2830" w:type="dxa"/>
            <w:shd w:val="clear" w:color="auto" w:fill="B7D4EF" w:themeFill="text2" w:themeFillTint="33"/>
          </w:tcPr>
          <w:p w14:paraId="19F834BB"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 xml:space="preserve">Potrebni resursi </w:t>
            </w:r>
          </w:p>
          <w:p w14:paraId="620BBC21"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(troškovnik)</w:t>
            </w:r>
          </w:p>
        </w:tc>
        <w:tc>
          <w:tcPr>
            <w:tcW w:w="11162" w:type="dxa"/>
            <w:shd w:val="clear" w:color="auto" w:fill="B7D4EF" w:themeFill="text2" w:themeFillTint="33"/>
          </w:tcPr>
          <w:p w14:paraId="773D21CA" w14:textId="77777777" w:rsidR="00EB141B" w:rsidRPr="000D6D59" w:rsidRDefault="00EB141B" w:rsidP="004D4382">
            <w:pPr>
              <w:spacing w:line="276" w:lineRule="auto"/>
              <w:rPr>
                <w:rFonts w:eastAsia="Calibri" w:cstheme="minorHAnsi"/>
                <w:sz w:val="24"/>
                <w:szCs w:val="24"/>
                <w:lang w:val="en-US"/>
              </w:rPr>
            </w:pPr>
            <w:r w:rsidRPr="000D6D59">
              <w:rPr>
                <w:rStyle w:val="normaltextrun"/>
                <w:rFonts w:cs="Calibri"/>
                <w:sz w:val="24"/>
                <w:szCs w:val="24"/>
                <w:lang w:val="en-US"/>
              </w:rPr>
              <w:t>Fotografije, knjige sa zavičajnom tematikom, zavičajne zbirke, stari predmeti, muzejski eksponati, narodne nošnje, potrošni materijal, nastavna sredstva i pomagala</w:t>
            </w:r>
            <w:r w:rsidRPr="000D6D59">
              <w:rPr>
                <w:rStyle w:val="eop"/>
                <w:rFonts w:cs="Calibri"/>
                <w:sz w:val="24"/>
                <w:szCs w:val="24"/>
              </w:rPr>
              <w:t> </w:t>
            </w:r>
          </w:p>
        </w:tc>
      </w:tr>
      <w:tr w:rsidR="00EB141B" w:rsidRPr="001A1547" w14:paraId="32243C9D" w14:textId="77777777" w:rsidTr="004D4382">
        <w:tc>
          <w:tcPr>
            <w:tcW w:w="2830" w:type="dxa"/>
          </w:tcPr>
          <w:p w14:paraId="4524C9DC" w14:textId="77777777" w:rsidR="00EB141B" w:rsidRPr="001A1547" w:rsidRDefault="00EB141B" w:rsidP="004D4382">
            <w:pPr>
              <w:spacing w:line="276" w:lineRule="auto"/>
              <w:rPr>
                <w:rFonts w:ascii="Bahnschrift" w:hAnsi="Bahnschrift"/>
                <w:b/>
                <w:bCs/>
                <w:sz w:val="24"/>
                <w:szCs w:val="24"/>
              </w:rPr>
            </w:pPr>
            <w:r w:rsidRPr="001A1547">
              <w:rPr>
                <w:rFonts w:ascii="Bahnschrift" w:hAnsi="Bahnschrift"/>
                <w:b/>
                <w:bCs/>
                <w:sz w:val="24"/>
                <w:szCs w:val="24"/>
              </w:rPr>
              <w:t>Napomena</w:t>
            </w:r>
          </w:p>
        </w:tc>
        <w:tc>
          <w:tcPr>
            <w:tcW w:w="11162" w:type="dxa"/>
          </w:tcPr>
          <w:p w14:paraId="2F60DDA8" w14:textId="77777777" w:rsidR="00EB141B" w:rsidRPr="000D6D59" w:rsidRDefault="00EB141B" w:rsidP="004D4382">
            <w:pPr>
              <w:spacing w:line="276" w:lineRule="auto"/>
              <w:rPr>
                <w:sz w:val="24"/>
                <w:szCs w:val="24"/>
              </w:rPr>
            </w:pPr>
            <w:r w:rsidRPr="000D6D59">
              <w:rPr>
                <w:rStyle w:val="eop"/>
                <w:rFonts w:cs="Segoe UI"/>
                <w:sz w:val="24"/>
                <w:szCs w:val="24"/>
              </w:rPr>
              <w:t> </w:t>
            </w:r>
            <w:r>
              <w:rPr>
                <w:rStyle w:val="eop"/>
                <w:rFonts w:cs="Segoe UI"/>
                <w:sz w:val="24"/>
                <w:szCs w:val="24"/>
              </w:rPr>
              <w:t>/</w:t>
            </w:r>
          </w:p>
        </w:tc>
      </w:tr>
    </w:tbl>
    <w:p w14:paraId="310B882A" w14:textId="77777777" w:rsidR="00EB141B" w:rsidRDefault="00EB141B"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EB141B" w:rsidRPr="001A1547" w14:paraId="0AAFF3EA" w14:textId="77777777" w:rsidTr="00EB141B">
        <w:tc>
          <w:tcPr>
            <w:tcW w:w="2830" w:type="dxa"/>
            <w:shd w:val="clear" w:color="auto" w:fill="B7D4EF" w:themeFill="text2" w:themeFillTint="33"/>
          </w:tcPr>
          <w:p w14:paraId="3C5246EF"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lastRenderedPageBreak/>
              <w:t>Naziv aktivnosti</w:t>
            </w:r>
          </w:p>
        </w:tc>
        <w:tc>
          <w:tcPr>
            <w:tcW w:w="11162" w:type="dxa"/>
            <w:shd w:val="clear" w:color="auto" w:fill="B7D4EF" w:themeFill="text2" w:themeFillTint="33"/>
          </w:tcPr>
          <w:p w14:paraId="1411B45D" w14:textId="5BADADE3" w:rsidR="00EB141B" w:rsidRPr="00EB141B" w:rsidRDefault="00EB141B" w:rsidP="00EB141B">
            <w:pPr>
              <w:pStyle w:val="Naslov2"/>
              <w:outlineLvl w:val="1"/>
            </w:pPr>
            <w:bookmarkStart w:id="47" w:name="_Toc178682575"/>
            <w:r w:rsidRPr="00EB141B">
              <w:t>Čitam, maštam i tako putujem</w:t>
            </w:r>
            <w:bookmarkEnd w:id="47"/>
          </w:p>
        </w:tc>
      </w:tr>
      <w:tr w:rsidR="00EB141B" w:rsidRPr="001A1547" w14:paraId="7B22FF28" w14:textId="77777777" w:rsidTr="00EB141B">
        <w:tc>
          <w:tcPr>
            <w:tcW w:w="2830" w:type="dxa"/>
          </w:tcPr>
          <w:p w14:paraId="1B2D0F3C"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Kurikulumsko područje</w:t>
            </w:r>
          </w:p>
        </w:tc>
        <w:tc>
          <w:tcPr>
            <w:tcW w:w="11162" w:type="dxa"/>
          </w:tcPr>
          <w:p w14:paraId="094FF50A" w14:textId="30F4D593" w:rsidR="00EB141B" w:rsidRPr="00EB141B" w:rsidRDefault="00EB141B" w:rsidP="00EB141B">
            <w:pPr>
              <w:spacing w:line="276" w:lineRule="auto"/>
              <w:rPr>
                <w:rFonts w:cstheme="minorHAnsi"/>
                <w:sz w:val="24"/>
                <w:szCs w:val="24"/>
              </w:rPr>
            </w:pPr>
            <w:r w:rsidRPr="00EB141B">
              <w:rPr>
                <w:i/>
                <w:iCs/>
                <w:sz w:val="24"/>
                <w:szCs w:val="24"/>
              </w:rPr>
              <w:t>Jezično - komunikacijsko područje</w:t>
            </w:r>
          </w:p>
        </w:tc>
      </w:tr>
      <w:tr w:rsidR="00EB141B" w:rsidRPr="001A1547" w14:paraId="1A9722BB" w14:textId="77777777" w:rsidTr="00EB141B">
        <w:tc>
          <w:tcPr>
            <w:tcW w:w="2830" w:type="dxa"/>
            <w:shd w:val="clear" w:color="auto" w:fill="B7D4EF" w:themeFill="text2" w:themeFillTint="33"/>
          </w:tcPr>
          <w:p w14:paraId="08A3A389"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Ciklus (razred/i)</w:t>
            </w:r>
          </w:p>
        </w:tc>
        <w:tc>
          <w:tcPr>
            <w:tcW w:w="11162" w:type="dxa"/>
            <w:shd w:val="clear" w:color="auto" w:fill="B7D4EF" w:themeFill="text2" w:themeFillTint="33"/>
          </w:tcPr>
          <w:p w14:paraId="2DC74418" w14:textId="3BB248C3" w:rsidR="00EB141B" w:rsidRPr="00EB141B" w:rsidRDefault="00EB141B" w:rsidP="00EB141B">
            <w:pPr>
              <w:spacing w:line="276" w:lineRule="auto"/>
              <w:rPr>
                <w:rFonts w:cstheme="minorHAnsi"/>
                <w:sz w:val="24"/>
                <w:szCs w:val="24"/>
              </w:rPr>
            </w:pPr>
            <w:r w:rsidRPr="00EB141B">
              <w:rPr>
                <w:rFonts w:cstheme="minorHAnsi"/>
                <w:sz w:val="24"/>
                <w:szCs w:val="24"/>
              </w:rPr>
              <w:t>II. ciklus (3. razred)</w:t>
            </w:r>
          </w:p>
        </w:tc>
      </w:tr>
      <w:tr w:rsidR="00EB141B" w:rsidRPr="001A1547" w14:paraId="019DDD2E" w14:textId="77777777" w:rsidTr="00EB141B">
        <w:tc>
          <w:tcPr>
            <w:tcW w:w="2830" w:type="dxa"/>
          </w:tcPr>
          <w:p w14:paraId="331C3308"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Odgovorna osoba</w:t>
            </w:r>
          </w:p>
        </w:tc>
        <w:tc>
          <w:tcPr>
            <w:tcW w:w="11162" w:type="dxa"/>
          </w:tcPr>
          <w:p w14:paraId="2AF53607" w14:textId="419E2AF2" w:rsidR="00EB141B" w:rsidRPr="00EB141B" w:rsidRDefault="00EB141B" w:rsidP="00EB141B">
            <w:pPr>
              <w:spacing w:line="276" w:lineRule="auto"/>
              <w:rPr>
                <w:rFonts w:cstheme="minorHAnsi"/>
                <w:sz w:val="24"/>
                <w:szCs w:val="24"/>
              </w:rPr>
            </w:pPr>
            <w:r w:rsidRPr="00EB141B">
              <w:rPr>
                <w:rFonts w:cstheme="minorHAnsi"/>
                <w:sz w:val="24"/>
                <w:szCs w:val="24"/>
              </w:rPr>
              <w:t>Selma Varović</w:t>
            </w:r>
          </w:p>
        </w:tc>
      </w:tr>
      <w:tr w:rsidR="00EB141B" w:rsidRPr="001A1547" w14:paraId="7F8B5F3A" w14:textId="77777777" w:rsidTr="00EB141B">
        <w:tc>
          <w:tcPr>
            <w:tcW w:w="2830" w:type="dxa"/>
            <w:shd w:val="clear" w:color="auto" w:fill="B7D4EF" w:themeFill="text2" w:themeFillTint="33"/>
          </w:tcPr>
          <w:p w14:paraId="203ADA38"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Cilj aktivnosti</w:t>
            </w:r>
          </w:p>
        </w:tc>
        <w:tc>
          <w:tcPr>
            <w:tcW w:w="11162" w:type="dxa"/>
            <w:shd w:val="clear" w:color="auto" w:fill="B7D4EF" w:themeFill="text2" w:themeFillTint="33"/>
          </w:tcPr>
          <w:p w14:paraId="0C865737" w14:textId="6BE2520A" w:rsidR="00EB141B" w:rsidRPr="00EB141B" w:rsidRDefault="00EB141B" w:rsidP="00EB141B">
            <w:pPr>
              <w:spacing w:line="276" w:lineRule="auto"/>
              <w:rPr>
                <w:rFonts w:eastAsia="Calibri" w:cstheme="minorHAnsi"/>
                <w:sz w:val="24"/>
                <w:szCs w:val="24"/>
                <w:lang w:val="en-US"/>
              </w:rPr>
            </w:pPr>
            <w:r w:rsidRPr="00EB141B">
              <w:rPr>
                <w:rFonts w:cstheme="minorHAnsi"/>
                <w:sz w:val="24"/>
                <w:szCs w:val="24"/>
              </w:rPr>
              <w:t>Upoznavanje raznih vrsta knjiga, r</w:t>
            </w:r>
            <w:r w:rsidRPr="00EB141B">
              <w:rPr>
                <w:rFonts w:eastAsia="Bookman Old Style" w:cstheme="minorHAnsi"/>
                <w:color w:val="000000"/>
                <w:sz w:val="24"/>
                <w:szCs w:val="24"/>
              </w:rPr>
              <w:t>azvijati želju za čitanjem i omogućiti učenicima da otkriju ljepote izražene pisanom riječju.</w:t>
            </w:r>
            <w:r w:rsidRPr="00EB141B">
              <w:rPr>
                <w:rFonts w:eastAsia="Times New Roman" w:cstheme="minorHAnsi"/>
                <w:sz w:val="24"/>
                <w:szCs w:val="24"/>
              </w:rPr>
              <w:t xml:space="preserve"> </w:t>
            </w:r>
          </w:p>
        </w:tc>
      </w:tr>
      <w:tr w:rsidR="00EB141B" w:rsidRPr="001A1547" w14:paraId="1CFDC714" w14:textId="77777777" w:rsidTr="00EB141B">
        <w:tc>
          <w:tcPr>
            <w:tcW w:w="2830" w:type="dxa"/>
          </w:tcPr>
          <w:p w14:paraId="20D13AD5"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Obrazloženje cilja</w:t>
            </w:r>
          </w:p>
        </w:tc>
        <w:tc>
          <w:tcPr>
            <w:tcW w:w="11162" w:type="dxa"/>
          </w:tcPr>
          <w:p w14:paraId="64723873" w14:textId="77777777" w:rsidR="00EB141B" w:rsidRPr="00EB141B" w:rsidRDefault="00EB141B" w:rsidP="00EB141B">
            <w:pPr>
              <w:rPr>
                <w:rFonts w:eastAsia="Times New Roman" w:cstheme="minorHAnsi"/>
                <w:sz w:val="24"/>
                <w:szCs w:val="24"/>
              </w:rPr>
            </w:pPr>
            <w:r w:rsidRPr="00EB141B">
              <w:rPr>
                <w:rFonts w:eastAsia="Times New Roman" w:cstheme="minorHAnsi"/>
                <w:sz w:val="24"/>
                <w:szCs w:val="24"/>
              </w:rPr>
              <w:t>Uočeno je da interes učenika za knjigu i čitanjem slabi.</w:t>
            </w:r>
          </w:p>
          <w:p w14:paraId="7DA7AE78" w14:textId="0CEC867F" w:rsidR="00EB141B" w:rsidRPr="00EB141B" w:rsidRDefault="00EB141B" w:rsidP="00EB141B">
            <w:pPr>
              <w:spacing w:line="276" w:lineRule="auto"/>
              <w:rPr>
                <w:rFonts w:eastAsia="Calibri" w:cstheme="minorHAnsi"/>
                <w:sz w:val="24"/>
                <w:szCs w:val="24"/>
                <w:lang w:val="en-US"/>
              </w:rPr>
            </w:pPr>
            <w:r w:rsidRPr="00EB141B">
              <w:rPr>
                <w:rFonts w:eastAsia="Times New Roman" w:cstheme="minorHAnsi"/>
                <w:sz w:val="24"/>
                <w:szCs w:val="24"/>
              </w:rPr>
              <w:t>Učenicima će se približiti priče raznih naroda i autora te ih se potakne na stvaralaštvo kroz različite vrste kreativnog izražavanja na temelju doživljaja priče.</w:t>
            </w:r>
          </w:p>
        </w:tc>
      </w:tr>
      <w:tr w:rsidR="00EB141B" w:rsidRPr="001A1547" w14:paraId="77E5E32C" w14:textId="77777777" w:rsidTr="00EB141B">
        <w:tc>
          <w:tcPr>
            <w:tcW w:w="2830" w:type="dxa"/>
            <w:shd w:val="clear" w:color="auto" w:fill="B7D4EF" w:themeFill="text2" w:themeFillTint="33"/>
          </w:tcPr>
          <w:p w14:paraId="4ECAF98B"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Očekivani ishodi</w:t>
            </w:r>
          </w:p>
        </w:tc>
        <w:tc>
          <w:tcPr>
            <w:tcW w:w="11162" w:type="dxa"/>
            <w:shd w:val="clear" w:color="auto" w:fill="B7D4EF" w:themeFill="text2" w:themeFillTint="33"/>
          </w:tcPr>
          <w:p w14:paraId="68F06D22" w14:textId="77777777" w:rsidR="00EB141B" w:rsidRPr="00EB141B" w:rsidRDefault="00EB141B" w:rsidP="00EB141B">
            <w:pPr>
              <w:spacing w:after="2"/>
              <w:ind w:right="4"/>
              <w:contextualSpacing/>
              <w:rPr>
                <w:rFonts w:eastAsia="Bookman Old Style" w:cstheme="minorHAnsi"/>
                <w:color w:val="000000"/>
                <w:sz w:val="24"/>
                <w:szCs w:val="24"/>
              </w:rPr>
            </w:pPr>
            <w:r w:rsidRPr="00EB141B">
              <w:rPr>
                <w:rFonts w:eastAsia="Bookman Old Style" w:cstheme="minorHAnsi"/>
                <w:color w:val="000000" w:themeColor="text1"/>
                <w:sz w:val="24"/>
                <w:szCs w:val="24"/>
              </w:rPr>
              <w:t>- kroz pisanu riječ, stihove i prozu doživjeti radost blagdana, pojedinog godišnjeg doba, dječjeg života</w:t>
            </w:r>
          </w:p>
          <w:p w14:paraId="6A9797A0" w14:textId="77777777" w:rsidR="00EB141B" w:rsidRPr="00EB141B" w:rsidRDefault="00EB141B" w:rsidP="00EB141B">
            <w:pPr>
              <w:ind w:right="4"/>
              <w:contextualSpacing/>
              <w:rPr>
                <w:rFonts w:eastAsia="Bookman Old Style" w:cstheme="minorHAnsi"/>
                <w:color w:val="000000"/>
                <w:sz w:val="24"/>
                <w:szCs w:val="24"/>
              </w:rPr>
            </w:pPr>
            <w:r w:rsidRPr="00EB141B">
              <w:rPr>
                <w:rFonts w:eastAsia="Bookman Old Style" w:cstheme="minorHAnsi"/>
                <w:color w:val="000000" w:themeColor="text1"/>
                <w:sz w:val="24"/>
                <w:szCs w:val="24"/>
              </w:rPr>
              <w:t xml:space="preserve">- usvojiti nove riječi  </w:t>
            </w:r>
          </w:p>
          <w:p w14:paraId="54A0D301" w14:textId="77777777" w:rsidR="00EB141B" w:rsidRPr="00EB141B" w:rsidRDefault="00EB141B" w:rsidP="00EB141B">
            <w:pPr>
              <w:ind w:right="4"/>
              <w:contextualSpacing/>
              <w:rPr>
                <w:rFonts w:eastAsia="Bookman Old Style" w:cstheme="minorHAnsi"/>
                <w:color w:val="000000"/>
                <w:sz w:val="24"/>
                <w:szCs w:val="24"/>
              </w:rPr>
            </w:pPr>
            <w:r w:rsidRPr="00EB141B">
              <w:rPr>
                <w:rFonts w:eastAsia="Bookman Old Style" w:cstheme="minorHAnsi"/>
                <w:color w:val="000000" w:themeColor="text1"/>
                <w:sz w:val="24"/>
                <w:szCs w:val="24"/>
              </w:rPr>
              <w:t xml:space="preserve">- upoznati različite književne vrste  </w:t>
            </w:r>
          </w:p>
          <w:p w14:paraId="38CBAD33" w14:textId="77777777" w:rsidR="00EB141B" w:rsidRPr="00EB141B" w:rsidRDefault="00EB141B" w:rsidP="00EB141B">
            <w:pPr>
              <w:rPr>
                <w:rFonts w:eastAsia="Times New Roman" w:cstheme="minorHAnsi"/>
                <w:sz w:val="24"/>
                <w:szCs w:val="24"/>
              </w:rPr>
            </w:pPr>
            <w:r w:rsidRPr="00EB141B">
              <w:rPr>
                <w:rFonts w:eastAsia="Times New Roman" w:cstheme="minorHAnsi"/>
                <w:sz w:val="24"/>
                <w:szCs w:val="24"/>
              </w:rPr>
              <w:t>- raspravljati o pročitanim književno-umjetničkim i neknjiževnim tekstovima</w:t>
            </w:r>
          </w:p>
          <w:p w14:paraId="78C03D37" w14:textId="77777777" w:rsidR="00EB141B" w:rsidRPr="00EB141B" w:rsidRDefault="00EB141B" w:rsidP="00EB141B">
            <w:pPr>
              <w:rPr>
                <w:rFonts w:eastAsia="Times New Roman" w:cstheme="minorHAnsi"/>
                <w:sz w:val="24"/>
                <w:szCs w:val="24"/>
              </w:rPr>
            </w:pPr>
            <w:r w:rsidRPr="00EB141B">
              <w:rPr>
                <w:rFonts w:eastAsia="Times New Roman" w:cstheme="minorHAnsi"/>
                <w:sz w:val="24"/>
                <w:szCs w:val="24"/>
              </w:rPr>
              <w:t>- surađivati s drugim učenicima uvažavajući tuđe ideje, stavove i mišljenja</w:t>
            </w:r>
          </w:p>
          <w:p w14:paraId="54DA9022" w14:textId="01F94FF6" w:rsidR="00EB141B" w:rsidRPr="00EB141B" w:rsidRDefault="00EB141B" w:rsidP="00EB141B">
            <w:pPr>
              <w:spacing w:line="276" w:lineRule="auto"/>
              <w:rPr>
                <w:rFonts w:eastAsia="Arial Nova" w:cstheme="minorHAnsi"/>
                <w:sz w:val="24"/>
                <w:szCs w:val="24"/>
              </w:rPr>
            </w:pPr>
            <w:r w:rsidRPr="00EB141B">
              <w:rPr>
                <w:rFonts w:eastAsia="Times New Roman" w:cstheme="minorHAnsi"/>
                <w:sz w:val="24"/>
                <w:szCs w:val="24"/>
              </w:rPr>
              <w:t>- samostalno koristiti usluge Knjižnice i čitaonice „Fran Galović“ Koprivnica i Bibliobusa</w:t>
            </w:r>
          </w:p>
        </w:tc>
      </w:tr>
      <w:tr w:rsidR="00EB141B" w:rsidRPr="001A1547" w14:paraId="4065C325" w14:textId="77777777" w:rsidTr="00EB141B">
        <w:tc>
          <w:tcPr>
            <w:tcW w:w="2830" w:type="dxa"/>
          </w:tcPr>
          <w:p w14:paraId="494914F5"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Sudionici</w:t>
            </w:r>
          </w:p>
        </w:tc>
        <w:tc>
          <w:tcPr>
            <w:tcW w:w="11162" w:type="dxa"/>
          </w:tcPr>
          <w:p w14:paraId="0908259A" w14:textId="547D2FE9" w:rsidR="00EB141B" w:rsidRPr="00EB141B" w:rsidRDefault="00EB141B" w:rsidP="00EB141B">
            <w:pPr>
              <w:spacing w:line="276" w:lineRule="auto"/>
              <w:rPr>
                <w:rFonts w:cstheme="minorHAnsi"/>
                <w:sz w:val="24"/>
                <w:szCs w:val="24"/>
              </w:rPr>
            </w:pPr>
            <w:r w:rsidRPr="00EB141B">
              <w:rPr>
                <w:rFonts w:cstheme="minorHAnsi"/>
                <w:sz w:val="24"/>
                <w:szCs w:val="24"/>
              </w:rPr>
              <w:t>Učenici i učiteljica 3. razreda MŠ</w:t>
            </w:r>
          </w:p>
        </w:tc>
      </w:tr>
      <w:tr w:rsidR="00EB141B" w:rsidRPr="001A1547" w14:paraId="597A4FD3" w14:textId="77777777" w:rsidTr="00EB141B">
        <w:tc>
          <w:tcPr>
            <w:tcW w:w="2830" w:type="dxa"/>
            <w:shd w:val="clear" w:color="auto" w:fill="B7D4EF" w:themeFill="text2" w:themeFillTint="33"/>
          </w:tcPr>
          <w:p w14:paraId="1AFC2727"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 xml:space="preserve">Način učenja </w:t>
            </w:r>
          </w:p>
          <w:p w14:paraId="5676CC4C"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(što rade učenici)</w:t>
            </w:r>
          </w:p>
        </w:tc>
        <w:tc>
          <w:tcPr>
            <w:tcW w:w="11162" w:type="dxa"/>
            <w:shd w:val="clear" w:color="auto" w:fill="B7D4EF" w:themeFill="text2" w:themeFillTint="33"/>
          </w:tcPr>
          <w:p w14:paraId="7D5C2D65" w14:textId="61A3E98B" w:rsidR="00EB141B" w:rsidRPr="00EB141B" w:rsidRDefault="00EB141B" w:rsidP="00EB141B">
            <w:pPr>
              <w:spacing w:line="276" w:lineRule="auto"/>
              <w:rPr>
                <w:rFonts w:eastAsia="Calibri" w:cstheme="minorHAnsi"/>
                <w:sz w:val="24"/>
                <w:szCs w:val="24"/>
                <w:lang w:val="en-US"/>
              </w:rPr>
            </w:pPr>
            <w:r w:rsidRPr="00EB141B">
              <w:rPr>
                <w:rFonts w:eastAsia="Times New Roman" w:cstheme="minorHAnsi"/>
                <w:sz w:val="24"/>
                <w:szCs w:val="24"/>
              </w:rPr>
              <w:t>Promatraju, čitaju, pišu zabilješke, usmeno prepričavaju dojmove, pišu zabilješke o pročitanom i preporuke za čitanje,  ilustriraju naslovnicu pročitanog književnog djela; stvaraju priču, izrađuju svoj čitateljski profil, surađuju s drugim učenicima u osmišljavanju priče, sudjeluju u kvizu.</w:t>
            </w:r>
          </w:p>
        </w:tc>
      </w:tr>
      <w:tr w:rsidR="00EB141B" w:rsidRPr="001A1547" w14:paraId="63F6DAFF" w14:textId="77777777" w:rsidTr="00EB141B">
        <w:tc>
          <w:tcPr>
            <w:tcW w:w="2830" w:type="dxa"/>
          </w:tcPr>
          <w:p w14:paraId="44553F6C"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Metode podučavanja</w:t>
            </w:r>
          </w:p>
          <w:p w14:paraId="156EF00C"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(što rade učitelji)</w:t>
            </w:r>
          </w:p>
        </w:tc>
        <w:tc>
          <w:tcPr>
            <w:tcW w:w="11162" w:type="dxa"/>
          </w:tcPr>
          <w:p w14:paraId="2BC197E8" w14:textId="6843598D" w:rsidR="00EB141B" w:rsidRPr="00EB141B" w:rsidRDefault="00EB141B" w:rsidP="00EB141B">
            <w:pPr>
              <w:spacing w:line="276" w:lineRule="auto"/>
              <w:rPr>
                <w:rFonts w:eastAsia="Calibri" w:cstheme="minorHAnsi"/>
                <w:sz w:val="24"/>
                <w:szCs w:val="24"/>
                <w:lang w:val="en-US"/>
              </w:rPr>
            </w:pPr>
            <w:r w:rsidRPr="00EB141B">
              <w:rPr>
                <w:rFonts w:cstheme="minorHAnsi"/>
                <w:sz w:val="24"/>
                <w:szCs w:val="24"/>
              </w:rPr>
              <w:t>Motivira i prati učenike, organizira aktivnosti, predlaže popise knjiga za učenike, priprema nastavne listiće/upitnike, potiče stvaralački rad, razgovara s učenicima o provedenoj aktivnosti.</w:t>
            </w:r>
          </w:p>
        </w:tc>
      </w:tr>
      <w:tr w:rsidR="00EB141B" w:rsidRPr="001A1547" w14:paraId="6F8050A2" w14:textId="77777777" w:rsidTr="00F12E24">
        <w:tc>
          <w:tcPr>
            <w:tcW w:w="2830" w:type="dxa"/>
            <w:shd w:val="clear" w:color="auto" w:fill="A5C9EB" w:themeFill="text2" w:themeFillTint="40"/>
          </w:tcPr>
          <w:p w14:paraId="103C4AB9"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Trajanje</w:t>
            </w:r>
          </w:p>
        </w:tc>
        <w:tc>
          <w:tcPr>
            <w:tcW w:w="11162" w:type="dxa"/>
            <w:shd w:val="clear" w:color="auto" w:fill="A5C9EB" w:themeFill="text2" w:themeFillTint="40"/>
          </w:tcPr>
          <w:p w14:paraId="7C4C9771" w14:textId="7ACF712D" w:rsidR="00EB141B" w:rsidRPr="00EB141B" w:rsidRDefault="00EB141B" w:rsidP="00EB141B">
            <w:pPr>
              <w:spacing w:line="276" w:lineRule="auto"/>
              <w:rPr>
                <w:rFonts w:cstheme="minorHAnsi"/>
                <w:sz w:val="24"/>
                <w:szCs w:val="24"/>
              </w:rPr>
            </w:pPr>
            <w:r w:rsidRPr="00EB141B">
              <w:rPr>
                <w:rFonts w:cstheme="minorHAnsi"/>
                <w:sz w:val="24"/>
                <w:szCs w:val="24"/>
              </w:rPr>
              <w:t>Tijekom nastavne godine</w:t>
            </w:r>
          </w:p>
        </w:tc>
      </w:tr>
      <w:tr w:rsidR="00EB141B" w:rsidRPr="001A1547" w14:paraId="4D97F165" w14:textId="77777777" w:rsidTr="00EB141B">
        <w:tc>
          <w:tcPr>
            <w:tcW w:w="2830" w:type="dxa"/>
          </w:tcPr>
          <w:p w14:paraId="28A24E5D"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 xml:space="preserve">Vrednovanje i samovrednovanje </w:t>
            </w:r>
          </w:p>
          <w:p w14:paraId="75A514D5"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(provjera ishoda)</w:t>
            </w:r>
          </w:p>
        </w:tc>
        <w:tc>
          <w:tcPr>
            <w:tcW w:w="11162" w:type="dxa"/>
          </w:tcPr>
          <w:p w14:paraId="0335CE54" w14:textId="77777777" w:rsidR="00EB141B" w:rsidRPr="00EB141B" w:rsidRDefault="00EB141B" w:rsidP="00EB141B">
            <w:pPr>
              <w:rPr>
                <w:rFonts w:eastAsia="Times New Roman" w:cstheme="minorHAnsi"/>
                <w:sz w:val="24"/>
                <w:szCs w:val="24"/>
              </w:rPr>
            </w:pPr>
            <w:r w:rsidRPr="00EB141B">
              <w:rPr>
                <w:rFonts w:eastAsia="Times New Roman" w:cstheme="minorHAnsi"/>
                <w:sz w:val="24"/>
                <w:szCs w:val="24"/>
              </w:rPr>
              <w:t>Usmeno izlaganje, vrednovanje uradaka (pisani i likovni radovi), kviz.</w:t>
            </w:r>
          </w:p>
          <w:p w14:paraId="3075EF29" w14:textId="77777777" w:rsidR="00EB141B" w:rsidRPr="00EB141B" w:rsidRDefault="00EB141B" w:rsidP="00EB141B">
            <w:pPr>
              <w:spacing w:line="276" w:lineRule="auto"/>
              <w:rPr>
                <w:rFonts w:cstheme="minorHAnsi"/>
                <w:sz w:val="24"/>
                <w:szCs w:val="24"/>
              </w:rPr>
            </w:pPr>
          </w:p>
        </w:tc>
      </w:tr>
      <w:tr w:rsidR="00EB141B" w:rsidRPr="001A1547" w14:paraId="125AB75F" w14:textId="77777777" w:rsidTr="00EB141B">
        <w:tc>
          <w:tcPr>
            <w:tcW w:w="2830" w:type="dxa"/>
            <w:shd w:val="clear" w:color="auto" w:fill="B7D4EF" w:themeFill="text2" w:themeFillTint="33"/>
          </w:tcPr>
          <w:p w14:paraId="59147C44"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 xml:space="preserve">Potrebni resursi </w:t>
            </w:r>
          </w:p>
          <w:p w14:paraId="01F02EF9"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(troškovnik)</w:t>
            </w:r>
          </w:p>
        </w:tc>
        <w:tc>
          <w:tcPr>
            <w:tcW w:w="11162" w:type="dxa"/>
            <w:shd w:val="clear" w:color="auto" w:fill="B7D4EF" w:themeFill="text2" w:themeFillTint="33"/>
            <w:vAlign w:val="center"/>
          </w:tcPr>
          <w:p w14:paraId="30AC9808" w14:textId="42390D1C" w:rsidR="00EB141B" w:rsidRPr="00EB141B" w:rsidRDefault="00EB141B" w:rsidP="00EB141B">
            <w:pPr>
              <w:spacing w:line="276" w:lineRule="auto"/>
              <w:rPr>
                <w:rFonts w:eastAsia="Calibri" w:cstheme="minorHAnsi"/>
                <w:sz w:val="24"/>
                <w:szCs w:val="24"/>
                <w:lang w:val="en-US"/>
              </w:rPr>
            </w:pPr>
            <w:r w:rsidRPr="00EB141B">
              <w:rPr>
                <w:rFonts w:eastAsia="Bookman Old Style" w:cstheme="minorHAnsi"/>
                <w:color w:val="000000"/>
                <w:sz w:val="24"/>
                <w:szCs w:val="24"/>
              </w:rPr>
              <w:t>Potrošni materijal, odabrane knjige, priče, pjesme.</w:t>
            </w:r>
          </w:p>
        </w:tc>
      </w:tr>
      <w:tr w:rsidR="00EB141B" w:rsidRPr="001A1547" w14:paraId="075317A0" w14:textId="77777777" w:rsidTr="00EB141B">
        <w:tc>
          <w:tcPr>
            <w:tcW w:w="2830" w:type="dxa"/>
          </w:tcPr>
          <w:p w14:paraId="3D397D6C" w14:textId="77777777" w:rsidR="00EB141B" w:rsidRPr="001A1547" w:rsidRDefault="00EB141B" w:rsidP="00EB141B">
            <w:pPr>
              <w:spacing w:line="276" w:lineRule="auto"/>
              <w:rPr>
                <w:rFonts w:ascii="Bahnschrift" w:hAnsi="Bahnschrift"/>
                <w:b/>
                <w:bCs/>
                <w:sz w:val="24"/>
                <w:szCs w:val="24"/>
              </w:rPr>
            </w:pPr>
            <w:r w:rsidRPr="001A1547">
              <w:rPr>
                <w:rFonts w:ascii="Bahnschrift" w:hAnsi="Bahnschrift"/>
                <w:b/>
                <w:bCs/>
                <w:sz w:val="24"/>
                <w:szCs w:val="24"/>
              </w:rPr>
              <w:t>Napomena</w:t>
            </w:r>
          </w:p>
        </w:tc>
        <w:tc>
          <w:tcPr>
            <w:tcW w:w="11162" w:type="dxa"/>
          </w:tcPr>
          <w:p w14:paraId="0FD88FCC" w14:textId="21B8C58A" w:rsidR="00EB141B" w:rsidRPr="00EB141B" w:rsidRDefault="00EB141B" w:rsidP="00EB141B">
            <w:pPr>
              <w:spacing w:line="276" w:lineRule="auto"/>
              <w:rPr>
                <w:sz w:val="24"/>
                <w:szCs w:val="24"/>
              </w:rPr>
            </w:pPr>
            <w:r w:rsidRPr="00EB141B">
              <w:rPr>
                <w:rFonts w:cstheme="minorHAnsi"/>
                <w:sz w:val="24"/>
                <w:szCs w:val="24"/>
              </w:rPr>
              <w:t>/</w:t>
            </w:r>
          </w:p>
        </w:tc>
      </w:tr>
    </w:tbl>
    <w:p w14:paraId="35D5467A" w14:textId="77777777" w:rsidR="000D6D59" w:rsidRPr="00D100F3" w:rsidRDefault="000D6D59" w:rsidP="000D6D59">
      <w:pPr>
        <w:rPr>
          <w:rFonts w:ascii="Bahnschrift" w:hAnsi="Bahnschrift"/>
          <w:b/>
          <w:color w:val="3A7C22" w:themeColor="accent6" w:themeShade="BF"/>
          <w:sz w:val="24"/>
          <w:szCs w:val="24"/>
        </w:rPr>
      </w:pPr>
    </w:p>
    <w:tbl>
      <w:tblPr>
        <w:tblStyle w:val="Reetkatablice"/>
        <w:tblW w:w="0" w:type="auto"/>
        <w:tblLook w:val="04A0" w:firstRow="1" w:lastRow="0" w:firstColumn="1" w:lastColumn="0" w:noHBand="0" w:noVBand="1"/>
      </w:tblPr>
      <w:tblGrid>
        <w:gridCol w:w="2830"/>
        <w:gridCol w:w="11162"/>
      </w:tblGrid>
      <w:tr w:rsidR="000D6D59" w:rsidRPr="001A1547" w14:paraId="3393C347" w14:textId="77777777" w:rsidTr="004D4382">
        <w:tc>
          <w:tcPr>
            <w:tcW w:w="2830" w:type="dxa"/>
            <w:shd w:val="clear" w:color="auto" w:fill="B7D4EF" w:themeFill="text2" w:themeFillTint="33"/>
          </w:tcPr>
          <w:p w14:paraId="51FD819F"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Naziv aktivnosti</w:t>
            </w:r>
          </w:p>
        </w:tc>
        <w:tc>
          <w:tcPr>
            <w:tcW w:w="11162" w:type="dxa"/>
            <w:shd w:val="clear" w:color="auto" w:fill="B7D4EF" w:themeFill="text2" w:themeFillTint="33"/>
          </w:tcPr>
          <w:p w14:paraId="05629FA9" w14:textId="77777777" w:rsidR="000D6D59" w:rsidRPr="000D6D59" w:rsidRDefault="000D6D59" w:rsidP="000D6D59">
            <w:pPr>
              <w:pStyle w:val="Naslov2"/>
              <w:outlineLvl w:val="1"/>
            </w:pPr>
            <w:bookmarkStart w:id="48" w:name="_Hlk178241205"/>
            <w:bookmarkStart w:id="49" w:name="_Toc178682576"/>
            <w:r w:rsidRPr="000D6D59">
              <w:rPr>
                <w:rStyle w:val="normaltextrun"/>
              </w:rPr>
              <w:t>Priroda nas liječi</w:t>
            </w:r>
            <w:bookmarkEnd w:id="49"/>
            <w:r w:rsidRPr="000D6D59">
              <w:rPr>
                <w:rStyle w:val="eop"/>
              </w:rPr>
              <w:t> </w:t>
            </w:r>
            <w:bookmarkEnd w:id="48"/>
          </w:p>
        </w:tc>
      </w:tr>
      <w:tr w:rsidR="000D6D59" w:rsidRPr="001A1547" w14:paraId="0257D31E" w14:textId="77777777" w:rsidTr="004D4382">
        <w:tc>
          <w:tcPr>
            <w:tcW w:w="2830" w:type="dxa"/>
          </w:tcPr>
          <w:p w14:paraId="46B74D10"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Kurikulumsko područje</w:t>
            </w:r>
          </w:p>
        </w:tc>
        <w:tc>
          <w:tcPr>
            <w:tcW w:w="11162" w:type="dxa"/>
          </w:tcPr>
          <w:p w14:paraId="01144997" w14:textId="77777777" w:rsidR="000D6D59" w:rsidRPr="000D6D59" w:rsidRDefault="000D6D59" w:rsidP="004D4382">
            <w:pPr>
              <w:spacing w:line="276" w:lineRule="auto"/>
              <w:rPr>
                <w:rFonts w:cstheme="minorHAnsi"/>
                <w:sz w:val="24"/>
                <w:szCs w:val="24"/>
              </w:rPr>
            </w:pPr>
            <w:r w:rsidRPr="000D6D59">
              <w:rPr>
                <w:rStyle w:val="normaltextrun"/>
                <w:rFonts w:cs="Calibri"/>
                <w:i/>
                <w:iCs/>
                <w:sz w:val="24"/>
                <w:szCs w:val="24"/>
              </w:rPr>
              <w:t>Prirodoslovno područje</w:t>
            </w:r>
            <w:r w:rsidRPr="000D6D59">
              <w:rPr>
                <w:rStyle w:val="eop"/>
                <w:rFonts w:cs="Calibri"/>
                <w:sz w:val="24"/>
                <w:szCs w:val="24"/>
              </w:rPr>
              <w:t> </w:t>
            </w:r>
          </w:p>
        </w:tc>
      </w:tr>
      <w:tr w:rsidR="000D6D59" w:rsidRPr="001A1547" w14:paraId="10B906B1" w14:textId="77777777" w:rsidTr="004D4382">
        <w:tc>
          <w:tcPr>
            <w:tcW w:w="2830" w:type="dxa"/>
            <w:shd w:val="clear" w:color="auto" w:fill="B7D4EF" w:themeFill="text2" w:themeFillTint="33"/>
          </w:tcPr>
          <w:p w14:paraId="7E4ACE48"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Ciklus (razred/i)</w:t>
            </w:r>
          </w:p>
        </w:tc>
        <w:tc>
          <w:tcPr>
            <w:tcW w:w="11162" w:type="dxa"/>
            <w:shd w:val="clear" w:color="auto" w:fill="B7D4EF" w:themeFill="text2" w:themeFillTint="33"/>
          </w:tcPr>
          <w:p w14:paraId="16D8A830" w14:textId="69714A34" w:rsidR="000D6D59" w:rsidRPr="000D6D59" w:rsidRDefault="000D6D59" w:rsidP="004D4382">
            <w:pPr>
              <w:spacing w:line="276" w:lineRule="auto"/>
              <w:rPr>
                <w:rFonts w:cstheme="minorHAnsi"/>
                <w:sz w:val="24"/>
                <w:szCs w:val="24"/>
              </w:rPr>
            </w:pPr>
            <w:r w:rsidRPr="000D6D59">
              <w:rPr>
                <w:rStyle w:val="normaltextrun"/>
                <w:rFonts w:cs="Calibri"/>
                <w:sz w:val="24"/>
                <w:szCs w:val="24"/>
              </w:rPr>
              <w:t xml:space="preserve">II. </w:t>
            </w:r>
            <w:r>
              <w:rPr>
                <w:rStyle w:val="normaltextrun"/>
                <w:rFonts w:cs="Calibri"/>
                <w:sz w:val="24"/>
                <w:szCs w:val="24"/>
              </w:rPr>
              <w:t>c</w:t>
            </w:r>
            <w:r w:rsidRPr="000D6D59">
              <w:rPr>
                <w:rStyle w:val="normaltextrun"/>
                <w:rFonts w:cs="Calibri"/>
                <w:sz w:val="24"/>
                <w:szCs w:val="24"/>
              </w:rPr>
              <w:t>iklus ( 4. razred) </w:t>
            </w:r>
            <w:r w:rsidRPr="000D6D59">
              <w:rPr>
                <w:rStyle w:val="eop"/>
                <w:rFonts w:cs="Calibri"/>
                <w:sz w:val="24"/>
                <w:szCs w:val="24"/>
              </w:rPr>
              <w:t> </w:t>
            </w:r>
          </w:p>
        </w:tc>
      </w:tr>
      <w:tr w:rsidR="000D6D59" w:rsidRPr="001A1547" w14:paraId="4E4A71EC" w14:textId="77777777" w:rsidTr="004D4382">
        <w:tc>
          <w:tcPr>
            <w:tcW w:w="2830" w:type="dxa"/>
          </w:tcPr>
          <w:p w14:paraId="25427232"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Odgovorna osoba</w:t>
            </w:r>
          </w:p>
        </w:tc>
        <w:tc>
          <w:tcPr>
            <w:tcW w:w="11162" w:type="dxa"/>
          </w:tcPr>
          <w:p w14:paraId="01239CFE" w14:textId="77777777" w:rsidR="000D6D59" w:rsidRPr="000D6D59" w:rsidRDefault="000D6D59" w:rsidP="004D4382">
            <w:pPr>
              <w:spacing w:line="276" w:lineRule="auto"/>
              <w:rPr>
                <w:rFonts w:cstheme="minorHAnsi"/>
                <w:sz w:val="24"/>
                <w:szCs w:val="24"/>
              </w:rPr>
            </w:pPr>
            <w:r w:rsidRPr="000D6D59">
              <w:rPr>
                <w:rStyle w:val="normaltextrun"/>
                <w:rFonts w:cs="Calibri"/>
                <w:sz w:val="24"/>
                <w:szCs w:val="24"/>
              </w:rPr>
              <w:t>Sanja Figač i Andreja Hat</w:t>
            </w:r>
            <w:r w:rsidRPr="000D6D59">
              <w:rPr>
                <w:rStyle w:val="eop"/>
                <w:rFonts w:cs="Calibri"/>
                <w:sz w:val="24"/>
                <w:szCs w:val="24"/>
              </w:rPr>
              <w:t> </w:t>
            </w:r>
          </w:p>
        </w:tc>
      </w:tr>
      <w:tr w:rsidR="000D6D59" w:rsidRPr="001A1547" w14:paraId="018C4C73" w14:textId="77777777" w:rsidTr="004D4382">
        <w:tc>
          <w:tcPr>
            <w:tcW w:w="2830" w:type="dxa"/>
            <w:shd w:val="clear" w:color="auto" w:fill="B7D4EF" w:themeFill="text2" w:themeFillTint="33"/>
          </w:tcPr>
          <w:p w14:paraId="190146AD"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Cilj aktivnosti</w:t>
            </w:r>
          </w:p>
        </w:tc>
        <w:tc>
          <w:tcPr>
            <w:tcW w:w="11162" w:type="dxa"/>
            <w:shd w:val="clear" w:color="auto" w:fill="B7D4EF" w:themeFill="text2" w:themeFillTint="33"/>
          </w:tcPr>
          <w:p w14:paraId="610114EA" w14:textId="18F1E373" w:rsidR="000D6D59" w:rsidRPr="000D6D59" w:rsidRDefault="000D6D59" w:rsidP="004D4382">
            <w:pPr>
              <w:spacing w:line="276" w:lineRule="auto"/>
              <w:rPr>
                <w:rFonts w:eastAsia="Calibri" w:cstheme="minorHAnsi"/>
                <w:sz w:val="24"/>
                <w:szCs w:val="24"/>
                <w:lang w:val="en-US"/>
              </w:rPr>
            </w:pPr>
            <w:r w:rsidRPr="000D6D59">
              <w:rPr>
                <w:rStyle w:val="normaltextrun"/>
                <w:rFonts w:cs="Calibri"/>
                <w:sz w:val="24"/>
                <w:szCs w:val="24"/>
                <w:lang w:val="en-US"/>
              </w:rPr>
              <w:t>Upoznati se s</w:t>
            </w:r>
            <w:r>
              <w:rPr>
                <w:rStyle w:val="normaltextrun"/>
                <w:rFonts w:cs="Calibri"/>
                <w:sz w:val="24"/>
                <w:szCs w:val="24"/>
                <w:lang w:val="en-US"/>
              </w:rPr>
              <w:t xml:space="preserve"> </w:t>
            </w:r>
            <w:r w:rsidRPr="000D6D59">
              <w:rPr>
                <w:rStyle w:val="normaltextrun"/>
                <w:rFonts w:cs="Calibri"/>
                <w:sz w:val="24"/>
                <w:szCs w:val="24"/>
                <w:lang w:val="en-US"/>
              </w:rPr>
              <w:t>biljnom zajednicom travnjaka i ljekovitim biljkama.</w:t>
            </w:r>
            <w:r w:rsidRPr="000D6D59">
              <w:rPr>
                <w:rStyle w:val="eop"/>
                <w:rFonts w:cs="Calibri"/>
                <w:sz w:val="24"/>
                <w:szCs w:val="24"/>
              </w:rPr>
              <w:t> </w:t>
            </w:r>
          </w:p>
        </w:tc>
      </w:tr>
      <w:tr w:rsidR="000D6D59" w:rsidRPr="001A1547" w14:paraId="421E7978" w14:textId="77777777" w:rsidTr="004D4382">
        <w:tc>
          <w:tcPr>
            <w:tcW w:w="2830" w:type="dxa"/>
          </w:tcPr>
          <w:p w14:paraId="7E5D796B"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Obrazloženje cilja</w:t>
            </w:r>
          </w:p>
        </w:tc>
        <w:tc>
          <w:tcPr>
            <w:tcW w:w="11162" w:type="dxa"/>
          </w:tcPr>
          <w:p w14:paraId="6307ED10" w14:textId="12AF6E0C" w:rsidR="000D6D59" w:rsidRPr="000D6D59" w:rsidRDefault="000D6D59" w:rsidP="004D4382">
            <w:pPr>
              <w:spacing w:line="276" w:lineRule="auto"/>
              <w:rPr>
                <w:rFonts w:eastAsia="Calibri" w:cstheme="minorHAnsi"/>
                <w:sz w:val="24"/>
                <w:szCs w:val="24"/>
                <w:lang w:val="en-US"/>
              </w:rPr>
            </w:pPr>
            <w:r w:rsidRPr="000D6D59">
              <w:rPr>
                <w:rStyle w:val="normaltextrun"/>
                <w:rFonts w:cs="Calibri"/>
                <w:sz w:val="24"/>
                <w:szCs w:val="24"/>
                <w:lang w:val="en-US"/>
              </w:rPr>
              <w:t>Uočena je potreba za upoznavanjem učenika s</w:t>
            </w:r>
            <w:r>
              <w:rPr>
                <w:rStyle w:val="normaltextrun"/>
                <w:rFonts w:cs="Calibri"/>
                <w:sz w:val="24"/>
                <w:szCs w:val="24"/>
                <w:lang w:val="en-US"/>
              </w:rPr>
              <w:t>a</w:t>
            </w:r>
            <w:r w:rsidRPr="000D6D59">
              <w:rPr>
                <w:rStyle w:val="normaltextrun"/>
                <w:rFonts w:cs="Calibri"/>
                <w:sz w:val="24"/>
                <w:szCs w:val="24"/>
                <w:lang w:val="en-US"/>
              </w:rPr>
              <w:t xml:space="preserve"> zavičajnim biljkama travnjaka te njihovom koristi.</w:t>
            </w:r>
            <w:r w:rsidRPr="000D6D59">
              <w:rPr>
                <w:rStyle w:val="eop"/>
                <w:rFonts w:cs="Calibri"/>
                <w:sz w:val="24"/>
                <w:szCs w:val="24"/>
              </w:rPr>
              <w:t> </w:t>
            </w:r>
          </w:p>
        </w:tc>
      </w:tr>
      <w:tr w:rsidR="000D6D59" w:rsidRPr="001A1547" w14:paraId="603DA7AC" w14:textId="77777777" w:rsidTr="004D4382">
        <w:tc>
          <w:tcPr>
            <w:tcW w:w="2830" w:type="dxa"/>
            <w:shd w:val="clear" w:color="auto" w:fill="B7D4EF" w:themeFill="text2" w:themeFillTint="33"/>
          </w:tcPr>
          <w:p w14:paraId="2626D7B2"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Očekivani ishodi</w:t>
            </w:r>
          </w:p>
        </w:tc>
        <w:tc>
          <w:tcPr>
            <w:tcW w:w="11162" w:type="dxa"/>
            <w:shd w:val="clear" w:color="auto" w:fill="B7D4EF" w:themeFill="text2" w:themeFillTint="33"/>
          </w:tcPr>
          <w:p w14:paraId="3B2D9F1B" w14:textId="77777777" w:rsidR="000D6D59" w:rsidRPr="000D6D59" w:rsidRDefault="000D6D59" w:rsidP="004D4382">
            <w:pPr>
              <w:spacing w:line="276" w:lineRule="auto"/>
              <w:rPr>
                <w:rFonts w:eastAsia="Arial Nova" w:cstheme="minorHAnsi"/>
                <w:sz w:val="24"/>
                <w:szCs w:val="24"/>
              </w:rPr>
            </w:pPr>
            <w:r w:rsidRPr="000D6D59">
              <w:rPr>
                <w:rStyle w:val="normaltextrun"/>
                <w:rFonts w:cs="Calibri"/>
                <w:sz w:val="24"/>
                <w:szCs w:val="24"/>
              </w:rPr>
              <w:t>Upoznati biljke travnjaka u bližoj okolici, upoznati ljekovite biljke, saznati o različitim načinima uporabe biljaka u ljekovite svrhe.</w:t>
            </w:r>
            <w:r w:rsidRPr="000D6D59">
              <w:rPr>
                <w:rStyle w:val="eop"/>
                <w:rFonts w:cs="Calibri"/>
                <w:sz w:val="24"/>
                <w:szCs w:val="24"/>
              </w:rPr>
              <w:t> </w:t>
            </w:r>
          </w:p>
        </w:tc>
      </w:tr>
      <w:tr w:rsidR="000D6D59" w:rsidRPr="001A1547" w14:paraId="01152436" w14:textId="77777777" w:rsidTr="004D4382">
        <w:tc>
          <w:tcPr>
            <w:tcW w:w="2830" w:type="dxa"/>
          </w:tcPr>
          <w:p w14:paraId="38565BA9"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Sudionici</w:t>
            </w:r>
          </w:p>
        </w:tc>
        <w:tc>
          <w:tcPr>
            <w:tcW w:w="11162" w:type="dxa"/>
          </w:tcPr>
          <w:p w14:paraId="640724A1" w14:textId="77777777" w:rsidR="000D6D59" w:rsidRPr="000D6D59" w:rsidRDefault="000D6D59" w:rsidP="004D4382">
            <w:pPr>
              <w:spacing w:line="276" w:lineRule="auto"/>
              <w:rPr>
                <w:rFonts w:cstheme="minorHAnsi"/>
                <w:sz w:val="24"/>
                <w:szCs w:val="24"/>
              </w:rPr>
            </w:pPr>
            <w:r w:rsidRPr="000D6D59">
              <w:rPr>
                <w:rStyle w:val="normaltextrun"/>
                <w:rFonts w:cs="Calibri"/>
                <w:sz w:val="24"/>
                <w:szCs w:val="24"/>
              </w:rPr>
              <w:t>Učenici 4. razreda MŠ i PŠ</w:t>
            </w:r>
            <w:r w:rsidRPr="000D6D59">
              <w:rPr>
                <w:rStyle w:val="eop"/>
                <w:rFonts w:cs="Calibri"/>
                <w:sz w:val="24"/>
                <w:szCs w:val="24"/>
              </w:rPr>
              <w:t> </w:t>
            </w:r>
          </w:p>
        </w:tc>
      </w:tr>
      <w:tr w:rsidR="000D6D59" w:rsidRPr="001A1547" w14:paraId="60F7B122" w14:textId="77777777" w:rsidTr="004D4382">
        <w:tc>
          <w:tcPr>
            <w:tcW w:w="2830" w:type="dxa"/>
            <w:shd w:val="clear" w:color="auto" w:fill="B7D4EF" w:themeFill="text2" w:themeFillTint="33"/>
          </w:tcPr>
          <w:p w14:paraId="231AD86D"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 xml:space="preserve">Način učenja </w:t>
            </w:r>
          </w:p>
          <w:p w14:paraId="57ED98E7"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(što rade učenici)</w:t>
            </w:r>
          </w:p>
        </w:tc>
        <w:tc>
          <w:tcPr>
            <w:tcW w:w="11162" w:type="dxa"/>
            <w:shd w:val="clear" w:color="auto" w:fill="B7D4EF" w:themeFill="text2" w:themeFillTint="33"/>
          </w:tcPr>
          <w:p w14:paraId="510FA9F3" w14:textId="77777777" w:rsidR="000D6D59" w:rsidRPr="000D6D59" w:rsidRDefault="000D6D59" w:rsidP="004D4382">
            <w:pPr>
              <w:spacing w:line="276" w:lineRule="auto"/>
              <w:rPr>
                <w:rFonts w:cstheme="minorHAnsi"/>
                <w:sz w:val="24"/>
                <w:szCs w:val="24"/>
              </w:rPr>
            </w:pPr>
            <w:r w:rsidRPr="000D6D59">
              <w:rPr>
                <w:rStyle w:val="normaltextrun"/>
                <w:rFonts w:cs="Calibri"/>
                <w:sz w:val="24"/>
                <w:szCs w:val="24"/>
              </w:rPr>
              <w:t>Upoznati ljekovite biljke travnjaka podneblja u kojem živimo. Proučiti i prezentirati njihov izgled, mjesta na kojima se mogu naći te njihovu ljekovitost i način pripravka u svrhu liječenja. Prezentirati u razredu svoja zapažanja.</w:t>
            </w:r>
            <w:r w:rsidRPr="000D6D59">
              <w:rPr>
                <w:rStyle w:val="eop"/>
                <w:rFonts w:cs="Calibri"/>
                <w:sz w:val="24"/>
                <w:szCs w:val="24"/>
              </w:rPr>
              <w:t> </w:t>
            </w:r>
          </w:p>
        </w:tc>
      </w:tr>
      <w:tr w:rsidR="000D6D59" w:rsidRPr="001A1547" w14:paraId="378A76AC" w14:textId="77777777" w:rsidTr="004D4382">
        <w:tc>
          <w:tcPr>
            <w:tcW w:w="2830" w:type="dxa"/>
          </w:tcPr>
          <w:p w14:paraId="195347BC"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Metode podučavanja</w:t>
            </w:r>
          </w:p>
          <w:p w14:paraId="2AF3BDBB"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(što rade učitelji)</w:t>
            </w:r>
          </w:p>
        </w:tc>
        <w:tc>
          <w:tcPr>
            <w:tcW w:w="11162" w:type="dxa"/>
          </w:tcPr>
          <w:p w14:paraId="63C27EE1" w14:textId="77777777" w:rsidR="000D6D59" w:rsidRPr="000D6D59" w:rsidRDefault="000D6D59" w:rsidP="004D4382">
            <w:pPr>
              <w:spacing w:line="276" w:lineRule="auto"/>
              <w:rPr>
                <w:rFonts w:eastAsia="Calibri" w:cstheme="minorHAnsi"/>
                <w:sz w:val="24"/>
                <w:szCs w:val="24"/>
                <w:lang w:val="en-US"/>
              </w:rPr>
            </w:pPr>
            <w:r w:rsidRPr="000D6D59">
              <w:rPr>
                <w:rStyle w:val="normaltextrun"/>
                <w:rFonts w:cs="Calibri"/>
                <w:sz w:val="24"/>
                <w:szCs w:val="24"/>
                <w:shd w:val="clear" w:color="auto" w:fill="FFFFFF"/>
              </w:rPr>
              <w:t>Upute za izradu plakata, usmjeravanje učenike na što uspješnije izvršavanje zadatka, analiza učeničkih izvješća, vrednovanje učeničkih radova.</w:t>
            </w:r>
            <w:r w:rsidRPr="000D6D59">
              <w:rPr>
                <w:rStyle w:val="eop"/>
                <w:rFonts w:cs="Calibri"/>
                <w:sz w:val="24"/>
                <w:szCs w:val="24"/>
              </w:rPr>
              <w:t> </w:t>
            </w:r>
          </w:p>
        </w:tc>
      </w:tr>
      <w:tr w:rsidR="000D6D59" w:rsidRPr="001A1547" w14:paraId="77FE95A3" w14:textId="77777777" w:rsidTr="00EB141B">
        <w:tc>
          <w:tcPr>
            <w:tcW w:w="2830" w:type="dxa"/>
            <w:shd w:val="clear" w:color="auto" w:fill="A5C9EB" w:themeFill="text2" w:themeFillTint="40"/>
          </w:tcPr>
          <w:p w14:paraId="55F784C4"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Trajanje</w:t>
            </w:r>
          </w:p>
        </w:tc>
        <w:tc>
          <w:tcPr>
            <w:tcW w:w="11162" w:type="dxa"/>
            <w:shd w:val="clear" w:color="auto" w:fill="A5C9EB" w:themeFill="text2" w:themeFillTint="40"/>
          </w:tcPr>
          <w:p w14:paraId="13AD3CB5" w14:textId="77777777" w:rsidR="000D6D59" w:rsidRPr="000D6D59" w:rsidRDefault="000D6D59" w:rsidP="004D4382">
            <w:pPr>
              <w:spacing w:line="276" w:lineRule="auto"/>
              <w:rPr>
                <w:rFonts w:cstheme="minorHAnsi"/>
                <w:sz w:val="24"/>
                <w:szCs w:val="24"/>
              </w:rPr>
            </w:pPr>
            <w:r w:rsidRPr="000D6D59">
              <w:rPr>
                <w:rStyle w:val="normaltextrun"/>
                <w:rFonts w:cs="Calibri"/>
                <w:sz w:val="24"/>
                <w:szCs w:val="24"/>
              </w:rPr>
              <w:t>Travanj/Svibanj 2025.</w:t>
            </w:r>
            <w:r w:rsidRPr="000D6D59">
              <w:rPr>
                <w:rStyle w:val="eop"/>
                <w:rFonts w:cs="Calibri"/>
                <w:sz w:val="24"/>
                <w:szCs w:val="24"/>
              </w:rPr>
              <w:t> </w:t>
            </w:r>
          </w:p>
        </w:tc>
      </w:tr>
      <w:tr w:rsidR="000D6D59" w:rsidRPr="001A1547" w14:paraId="22490F4A" w14:textId="77777777" w:rsidTr="004D4382">
        <w:tc>
          <w:tcPr>
            <w:tcW w:w="2830" w:type="dxa"/>
          </w:tcPr>
          <w:p w14:paraId="7CBF7CA8"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 xml:space="preserve">Vrednovanje i samovrednovanje </w:t>
            </w:r>
          </w:p>
          <w:p w14:paraId="591E2F58"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(provjera ishoda)</w:t>
            </w:r>
          </w:p>
        </w:tc>
        <w:tc>
          <w:tcPr>
            <w:tcW w:w="11162" w:type="dxa"/>
          </w:tcPr>
          <w:p w14:paraId="760B159D" w14:textId="77777777" w:rsidR="000D6D59" w:rsidRPr="000D6D59" w:rsidRDefault="000D6D59" w:rsidP="004D4382">
            <w:pPr>
              <w:spacing w:line="276" w:lineRule="auto"/>
              <w:rPr>
                <w:rFonts w:cstheme="minorHAnsi"/>
                <w:sz w:val="24"/>
                <w:szCs w:val="24"/>
              </w:rPr>
            </w:pPr>
            <w:r w:rsidRPr="000D6D59">
              <w:rPr>
                <w:rStyle w:val="normaltextrun"/>
                <w:rFonts w:cs="Calibri"/>
                <w:sz w:val="24"/>
                <w:szCs w:val="24"/>
                <w:shd w:val="clear" w:color="auto" w:fill="FFFFFF"/>
              </w:rPr>
              <w:t>Prezentacija izrađenog plakata u razrednom odjelu.</w:t>
            </w:r>
            <w:r w:rsidRPr="000D6D59">
              <w:rPr>
                <w:rStyle w:val="eop"/>
                <w:rFonts w:cs="Calibri"/>
                <w:sz w:val="24"/>
                <w:szCs w:val="24"/>
              </w:rPr>
              <w:t> </w:t>
            </w:r>
          </w:p>
        </w:tc>
      </w:tr>
      <w:tr w:rsidR="000D6D59" w:rsidRPr="001A1547" w14:paraId="0B55A860" w14:textId="77777777" w:rsidTr="004D4382">
        <w:tc>
          <w:tcPr>
            <w:tcW w:w="2830" w:type="dxa"/>
            <w:shd w:val="clear" w:color="auto" w:fill="B7D4EF" w:themeFill="text2" w:themeFillTint="33"/>
          </w:tcPr>
          <w:p w14:paraId="67DC490C"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 xml:space="preserve">Potrebni resursi </w:t>
            </w:r>
          </w:p>
          <w:p w14:paraId="08EB2FEC"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(troškovnik)</w:t>
            </w:r>
          </w:p>
        </w:tc>
        <w:tc>
          <w:tcPr>
            <w:tcW w:w="11162" w:type="dxa"/>
            <w:shd w:val="clear" w:color="auto" w:fill="B7D4EF" w:themeFill="text2" w:themeFillTint="33"/>
          </w:tcPr>
          <w:p w14:paraId="419A2D0D"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Calibri"/>
              </w:rPr>
              <w:t>veći tvrđi papir, slike, škare, selotejp, obična ili kemijska olovka</w:t>
            </w:r>
            <w:r w:rsidRPr="000D6D59">
              <w:rPr>
                <w:rStyle w:val="eop"/>
                <w:rFonts w:asciiTheme="minorHAnsi" w:eastAsiaTheme="majorEastAsia" w:hAnsiTheme="minorHAnsi" w:cs="Calibri"/>
              </w:rPr>
              <w:t> </w:t>
            </w:r>
          </w:p>
          <w:p w14:paraId="52BF2E07" w14:textId="77777777" w:rsidR="000D6D59" w:rsidRPr="000D6D59" w:rsidRDefault="000D6D59" w:rsidP="004D4382">
            <w:pPr>
              <w:spacing w:line="276" w:lineRule="auto"/>
              <w:rPr>
                <w:rFonts w:eastAsia="Calibri" w:cstheme="minorHAnsi"/>
                <w:sz w:val="24"/>
                <w:szCs w:val="24"/>
                <w:lang w:val="en-US"/>
              </w:rPr>
            </w:pPr>
            <w:r w:rsidRPr="000D6D59">
              <w:rPr>
                <w:rStyle w:val="eop"/>
                <w:rFonts w:cs="Calibri"/>
                <w:sz w:val="24"/>
                <w:szCs w:val="24"/>
              </w:rPr>
              <w:t> </w:t>
            </w:r>
          </w:p>
        </w:tc>
      </w:tr>
      <w:tr w:rsidR="000D6D59" w:rsidRPr="001A1547" w14:paraId="7D7DFA07" w14:textId="77777777" w:rsidTr="004D4382">
        <w:tc>
          <w:tcPr>
            <w:tcW w:w="2830" w:type="dxa"/>
          </w:tcPr>
          <w:p w14:paraId="70291894"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Napomena</w:t>
            </w:r>
          </w:p>
        </w:tc>
        <w:tc>
          <w:tcPr>
            <w:tcW w:w="11162" w:type="dxa"/>
          </w:tcPr>
          <w:p w14:paraId="73A0DE53" w14:textId="6F1D8FD5" w:rsidR="000D6D59" w:rsidRPr="000D6D59" w:rsidRDefault="000D6D59" w:rsidP="004D4382">
            <w:pPr>
              <w:spacing w:line="276" w:lineRule="auto"/>
              <w:rPr>
                <w:rFonts w:cstheme="minorHAnsi"/>
                <w:sz w:val="24"/>
                <w:szCs w:val="24"/>
              </w:rPr>
            </w:pPr>
            <w:r w:rsidRPr="000D6D59">
              <w:rPr>
                <w:rStyle w:val="eop"/>
                <w:rFonts w:cs="Calibri"/>
                <w:sz w:val="24"/>
                <w:szCs w:val="24"/>
              </w:rPr>
              <w:t> </w:t>
            </w:r>
            <w:r>
              <w:rPr>
                <w:rStyle w:val="eop"/>
                <w:rFonts w:cs="Calibri"/>
                <w:sz w:val="24"/>
                <w:szCs w:val="24"/>
              </w:rPr>
              <w:t>/</w:t>
            </w:r>
          </w:p>
        </w:tc>
      </w:tr>
    </w:tbl>
    <w:p w14:paraId="01B92154" w14:textId="7D439D42" w:rsidR="000D6D59" w:rsidRDefault="000D6D59" w:rsidP="00A12447">
      <w:pPr>
        <w:rPr>
          <w:rFonts w:ascii="Bahnschrift" w:hAnsi="Bahnschrift"/>
          <w:b/>
          <w:color w:val="3A7C22" w:themeColor="accent6" w:themeShade="BF"/>
          <w:sz w:val="24"/>
          <w:szCs w:val="24"/>
        </w:rPr>
      </w:pPr>
    </w:p>
    <w:p w14:paraId="25F4E64A" w14:textId="77777777" w:rsidR="0079284B" w:rsidRDefault="0079284B"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E139FC" w:rsidRPr="001A1547" w14:paraId="314C0C6D" w14:textId="77777777" w:rsidTr="00E139FC">
        <w:tc>
          <w:tcPr>
            <w:tcW w:w="2830" w:type="dxa"/>
            <w:shd w:val="clear" w:color="auto" w:fill="B7D4EF" w:themeFill="text2" w:themeFillTint="33"/>
          </w:tcPr>
          <w:p w14:paraId="20465EC6"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lastRenderedPageBreak/>
              <w:t>Naziv aktivnosti</w:t>
            </w:r>
          </w:p>
        </w:tc>
        <w:tc>
          <w:tcPr>
            <w:tcW w:w="11162" w:type="dxa"/>
            <w:shd w:val="clear" w:color="auto" w:fill="B7D4EF" w:themeFill="text2" w:themeFillTint="33"/>
          </w:tcPr>
          <w:p w14:paraId="2081030B" w14:textId="66150FC0" w:rsidR="00E139FC" w:rsidRPr="00E139FC" w:rsidRDefault="00E139FC" w:rsidP="00E139FC">
            <w:pPr>
              <w:pStyle w:val="Naslov2"/>
              <w:outlineLvl w:val="1"/>
            </w:pPr>
            <w:bookmarkStart w:id="50" w:name="_Toc178682577"/>
            <w:r w:rsidRPr="00E139FC">
              <w:t>Prikupljanje namirnica za potrebe Crvenog križa/Azila za napuštene životinje</w:t>
            </w:r>
            <w:bookmarkEnd w:id="50"/>
          </w:p>
        </w:tc>
      </w:tr>
      <w:tr w:rsidR="00E139FC" w:rsidRPr="001A1547" w14:paraId="15EA4DEC" w14:textId="77777777" w:rsidTr="00E139FC">
        <w:tc>
          <w:tcPr>
            <w:tcW w:w="2830" w:type="dxa"/>
          </w:tcPr>
          <w:p w14:paraId="4D858B5C"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Kurikulumsko područje</w:t>
            </w:r>
          </w:p>
        </w:tc>
        <w:tc>
          <w:tcPr>
            <w:tcW w:w="11162" w:type="dxa"/>
          </w:tcPr>
          <w:p w14:paraId="175A6697" w14:textId="510A2FF6" w:rsidR="00E139FC" w:rsidRPr="00E139FC" w:rsidRDefault="00E139FC" w:rsidP="00E139FC">
            <w:pPr>
              <w:spacing w:line="276" w:lineRule="auto"/>
              <w:rPr>
                <w:rFonts w:cstheme="minorHAnsi"/>
                <w:i/>
                <w:iCs/>
                <w:sz w:val="24"/>
                <w:szCs w:val="24"/>
              </w:rPr>
            </w:pPr>
            <w:r w:rsidRPr="00E139FC">
              <w:rPr>
                <w:rFonts w:eastAsia="Arial Nova" w:cs="Arial Nova"/>
                <w:i/>
                <w:iCs/>
                <w:sz w:val="24"/>
                <w:szCs w:val="24"/>
              </w:rPr>
              <w:t>Društveno-humanističko</w:t>
            </w:r>
          </w:p>
        </w:tc>
      </w:tr>
      <w:tr w:rsidR="00E139FC" w:rsidRPr="001A1547" w14:paraId="221E08CA" w14:textId="77777777" w:rsidTr="00E139FC">
        <w:tc>
          <w:tcPr>
            <w:tcW w:w="2830" w:type="dxa"/>
            <w:shd w:val="clear" w:color="auto" w:fill="B7D4EF" w:themeFill="text2" w:themeFillTint="33"/>
          </w:tcPr>
          <w:p w14:paraId="58BC2495"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Ciklus (razred/i)</w:t>
            </w:r>
          </w:p>
        </w:tc>
        <w:tc>
          <w:tcPr>
            <w:tcW w:w="11162" w:type="dxa"/>
            <w:shd w:val="clear" w:color="auto" w:fill="B7D4EF" w:themeFill="text2" w:themeFillTint="33"/>
          </w:tcPr>
          <w:p w14:paraId="6452D5AB" w14:textId="1AE2D472" w:rsidR="00E139FC" w:rsidRPr="00E139FC" w:rsidRDefault="00E139FC" w:rsidP="00E139FC">
            <w:pPr>
              <w:spacing w:line="276" w:lineRule="auto"/>
              <w:rPr>
                <w:rFonts w:cstheme="minorHAnsi"/>
                <w:sz w:val="24"/>
                <w:szCs w:val="24"/>
              </w:rPr>
            </w:pPr>
            <w:r w:rsidRPr="00E139FC">
              <w:rPr>
                <w:rFonts w:eastAsia="Arial Nova" w:cs="Arial Nova"/>
                <w:sz w:val="24"/>
                <w:szCs w:val="24"/>
              </w:rPr>
              <w:t xml:space="preserve">I. – III. </w:t>
            </w:r>
            <w:r>
              <w:rPr>
                <w:rFonts w:eastAsia="Arial Nova" w:cs="Arial Nova"/>
                <w:sz w:val="24"/>
                <w:szCs w:val="24"/>
              </w:rPr>
              <w:t>c</w:t>
            </w:r>
            <w:r w:rsidRPr="00E139FC">
              <w:rPr>
                <w:rFonts w:eastAsia="Arial Nova" w:cs="Arial Nova"/>
                <w:sz w:val="24"/>
                <w:szCs w:val="24"/>
              </w:rPr>
              <w:t>iklus (1. – 8. razred)</w:t>
            </w:r>
          </w:p>
        </w:tc>
      </w:tr>
      <w:tr w:rsidR="00E139FC" w:rsidRPr="001A1547" w14:paraId="4E411023" w14:textId="77777777" w:rsidTr="00E139FC">
        <w:tc>
          <w:tcPr>
            <w:tcW w:w="2830" w:type="dxa"/>
          </w:tcPr>
          <w:p w14:paraId="7543E607"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Odgovorna osoba</w:t>
            </w:r>
          </w:p>
        </w:tc>
        <w:tc>
          <w:tcPr>
            <w:tcW w:w="11162" w:type="dxa"/>
          </w:tcPr>
          <w:p w14:paraId="072C63DF" w14:textId="13F1C593" w:rsidR="00E139FC" w:rsidRPr="00E139FC" w:rsidRDefault="00E139FC" w:rsidP="00E139FC">
            <w:pPr>
              <w:spacing w:line="276" w:lineRule="auto"/>
              <w:rPr>
                <w:rFonts w:cstheme="minorHAnsi"/>
                <w:sz w:val="24"/>
                <w:szCs w:val="24"/>
              </w:rPr>
            </w:pPr>
            <w:r w:rsidRPr="00E139FC">
              <w:rPr>
                <w:rFonts w:eastAsia="Calibri" w:cs="Calibri"/>
                <w:sz w:val="24"/>
                <w:szCs w:val="24"/>
              </w:rPr>
              <w:t>Melany Ferčec</w:t>
            </w:r>
          </w:p>
        </w:tc>
      </w:tr>
      <w:tr w:rsidR="00E139FC" w:rsidRPr="001A1547" w14:paraId="7EB9096C" w14:textId="77777777" w:rsidTr="00E139FC">
        <w:tc>
          <w:tcPr>
            <w:tcW w:w="2830" w:type="dxa"/>
            <w:shd w:val="clear" w:color="auto" w:fill="B7D4EF" w:themeFill="text2" w:themeFillTint="33"/>
          </w:tcPr>
          <w:p w14:paraId="3114FDC3"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Cilj aktivnosti</w:t>
            </w:r>
          </w:p>
        </w:tc>
        <w:tc>
          <w:tcPr>
            <w:tcW w:w="11162" w:type="dxa"/>
            <w:shd w:val="clear" w:color="auto" w:fill="B7D4EF" w:themeFill="text2" w:themeFillTint="33"/>
          </w:tcPr>
          <w:p w14:paraId="173C8E79" w14:textId="3D356009" w:rsidR="00E139FC" w:rsidRPr="00E139FC" w:rsidRDefault="00E139FC" w:rsidP="00E139FC">
            <w:pPr>
              <w:spacing w:line="276" w:lineRule="auto"/>
              <w:rPr>
                <w:rFonts w:eastAsia="Calibri" w:cstheme="minorHAnsi"/>
                <w:sz w:val="24"/>
                <w:szCs w:val="24"/>
                <w:lang w:val="en-US"/>
              </w:rPr>
            </w:pPr>
            <w:r w:rsidRPr="00E139FC">
              <w:rPr>
                <w:rFonts w:eastAsia="Calibri" w:cs="Calibri"/>
                <w:sz w:val="24"/>
                <w:szCs w:val="24"/>
                <w:lang w:val="en-US"/>
              </w:rPr>
              <w:t>Poticanje učenika na humanost i volontiranje, razvijanje osjećaja za brigu o potrebitima i napuštenim životinjama</w:t>
            </w:r>
          </w:p>
        </w:tc>
      </w:tr>
      <w:tr w:rsidR="00E139FC" w:rsidRPr="001A1547" w14:paraId="50125EDC" w14:textId="77777777" w:rsidTr="00E139FC">
        <w:tc>
          <w:tcPr>
            <w:tcW w:w="2830" w:type="dxa"/>
          </w:tcPr>
          <w:p w14:paraId="1BAB5FC2"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Obrazloženje cilja</w:t>
            </w:r>
          </w:p>
        </w:tc>
        <w:tc>
          <w:tcPr>
            <w:tcW w:w="11162" w:type="dxa"/>
          </w:tcPr>
          <w:p w14:paraId="70195E6E" w14:textId="43B2059F" w:rsidR="00E139FC" w:rsidRPr="00E139FC" w:rsidRDefault="00E139FC" w:rsidP="00E139FC">
            <w:pPr>
              <w:spacing w:line="276" w:lineRule="auto"/>
              <w:rPr>
                <w:rFonts w:eastAsia="Calibri" w:cstheme="minorHAnsi"/>
                <w:sz w:val="24"/>
                <w:szCs w:val="24"/>
                <w:lang w:val="en-US"/>
              </w:rPr>
            </w:pPr>
            <w:r w:rsidRPr="00E139FC">
              <w:rPr>
                <w:rFonts w:eastAsia="Calibri" w:cs="Calibri"/>
                <w:color w:val="000000" w:themeColor="text1"/>
                <w:sz w:val="24"/>
                <w:szCs w:val="24"/>
                <w:lang w:val="en-US"/>
              </w:rPr>
              <w:t xml:space="preserve">Uočena je potreba za usmjeravanjem učenika na prepoznavanje potreba ljudi u okolini, poučavanjem učenika o načinima pružanja pomoći osobama kojima nedostaju osnovne životne potrebe. Uočavanjem problema sve većeg broja napuštenih životinja te načinima brige o napuštenim životinjama. </w:t>
            </w:r>
          </w:p>
        </w:tc>
      </w:tr>
      <w:tr w:rsidR="00E139FC" w:rsidRPr="001A1547" w14:paraId="7119B5E1" w14:textId="77777777" w:rsidTr="00E139FC">
        <w:tc>
          <w:tcPr>
            <w:tcW w:w="2830" w:type="dxa"/>
            <w:shd w:val="clear" w:color="auto" w:fill="B7D4EF" w:themeFill="text2" w:themeFillTint="33"/>
          </w:tcPr>
          <w:p w14:paraId="6BCDF3B6"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Očekivani ishodi</w:t>
            </w:r>
          </w:p>
        </w:tc>
        <w:tc>
          <w:tcPr>
            <w:tcW w:w="11162" w:type="dxa"/>
            <w:shd w:val="clear" w:color="auto" w:fill="B7D4EF" w:themeFill="text2" w:themeFillTint="33"/>
          </w:tcPr>
          <w:p w14:paraId="34FADD02" w14:textId="1F8E8220" w:rsidR="00E139FC" w:rsidRPr="00E139FC" w:rsidRDefault="00E139FC" w:rsidP="00E139FC">
            <w:pPr>
              <w:spacing w:line="276" w:lineRule="auto"/>
              <w:rPr>
                <w:rFonts w:eastAsia="Arial Nova" w:cstheme="minorHAnsi"/>
                <w:sz w:val="24"/>
                <w:szCs w:val="24"/>
              </w:rPr>
            </w:pPr>
            <w:r w:rsidRPr="00E139FC">
              <w:rPr>
                <w:rFonts w:eastAsia="Calibri" w:cs="Calibri"/>
                <w:color w:val="000000" w:themeColor="text1"/>
                <w:sz w:val="24"/>
                <w:szCs w:val="24"/>
                <w:lang w:val="en-US"/>
              </w:rPr>
              <w:t xml:space="preserve">Učenici će naučiti </w:t>
            </w:r>
            <w:r w:rsidRPr="00E139FC">
              <w:rPr>
                <w:rFonts w:eastAsia="Times New Roman" w:cstheme="minorHAnsi"/>
                <w:sz w:val="24"/>
                <w:szCs w:val="24"/>
                <w:lang w:eastAsia="hr-HR"/>
              </w:rPr>
              <w:t xml:space="preserve">prepoznavati i uvažavati potrebe i osjećaje drugih, </w:t>
            </w:r>
            <w:r w:rsidRPr="00E139FC">
              <w:rPr>
                <w:rFonts w:eastAsia="Times New Roman" w:cstheme="minorHAnsi"/>
                <w:bCs/>
                <w:sz w:val="24"/>
                <w:szCs w:val="24"/>
                <w:lang w:eastAsia="hr-HR"/>
              </w:rPr>
              <w:t>identificirati primjere dobroga odnosa prema drugim ljudima, životinjama, razlikovati primjereno od neprimjerenog ponašanja, aktivno se uključiti u poboljšanje kvalitete života ljudi i životinja u bližoj okolici.</w:t>
            </w:r>
          </w:p>
        </w:tc>
      </w:tr>
      <w:tr w:rsidR="00E139FC" w:rsidRPr="001A1547" w14:paraId="10FB2B55" w14:textId="77777777" w:rsidTr="00E139FC">
        <w:tc>
          <w:tcPr>
            <w:tcW w:w="2830" w:type="dxa"/>
          </w:tcPr>
          <w:p w14:paraId="02637F77"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Sudionici</w:t>
            </w:r>
          </w:p>
        </w:tc>
        <w:tc>
          <w:tcPr>
            <w:tcW w:w="11162" w:type="dxa"/>
          </w:tcPr>
          <w:p w14:paraId="13E47CE5" w14:textId="3922C58A" w:rsidR="00E139FC" w:rsidRPr="00E139FC" w:rsidRDefault="00E139FC" w:rsidP="00E139FC">
            <w:pPr>
              <w:spacing w:line="276" w:lineRule="auto"/>
              <w:rPr>
                <w:rFonts w:cstheme="minorHAnsi"/>
                <w:sz w:val="24"/>
                <w:szCs w:val="24"/>
              </w:rPr>
            </w:pPr>
            <w:r w:rsidRPr="00E139FC">
              <w:rPr>
                <w:sz w:val="24"/>
                <w:szCs w:val="24"/>
              </w:rPr>
              <w:t>Svi učenici, učitelji i djelatnici škole</w:t>
            </w:r>
          </w:p>
        </w:tc>
      </w:tr>
      <w:tr w:rsidR="00E139FC" w:rsidRPr="001A1547" w14:paraId="7460A947" w14:textId="77777777" w:rsidTr="00E139FC">
        <w:tc>
          <w:tcPr>
            <w:tcW w:w="2830" w:type="dxa"/>
            <w:shd w:val="clear" w:color="auto" w:fill="B7D4EF" w:themeFill="text2" w:themeFillTint="33"/>
          </w:tcPr>
          <w:p w14:paraId="0EBA0CBC"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 xml:space="preserve">Način učenja </w:t>
            </w:r>
          </w:p>
          <w:p w14:paraId="12874C43"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(što rade učenici)</w:t>
            </w:r>
          </w:p>
        </w:tc>
        <w:tc>
          <w:tcPr>
            <w:tcW w:w="11162" w:type="dxa"/>
            <w:shd w:val="clear" w:color="auto" w:fill="B7D4EF" w:themeFill="text2" w:themeFillTint="33"/>
          </w:tcPr>
          <w:p w14:paraId="4776A549" w14:textId="060116A7" w:rsidR="00E139FC" w:rsidRPr="00E139FC" w:rsidRDefault="00E139FC" w:rsidP="00E139FC">
            <w:pPr>
              <w:spacing w:line="276" w:lineRule="auto"/>
              <w:rPr>
                <w:rFonts w:cstheme="minorHAnsi"/>
                <w:sz w:val="24"/>
                <w:szCs w:val="24"/>
              </w:rPr>
            </w:pPr>
            <w:r w:rsidRPr="00E139FC">
              <w:rPr>
                <w:rFonts w:eastAsia="Calibri" w:cs="Calibri"/>
                <w:sz w:val="24"/>
                <w:szCs w:val="24"/>
                <w:lang w:val="en-US"/>
              </w:rPr>
              <w:t>Izrađuju letke, plakate, prikupljaju hranu, higijenske potrepštine za potrebe Crvenog križa, te udruga koje brinu o napuštenim životinjama na području grada Koprivnice</w:t>
            </w:r>
          </w:p>
        </w:tc>
      </w:tr>
      <w:tr w:rsidR="00E139FC" w:rsidRPr="001A1547" w14:paraId="68DE9AA7" w14:textId="77777777" w:rsidTr="00E139FC">
        <w:tc>
          <w:tcPr>
            <w:tcW w:w="2830" w:type="dxa"/>
          </w:tcPr>
          <w:p w14:paraId="3B4B0327"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Metode podučavanja</w:t>
            </w:r>
          </w:p>
          <w:p w14:paraId="47C4BA79"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(što rade učitelji)</w:t>
            </w:r>
          </w:p>
        </w:tc>
        <w:tc>
          <w:tcPr>
            <w:tcW w:w="11162" w:type="dxa"/>
          </w:tcPr>
          <w:p w14:paraId="490FB177" w14:textId="72CEBE23" w:rsidR="00E139FC" w:rsidRPr="00E139FC" w:rsidRDefault="00E139FC" w:rsidP="00E139FC">
            <w:pPr>
              <w:spacing w:line="276" w:lineRule="auto"/>
              <w:rPr>
                <w:rFonts w:eastAsia="Calibri" w:cstheme="minorHAnsi"/>
                <w:sz w:val="24"/>
                <w:szCs w:val="24"/>
                <w:lang w:val="en-US"/>
              </w:rPr>
            </w:pPr>
            <w:r w:rsidRPr="00E139FC">
              <w:rPr>
                <w:rFonts w:eastAsia="Calibri" w:cs="Calibri"/>
                <w:sz w:val="24"/>
                <w:szCs w:val="24"/>
                <w:lang w:val="en-US"/>
              </w:rPr>
              <w:t>U suradnji s Crvenim križem i  udrugama za zaštitu životinja organizirati humanitarne akcije, poučavanje učenike o volonterstvu, humanosti, poticanje učenika na aktivnost, praćenje tijeka aktivnosti, objava rezultata aktivnosti</w:t>
            </w:r>
          </w:p>
        </w:tc>
      </w:tr>
      <w:tr w:rsidR="00E139FC" w:rsidRPr="001A1547" w14:paraId="1604D002" w14:textId="77777777" w:rsidTr="00E139FC">
        <w:tc>
          <w:tcPr>
            <w:tcW w:w="2830" w:type="dxa"/>
            <w:shd w:val="clear" w:color="auto" w:fill="A5C9EB" w:themeFill="text2" w:themeFillTint="40"/>
          </w:tcPr>
          <w:p w14:paraId="3EDFF14E"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Trajanje</w:t>
            </w:r>
          </w:p>
        </w:tc>
        <w:tc>
          <w:tcPr>
            <w:tcW w:w="11162" w:type="dxa"/>
            <w:shd w:val="clear" w:color="auto" w:fill="A5C9EB" w:themeFill="text2" w:themeFillTint="40"/>
          </w:tcPr>
          <w:p w14:paraId="05D1E8D8" w14:textId="00612AC5" w:rsidR="00E139FC" w:rsidRPr="00E139FC" w:rsidRDefault="00E139FC" w:rsidP="00E139FC">
            <w:pPr>
              <w:spacing w:line="276" w:lineRule="auto"/>
              <w:rPr>
                <w:rFonts w:cstheme="minorHAnsi"/>
                <w:sz w:val="24"/>
                <w:szCs w:val="24"/>
              </w:rPr>
            </w:pPr>
            <w:r w:rsidRPr="00E139FC">
              <w:rPr>
                <w:sz w:val="24"/>
                <w:szCs w:val="24"/>
              </w:rPr>
              <w:t>Tijekom školske godine</w:t>
            </w:r>
          </w:p>
        </w:tc>
      </w:tr>
      <w:tr w:rsidR="00E139FC" w:rsidRPr="001A1547" w14:paraId="3A92B66C" w14:textId="77777777" w:rsidTr="00E139FC">
        <w:tc>
          <w:tcPr>
            <w:tcW w:w="2830" w:type="dxa"/>
          </w:tcPr>
          <w:p w14:paraId="51ACAB7A"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 xml:space="preserve">Vrednovanje i samovrednovanje </w:t>
            </w:r>
          </w:p>
          <w:p w14:paraId="683B3D7C"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(provjera ishoda)</w:t>
            </w:r>
          </w:p>
        </w:tc>
        <w:tc>
          <w:tcPr>
            <w:tcW w:w="11162" w:type="dxa"/>
          </w:tcPr>
          <w:p w14:paraId="4C69F361" w14:textId="2AB28A54" w:rsidR="00E139FC" w:rsidRPr="00E139FC" w:rsidRDefault="00E139FC" w:rsidP="00E139FC">
            <w:pPr>
              <w:spacing w:line="276" w:lineRule="auto"/>
              <w:rPr>
                <w:rFonts w:cstheme="minorHAnsi"/>
                <w:sz w:val="24"/>
                <w:szCs w:val="24"/>
              </w:rPr>
            </w:pPr>
            <w:r w:rsidRPr="00E139FC">
              <w:rPr>
                <w:rFonts w:eastAsia="Arial Nova" w:cs="Arial Nova"/>
                <w:sz w:val="24"/>
                <w:szCs w:val="24"/>
              </w:rPr>
              <w:t>Praćenje aktivnosti, prezentiranje rezultata aktivnosti putem razgovora, diskusija, izrade plakata, objave na mrežnim stranicama škole, mrežnim stranicama HDCK Koprivnica, udruga za zaštitu životinja.</w:t>
            </w:r>
          </w:p>
        </w:tc>
      </w:tr>
      <w:tr w:rsidR="00E139FC" w:rsidRPr="001A1547" w14:paraId="77681389" w14:textId="77777777" w:rsidTr="00E139FC">
        <w:tc>
          <w:tcPr>
            <w:tcW w:w="2830" w:type="dxa"/>
            <w:shd w:val="clear" w:color="auto" w:fill="B7D4EF" w:themeFill="text2" w:themeFillTint="33"/>
          </w:tcPr>
          <w:p w14:paraId="296D2F78"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 xml:space="preserve">Potrebni resursi </w:t>
            </w:r>
          </w:p>
          <w:p w14:paraId="5CC2C717"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(troškovnik)</w:t>
            </w:r>
          </w:p>
        </w:tc>
        <w:tc>
          <w:tcPr>
            <w:tcW w:w="11162" w:type="dxa"/>
            <w:shd w:val="clear" w:color="auto" w:fill="B7D4EF" w:themeFill="text2" w:themeFillTint="33"/>
          </w:tcPr>
          <w:p w14:paraId="0AFABF8B" w14:textId="1E718C4A" w:rsidR="00E139FC" w:rsidRPr="00E139FC" w:rsidRDefault="00E139FC" w:rsidP="00E139FC">
            <w:pPr>
              <w:spacing w:line="276" w:lineRule="auto"/>
              <w:rPr>
                <w:rFonts w:eastAsia="Calibri" w:cstheme="minorHAnsi"/>
                <w:sz w:val="24"/>
                <w:szCs w:val="24"/>
                <w:lang w:val="en-US"/>
              </w:rPr>
            </w:pPr>
            <w:r w:rsidRPr="00E139FC">
              <w:rPr>
                <w:rFonts w:eastAsia="Calibri" w:cs="Calibri"/>
                <w:color w:val="000000" w:themeColor="text1"/>
                <w:sz w:val="24"/>
                <w:szCs w:val="24"/>
                <w:lang w:val="en-US"/>
              </w:rPr>
              <w:t>Kartonske kutije, letci, hamer papir, flomasteri, bojice, škare, ljepilo, projector, računalo</w:t>
            </w:r>
          </w:p>
        </w:tc>
      </w:tr>
      <w:tr w:rsidR="00E139FC" w:rsidRPr="001A1547" w14:paraId="48983030" w14:textId="77777777" w:rsidTr="00E139FC">
        <w:tc>
          <w:tcPr>
            <w:tcW w:w="2830" w:type="dxa"/>
          </w:tcPr>
          <w:p w14:paraId="6EC25B30" w14:textId="77777777" w:rsidR="00E139FC" w:rsidRPr="001A1547" w:rsidRDefault="00E139FC" w:rsidP="00E139FC">
            <w:pPr>
              <w:spacing w:line="276" w:lineRule="auto"/>
              <w:rPr>
                <w:rFonts w:ascii="Bahnschrift" w:hAnsi="Bahnschrift"/>
                <w:b/>
                <w:bCs/>
                <w:sz w:val="24"/>
                <w:szCs w:val="24"/>
              </w:rPr>
            </w:pPr>
            <w:r w:rsidRPr="001A1547">
              <w:rPr>
                <w:rFonts w:ascii="Bahnschrift" w:hAnsi="Bahnschrift"/>
                <w:b/>
                <w:bCs/>
                <w:sz w:val="24"/>
                <w:szCs w:val="24"/>
              </w:rPr>
              <w:t>Napomena</w:t>
            </w:r>
          </w:p>
        </w:tc>
        <w:tc>
          <w:tcPr>
            <w:tcW w:w="11162" w:type="dxa"/>
          </w:tcPr>
          <w:p w14:paraId="2E952C68" w14:textId="051FB799" w:rsidR="00E139FC" w:rsidRPr="00E139FC" w:rsidRDefault="00E139FC" w:rsidP="00E139FC">
            <w:pPr>
              <w:spacing w:line="276" w:lineRule="auto"/>
              <w:rPr>
                <w:rFonts w:cstheme="minorHAnsi"/>
                <w:sz w:val="24"/>
                <w:szCs w:val="24"/>
              </w:rPr>
            </w:pPr>
            <w:r w:rsidRPr="00E139FC">
              <w:rPr>
                <w:sz w:val="24"/>
                <w:szCs w:val="24"/>
              </w:rPr>
              <w:t>/</w:t>
            </w:r>
          </w:p>
        </w:tc>
      </w:tr>
    </w:tbl>
    <w:p w14:paraId="6F15BD5D" w14:textId="77777777" w:rsidR="00EB141B" w:rsidRDefault="00EB141B"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720908" w:rsidRPr="00720908" w14:paraId="1625F069" w14:textId="77777777" w:rsidTr="00720908">
        <w:tc>
          <w:tcPr>
            <w:tcW w:w="2830" w:type="dxa"/>
            <w:shd w:val="clear" w:color="auto" w:fill="B7D4EF" w:themeFill="text2" w:themeFillTint="33"/>
          </w:tcPr>
          <w:p w14:paraId="2BFA539B" w14:textId="77777777" w:rsidR="00720908" w:rsidRPr="00720908" w:rsidRDefault="00720908" w:rsidP="00720908">
            <w:pPr>
              <w:spacing w:line="276" w:lineRule="auto"/>
              <w:rPr>
                <w:rFonts w:ascii="Bahnschrift" w:hAnsi="Bahnschrift"/>
                <w:b/>
                <w:bCs/>
                <w:color w:val="000000" w:themeColor="text1"/>
                <w:sz w:val="24"/>
                <w:szCs w:val="24"/>
              </w:rPr>
            </w:pPr>
            <w:bookmarkStart w:id="51" w:name="_Hlk178237651"/>
            <w:r w:rsidRPr="00720908">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779E1442" w14:textId="198D7B94" w:rsidR="00720908" w:rsidRPr="000D6D59" w:rsidRDefault="00720908" w:rsidP="000D6D59">
            <w:pPr>
              <w:pStyle w:val="Naslov2"/>
              <w:outlineLvl w:val="1"/>
            </w:pPr>
            <w:bookmarkStart w:id="52" w:name="_Toc178682578"/>
            <w:r w:rsidRPr="000D6D59">
              <w:t>Međuškolski projekt:  Pape – nasljednici sv. Petra</w:t>
            </w:r>
            <w:bookmarkEnd w:id="52"/>
          </w:p>
        </w:tc>
      </w:tr>
      <w:bookmarkEnd w:id="51"/>
      <w:tr w:rsidR="00720908" w:rsidRPr="00720908" w14:paraId="546458A0" w14:textId="77777777" w:rsidTr="00720908">
        <w:tc>
          <w:tcPr>
            <w:tcW w:w="2830" w:type="dxa"/>
          </w:tcPr>
          <w:p w14:paraId="4884A9F6"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Kurikulumsko područje</w:t>
            </w:r>
          </w:p>
        </w:tc>
        <w:tc>
          <w:tcPr>
            <w:tcW w:w="11162" w:type="dxa"/>
          </w:tcPr>
          <w:p w14:paraId="6271F1CD" w14:textId="63CA8CA5" w:rsidR="00720908" w:rsidRPr="00224B65" w:rsidRDefault="00720908" w:rsidP="00720908">
            <w:pPr>
              <w:spacing w:line="276" w:lineRule="auto"/>
              <w:rPr>
                <w:rFonts w:cstheme="minorHAnsi"/>
                <w:bCs/>
                <w:i/>
                <w:iCs/>
                <w:color w:val="000000" w:themeColor="text1"/>
                <w:sz w:val="24"/>
                <w:szCs w:val="24"/>
              </w:rPr>
            </w:pPr>
            <w:r w:rsidRPr="00224B65">
              <w:rPr>
                <w:i/>
                <w:color w:val="000000" w:themeColor="text1"/>
                <w:sz w:val="24"/>
                <w:szCs w:val="24"/>
              </w:rPr>
              <w:t>Društveno-humanističko područje</w:t>
            </w:r>
          </w:p>
        </w:tc>
      </w:tr>
      <w:tr w:rsidR="00720908" w:rsidRPr="00720908" w14:paraId="498E904B" w14:textId="77777777" w:rsidTr="00720908">
        <w:tc>
          <w:tcPr>
            <w:tcW w:w="2830" w:type="dxa"/>
            <w:shd w:val="clear" w:color="auto" w:fill="B7D4EF" w:themeFill="text2" w:themeFillTint="33"/>
          </w:tcPr>
          <w:p w14:paraId="28A8CDB0"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Ciklus (razred/i)</w:t>
            </w:r>
          </w:p>
        </w:tc>
        <w:tc>
          <w:tcPr>
            <w:tcW w:w="11162" w:type="dxa"/>
            <w:shd w:val="clear" w:color="auto" w:fill="B7D4EF" w:themeFill="text2" w:themeFillTint="33"/>
          </w:tcPr>
          <w:p w14:paraId="2D0A1A12" w14:textId="6D6B57D0" w:rsidR="00720908" w:rsidRPr="00224B65" w:rsidRDefault="00224B65" w:rsidP="00720908">
            <w:pPr>
              <w:spacing w:line="276" w:lineRule="auto"/>
              <w:rPr>
                <w:rFonts w:cstheme="minorHAnsi"/>
                <w:bCs/>
                <w:color w:val="000000" w:themeColor="text1"/>
                <w:sz w:val="24"/>
                <w:szCs w:val="24"/>
              </w:rPr>
            </w:pPr>
            <w:r>
              <w:rPr>
                <w:color w:val="000000" w:themeColor="text1"/>
                <w:sz w:val="24"/>
                <w:szCs w:val="24"/>
              </w:rPr>
              <w:t>III</w:t>
            </w:r>
            <w:r w:rsidR="00720908" w:rsidRPr="00224B65">
              <w:rPr>
                <w:color w:val="000000" w:themeColor="text1"/>
                <w:sz w:val="24"/>
                <w:szCs w:val="24"/>
              </w:rPr>
              <w:t xml:space="preserve">. ciklus </w:t>
            </w:r>
            <w:r>
              <w:rPr>
                <w:color w:val="000000" w:themeColor="text1"/>
                <w:sz w:val="24"/>
                <w:szCs w:val="24"/>
              </w:rPr>
              <w:t>(</w:t>
            </w:r>
            <w:r w:rsidR="00720908" w:rsidRPr="00224B65">
              <w:rPr>
                <w:color w:val="000000" w:themeColor="text1"/>
                <w:sz w:val="24"/>
                <w:szCs w:val="24"/>
              </w:rPr>
              <w:t>6. r.</w:t>
            </w:r>
            <w:r>
              <w:rPr>
                <w:color w:val="000000" w:themeColor="text1"/>
                <w:sz w:val="24"/>
                <w:szCs w:val="24"/>
              </w:rPr>
              <w:t>)</w:t>
            </w:r>
          </w:p>
        </w:tc>
      </w:tr>
      <w:tr w:rsidR="00720908" w:rsidRPr="00720908" w14:paraId="517C2FAB" w14:textId="77777777" w:rsidTr="00720908">
        <w:tc>
          <w:tcPr>
            <w:tcW w:w="2830" w:type="dxa"/>
          </w:tcPr>
          <w:p w14:paraId="7D426416"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Odgovorna osoba</w:t>
            </w:r>
          </w:p>
        </w:tc>
        <w:tc>
          <w:tcPr>
            <w:tcW w:w="11162" w:type="dxa"/>
          </w:tcPr>
          <w:p w14:paraId="72CFAD44" w14:textId="636BB8CD" w:rsidR="00720908" w:rsidRPr="00224B65" w:rsidRDefault="00720908" w:rsidP="00720908">
            <w:pPr>
              <w:spacing w:line="276" w:lineRule="auto"/>
              <w:rPr>
                <w:rFonts w:cstheme="minorHAnsi"/>
                <w:bCs/>
                <w:color w:val="000000" w:themeColor="text1"/>
                <w:sz w:val="24"/>
                <w:szCs w:val="24"/>
              </w:rPr>
            </w:pPr>
            <w:r w:rsidRPr="00224B65">
              <w:rPr>
                <w:color w:val="000000" w:themeColor="text1"/>
                <w:sz w:val="24"/>
                <w:szCs w:val="24"/>
              </w:rPr>
              <w:t>Marija Šokec, Andrijana Petrović</w:t>
            </w:r>
          </w:p>
        </w:tc>
      </w:tr>
      <w:tr w:rsidR="00720908" w:rsidRPr="00720908" w14:paraId="63622269" w14:textId="77777777" w:rsidTr="00720908">
        <w:tc>
          <w:tcPr>
            <w:tcW w:w="2830" w:type="dxa"/>
            <w:shd w:val="clear" w:color="auto" w:fill="B7D4EF" w:themeFill="text2" w:themeFillTint="33"/>
          </w:tcPr>
          <w:p w14:paraId="243DA6BD"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Cilj aktivnosti</w:t>
            </w:r>
          </w:p>
        </w:tc>
        <w:tc>
          <w:tcPr>
            <w:tcW w:w="11162" w:type="dxa"/>
            <w:shd w:val="clear" w:color="auto" w:fill="B7D4EF" w:themeFill="text2" w:themeFillTint="33"/>
          </w:tcPr>
          <w:p w14:paraId="369D7327" w14:textId="4A14B3A8" w:rsidR="00720908" w:rsidRPr="0079284B" w:rsidRDefault="00720908" w:rsidP="00720908">
            <w:pPr>
              <w:rPr>
                <w:rFonts w:cs="Calibri"/>
                <w:color w:val="000000" w:themeColor="text1"/>
                <w:sz w:val="20"/>
                <w:szCs w:val="20"/>
              </w:rPr>
            </w:pPr>
            <w:r w:rsidRPr="0079284B">
              <w:rPr>
                <w:rFonts w:cs="Calibri"/>
                <w:color w:val="000000" w:themeColor="text1"/>
                <w:sz w:val="20"/>
                <w:szCs w:val="20"/>
              </w:rPr>
              <w:t>Povezati dvije škole</w:t>
            </w:r>
            <w:r w:rsidR="00224B65" w:rsidRPr="0079284B">
              <w:rPr>
                <w:rFonts w:cs="Calibri"/>
                <w:color w:val="000000" w:themeColor="text1"/>
                <w:sz w:val="20"/>
                <w:szCs w:val="20"/>
              </w:rPr>
              <w:t>,</w:t>
            </w:r>
            <w:r w:rsidRPr="0079284B">
              <w:rPr>
                <w:rFonts w:cs="Calibri"/>
                <w:color w:val="000000" w:themeColor="text1"/>
                <w:sz w:val="20"/>
                <w:szCs w:val="20"/>
              </w:rPr>
              <w:t xml:space="preserve"> OŠ Koprivnički Ivanec i OŠ Mate Lovraka iz Nove Gradiške kako bi učenicima omogućili suradničko učenje.</w:t>
            </w:r>
          </w:p>
          <w:p w14:paraId="51578179" w14:textId="77777777" w:rsidR="00720908" w:rsidRPr="0079284B" w:rsidRDefault="00720908" w:rsidP="00720908">
            <w:pPr>
              <w:rPr>
                <w:rFonts w:cs="Calibri"/>
                <w:color w:val="000000" w:themeColor="text1"/>
                <w:sz w:val="20"/>
                <w:szCs w:val="20"/>
              </w:rPr>
            </w:pPr>
            <w:r w:rsidRPr="0079284B">
              <w:rPr>
                <w:rFonts w:cs="Calibri"/>
                <w:color w:val="000000" w:themeColor="text1"/>
                <w:sz w:val="20"/>
                <w:szCs w:val="20"/>
              </w:rPr>
              <w:t>Učenici ostvaruju međusobnu suradnju s učenicima iz druge škole. Virtualnim putem (Teams), razmjenjuju ideje, iskustva i mišljenja.</w:t>
            </w:r>
          </w:p>
          <w:p w14:paraId="6D9265E4" w14:textId="1EFBD6A6" w:rsidR="00720908" w:rsidRPr="0079284B" w:rsidRDefault="00720908" w:rsidP="00720908">
            <w:pPr>
              <w:spacing w:line="276" w:lineRule="auto"/>
              <w:rPr>
                <w:rFonts w:cstheme="minorHAnsi"/>
                <w:bCs/>
                <w:color w:val="000000" w:themeColor="text1"/>
                <w:sz w:val="20"/>
                <w:szCs w:val="20"/>
              </w:rPr>
            </w:pPr>
            <w:r w:rsidRPr="0079284B">
              <w:rPr>
                <w:color w:val="000000" w:themeColor="text1"/>
                <w:sz w:val="20"/>
                <w:szCs w:val="20"/>
              </w:rPr>
              <w:t>Upoznati nauk katoličke Crkve kroz djelovanje papa</w:t>
            </w:r>
            <w:r w:rsidR="00224B65" w:rsidRPr="0079284B">
              <w:rPr>
                <w:color w:val="000000" w:themeColor="text1"/>
                <w:sz w:val="20"/>
                <w:szCs w:val="20"/>
              </w:rPr>
              <w:t>.</w:t>
            </w:r>
          </w:p>
        </w:tc>
      </w:tr>
      <w:tr w:rsidR="00720908" w:rsidRPr="00720908" w14:paraId="1AC06E75" w14:textId="77777777" w:rsidTr="00720908">
        <w:tc>
          <w:tcPr>
            <w:tcW w:w="2830" w:type="dxa"/>
          </w:tcPr>
          <w:p w14:paraId="46CEF23B"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Obrazloženje cilja</w:t>
            </w:r>
          </w:p>
        </w:tc>
        <w:tc>
          <w:tcPr>
            <w:tcW w:w="11162" w:type="dxa"/>
          </w:tcPr>
          <w:p w14:paraId="6E71C623" w14:textId="476BC717" w:rsidR="00720908" w:rsidRPr="0079284B" w:rsidRDefault="00720908" w:rsidP="00720908">
            <w:pPr>
              <w:spacing w:line="276" w:lineRule="auto"/>
              <w:rPr>
                <w:rFonts w:cstheme="minorHAnsi"/>
                <w:bCs/>
                <w:color w:val="000000" w:themeColor="text1"/>
                <w:sz w:val="20"/>
                <w:szCs w:val="20"/>
              </w:rPr>
            </w:pPr>
            <w:r w:rsidRPr="0079284B">
              <w:rPr>
                <w:color w:val="000000" w:themeColor="text1"/>
                <w:sz w:val="20"/>
                <w:szCs w:val="20"/>
              </w:rPr>
              <w:t>Učenik proučavajući materijale  saznaje kako se  nauk Crkve razvijao kroz poslanje papa</w:t>
            </w:r>
          </w:p>
        </w:tc>
      </w:tr>
      <w:tr w:rsidR="00720908" w:rsidRPr="00720908" w14:paraId="7871087E" w14:textId="77777777" w:rsidTr="00720908">
        <w:tc>
          <w:tcPr>
            <w:tcW w:w="2830" w:type="dxa"/>
            <w:shd w:val="clear" w:color="auto" w:fill="B7D4EF" w:themeFill="text2" w:themeFillTint="33"/>
          </w:tcPr>
          <w:p w14:paraId="635A319A"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Očekivani ishodi</w:t>
            </w:r>
          </w:p>
        </w:tc>
        <w:tc>
          <w:tcPr>
            <w:tcW w:w="11162" w:type="dxa"/>
            <w:shd w:val="clear" w:color="auto" w:fill="B7D4EF" w:themeFill="text2" w:themeFillTint="33"/>
          </w:tcPr>
          <w:p w14:paraId="0CC18F8E" w14:textId="77777777" w:rsidR="00720908" w:rsidRPr="0079284B" w:rsidRDefault="00720908" w:rsidP="00720908">
            <w:pPr>
              <w:rPr>
                <w:color w:val="000000" w:themeColor="text1"/>
                <w:sz w:val="20"/>
                <w:szCs w:val="20"/>
              </w:rPr>
            </w:pPr>
            <w:r w:rsidRPr="0079284B">
              <w:rPr>
                <w:color w:val="000000" w:themeColor="text1"/>
                <w:sz w:val="20"/>
                <w:szCs w:val="20"/>
              </w:rPr>
              <w:t>OŠ KV B.6.3. Učenik otkriva i opisuje Božju prisutnost u životu čovjeka kroz Crkvu i sakramente kršćanske inicijacije.</w:t>
            </w:r>
          </w:p>
          <w:p w14:paraId="78ACF806" w14:textId="77777777" w:rsidR="00720908" w:rsidRPr="0079284B" w:rsidRDefault="00720908" w:rsidP="00720908">
            <w:pPr>
              <w:pStyle w:val="Odlomakpopisa"/>
              <w:numPr>
                <w:ilvl w:val="0"/>
                <w:numId w:val="16"/>
              </w:numPr>
              <w:rPr>
                <w:color w:val="000000" w:themeColor="text1"/>
                <w:sz w:val="20"/>
                <w:szCs w:val="20"/>
              </w:rPr>
            </w:pPr>
            <w:r w:rsidRPr="0079284B">
              <w:rPr>
                <w:color w:val="000000" w:themeColor="text1"/>
                <w:sz w:val="20"/>
                <w:szCs w:val="20"/>
              </w:rPr>
              <w:t>učenik objašnjava ulogu pape kao vrhovnog poglavara Katoličke Crkve i rimskog biskupa</w:t>
            </w:r>
          </w:p>
          <w:p w14:paraId="1EB3FC49" w14:textId="77777777" w:rsidR="00720908" w:rsidRPr="0079284B" w:rsidRDefault="00720908" w:rsidP="00720908">
            <w:pPr>
              <w:pStyle w:val="Odlomakpopisa"/>
              <w:numPr>
                <w:ilvl w:val="0"/>
                <w:numId w:val="16"/>
              </w:numPr>
              <w:rPr>
                <w:color w:val="000000" w:themeColor="text1"/>
                <w:sz w:val="20"/>
                <w:szCs w:val="20"/>
              </w:rPr>
            </w:pPr>
            <w:r w:rsidRPr="0079284B">
              <w:rPr>
                <w:color w:val="000000" w:themeColor="text1"/>
                <w:sz w:val="20"/>
                <w:szCs w:val="20"/>
              </w:rPr>
              <w:t>učenik opisuje poslanje, mjesto i služenje pape u Crkvi i društvu</w:t>
            </w:r>
          </w:p>
          <w:p w14:paraId="79E24AF7" w14:textId="77777777" w:rsidR="00720908" w:rsidRPr="0079284B" w:rsidRDefault="00720908" w:rsidP="00720908">
            <w:pPr>
              <w:rPr>
                <w:rFonts w:cstheme="minorHAnsi"/>
                <w:color w:val="000000" w:themeColor="text1"/>
                <w:sz w:val="20"/>
                <w:szCs w:val="20"/>
              </w:rPr>
            </w:pPr>
            <w:r w:rsidRPr="0079284B">
              <w:rPr>
                <w:rFonts w:cstheme="minorHAnsi"/>
                <w:color w:val="000000" w:themeColor="text1"/>
                <w:sz w:val="20"/>
                <w:szCs w:val="20"/>
              </w:rPr>
              <w:t>OŠ KV D.6.1. Učenik prepoznaje Crkvu kao zajednicu Božjega naroda s različitim poslanjem, službama i odgovornostima te ljudsko i božansko lice Crkve u povijesnim događajima kako bi bolje razumio život Crkve i društva danas.</w:t>
            </w:r>
          </w:p>
          <w:p w14:paraId="7962ECC0" w14:textId="77777777" w:rsidR="00720908" w:rsidRPr="0079284B" w:rsidRDefault="00720908" w:rsidP="00720908">
            <w:pPr>
              <w:pStyle w:val="Odlomakpopisa"/>
              <w:numPr>
                <w:ilvl w:val="0"/>
                <w:numId w:val="16"/>
              </w:numPr>
              <w:rPr>
                <w:rFonts w:cstheme="minorHAnsi"/>
                <w:color w:val="000000" w:themeColor="text1"/>
                <w:sz w:val="20"/>
                <w:szCs w:val="20"/>
              </w:rPr>
            </w:pPr>
            <w:r w:rsidRPr="0079284B">
              <w:rPr>
                <w:rFonts w:cstheme="minorHAnsi"/>
                <w:color w:val="000000" w:themeColor="text1"/>
                <w:sz w:val="20"/>
                <w:szCs w:val="20"/>
              </w:rPr>
              <w:t xml:space="preserve">učenik navodi ulogu pojedinih biskupa u Crkvi </w:t>
            </w:r>
          </w:p>
          <w:p w14:paraId="14E637F3" w14:textId="632167E0" w:rsidR="00720908" w:rsidRPr="0079284B" w:rsidRDefault="00720908" w:rsidP="00720908">
            <w:pPr>
              <w:spacing w:line="276" w:lineRule="auto"/>
              <w:rPr>
                <w:rFonts w:cstheme="minorHAnsi"/>
                <w:bCs/>
                <w:color w:val="000000" w:themeColor="text1"/>
                <w:sz w:val="20"/>
                <w:szCs w:val="20"/>
              </w:rPr>
            </w:pPr>
            <w:r w:rsidRPr="0079284B">
              <w:rPr>
                <w:rFonts w:cstheme="minorHAnsi"/>
                <w:color w:val="000000" w:themeColor="text1"/>
                <w:sz w:val="20"/>
                <w:szCs w:val="20"/>
              </w:rPr>
              <w:t>učenik navodi primjere kršćanskoga djelovanja u društvu</w:t>
            </w:r>
          </w:p>
        </w:tc>
      </w:tr>
      <w:tr w:rsidR="00720908" w:rsidRPr="00720908" w14:paraId="5E2E1FB6" w14:textId="77777777" w:rsidTr="00720908">
        <w:tc>
          <w:tcPr>
            <w:tcW w:w="2830" w:type="dxa"/>
          </w:tcPr>
          <w:p w14:paraId="235FBC7E"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Sudionici</w:t>
            </w:r>
          </w:p>
        </w:tc>
        <w:tc>
          <w:tcPr>
            <w:tcW w:w="11162" w:type="dxa"/>
          </w:tcPr>
          <w:p w14:paraId="2E411A92" w14:textId="139AEC65" w:rsidR="00720908" w:rsidRPr="0079284B" w:rsidRDefault="00720908" w:rsidP="00720908">
            <w:pPr>
              <w:spacing w:line="276" w:lineRule="auto"/>
              <w:rPr>
                <w:rFonts w:cstheme="minorHAnsi"/>
                <w:bCs/>
                <w:color w:val="000000" w:themeColor="text1"/>
                <w:sz w:val="20"/>
                <w:szCs w:val="20"/>
              </w:rPr>
            </w:pPr>
            <w:r w:rsidRPr="0079284B">
              <w:rPr>
                <w:color w:val="000000" w:themeColor="text1"/>
                <w:sz w:val="20"/>
                <w:szCs w:val="20"/>
              </w:rPr>
              <w:t>vjeroučiteljica Marija Šokec i vjeroučiteljica Andrijana Petrović, učenici šestih razreda</w:t>
            </w:r>
          </w:p>
        </w:tc>
      </w:tr>
      <w:tr w:rsidR="00720908" w:rsidRPr="00720908" w14:paraId="58FA08C3" w14:textId="77777777" w:rsidTr="00720908">
        <w:tc>
          <w:tcPr>
            <w:tcW w:w="2830" w:type="dxa"/>
            <w:shd w:val="clear" w:color="auto" w:fill="B7D4EF" w:themeFill="text2" w:themeFillTint="33"/>
          </w:tcPr>
          <w:p w14:paraId="2A8382E1"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Način učenja </w:t>
            </w:r>
          </w:p>
          <w:p w14:paraId="1240AB96"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učenici)</w:t>
            </w:r>
          </w:p>
        </w:tc>
        <w:tc>
          <w:tcPr>
            <w:tcW w:w="11162" w:type="dxa"/>
            <w:shd w:val="clear" w:color="auto" w:fill="B7D4EF" w:themeFill="text2" w:themeFillTint="33"/>
          </w:tcPr>
          <w:p w14:paraId="6580E7DE" w14:textId="396BA75F" w:rsidR="00720908" w:rsidRPr="0079284B" w:rsidRDefault="00720908" w:rsidP="00720908">
            <w:pPr>
              <w:spacing w:line="276" w:lineRule="auto"/>
              <w:rPr>
                <w:rFonts w:cstheme="minorHAnsi"/>
                <w:bCs/>
                <w:color w:val="000000" w:themeColor="text1"/>
                <w:sz w:val="20"/>
                <w:szCs w:val="20"/>
              </w:rPr>
            </w:pPr>
            <w:r w:rsidRPr="0079284B">
              <w:rPr>
                <w:color w:val="000000" w:themeColor="text1"/>
                <w:sz w:val="20"/>
                <w:szCs w:val="20"/>
              </w:rPr>
              <w:t>Samostalno istražuju nauk Crkve kroz djelovanje papa, Usmeno i pismeno se izražavaju kroz zadatke, kvizove, izrađuju digitalne postere, prezentacije, likovno se izražavaju pomoću crteža i simbola</w:t>
            </w:r>
          </w:p>
        </w:tc>
      </w:tr>
      <w:tr w:rsidR="00720908" w:rsidRPr="00720908" w14:paraId="01D6A7C0" w14:textId="77777777" w:rsidTr="00720908">
        <w:tc>
          <w:tcPr>
            <w:tcW w:w="2830" w:type="dxa"/>
          </w:tcPr>
          <w:p w14:paraId="0B2F0EEA"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Metode podučavanja</w:t>
            </w:r>
          </w:p>
          <w:p w14:paraId="275BD3F7"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učitelji)</w:t>
            </w:r>
          </w:p>
        </w:tc>
        <w:tc>
          <w:tcPr>
            <w:tcW w:w="11162" w:type="dxa"/>
          </w:tcPr>
          <w:p w14:paraId="093FF025" w14:textId="7200C8B1" w:rsidR="00720908" w:rsidRPr="0079284B" w:rsidRDefault="00720908" w:rsidP="00720908">
            <w:pPr>
              <w:spacing w:line="276" w:lineRule="auto"/>
              <w:rPr>
                <w:rFonts w:cstheme="minorHAnsi"/>
                <w:bCs/>
                <w:color w:val="000000" w:themeColor="text1"/>
                <w:sz w:val="20"/>
                <w:szCs w:val="20"/>
              </w:rPr>
            </w:pPr>
            <w:r w:rsidRPr="0079284B">
              <w:rPr>
                <w:rFonts w:cstheme="minorHAnsi"/>
                <w:color w:val="000000" w:themeColor="text1"/>
                <w:sz w:val="20"/>
                <w:szCs w:val="20"/>
              </w:rPr>
              <w:t>Dijaloška metoda, istraživačka metoda, metoda igre</w:t>
            </w:r>
          </w:p>
        </w:tc>
      </w:tr>
      <w:tr w:rsidR="00720908" w:rsidRPr="00720908" w14:paraId="235FA3F2" w14:textId="77777777" w:rsidTr="00720908">
        <w:tc>
          <w:tcPr>
            <w:tcW w:w="2830" w:type="dxa"/>
            <w:shd w:val="clear" w:color="auto" w:fill="B7D4EF" w:themeFill="text2" w:themeFillTint="33"/>
          </w:tcPr>
          <w:p w14:paraId="22EE1E62"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Trajanje</w:t>
            </w:r>
          </w:p>
        </w:tc>
        <w:tc>
          <w:tcPr>
            <w:tcW w:w="11162" w:type="dxa"/>
            <w:shd w:val="clear" w:color="auto" w:fill="B7D4EF" w:themeFill="text2" w:themeFillTint="33"/>
          </w:tcPr>
          <w:p w14:paraId="2F92C616" w14:textId="3E6659B9" w:rsidR="00720908" w:rsidRPr="0079284B" w:rsidRDefault="00720908" w:rsidP="00224B65">
            <w:pPr>
              <w:rPr>
                <w:color w:val="000000" w:themeColor="text1"/>
                <w:sz w:val="20"/>
                <w:szCs w:val="20"/>
              </w:rPr>
            </w:pPr>
            <w:r w:rsidRPr="0079284B">
              <w:rPr>
                <w:color w:val="000000" w:themeColor="text1"/>
                <w:sz w:val="20"/>
                <w:szCs w:val="20"/>
              </w:rPr>
              <w:t>Tijekom drugog polugodišta u šk. god. 2024./2025.</w:t>
            </w:r>
          </w:p>
        </w:tc>
      </w:tr>
      <w:tr w:rsidR="00720908" w:rsidRPr="00720908" w14:paraId="0F356C26" w14:textId="77777777" w:rsidTr="00720908">
        <w:tc>
          <w:tcPr>
            <w:tcW w:w="2830" w:type="dxa"/>
          </w:tcPr>
          <w:p w14:paraId="27214937"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Vrednovanje i samovrednovanje </w:t>
            </w:r>
          </w:p>
          <w:p w14:paraId="430295B4"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(provjera ishoda)</w:t>
            </w:r>
          </w:p>
        </w:tc>
        <w:tc>
          <w:tcPr>
            <w:tcW w:w="11162" w:type="dxa"/>
          </w:tcPr>
          <w:p w14:paraId="224657D3" w14:textId="77777777" w:rsidR="00720908" w:rsidRPr="0079284B" w:rsidRDefault="00720908" w:rsidP="00720908">
            <w:pPr>
              <w:rPr>
                <w:color w:val="000000" w:themeColor="text1"/>
                <w:sz w:val="20"/>
                <w:szCs w:val="20"/>
              </w:rPr>
            </w:pPr>
            <w:r w:rsidRPr="0079284B">
              <w:rPr>
                <w:color w:val="000000" w:themeColor="text1"/>
                <w:sz w:val="20"/>
                <w:szCs w:val="20"/>
              </w:rPr>
              <w:t>Samovrednovanje provedenih aktivnosti, objava na web str. škole o postignutim rezultatima</w:t>
            </w:r>
          </w:p>
          <w:p w14:paraId="41AF5532" w14:textId="778CE99E" w:rsidR="00720908" w:rsidRPr="0079284B" w:rsidRDefault="00720908" w:rsidP="00224B65">
            <w:pPr>
              <w:pStyle w:val="StandardWeb"/>
              <w:shd w:val="clear" w:color="auto" w:fill="FFFFFF"/>
              <w:spacing w:before="0" w:beforeAutospacing="0"/>
              <w:rPr>
                <w:rFonts w:asciiTheme="minorHAnsi" w:hAnsiTheme="minorHAnsi" w:cs="Calibri"/>
                <w:color w:val="000000" w:themeColor="text1"/>
                <w:sz w:val="20"/>
                <w:szCs w:val="20"/>
              </w:rPr>
            </w:pPr>
            <w:r w:rsidRPr="0079284B">
              <w:rPr>
                <w:rFonts w:asciiTheme="minorHAnsi" w:hAnsiTheme="minorHAnsi" w:cs="Calibri"/>
                <w:color w:val="000000" w:themeColor="text1"/>
                <w:sz w:val="20"/>
                <w:szCs w:val="20"/>
              </w:rPr>
              <w:t>Vjeroučiteljice prate i usmjeravaju rad učeničkih timova, vrednuju njihove rezultate kroz povratne informacije</w:t>
            </w:r>
          </w:p>
        </w:tc>
      </w:tr>
      <w:tr w:rsidR="00720908" w:rsidRPr="00720908" w14:paraId="7AE5AA14" w14:textId="77777777" w:rsidTr="00720908">
        <w:tc>
          <w:tcPr>
            <w:tcW w:w="2830" w:type="dxa"/>
            <w:shd w:val="clear" w:color="auto" w:fill="B7D4EF" w:themeFill="text2" w:themeFillTint="33"/>
          </w:tcPr>
          <w:p w14:paraId="0F829871"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Potrebni resursi </w:t>
            </w:r>
          </w:p>
          <w:p w14:paraId="201EE817"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(troškovnik)</w:t>
            </w:r>
          </w:p>
        </w:tc>
        <w:tc>
          <w:tcPr>
            <w:tcW w:w="11162" w:type="dxa"/>
            <w:shd w:val="clear" w:color="auto" w:fill="B7D4EF" w:themeFill="text2" w:themeFillTint="33"/>
          </w:tcPr>
          <w:p w14:paraId="64D1F9B5" w14:textId="528FD156" w:rsidR="00720908" w:rsidRPr="0079284B" w:rsidRDefault="00720908" w:rsidP="00720908">
            <w:pPr>
              <w:spacing w:line="276" w:lineRule="auto"/>
              <w:rPr>
                <w:rFonts w:cstheme="minorHAnsi"/>
                <w:bCs/>
                <w:color w:val="000000" w:themeColor="text1"/>
                <w:sz w:val="20"/>
                <w:szCs w:val="20"/>
              </w:rPr>
            </w:pPr>
            <w:r w:rsidRPr="0079284B">
              <w:rPr>
                <w:color w:val="000000" w:themeColor="text1"/>
                <w:sz w:val="20"/>
                <w:szCs w:val="20"/>
              </w:rPr>
              <w:t>Knjige, Internet, laptop, projektor, papir, flomasteri</w:t>
            </w:r>
          </w:p>
        </w:tc>
      </w:tr>
      <w:tr w:rsidR="00720908" w:rsidRPr="00720908" w14:paraId="417995EC" w14:textId="77777777" w:rsidTr="00720908">
        <w:tc>
          <w:tcPr>
            <w:tcW w:w="2830" w:type="dxa"/>
          </w:tcPr>
          <w:p w14:paraId="57BAACF0"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Napomena</w:t>
            </w:r>
          </w:p>
        </w:tc>
        <w:tc>
          <w:tcPr>
            <w:tcW w:w="11162" w:type="dxa"/>
          </w:tcPr>
          <w:p w14:paraId="5F476CBF" w14:textId="73EB4350" w:rsidR="00720908" w:rsidRPr="00224B65" w:rsidRDefault="00224B65" w:rsidP="00720908">
            <w:pPr>
              <w:spacing w:line="276" w:lineRule="auto"/>
              <w:rPr>
                <w:rFonts w:cstheme="minorHAnsi"/>
                <w:bCs/>
                <w:color w:val="000000" w:themeColor="text1"/>
                <w:sz w:val="24"/>
                <w:szCs w:val="24"/>
              </w:rPr>
            </w:pPr>
            <w:r>
              <w:rPr>
                <w:rFonts w:cstheme="minorHAnsi"/>
                <w:bCs/>
                <w:color w:val="000000" w:themeColor="text1"/>
                <w:sz w:val="24"/>
                <w:szCs w:val="24"/>
              </w:rPr>
              <w:t>/</w:t>
            </w:r>
          </w:p>
        </w:tc>
      </w:tr>
    </w:tbl>
    <w:p w14:paraId="79C956C3" w14:textId="77777777" w:rsidR="00720908" w:rsidRDefault="00720908" w:rsidP="00A12447">
      <w:pPr>
        <w:rPr>
          <w:rFonts w:ascii="Bahnschrift" w:hAnsi="Bahnschrift"/>
          <w:b/>
          <w:color w:val="3A7C22" w:themeColor="accent6" w:themeShade="BF"/>
          <w:sz w:val="24"/>
          <w:szCs w:val="24"/>
        </w:rPr>
      </w:pPr>
    </w:p>
    <w:tbl>
      <w:tblPr>
        <w:tblStyle w:val="Reetkatablice"/>
        <w:tblW w:w="0" w:type="auto"/>
        <w:tblLook w:val="04A0" w:firstRow="1" w:lastRow="0" w:firstColumn="1" w:lastColumn="0" w:noHBand="0" w:noVBand="1"/>
      </w:tblPr>
      <w:tblGrid>
        <w:gridCol w:w="2830"/>
        <w:gridCol w:w="11162"/>
      </w:tblGrid>
      <w:tr w:rsidR="0077765A" w:rsidRPr="0077765A" w14:paraId="510016BF" w14:textId="77777777" w:rsidTr="004D4382">
        <w:tc>
          <w:tcPr>
            <w:tcW w:w="2830" w:type="dxa"/>
            <w:shd w:val="clear" w:color="auto" w:fill="B7D4EF" w:themeFill="text2" w:themeFillTint="33"/>
          </w:tcPr>
          <w:p w14:paraId="22D37321"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24F47382" w14:textId="4AE9CEF5" w:rsidR="0077765A" w:rsidRPr="00BA0755" w:rsidRDefault="0077765A" w:rsidP="00BA0755">
            <w:pPr>
              <w:pStyle w:val="Naslov2"/>
              <w:outlineLvl w:val="1"/>
            </w:pPr>
            <w:bookmarkStart w:id="53" w:name="_Hlk178237782"/>
            <w:bookmarkStart w:id="54" w:name="_Toc178682579"/>
            <w:r w:rsidRPr="00BA0755">
              <w:t>Ljekovite biljke u Bibliji</w:t>
            </w:r>
            <w:bookmarkEnd w:id="53"/>
            <w:bookmarkEnd w:id="54"/>
          </w:p>
        </w:tc>
      </w:tr>
      <w:tr w:rsidR="0077765A" w:rsidRPr="0077765A" w14:paraId="04F3D18A" w14:textId="77777777" w:rsidTr="004D4382">
        <w:tc>
          <w:tcPr>
            <w:tcW w:w="2830" w:type="dxa"/>
          </w:tcPr>
          <w:p w14:paraId="0B757309"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Kurikulumsko područje</w:t>
            </w:r>
          </w:p>
        </w:tc>
        <w:tc>
          <w:tcPr>
            <w:tcW w:w="11162" w:type="dxa"/>
          </w:tcPr>
          <w:p w14:paraId="33CAC4FC" w14:textId="06B569D8" w:rsidR="0077765A" w:rsidRPr="00BA0755" w:rsidRDefault="0077765A" w:rsidP="0077765A">
            <w:pPr>
              <w:spacing w:line="276" w:lineRule="auto"/>
              <w:rPr>
                <w:rFonts w:cstheme="minorHAnsi"/>
                <w:bCs/>
                <w:i/>
                <w:iCs/>
                <w:color w:val="000000" w:themeColor="text1"/>
                <w:sz w:val="24"/>
                <w:szCs w:val="24"/>
              </w:rPr>
            </w:pPr>
            <w:r w:rsidRPr="00BA0755">
              <w:rPr>
                <w:i/>
                <w:color w:val="000000" w:themeColor="text1"/>
                <w:sz w:val="24"/>
                <w:szCs w:val="24"/>
              </w:rPr>
              <w:t>Društveno-humanističko područje; Prirodoslovno područje</w:t>
            </w:r>
          </w:p>
        </w:tc>
      </w:tr>
      <w:tr w:rsidR="0077765A" w:rsidRPr="0077765A" w14:paraId="29B74AF1" w14:textId="77777777" w:rsidTr="004D4382">
        <w:tc>
          <w:tcPr>
            <w:tcW w:w="2830" w:type="dxa"/>
            <w:shd w:val="clear" w:color="auto" w:fill="B7D4EF" w:themeFill="text2" w:themeFillTint="33"/>
          </w:tcPr>
          <w:p w14:paraId="18BA5461"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Ciklus (razred/i)</w:t>
            </w:r>
          </w:p>
        </w:tc>
        <w:tc>
          <w:tcPr>
            <w:tcW w:w="11162" w:type="dxa"/>
            <w:shd w:val="clear" w:color="auto" w:fill="B7D4EF" w:themeFill="text2" w:themeFillTint="33"/>
          </w:tcPr>
          <w:p w14:paraId="3F43DE63" w14:textId="52EB0345" w:rsidR="0077765A" w:rsidRPr="00BA0755" w:rsidRDefault="00BA0755" w:rsidP="0077765A">
            <w:pPr>
              <w:spacing w:line="276" w:lineRule="auto"/>
              <w:rPr>
                <w:rFonts w:cstheme="minorHAnsi"/>
                <w:bCs/>
                <w:color w:val="000000" w:themeColor="text1"/>
                <w:sz w:val="24"/>
                <w:szCs w:val="24"/>
              </w:rPr>
            </w:pPr>
            <w:r>
              <w:rPr>
                <w:color w:val="000000" w:themeColor="text1"/>
                <w:sz w:val="24"/>
                <w:szCs w:val="24"/>
              </w:rPr>
              <w:t>II</w:t>
            </w:r>
            <w:r w:rsidR="0077765A" w:rsidRPr="00BA0755">
              <w:rPr>
                <w:color w:val="000000" w:themeColor="text1"/>
                <w:sz w:val="24"/>
                <w:szCs w:val="24"/>
              </w:rPr>
              <w:t>. ciklus (5.b)</w:t>
            </w:r>
          </w:p>
        </w:tc>
      </w:tr>
      <w:tr w:rsidR="0077765A" w:rsidRPr="0077765A" w14:paraId="645B6B38" w14:textId="77777777" w:rsidTr="004D4382">
        <w:tc>
          <w:tcPr>
            <w:tcW w:w="2830" w:type="dxa"/>
          </w:tcPr>
          <w:p w14:paraId="77C2C442"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Odgovorna osoba</w:t>
            </w:r>
          </w:p>
        </w:tc>
        <w:tc>
          <w:tcPr>
            <w:tcW w:w="11162" w:type="dxa"/>
          </w:tcPr>
          <w:p w14:paraId="05F00779" w14:textId="35585018" w:rsidR="0077765A" w:rsidRPr="00BA0755" w:rsidRDefault="0077765A" w:rsidP="0077765A">
            <w:pPr>
              <w:spacing w:line="276" w:lineRule="auto"/>
              <w:rPr>
                <w:rFonts w:cstheme="minorHAnsi"/>
                <w:bCs/>
                <w:color w:val="000000" w:themeColor="text1"/>
                <w:sz w:val="24"/>
                <w:szCs w:val="24"/>
              </w:rPr>
            </w:pPr>
            <w:r w:rsidRPr="00BA0755">
              <w:rPr>
                <w:color w:val="000000" w:themeColor="text1"/>
                <w:sz w:val="24"/>
                <w:szCs w:val="24"/>
              </w:rPr>
              <w:t>Marija Šokec, Marina Salajec</w:t>
            </w:r>
          </w:p>
        </w:tc>
      </w:tr>
      <w:tr w:rsidR="0077765A" w:rsidRPr="0077765A" w14:paraId="39B6F2F8" w14:textId="77777777" w:rsidTr="004D4382">
        <w:tc>
          <w:tcPr>
            <w:tcW w:w="2830" w:type="dxa"/>
            <w:shd w:val="clear" w:color="auto" w:fill="B7D4EF" w:themeFill="text2" w:themeFillTint="33"/>
          </w:tcPr>
          <w:p w14:paraId="222D4160"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Cilj aktivnosti</w:t>
            </w:r>
          </w:p>
        </w:tc>
        <w:tc>
          <w:tcPr>
            <w:tcW w:w="11162" w:type="dxa"/>
            <w:shd w:val="clear" w:color="auto" w:fill="B7D4EF" w:themeFill="text2" w:themeFillTint="33"/>
          </w:tcPr>
          <w:p w14:paraId="3D31C748" w14:textId="18058602" w:rsidR="0077765A" w:rsidRPr="00BA0755" w:rsidRDefault="0077765A" w:rsidP="0077765A">
            <w:pPr>
              <w:spacing w:line="276" w:lineRule="auto"/>
              <w:rPr>
                <w:rFonts w:cstheme="minorHAnsi"/>
                <w:bCs/>
                <w:color w:val="000000" w:themeColor="text1"/>
                <w:sz w:val="24"/>
                <w:szCs w:val="24"/>
              </w:rPr>
            </w:pPr>
            <w:r w:rsidRPr="00BA0755">
              <w:rPr>
                <w:rFonts w:cs="Calibri"/>
                <w:color w:val="000000" w:themeColor="text1"/>
                <w:sz w:val="24"/>
                <w:szCs w:val="24"/>
              </w:rPr>
              <w:t xml:space="preserve">Učenici ostvaruju međusobnu suradnju. </w:t>
            </w:r>
            <w:r w:rsidRPr="00BA0755">
              <w:rPr>
                <w:color w:val="000000" w:themeColor="text1"/>
                <w:sz w:val="24"/>
                <w:szCs w:val="24"/>
              </w:rPr>
              <w:t>Upoznati  nauk katoličke Crkve kroz djelovanje papa. Upoznati učenike s biljkama koje spominje Biblija, njihovom primjenom u poljoprivredi, farmaciji i liječenju, povezanošću s religijom, simbolikom i staništima gdje su nekada, ali i danas obitavaju.</w:t>
            </w:r>
          </w:p>
        </w:tc>
      </w:tr>
      <w:tr w:rsidR="0077765A" w:rsidRPr="0077765A" w14:paraId="0070B955" w14:textId="77777777" w:rsidTr="004D4382">
        <w:tc>
          <w:tcPr>
            <w:tcW w:w="2830" w:type="dxa"/>
          </w:tcPr>
          <w:p w14:paraId="3A93D774"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Obrazloženje cilja</w:t>
            </w:r>
          </w:p>
        </w:tc>
        <w:tc>
          <w:tcPr>
            <w:tcW w:w="11162" w:type="dxa"/>
          </w:tcPr>
          <w:p w14:paraId="26F2B3AD" w14:textId="63627CA8" w:rsidR="0077765A" w:rsidRPr="00BA0755" w:rsidRDefault="0077765A" w:rsidP="0077765A">
            <w:pPr>
              <w:rPr>
                <w:color w:val="000000" w:themeColor="text1"/>
                <w:sz w:val="24"/>
                <w:szCs w:val="24"/>
              </w:rPr>
            </w:pPr>
            <w:r w:rsidRPr="00BA0755">
              <w:rPr>
                <w:color w:val="000000" w:themeColor="text1"/>
                <w:sz w:val="24"/>
                <w:szCs w:val="24"/>
              </w:rPr>
              <w:t>Učenik proučavajući materijale  saznaje kako se  nauk Crkve razvijao kroz poslanje papa</w:t>
            </w:r>
            <w:r w:rsidR="00BA0755">
              <w:rPr>
                <w:color w:val="000000" w:themeColor="text1"/>
                <w:sz w:val="24"/>
                <w:szCs w:val="24"/>
              </w:rPr>
              <w:t>.</w:t>
            </w:r>
          </w:p>
          <w:p w14:paraId="47E3A91F" w14:textId="77777777" w:rsidR="0077765A" w:rsidRPr="00BA0755" w:rsidRDefault="0077765A" w:rsidP="0077765A">
            <w:pPr>
              <w:rPr>
                <w:rFonts w:cstheme="minorHAnsi"/>
                <w:color w:val="000000" w:themeColor="text1"/>
                <w:sz w:val="24"/>
                <w:szCs w:val="24"/>
              </w:rPr>
            </w:pPr>
            <w:r w:rsidRPr="00BA0755">
              <w:rPr>
                <w:rFonts w:cstheme="minorHAnsi"/>
                <w:color w:val="000000" w:themeColor="text1"/>
                <w:sz w:val="24"/>
                <w:szCs w:val="24"/>
              </w:rPr>
              <w:t>Učenike je potrebno usmjeriti na uočavanje međudjelovanja živih bića (biljke i ljudi) i okoliša.</w:t>
            </w:r>
          </w:p>
          <w:p w14:paraId="54BD624B" w14:textId="03DBE9B9" w:rsidR="0077765A" w:rsidRPr="00BA0755" w:rsidRDefault="0077765A" w:rsidP="0077765A">
            <w:pPr>
              <w:spacing w:line="276" w:lineRule="auto"/>
              <w:rPr>
                <w:rFonts w:cstheme="minorHAnsi"/>
                <w:bCs/>
                <w:color w:val="000000" w:themeColor="text1"/>
                <w:sz w:val="24"/>
                <w:szCs w:val="24"/>
              </w:rPr>
            </w:pPr>
            <w:r w:rsidRPr="00BA0755">
              <w:rPr>
                <w:rFonts w:cstheme="minorHAnsi"/>
                <w:color w:val="000000" w:themeColor="text1"/>
                <w:sz w:val="24"/>
                <w:szCs w:val="24"/>
              </w:rPr>
              <w:t>Upoznati učenike sa bioraznolikošću biblijskih biljka i različitošću njihove primjene u životu ljudi.</w:t>
            </w:r>
          </w:p>
        </w:tc>
      </w:tr>
      <w:tr w:rsidR="0077765A" w:rsidRPr="0077765A" w14:paraId="4AA662F3" w14:textId="77777777" w:rsidTr="004D4382">
        <w:tc>
          <w:tcPr>
            <w:tcW w:w="2830" w:type="dxa"/>
            <w:shd w:val="clear" w:color="auto" w:fill="B7D4EF" w:themeFill="text2" w:themeFillTint="33"/>
          </w:tcPr>
          <w:p w14:paraId="7F829C6F"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Očekivani ishodi</w:t>
            </w:r>
          </w:p>
        </w:tc>
        <w:tc>
          <w:tcPr>
            <w:tcW w:w="11162" w:type="dxa"/>
            <w:shd w:val="clear" w:color="auto" w:fill="B7D4EF" w:themeFill="text2" w:themeFillTint="33"/>
          </w:tcPr>
          <w:p w14:paraId="26A2216B" w14:textId="77777777" w:rsidR="0077765A" w:rsidRPr="00BA0755" w:rsidRDefault="0077765A" w:rsidP="0077765A">
            <w:pPr>
              <w:rPr>
                <w:color w:val="000000" w:themeColor="text1"/>
                <w:sz w:val="24"/>
                <w:szCs w:val="24"/>
              </w:rPr>
            </w:pPr>
            <w:r w:rsidRPr="00BA0755">
              <w:rPr>
                <w:color w:val="000000" w:themeColor="text1"/>
                <w:sz w:val="24"/>
                <w:szCs w:val="24"/>
              </w:rPr>
              <w:t>OŠ KV A.5.2. Učenik imenuje biblijske kratice i s pomoću njih pronalazi određena mjesta u Bibliji u kojima se spominju biljke: učenik povezuje poruke određenih biblijskih tekstova sa svojim životnim situacijama, učenik tumači značenje biljki u Bibliji.</w:t>
            </w:r>
          </w:p>
          <w:p w14:paraId="34E8DD17" w14:textId="77777777" w:rsidR="0077765A" w:rsidRPr="00BA0755" w:rsidRDefault="0077765A" w:rsidP="0077765A">
            <w:pPr>
              <w:rPr>
                <w:color w:val="000000" w:themeColor="text1"/>
                <w:sz w:val="24"/>
                <w:szCs w:val="24"/>
              </w:rPr>
            </w:pPr>
            <w:r w:rsidRPr="00BA0755">
              <w:rPr>
                <w:color w:val="000000" w:themeColor="text1"/>
                <w:sz w:val="24"/>
                <w:szCs w:val="24"/>
              </w:rPr>
              <w:t>OŠ PRI B.6.1. Učenik objašnjava međusobne odnose živih bića s obzirom na zajedničko stanište.</w:t>
            </w:r>
          </w:p>
          <w:p w14:paraId="64767F50" w14:textId="77777777" w:rsidR="0077765A" w:rsidRPr="00BA0755" w:rsidRDefault="0077765A" w:rsidP="0077765A">
            <w:pPr>
              <w:rPr>
                <w:color w:val="000000" w:themeColor="text1"/>
                <w:sz w:val="24"/>
                <w:szCs w:val="24"/>
              </w:rPr>
            </w:pPr>
            <w:r w:rsidRPr="00BA0755">
              <w:rPr>
                <w:color w:val="000000" w:themeColor="text1"/>
                <w:sz w:val="24"/>
                <w:szCs w:val="24"/>
              </w:rPr>
              <w:t>Učenik opisuje obilježja biljaka i okoliša na zadanim primjerima.</w:t>
            </w:r>
          </w:p>
          <w:p w14:paraId="30FF169A" w14:textId="77777777" w:rsidR="0077765A" w:rsidRPr="00BA0755" w:rsidRDefault="0077765A" w:rsidP="0077765A">
            <w:pPr>
              <w:rPr>
                <w:color w:val="000000" w:themeColor="text1"/>
                <w:sz w:val="24"/>
                <w:szCs w:val="24"/>
              </w:rPr>
            </w:pPr>
            <w:r w:rsidRPr="00BA0755">
              <w:rPr>
                <w:color w:val="000000" w:themeColor="text1"/>
                <w:sz w:val="24"/>
                <w:szCs w:val="24"/>
              </w:rPr>
              <w:t>OŠ PRI B.6.1. Učenik objašnjava međusobne odnose živih bića s obzirom na zajedničko stanište.</w:t>
            </w:r>
          </w:p>
          <w:p w14:paraId="4512D30F" w14:textId="77777777" w:rsidR="0077765A" w:rsidRPr="00BA0755" w:rsidRDefault="0077765A" w:rsidP="0077765A">
            <w:pPr>
              <w:rPr>
                <w:color w:val="000000" w:themeColor="text1"/>
                <w:sz w:val="24"/>
                <w:szCs w:val="24"/>
              </w:rPr>
            </w:pPr>
            <w:r w:rsidRPr="00BA0755">
              <w:rPr>
                <w:color w:val="000000" w:themeColor="text1"/>
                <w:sz w:val="24"/>
                <w:szCs w:val="24"/>
              </w:rPr>
              <w:t xml:space="preserve"> Povezuje zadovoljavanje potreba, ponašanje i preživljavanje biljaka s uvjetima u okolišu.</w:t>
            </w:r>
          </w:p>
          <w:p w14:paraId="50B8551F" w14:textId="7E37BA5E" w:rsidR="0077765A" w:rsidRPr="00BA0755" w:rsidRDefault="0077765A" w:rsidP="0077765A">
            <w:pPr>
              <w:spacing w:line="276" w:lineRule="auto"/>
              <w:rPr>
                <w:rFonts w:cstheme="minorHAnsi"/>
                <w:bCs/>
                <w:color w:val="000000" w:themeColor="text1"/>
                <w:sz w:val="24"/>
                <w:szCs w:val="24"/>
              </w:rPr>
            </w:pPr>
            <w:r w:rsidRPr="00BA0755">
              <w:rPr>
                <w:color w:val="000000" w:themeColor="text1"/>
                <w:sz w:val="24"/>
                <w:szCs w:val="24"/>
              </w:rPr>
              <w:t>OŠ PRI B.6.2. Učenik raspravlja o važnosti održavanja uravnoteženog stanja u prirodi i uzrocima njegova narušavanja. Istražuje bioraznolikost te raspravlja o važnosti njezinog očuvanja.</w:t>
            </w:r>
          </w:p>
        </w:tc>
      </w:tr>
      <w:tr w:rsidR="0077765A" w:rsidRPr="0077765A" w14:paraId="314353E4" w14:textId="77777777" w:rsidTr="004D4382">
        <w:tc>
          <w:tcPr>
            <w:tcW w:w="2830" w:type="dxa"/>
          </w:tcPr>
          <w:p w14:paraId="6C2ED233"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Sudionici</w:t>
            </w:r>
          </w:p>
        </w:tc>
        <w:tc>
          <w:tcPr>
            <w:tcW w:w="11162" w:type="dxa"/>
          </w:tcPr>
          <w:p w14:paraId="5B42EB22" w14:textId="3AF592C6" w:rsidR="0077765A" w:rsidRPr="00BA0755" w:rsidRDefault="0077765A" w:rsidP="0077765A">
            <w:pPr>
              <w:spacing w:line="276" w:lineRule="auto"/>
              <w:rPr>
                <w:rFonts w:cstheme="minorHAnsi"/>
                <w:bCs/>
                <w:color w:val="000000" w:themeColor="text1"/>
                <w:sz w:val="24"/>
                <w:szCs w:val="24"/>
              </w:rPr>
            </w:pPr>
            <w:r w:rsidRPr="00BA0755">
              <w:rPr>
                <w:color w:val="000000" w:themeColor="text1"/>
                <w:sz w:val="24"/>
                <w:szCs w:val="24"/>
              </w:rPr>
              <w:t>Vjeroučiteljica Marija Šokec, učiteljica prirode Marina Salajec, učenici 5.b razreda</w:t>
            </w:r>
          </w:p>
        </w:tc>
      </w:tr>
      <w:tr w:rsidR="0077765A" w:rsidRPr="0077765A" w14:paraId="333577DB" w14:textId="77777777" w:rsidTr="004D4382">
        <w:tc>
          <w:tcPr>
            <w:tcW w:w="2830" w:type="dxa"/>
            <w:shd w:val="clear" w:color="auto" w:fill="B7D4EF" w:themeFill="text2" w:themeFillTint="33"/>
          </w:tcPr>
          <w:p w14:paraId="7EF611D0"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 xml:space="preserve">Način učenja </w:t>
            </w:r>
          </w:p>
          <w:p w14:paraId="41165D69"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(što rade učenici)</w:t>
            </w:r>
          </w:p>
        </w:tc>
        <w:tc>
          <w:tcPr>
            <w:tcW w:w="11162" w:type="dxa"/>
            <w:shd w:val="clear" w:color="auto" w:fill="B7D4EF" w:themeFill="text2" w:themeFillTint="33"/>
          </w:tcPr>
          <w:p w14:paraId="120A60EF" w14:textId="7A0C7BAF" w:rsidR="0077765A" w:rsidRPr="00BA0755" w:rsidRDefault="0077765A" w:rsidP="0077765A">
            <w:pPr>
              <w:spacing w:line="276" w:lineRule="auto"/>
              <w:rPr>
                <w:rFonts w:cstheme="minorHAnsi"/>
                <w:bCs/>
                <w:color w:val="000000" w:themeColor="text1"/>
                <w:sz w:val="24"/>
                <w:szCs w:val="24"/>
              </w:rPr>
            </w:pPr>
            <w:r w:rsidRPr="00BA0755">
              <w:rPr>
                <w:color w:val="000000" w:themeColor="text1"/>
                <w:sz w:val="24"/>
                <w:szCs w:val="24"/>
              </w:rPr>
              <w:t xml:space="preserve">Samostalno istražuju biljke koje i danas susrećemo, a spominju se u Bibliji. Usmeno i pisano se izražavaju kroz zadatke (plakati, prezentacije), kvizove. </w:t>
            </w:r>
            <w:r w:rsidRPr="00BA0755">
              <w:rPr>
                <w:iCs/>
                <w:color w:val="000000" w:themeColor="text1"/>
                <w:sz w:val="24"/>
                <w:szCs w:val="24"/>
              </w:rPr>
              <w:t xml:space="preserve">Aktivno sudjeluju u radionicama, predavanjima i aktivnostima projekta, izrađuju plakate i uređuju panoe povodom obilježavanja značajnih datuma, Međunarodni dan očaranosti biljkama (18. 5.) i Međunarodni dan biološke raznolikosti (22.5.) </w:t>
            </w:r>
          </w:p>
        </w:tc>
      </w:tr>
      <w:tr w:rsidR="0077765A" w:rsidRPr="0077765A" w14:paraId="1461BFDF" w14:textId="77777777" w:rsidTr="004D4382">
        <w:tc>
          <w:tcPr>
            <w:tcW w:w="2830" w:type="dxa"/>
          </w:tcPr>
          <w:p w14:paraId="2543EDE4"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Metode podučavanja</w:t>
            </w:r>
          </w:p>
          <w:p w14:paraId="3A0A1BCB"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(što rade učitelji)</w:t>
            </w:r>
          </w:p>
        </w:tc>
        <w:tc>
          <w:tcPr>
            <w:tcW w:w="11162" w:type="dxa"/>
          </w:tcPr>
          <w:p w14:paraId="4BF1ECE6" w14:textId="77777777" w:rsidR="0077765A" w:rsidRPr="00BA0755" w:rsidRDefault="0077765A" w:rsidP="0077765A">
            <w:pPr>
              <w:rPr>
                <w:color w:val="000000" w:themeColor="text1"/>
                <w:sz w:val="24"/>
                <w:szCs w:val="24"/>
              </w:rPr>
            </w:pPr>
            <w:r w:rsidRPr="00BA0755">
              <w:rPr>
                <w:color w:val="000000" w:themeColor="text1"/>
                <w:sz w:val="24"/>
                <w:szCs w:val="24"/>
              </w:rPr>
              <w:t>Dijaloška metoda - vode i motiviraju učenike kroz tumačenje aktivnosti.</w:t>
            </w:r>
          </w:p>
          <w:p w14:paraId="30D91E07" w14:textId="1B1A0501" w:rsidR="0077765A" w:rsidRPr="00BA0755" w:rsidRDefault="0077765A" w:rsidP="0077765A">
            <w:pPr>
              <w:spacing w:line="276" w:lineRule="auto"/>
              <w:rPr>
                <w:rFonts w:cstheme="minorHAnsi"/>
                <w:bCs/>
                <w:color w:val="000000" w:themeColor="text1"/>
                <w:sz w:val="24"/>
                <w:szCs w:val="24"/>
              </w:rPr>
            </w:pPr>
            <w:r w:rsidRPr="00BA0755">
              <w:rPr>
                <w:color w:val="000000" w:themeColor="text1"/>
                <w:sz w:val="24"/>
                <w:szCs w:val="24"/>
              </w:rPr>
              <w:t>Pripremaju materijale i literaturu za rad. Pripremaju učenike za istraživački rad. Usmjeravaju učenike kod izrade plakata i prezentacija.</w:t>
            </w:r>
          </w:p>
        </w:tc>
      </w:tr>
      <w:tr w:rsidR="0077765A" w:rsidRPr="0077765A" w14:paraId="09C077A8" w14:textId="77777777" w:rsidTr="004D4382">
        <w:tc>
          <w:tcPr>
            <w:tcW w:w="2830" w:type="dxa"/>
            <w:shd w:val="clear" w:color="auto" w:fill="B7D4EF" w:themeFill="text2" w:themeFillTint="33"/>
          </w:tcPr>
          <w:p w14:paraId="050A92E0"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Trajanje</w:t>
            </w:r>
          </w:p>
        </w:tc>
        <w:tc>
          <w:tcPr>
            <w:tcW w:w="11162" w:type="dxa"/>
            <w:shd w:val="clear" w:color="auto" w:fill="B7D4EF" w:themeFill="text2" w:themeFillTint="33"/>
          </w:tcPr>
          <w:p w14:paraId="01B14C15" w14:textId="503EBBD9" w:rsidR="0077765A" w:rsidRPr="00BA0755" w:rsidRDefault="0077765A" w:rsidP="0077765A">
            <w:pPr>
              <w:spacing w:line="276" w:lineRule="auto"/>
              <w:rPr>
                <w:rFonts w:cstheme="minorHAnsi"/>
                <w:bCs/>
                <w:color w:val="000000" w:themeColor="text1"/>
                <w:sz w:val="24"/>
                <w:szCs w:val="24"/>
              </w:rPr>
            </w:pPr>
            <w:r w:rsidRPr="00BA0755">
              <w:rPr>
                <w:color w:val="000000" w:themeColor="text1"/>
                <w:sz w:val="24"/>
                <w:szCs w:val="24"/>
              </w:rPr>
              <w:t>Tijekom drugog polugodišta u šk. god. 2024./2025.</w:t>
            </w:r>
          </w:p>
        </w:tc>
      </w:tr>
      <w:tr w:rsidR="0077765A" w:rsidRPr="0077765A" w14:paraId="50757C88" w14:textId="77777777" w:rsidTr="004D4382">
        <w:tc>
          <w:tcPr>
            <w:tcW w:w="2830" w:type="dxa"/>
          </w:tcPr>
          <w:p w14:paraId="37BB1A16"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lastRenderedPageBreak/>
              <w:t xml:space="preserve">Vrednovanje i samovrednovanje </w:t>
            </w:r>
          </w:p>
          <w:p w14:paraId="1FE4955A"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(provjera ishoda)</w:t>
            </w:r>
          </w:p>
        </w:tc>
        <w:tc>
          <w:tcPr>
            <w:tcW w:w="11162" w:type="dxa"/>
          </w:tcPr>
          <w:p w14:paraId="1F42604F" w14:textId="11B94E6C" w:rsidR="0077765A" w:rsidRPr="00BA0755" w:rsidRDefault="0077765A" w:rsidP="0077765A">
            <w:pPr>
              <w:spacing w:line="276" w:lineRule="auto"/>
              <w:rPr>
                <w:rFonts w:cstheme="minorHAnsi"/>
                <w:bCs/>
                <w:color w:val="000000" w:themeColor="text1"/>
                <w:sz w:val="24"/>
                <w:szCs w:val="24"/>
              </w:rPr>
            </w:pPr>
            <w:r w:rsidRPr="00BA0755">
              <w:rPr>
                <w:color w:val="000000" w:themeColor="text1"/>
                <w:sz w:val="24"/>
                <w:szCs w:val="24"/>
              </w:rPr>
              <w:t xml:space="preserve">Samovrednovanje provedenih aktivnosti, izrada plakata u razredu, objava na web str. škole o postignutim rezultatima. </w:t>
            </w:r>
            <w:r w:rsidRPr="00BA0755">
              <w:rPr>
                <w:rFonts w:cs="Calibri"/>
                <w:color w:val="000000" w:themeColor="text1"/>
                <w:sz w:val="24"/>
                <w:szCs w:val="24"/>
              </w:rPr>
              <w:t>Učiteljice prate i usmjeravaju rad učeničkih radova, vrednuju njihove rezultate kroz povratne informacije.</w:t>
            </w:r>
          </w:p>
        </w:tc>
      </w:tr>
      <w:tr w:rsidR="0077765A" w:rsidRPr="0077765A" w14:paraId="79F635D6" w14:textId="77777777" w:rsidTr="004D4382">
        <w:tc>
          <w:tcPr>
            <w:tcW w:w="2830" w:type="dxa"/>
            <w:shd w:val="clear" w:color="auto" w:fill="B7D4EF" w:themeFill="text2" w:themeFillTint="33"/>
          </w:tcPr>
          <w:p w14:paraId="46375256"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 xml:space="preserve">Potrebni resursi </w:t>
            </w:r>
          </w:p>
          <w:p w14:paraId="535E7A6B"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(troškovnik)</w:t>
            </w:r>
          </w:p>
        </w:tc>
        <w:tc>
          <w:tcPr>
            <w:tcW w:w="11162" w:type="dxa"/>
            <w:shd w:val="clear" w:color="auto" w:fill="B7D4EF" w:themeFill="text2" w:themeFillTint="33"/>
          </w:tcPr>
          <w:p w14:paraId="6A8B3828" w14:textId="0D024FDE" w:rsidR="0077765A" w:rsidRPr="00BA0755" w:rsidRDefault="0077765A" w:rsidP="0077765A">
            <w:pPr>
              <w:spacing w:line="276" w:lineRule="auto"/>
              <w:rPr>
                <w:rFonts w:cstheme="minorHAnsi"/>
                <w:bCs/>
                <w:color w:val="000000" w:themeColor="text1"/>
                <w:sz w:val="24"/>
                <w:szCs w:val="24"/>
              </w:rPr>
            </w:pPr>
            <w:r w:rsidRPr="00BA0755">
              <w:rPr>
                <w:color w:val="000000" w:themeColor="text1"/>
                <w:sz w:val="24"/>
                <w:szCs w:val="24"/>
              </w:rPr>
              <w:t>Knjige, biljke, internet, laptop, projektor, papir, flomasteri</w:t>
            </w:r>
          </w:p>
        </w:tc>
      </w:tr>
      <w:tr w:rsidR="0077765A" w:rsidRPr="0077765A" w14:paraId="50D92434" w14:textId="77777777" w:rsidTr="004D4382">
        <w:tc>
          <w:tcPr>
            <w:tcW w:w="2830" w:type="dxa"/>
          </w:tcPr>
          <w:p w14:paraId="757C54BD"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Napomena</w:t>
            </w:r>
          </w:p>
        </w:tc>
        <w:tc>
          <w:tcPr>
            <w:tcW w:w="11162" w:type="dxa"/>
          </w:tcPr>
          <w:p w14:paraId="3DCBDC8F" w14:textId="0D60CF39" w:rsidR="0077765A" w:rsidRPr="00BA0755" w:rsidRDefault="008D4CD3" w:rsidP="0077765A">
            <w:pPr>
              <w:spacing w:line="276" w:lineRule="auto"/>
              <w:rPr>
                <w:rFonts w:cstheme="minorHAnsi"/>
                <w:bCs/>
                <w:color w:val="000000" w:themeColor="text1"/>
                <w:sz w:val="24"/>
                <w:szCs w:val="24"/>
              </w:rPr>
            </w:pPr>
            <w:r>
              <w:rPr>
                <w:rFonts w:cstheme="minorHAnsi"/>
                <w:bCs/>
                <w:color w:val="000000" w:themeColor="text1"/>
                <w:sz w:val="24"/>
                <w:szCs w:val="24"/>
              </w:rPr>
              <w:t>/</w:t>
            </w:r>
          </w:p>
        </w:tc>
      </w:tr>
    </w:tbl>
    <w:p w14:paraId="7DC4B9A4" w14:textId="37531E51" w:rsidR="00720908" w:rsidRDefault="00720908" w:rsidP="00A12447">
      <w:pPr>
        <w:rPr>
          <w:rFonts w:ascii="Bahnschrift" w:hAnsi="Bahnschrift"/>
          <w:b/>
          <w:color w:val="3A7C22" w:themeColor="accent6" w:themeShade="BF"/>
          <w:sz w:val="24"/>
          <w:szCs w:val="24"/>
        </w:rPr>
      </w:pPr>
    </w:p>
    <w:p w14:paraId="0ABED94E" w14:textId="06E3415C" w:rsidR="003B27E4" w:rsidRDefault="003B27E4" w:rsidP="00A12447">
      <w:pPr>
        <w:rPr>
          <w:rFonts w:ascii="Bahnschrift" w:hAnsi="Bahnschrift"/>
          <w:b/>
          <w:color w:val="3A7C22" w:themeColor="accent6" w:themeShade="BF"/>
          <w:sz w:val="24"/>
          <w:szCs w:val="24"/>
        </w:rPr>
      </w:pPr>
    </w:p>
    <w:p w14:paraId="574F249C" w14:textId="5A4FC798" w:rsidR="003B27E4" w:rsidRDefault="003B27E4" w:rsidP="00A12447">
      <w:pPr>
        <w:rPr>
          <w:rFonts w:ascii="Bahnschrift" w:hAnsi="Bahnschrift"/>
          <w:b/>
          <w:color w:val="3A7C22" w:themeColor="accent6" w:themeShade="BF"/>
          <w:sz w:val="24"/>
          <w:szCs w:val="24"/>
        </w:rPr>
      </w:pPr>
    </w:p>
    <w:p w14:paraId="41A90A8E" w14:textId="5F863A13" w:rsidR="003B27E4" w:rsidRDefault="003B27E4" w:rsidP="00A12447">
      <w:pPr>
        <w:rPr>
          <w:rFonts w:ascii="Bahnschrift" w:hAnsi="Bahnschrift"/>
          <w:b/>
          <w:color w:val="3A7C22" w:themeColor="accent6" w:themeShade="BF"/>
          <w:sz w:val="24"/>
          <w:szCs w:val="24"/>
        </w:rPr>
      </w:pPr>
    </w:p>
    <w:p w14:paraId="3B6ECE55" w14:textId="155DD8CC" w:rsidR="003B27E4" w:rsidRDefault="003B27E4" w:rsidP="00A12447">
      <w:pPr>
        <w:rPr>
          <w:rFonts w:ascii="Bahnschrift" w:hAnsi="Bahnschrift"/>
          <w:b/>
          <w:color w:val="3A7C22" w:themeColor="accent6" w:themeShade="BF"/>
          <w:sz w:val="24"/>
          <w:szCs w:val="24"/>
        </w:rPr>
      </w:pPr>
    </w:p>
    <w:p w14:paraId="4C52B9C3" w14:textId="09152EBC" w:rsidR="003B27E4" w:rsidRDefault="003B27E4" w:rsidP="00A12447">
      <w:pPr>
        <w:rPr>
          <w:rFonts w:ascii="Bahnschrift" w:hAnsi="Bahnschrift"/>
          <w:b/>
          <w:color w:val="3A7C22" w:themeColor="accent6" w:themeShade="BF"/>
          <w:sz w:val="24"/>
          <w:szCs w:val="24"/>
        </w:rPr>
      </w:pPr>
    </w:p>
    <w:p w14:paraId="0CAE8BD0" w14:textId="60303873" w:rsidR="003B27E4" w:rsidRDefault="003B27E4" w:rsidP="00A12447">
      <w:pPr>
        <w:rPr>
          <w:rFonts w:ascii="Bahnschrift" w:hAnsi="Bahnschrift"/>
          <w:b/>
          <w:color w:val="3A7C22" w:themeColor="accent6" w:themeShade="BF"/>
          <w:sz w:val="24"/>
          <w:szCs w:val="24"/>
        </w:rPr>
      </w:pPr>
    </w:p>
    <w:p w14:paraId="34F28A17" w14:textId="6852284E" w:rsidR="003B27E4" w:rsidRDefault="003B27E4" w:rsidP="00A12447">
      <w:pPr>
        <w:rPr>
          <w:rFonts w:ascii="Bahnschrift" w:hAnsi="Bahnschrift"/>
          <w:b/>
          <w:color w:val="3A7C22" w:themeColor="accent6" w:themeShade="BF"/>
          <w:sz w:val="24"/>
          <w:szCs w:val="24"/>
        </w:rPr>
      </w:pPr>
    </w:p>
    <w:p w14:paraId="32E122A9" w14:textId="1F47360C" w:rsidR="003B27E4" w:rsidRDefault="003B27E4" w:rsidP="00A12447">
      <w:pPr>
        <w:rPr>
          <w:rFonts w:ascii="Bahnschrift" w:hAnsi="Bahnschrift"/>
          <w:b/>
          <w:color w:val="3A7C22" w:themeColor="accent6" w:themeShade="BF"/>
          <w:sz w:val="24"/>
          <w:szCs w:val="24"/>
        </w:rPr>
      </w:pPr>
    </w:p>
    <w:p w14:paraId="09F13943" w14:textId="29D3B9C9" w:rsidR="003B27E4" w:rsidRDefault="003B27E4" w:rsidP="00A12447">
      <w:pPr>
        <w:rPr>
          <w:rFonts w:ascii="Bahnschrift" w:hAnsi="Bahnschrift"/>
          <w:b/>
          <w:color w:val="3A7C22" w:themeColor="accent6" w:themeShade="BF"/>
          <w:sz w:val="24"/>
          <w:szCs w:val="24"/>
        </w:rPr>
      </w:pPr>
    </w:p>
    <w:p w14:paraId="3A8B2E02" w14:textId="5AD77E43" w:rsidR="003B27E4" w:rsidRDefault="003B27E4" w:rsidP="00A12447">
      <w:pPr>
        <w:rPr>
          <w:rFonts w:ascii="Bahnschrift" w:hAnsi="Bahnschrift"/>
          <w:b/>
          <w:color w:val="3A7C22" w:themeColor="accent6" w:themeShade="BF"/>
          <w:sz w:val="24"/>
          <w:szCs w:val="24"/>
        </w:rPr>
      </w:pPr>
    </w:p>
    <w:p w14:paraId="1813C515" w14:textId="7C119DDC" w:rsidR="003B27E4" w:rsidRDefault="003B27E4" w:rsidP="00A12447">
      <w:pPr>
        <w:rPr>
          <w:rFonts w:ascii="Bahnschrift" w:hAnsi="Bahnschrift"/>
          <w:b/>
          <w:color w:val="3A7C22" w:themeColor="accent6" w:themeShade="BF"/>
          <w:sz w:val="24"/>
          <w:szCs w:val="24"/>
        </w:rPr>
      </w:pPr>
    </w:p>
    <w:p w14:paraId="4AE20133" w14:textId="623297AB" w:rsidR="003B27E4" w:rsidRDefault="003B27E4" w:rsidP="00A12447">
      <w:pPr>
        <w:rPr>
          <w:rFonts w:ascii="Bahnschrift" w:hAnsi="Bahnschrift"/>
          <w:b/>
          <w:color w:val="3A7C22" w:themeColor="accent6" w:themeShade="BF"/>
          <w:sz w:val="24"/>
          <w:szCs w:val="24"/>
        </w:rPr>
      </w:pPr>
    </w:p>
    <w:p w14:paraId="49F166B8" w14:textId="59D7DC2E" w:rsidR="003B27E4" w:rsidRDefault="003B27E4" w:rsidP="00A12447">
      <w:pPr>
        <w:rPr>
          <w:rFonts w:ascii="Bahnschrift" w:hAnsi="Bahnschrift"/>
          <w:b/>
          <w:color w:val="3A7C22" w:themeColor="accent6" w:themeShade="BF"/>
          <w:sz w:val="24"/>
          <w:szCs w:val="24"/>
        </w:rPr>
      </w:pPr>
    </w:p>
    <w:p w14:paraId="4926BC3C" w14:textId="77777777" w:rsidR="003B27E4" w:rsidRDefault="003B27E4"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77765A" w:rsidRPr="0077765A" w14:paraId="07D492D5" w14:textId="77777777" w:rsidTr="0077765A">
        <w:tc>
          <w:tcPr>
            <w:tcW w:w="2830" w:type="dxa"/>
            <w:shd w:val="clear" w:color="auto" w:fill="B7D4EF" w:themeFill="text2" w:themeFillTint="33"/>
          </w:tcPr>
          <w:p w14:paraId="1A2AD975"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53CB358B" w14:textId="71304392" w:rsidR="0077765A" w:rsidRPr="008D4CD3" w:rsidRDefault="0077765A" w:rsidP="008D4CD3">
            <w:pPr>
              <w:pStyle w:val="Naslov2"/>
              <w:outlineLvl w:val="1"/>
            </w:pPr>
            <w:bookmarkStart w:id="55" w:name="_Toc178682580"/>
            <w:r w:rsidRPr="008D4CD3">
              <w:t>Mali poduzetnici</w:t>
            </w:r>
            <w:bookmarkEnd w:id="55"/>
          </w:p>
        </w:tc>
      </w:tr>
      <w:tr w:rsidR="0077765A" w:rsidRPr="0077765A" w14:paraId="78C0CFD2" w14:textId="77777777" w:rsidTr="0077765A">
        <w:tc>
          <w:tcPr>
            <w:tcW w:w="2830" w:type="dxa"/>
          </w:tcPr>
          <w:p w14:paraId="0111A8DC"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Kurikulumsko područje</w:t>
            </w:r>
          </w:p>
        </w:tc>
        <w:tc>
          <w:tcPr>
            <w:tcW w:w="11162" w:type="dxa"/>
          </w:tcPr>
          <w:p w14:paraId="549AA819" w14:textId="0B134D20" w:rsidR="0077765A" w:rsidRPr="008D4CD3" w:rsidRDefault="0077765A" w:rsidP="0077765A">
            <w:pPr>
              <w:spacing w:line="276" w:lineRule="auto"/>
              <w:rPr>
                <w:rFonts w:cstheme="minorHAnsi"/>
                <w:bCs/>
                <w:i/>
                <w:iCs/>
                <w:color w:val="000000" w:themeColor="text1"/>
                <w:sz w:val="24"/>
                <w:szCs w:val="24"/>
              </w:rPr>
            </w:pPr>
            <w:r w:rsidRPr="008D4CD3">
              <w:rPr>
                <w:i/>
                <w:iCs/>
                <w:sz w:val="24"/>
                <w:szCs w:val="24"/>
              </w:rPr>
              <w:t>društveno-humanističko</w:t>
            </w:r>
          </w:p>
        </w:tc>
      </w:tr>
      <w:tr w:rsidR="0077765A" w:rsidRPr="0077765A" w14:paraId="51CA09E7" w14:textId="77777777" w:rsidTr="0077765A">
        <w:tc>
          <w:tcPr>
            <w:tcW w:w="2830" w:type="dxa"/>
            <w:shd w:val="clear" w:color="auto" w:fill="B7D4EF" w:themeFill="text2" w:themeFillTint="33"/>
          </w:tcPr>
          <w:p w14:paraId="17F1AB62"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Ciklus (razred/i)</w:t>
            </w:r>
          </w:p>
        </w:tc>
        <w:tc>
          <w:tcPr>
            <w:tcW w:w="11162" w:type="dxa"/>
            <w:shd w:val="clear" w:color="auto" w:fill="B7D4EF" w:themeFill="text2" w:themeFillTint="33"/>
          </w:tcPr>
          <w:p w14:paraId="5D792A29" w14:textId="2F536E1F" w:rsidR="0077765A" w:rsidRPr="008D4CD3" w:rsidRDefault="008D4CD3" w:rsidP="0077765A">
            <w:pPr>
              <w:spacing w:line="276" w:lineRule="auto"/>
              <w:rPr>
                <w:rFonts w:cstheme="minorHAnsi"/>
                <w:bCs/>
                <w:color w:val="000000" w:themeColor="text1"/>
                <w:sz w:val="24"/>
                <w:szCs w:val="24"/>
              </w:rPr>
            </w:pPr>
            <w:r>
              <w:rPr>
                <w:sz w:val="24"/>
                <w:szCs w:val="24"/>
              </w:rPr>
              <w:t>III. ciklus (</w:t>
            </w:r>
            <w:r w:rsidR="0077765A" w:rsidRPr="008D4CD3">
              <w:rPr>
                <w:sz w:val="24"/>
                <w:szCs w:val="24"/>
              </w:rPr>
              <w:t>8.a i 8.b</w:t>
            </w:r>
            <w:r>
              <w:rPr>
                <w:sz w:val="24"/>
                <w:szCs w:val="24"/>
              </w:rPr>
              <w:t>)</w:t>
            </w:r>
          </w:p>
        </w:tc>
      </w:tr>
      <w:tr w:rsidR="0077765A" w:rsidRPr="0077765A" w14:paraId="266347FB" w14:textId="77777777" w:rsidTr="0077765A">
        <w:tc>
          <w:tcPr>
            <w:tcW w:w="2830" w:type="dxa"/>
          </w:tcPr>
          <w:p w14:paraId="4EEAC1B4"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Odgovorna osoba</w:t>
            </w:r>
          </w:p>
        </w:tc>
        <w:tc>
          <w:tcPr>
            <w:tcW w:w="11162" w:type="dxa"/>
          </w:tcPr>
          <w:p w14:paraId="7131FA9B" w14:textId="1D9E4676" w:rsidR="0077765A" w:rsidRPr="008D4CD3" w:rsidRDefault="0077765A" w:rsidP="0077765A">
            <w:pPr>
              <w:spacing w:line="276" w:lineRule="auto"/>
              <w:rPr>
                <w:rFonts w:cstheme="minorHAnsi"/>
                <w:bCs/>
                <w:color w:val="000000" w:themeColor="text1"/>
                <w:sz w:val="24"/>
                <w:szCs w:val="24"/>
              </w:rPr>
            </w:pPr>
            <w:r w:rsidRPr="008D4CD3">
              <w:rPr>
                <w:sz w:val="24"/>
                <w:szCs w:val="24"/>
              </w:rPr>
              <w:t>Renata Glavica i Saša Grnović</w:t>
            </w:r>
          </w:p>
        </w:tc>
      </w:tr>
      <w:tr w:rsidR="0077765A" w:rsidRPr="0077765A" w14:paraId="07846C6F" w14:textId="77777777" w:rsidTr="0077765A">
        <w:tc>
          <w:tcPr>
            <w:tcW w:w="2830" w:type="dxa"/>
            <w:shd w:val="clear" w:color="auto" w:fill="B7D4EF" w:themeFill="text2" w:themeFillTint="33"/>
          </w:tcPr>
          <w:p w14:paraId="49CD28C6"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Cilj aktivnosti</w:t>
            </w:r>
          </w:p>
        </w:tc>
        <w:tc>
          <w:tcPr>
            <w:tcW w:w="11162" w:type="dxa"/>
            <w:shd w:val="clear" w:color="auto" w:fill="B7D4EF" w:themeFill="text2" w:themeFillTint="33"/>
          </w:tcPr>
          <w:p w14:paraId="1F14849F" w14:textId="5C01DF54" w:rsidR="0077765A" w:rsidRPr="008D4CD3" w:rsidRDefault="0077765A" w:rsidP="0077765A">
            <w:pPr>
              <w:spacing w:line="276" w:lineRule="auto"/>
              <w:rPr>
                <w:rFonts w:cstheme="minorHAnsi"/>
                <w:bCs/>
                <w:color w:val="000000" w:themeColor="text1"/>
                <w:sz w:val="24"/>
                <w:szCs w:val="24"/>
              </w:rPr>
            </w:pPr>
            <w:r w:rsidRPr="008D4CD3">
              <w:rPr>
                <w:sz w:val="24"/>
                <w:szCs w:val="24"/>
              </w:rPr>
              <w:t xml:space="preserve">Potaknuti učenike na odgovoran odnos prema novcu i racionalno trošenje. </w:t>
            </w:r>
          </w:p>
        </w:tc>
      </w:tr>
      <w:tr w:rsidR="0077765A" w:rsidRPr="0077765A" w14:paraId="4510A298" w14:textId="77777777" w:rsidTr="0077765A">
        <w:tc>
          <w:tcPr>
            <w:tcW w:w="2830" w:type="dxa"/>
          </w:tcPr>
          <w:p w14:paraId="7E40A162"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Obrazloženje cilja</w:t>
            </w:r>
          </w:p>
        </w:tc>
        <w:tc>
          <w:tcPr>
            <w:tcW w:w="11162" w:type="dxa"/>
          </w:tcPr>
          <w:p w14:paraId="6E6A2882" w14:textId="4EE177C6" w:rsidR="0077765A" w:rsidRPr="008D4CD3" w:rsidRDefault="0077765A" w:rsidP="0077765A">
            <w:pPr>
              <w:spacing w:line="276" w:lineRule="auto"/>
              <w:rPr>
                <w:rFonts w:cstheme="minorHAnsi"/>
                <w:bCs/>
                <w:color w:val="000000" w:themeColor="text1"/>
                <w:sz w:val="24"/>
                <w:szCs w:val="24"/>
              </w:rPr>
            </w:pPr>
            <w:r w:rsidRPr="008D4CD3">
              <w:rPr>
                <w:sz w:val="24"/>
                <w:szCs w:val="24"/>
              </w:rPr>
              <w:t>Kroz 3 – 4 organizirane izložbe kolača, putem donacija, skupiti dovoljnu količinu novca za posjet Zagrebu ili za završno putovanje. Potaknuti poduzetnički duh kod učenika. Potaknuti učenike na međusobnu suradnju i poboljšanje organizacijskih sposobnosti.</w:t>
            </w:r>
          </w:p>
        </w:tc>
      </w:tr>
      <w:tr w:rsidR="0077765A" w:rsidRPr="0077765A" w14:paraId="379C4639" w14:textId="77777777" w:rsidTr="0077765A">
        <w:tc>
          <w:tcPr>
            <w:tcW w:w="2830" w:type="dxa"/>
            <w:shd w:val="clear" w:color="auto" w:fill="B7D4EF" w:themeFill="text2" w:themeFillTint="33"/>
          </w:tcPr>
          <w:p w14:paraId="2A3A78BD"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Očekivani ishodi</w:t>
            </w:r>
          </w:p>
        </w:tc>
        <w:tc>
          <w:tcPr>
            <w:tcW w:w="11162" w:type="dxa"/>
            <w:shd w:val="clear" w:color="auto" w:fill="B7D4EF" w:themeFill="text2" w:themeFillTint="33"/>
          </w:tcPr>
          <w:p w14:paraId="2DF9C825" w14:textId="3ABCD41A" w:rsidR="0077765A" w:rsidRPr="008D4CD3" w:rsidRDefault="0077765A" w:rsidP="0077765A">
            <w:pPr>
              <w:spacing w:line="276" w:lineRule="auto"/>
              <w:rPr>
                <w:rFonts w:cstheme="minorHAnsi"/>
                <w:bCs/>
                <w:color w:val="000000" w:themeColor="text1"/>
                <w:sz w:val="24"/>
                <w:szCs w:val="24"/>
              </w:rPr>
            </w:pPr>
            <w:r w:rsidRPr="008D4CD3">
              <w:rPr>
                <w:sz w:val="24"/>
                <w:szCs w:val="24"/>
              </w:rPr>
              <w:t xml:space="preserve">Kroz 3-4 izložbe učenici će sudjelovati u prezentaciji kolača, međusobno sudjelovati u organizaciji i uređenju prostora. Komunicirat će međusobno i s posjetiteljima izložbenog prostora. Učenici će se upoznati s pojmom donacija, te prezentacijskim vještinama. </w:t>
            </w:r>
          </w:p>
        </w:tc>
      </w:tr>
      <w:tr w:rsidR="0077765A" w:rsidRPr="0077765A" w14:paraId="3733F9F4" w14:textId="77777777" w:rsidTr="0077765A">
        <w:tc>
          <w:tcPr>
            <w:tcW w:w="2830" w:type="dxa"/>
          </w:tcPr>
          <w:p w14:paraId="013ED480"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Sudionici</w:t>
            </w:r>
          </w:p>
        </w:tc>
        <w:tc>
          <w:tcPr>
            <w:tcW w:w="11162" w:type="dxa"/>
          </w:tcPr>
          <w:p w14:paraId="6345AEF3" w14:textId="7921B5DE" w:rsidR="0077765A" w:rsidRPr="008D4CD3" w:rsidRDefault="0077765A" w:rsidP="0077765A">
            <w:pPr>
              <w:spacing w:line="276" w:lineRule="auto"/>
              <w:rPr>
                <w:rFonts w:cstheme="minorHAnsi"/>
                <w:bCs/>
                <w:color w:val="000000" w:themeColor="text1"/>
                <w:sz w:val="24"/>
                <w:szCs w:val="24"/>
              </w:rPr>
            </w:pPr>
            <w:r w:rsidRPr="008D4CD3">
              <w:rPr>
                <w:sz w:val="24"/>
                <w:szCs w:val="24"/>
              </w:rPr>
              <w:t>Razrednici 8-ih razreda, učenici 8-ih razreda, roditelji učenika</w:t>
            </w:r>
          </w:p>
        </w:tc>
      </w:tr>
      <w:tr w:rsidR="0077765A" w:rsidRPr="0077765A" w14:paraId="417ACAF5" w14:textId="77777777" w:rsidTr="0077765A">
        <w:tc>
          <w:tcPr>
            <w:tcW w:w="2830" w:type="dxa"/>
            <w:shd w:val="clear" w:color="auto" w:fill="B7D4EF" w:themeFill="text2" w:themeFillTint="33"/>
          </w:tcPr>
          <w:p w14:paraId="6008E912"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 xml:space="preserve">Način učenja </w:t>
            </w:r>
          </w:p>
          <w:p w14:paraId="50E232CD"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(što rade učenici)</w:t>
            </w:r>
          </w:p>
        </w:tc>
        <w:tc>
          <w:tcPr>
            <w:tcW w:w="11162" w:type="dxa"/>
            <w:shd w:val="clear" w:color="auto" w:fill="B7D4EF" w:themeFill="text2" w:themeFillTint="33"/>
          </w:tcPr>
          <w:p w14:paraId="052E750D" w14:textId="1D4B1058" w:rsidR="0077765A" w:rsidRPr="008D4CD3" w:rsidRDefault="0077765A" w:rsidP="0077765A">
            <w:pPr>
              <w:spacing w:line="276" w:lineRule="auto"/>
              <w:rPr>
                <w:rFonts w:cstheme="minorHAnsi"/>
                <w:bCs/>
                <w:color w:val="000000" w:themeColor="text1"/>
                <w:sz w:val="24"/>
                <w:szCs w:val="24"/>
              </w:rPr>
            </w:pPr>
            <w:r w:rsidRPr="008D4CD3">
              <w:rPr>
                <w:sz w:val="24"/>
                <w:szCs w:val="24"/>
              </w:rPr>
              <w:t xml:space="preserve">Učenici pakiraju kolače u posude. Učenici uređuju izložbeni prostor, te se međusobno dogovaraju oko organizacije. Učenici komuniciraju s posjetiteljima štanda, objašnjavaju posjetiteljima zašto se traži donacija. Dijele kutije s kolačima. </w:t>
            </w:r>
          </w:p>
        </w:tc>
      </w:tr>
      <w:tr w:rsidR="0077765A" w:rsidRPr="0077765A" w14:paraId="1564FEE8" w14:textId="77777777" w:rsidTr="0077765A">
        <w:tc>
          <w:tcPr>
            <w:tcW w:w="2830" w:type="dxa"/>
          </w:tcPr>
          <w:p w14:paraId="1EC8EE59"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Metode podučavanja</w:t>
            </w:r>
          </w:p>
          <w:p w14:paraId="1D6CA1E7"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(što rade učitelji)</w:t>
            </w:r>
          </w:p>
        </w:tc>
        <w:tc>
          <w:tcPr>
            <w:tcW w:w="11162" w:type="dxa"/>
          </w:tcPr>
          <w:p w14:paraId="45E8558F" w14:textId="63BEBBD6" w:rsidR="0077765A" w:rsidRPr="008D4CD3" w:rsidRDefault="0077765A" w:rsidP="0077765A">
            <w:pPr>
              <w:spacing w:line="276" w:lineRule="auto"/>
              <w:rPr>
                <w:rFonts w:cstheme="minorHAnsi"/>
                <w:bCs/>
                <w:color w:val="000000" w:themeColor="text1"/>
                <w:sz w:val="24"/>
                <w:szCs w:val="24"/>
              </w:rPr>
            </w:pPr>
            <w:r w:rsidRPr="008D4CD3">
              <w:rPr>
                <w:sz w:val="24"/>
                <w:szCs w:val="24"/>
              </w:rPr>
              <w:t xml:space="preserve">Učitelji objašnjavaju učenicima pojam poduzetništva, potiču ih na sudjelovanje u projektu. Osiguravaju nabavku potrebnih materijala. </w:t>
            </w:r>
          </w:p>
        </w:tc>
      </w:tr>
      <w:tr w:rsidR="0077765A" w:rsidRPr="0077765A" w14:paraId="3DF6A3A1" w14:textId="77777777" w:rsidTr="0077765A">
        <w:tc>
          <w:tcPr>
            <w:tcW w:w="2830" w:type="dxa"/>
            <w:shd w:val="clear" w:color="auto" w:fill="B7D4EF" w:themeFill="text2" w:themeFillTint="33"/>
          </w:tcPr>
          <w:p w14:paraId="5E93B8A9"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Trajanje</w:t>
            </w:r>
          </w:p>
        </w:tc>
        <w:tc>
          <w:tcPr>
            <w:tcW w:w="11162" w:type="dxa"/>
            <w:shd w:val="clear" w:color="auto" w:fill="B7D4EF" w:themeFill="text2" w:themeFillTint="33"/>
          </w:tcPr>
          <w:p w14:paraId="642C09D8" w14:textId="2738DF9A" w:rsidR="0077765A" w:rsidRPr="008D4CD3" w:rsidRDefault="0077765A" w:rsidP="0077765A">
            <w:pPr>
              <w:spacing w:line="276" w:lineRule="auto"/>
              <w:rPr>
                <w:rFonts w:cstheme="minorHAnsi"/>
                <w:bCs/>
                <w:color w:val="000000" w:themeColor="text1"/>
                <w:sz w:val="24"/>
                <w:szCs w:val="24"/>
              </w:rPr>
            </w:pPr>
            <w:r w:rsidRPr="008D4CD3">
              <w:rPr>
                <w:sz w:val="24"/>
                <w:szCs w:val="24"/>
              </w:rPr>
              <w:t>Listopad 2024. – travanj 2025.</w:t>
            </w:r>
          </w:p>
        </w:tc>
      </w:tr>
      <w:tr w:rsidR="0077765A" w:rsidRPr="0077765A" w14:paraId="6EB525AF" w14:textId="77777777" w:rsidTr="0077765A">
        <w:tc>
          <w:tcPr>
            <w:tcW w:w="2830" w:type="dxa"/>
          </w:tcPr>
          <w:p w14:paraId="39F0329A"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 xml:space="preserve">Vrednovanje i samovrednovanje </w:t>
            </w:r>
          </w:p>
          <w:p w14:paraId="4ED212FD"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(provjera ishoda)</w:t>
            </w:r>
          </w:p>
        </w:tc>
        <w:tc>
          <w:tcPr>
            <w:tcW w:w="11162" w:type="dxa"/>
          </w:tcPr>
          <w:p w14:paraId="1335F88B" w14:textId="4BE6EF23" w:rsidR="0077765A" w:rsidRPr="008D4CD3" w:rsidRDefault="0077765A" w:rsidP="0077765A">
            <w:pPr>
              <w:spacing w:line="276" w:lineRule="auto"/>
              <w:rPr>
                <w:rFonts w:cstheme="minorHAnsi"/>
                <w:bCs/>
                <w:color w:val="000000" w:themeColor="text1"/>
                <w:sz w:val="24"/>
                <w:szCs w:val="24"/>
              </w:rPr>
            </w:pPr>
            <w:r w:rsidRPr="008D4CD3">
              <w:rPr>
                <w:sz w:val="24"/>
                <w:szCs w:val="24"/>
              </w:rPr>
              <w:t xml:space="preserve">Učenici prezentiraju svoj projekt. Sudjeluju na štandu u izložbenom prostoru. Sakupljaju novac od donacija, izračunavaju trošak putovanja. </w:t>
            </w:r>
          </w:p>
        </w:tc>
      </w:tr>
      <w:tr w:rsidR="0077765A" w:rsidRPr="0077765A" w14:paraId="457A5B15" w14:textId="77777777" w:rsidTr="0077765A">
        <w:tc>
          <w:tcPr>
            <w:tcW w:w="2830" w:type="dxa"/>
            <w:shd w:val="clear" w:color="auto" w:fill="B7D4EF" w:themeFill="text2" w:themeFillTint="33"/>
          </w:tcPr>
          <w:p w14:paraId="3673ADA0"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 xml:space="preserve">Potrebni resursi </w:t>
            </w:r>
          </w:p>
          <w:p w14:paraId="0ED8A121"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(troškovnik)</w:t>
            </w:r>
          </w:p>
        </w:tc>
        <w:tc>
          <w:tcPr>
            <w:tcW w:w="11162" w:type="dxa"/>
            <w:shd w:val="clear" w:color="auto" w:fill="B7D4EF" w:themeFill="text2" w:themeFillTint="33"/>
          </w:tcPr>
          <w:p w14:paraId="67F88D12" w14:textId="7570E389" w:rsidR="0077765A" w:rsidRPr="008D4CD3" w:rsidRDefault="0077765A" w:rsidP="0077765A">
            <w:pPr>
              <w:spacing w:line="276" w:lineRule="auto"/>
              <w:rPr>
                <w:rFonts w:cstheme="minorHAnsi"/>
                <w:bCs/>
                <w:color w:val="000000" w:themeColor="text1"/>
                <w:sz w:val="24"/>
                <w:szCs w:val="24"/>
              </w:rPr>
            </w:pPr>
            <w:r w:rsidRPr="008D4CD3">
              <w:rPr>
                <w:sz w:val="24"/>
                <w:szCs w:val="24"/>
              </w:rPr>
              <w:t>Školske klupe u izložbenom prostoru, stolnjak, materijali za uređenje štanda, kolači, kutije za kolače.</w:t>
            </w:r>
          </w:p>
        </w:tc>
      </w:tr>
      <w:tr w:rsidR="0077765A" w:rsidRPr="0077765A" w14:paraId="52BE2E75" w14:textId="77777777" w:rsidTr="0077765A">
        <w:tc>
          <w:tcPr>
            <w:tcW w:w="2830" w:type="dxa"/>
          </w:tcPr>
          <w:p w14:paraId="02051464"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Napomena</w:t>
            </w:r>
          </w:p>
        </w:tc>
        <w:tc>
          <w:tcPr>
            <w:tcW w:w="11162" w:type="dxa"/>
          </w:tcPr>
          <w:p w14:paraId="1994292E" w14:textId="1D6A3AD2" w:rsidR="0077765A" w:rsidRPr="008D4CD3" w:rsidRDefault="008D4CD3" w:rsidP="0077765A">
            <w:pPr>
              <w:spacing w:line="276" w:lineRule="auto"/>
              <w:rPr>
                <w:rFonts w:cstheme="minorHAnsi"/>
                <w:bCs/>
                <w:color w:val="000000" w:themeColor="text1"/>
                <w:sz w:val="24"/>
                <w:szCs w:val="24"/>
              </w:rPr>
            </w:pPr>
            <w:r>
              <w:rPr>
                <w:rFonts w:cstheme="minorHAnsi"/>
                <w:bCs/>
                <w:color w:val="000000" w:themeColor="text1"/>
                <w:sz w:val="24"/>
                <w:szCs w:val="24"/>
              </w:rPr>
              <w:t>/</w:t>
            </w:r>
          </w:p>
        </w:tc>
      </w:tr>
    </w:tbl>
    <w:p w14:paraId="295C551E" w14:textId="77777777" w:rsidR="0077765A" w:rsidRDefault="0077765A"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77765A" w:rsidRPr="0077765A" w14:paraId="070C2E40" w14:textId="77777777" w:rsidTr="0077765A">
        <w:tc>
          <w:tcPr>
            <w:tcW w:w="2830" w:type="dxa"/>
            <w:shd w:val="clear" w:color="auto" w:fill="B7D4EF" w:themeFill="text2" w:themeFillTint="33"/>
          </w:tcPr>
          <w:p w14:paraId="248A0875"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07BAA25C" w14:textId="0465FCDB" w:rsidR="0077765A" w:rsidRPr="008D4CD3" w:rsidRDefault="0077765A" w:rsidP="008D4CD3">
            <w:pPr>
              <w:pStyle w:val="Naslov2"/>
              <w:outlineLvl w:val="1"/>
            </w:pPr>
            <w:bookmarkStart w:id="56" w:name="_Hlk178237958"/>
            <w:bookmarkStart w:id="57" w:name="_Toc178682581"/>
            <w:r w:rsidRPr="008D4CD3">
              <w:t>Međurazredni projekt - Što želim postati?!</w:t>
            </w:r>
            <w:bookmarkEnd w:id="56"/>
            <w:bookmarkEnd w:id="57"/>
          </w:p>
        </w:tc>
      </w:tr>
      <w:tr w:rsidR="0077765A" w:rsidRPr="0077765A" w14:paraId="36D86C6F" w14:textId="77777777" w:rsidTr="0077765A">
        <w:tc>
          <w:tcPr>
            <w:tcW w:w="2830" w:type="dxa"/>
          </w:tcPr>
          <w:p w14:paraId="7956F8EE"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Kurikulumsko područje</w:t>
            </w:r>
          </w:p>
        </w:tc>
        <w:tc>
          <w:tcPr>
            <w:tcW w:w="11162" w:type="dxa"/>
          </w:tcPr>
          <w:p w14:paraId="1A6AF1F7" w14:textId="57A22291" w:rsidR="0077765A" w:rsidRPr="008D4CD3" w:rsidRDefault="0077765A" w:rsidP="0077765A">
            <w:pPr>
              <w:spacing w:line="276" w:lineRule="auto"/>
              <w:rPr>
                <w:rFonts w:cstheme="minorHAnsi"/>
                <w:bCs/>
                <w:i/>
                <w:iCs/>
                <w:color w:val="000000" w:themeColor="text1"/>
                <w:sz w:val="24"/>
                <w:szCs w:val="24"/>
              </w:rPr>
            </w:pPr>
            <w:r w:rsidRPr="008D4CD3">
              <w:rPr>
                <w:bCs/>
                <w:i/>
                <w:iCs/>
                <w:sz w:val="24"/>
                <w:szCs w:val="24"/>
              </w:rPr>
              <w:t>Društveno-humanističko područje</w:t>
            </w:r>
          </w:p>
        </w:tc>
      </w:tr>
      <w:tr w:rsidR="0077765A" w:rsidRPr="0077765A" w14:paraId="6CE9AB55" w14:textId="77777777" w:rsidTr="0077765A">
        <w:tc>
          <w:tcPr>
            <w:tcW w:w="2830" w:type="dxa"/>
            <w:shd w:val="clear" w:color="auto" w:fill="B7D4EF" w:themeFill="text2" w:themeFillTint="33"/>
          </w:tcPr>
          <w:p w14:paraId="27C4B9E3"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Ciklus (razred/i)</w:t>
            </w:r>
          </w:p>
        </w:tc>
        <w:tc>
          <w:tcPr>
            <w:tcW w:w="11162" w:type="dxa"/>
            <w:shd w:val="clear" w:color="auto" w:fill="B7D4EF" w:themeFill="text2" w:themeFillTint="33"/>
          </w:tcPr>
          <w:p w14:paraId="5DA59D43" w14:textId="6D8BC38A" w:rsidR="0077765A" w:rsidRPr="008D4CD3" w:rsidRDefault="008D4CD3" w:rsidP="0077765A">
            <w:pPr>
              <w:spacing w:line="276" w:lineRule="auto"/>
              <w:rPr>
                <w:rFonts w:cstheme="minorHAnsi"/>
                <w:bCs/>
                <w:color w:val="000000" w:themeColor="text1"/>
                <w:sz w:val="24"/>
                <w:szCs w:val="24"/>
              </w:rPr>
            </w:pPr>
            <w:r w:rsidRPr="008D4CD3">
              <w:rPr>
                <w:bCs/>
                <w:sz w:val="24"/>
                <w:szCs w:val="24"/>
              </w:rPr>
              <w:t>III. ciklus (</w:t>
            </w:r>
            <w:r w:rsidR="0077765A" w:rsidRPr="008D4CD3">
              <w:rPr>
                <w:bCs/>
                <w:sz w:val="24"/>
                <w:szCs w:val="24"/>
              </w:rPr>
              <w:t>8.a i 8.b</w:t>
            </w:r>
            <w:r w:rsidRPr="008D4CD3">
              <w:rPr>
                <w:bCs/>
                <w:sz w:val="24"/>
                <w:szCs w:val="24"/>
              </w:rPr>
              <w:t>)</w:t>
            </w:r>
          </w:p>
        </w:tc>
      </w:tr>
      <w:tr w:rsidR="0077765A" w:rsidRPr="0077765A" w14:paraId="7D782E9A" w14:textId="77777777" w:rsidTr="0077765A">
        <w:tc>
          <w:tcPr>
            <w:tcW w:w="2830" w:type="dxa"/>
          </w:tcPr>
          <w:p w14:paraId="5B5ED915"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Odgovorna osoba</w:t>
            </w:r>
          </w:p>
        </w:tc>
        <w:tc>
          <w:tcPr>
            <w:tcW w:w="11162" w:type="dxa"/>
          </w:tcPr>
          <w:p w14:paraId="48A09EB3" w14:textId="79BB5C5A" w:rsidR="0077765A" w:rsidRPr="008D4CD3" w:rsidRDefault="0077765A" w:rsidP="0077765A">
            <w:pPr>
              <w:spacing w:line="276" w:lineRule="auto"/>
              <w:rPr>
                <w:rFonts w:cstheme="minorHAnsi"/>
                <w:bCs/>
                <w:color w:val="000000" w:themeColor="text1"/>
                <w:sz w:val="24"/>
                <w:szCs w:val="24"/>
              </w:rPr>
            </w:pPr>
            <w:r w:rsidRPr="008D4CD3">
              <w:rPr>
                <w:sz w:val="24"/>
                <w:szCs w:val="24"/>
              </w:rPr>
              <w:t>Renata Glavica i Saša Grnović</w:t>
            </w:r>
          </w:p>
        </w:tc>
      </w:tr>
      <w:tr w:rsidR="0077765A" w:rsidRPr="0077765A" w14:paraId="3FBC636E" w14:textId="77777777" w:rsidTr="0077765A">
        <w:tc>
          <w:tcPr>
            <w:tcW w:w="2830" w:type="dxa"/>
            <w:shd w:val="clear" w:color="auto" w:fill="B7D4EF" w:themeFill="text2" w:themeFillTint="33"/>
          </w:tcPr>
          <w:p w14:paraId="06A0D1CB"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Cilj aktivnosti</w:t>
            </w:r>
          </w:p>
        </w:tc>
        <w:tc>
          <w:tcPr>
            <w:tcW w:w="11162" w:type="dxa"/>
            <w:shd w:val="clear" w:color="auto" w:fill="B7D4EF" w:themeFill="text2" w:themeFillTint="33"/>
          </w:tcPr>
          <w:p w14:paraId="59A237A7" w14:textId="15925D7A" w:rsidR="0077765A" w:rsidRPr="008D4CD3" w:rsidRDefault="0077765A" w:rsidP="0077765A">
            <w:pPr>
              <w:spacing w:line="276" w:lineRule="auto"/>
              <w:rPr>
                <w:rFonts w:cstheme="minorHAnsi"/>
                <w:bCs/>
                <w:color w:val="000000" w:themeColor="text1"/>
                <w:sz w:val="24"/>
                <w:szCs w:val="24"/>
              </w:rPr>
            </w:pPr>
            <w:r w:rsidRPr="008D4CD3">
              <w:rPr>
                <w:sz w:val="24"/>
                <w:szCs w:val="24"/>
              </w:rPr>
              <w:t>Potaknuti učenike na razmišljanje o svom budućem zanimanju te im pružiti potrebne informacije.</w:t>
            </w:r>
          </w:p>
        </w:tc>
      </w:tr>
      <w:tr w:rsidR="0077765A" w:rsidRPr="0077765A" w14:paraId="0FD622D6" w14:textId="77777777" w:rsidTr="0077765A">
        <w:tc>
          <w:tcPr>
            <w:tcW w:w="2830" w:type="dxa"/>
          </w:tcPr>
          <w:p w14:paraId="393F3CEA"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Obrazloženje cilja</w:t>
            </w:r>
          </w:p>
        </w:tc>
        <w:tc>
          <w:tcPr>
            <w:tcW w:w="11162" w:type="dxa"/>
          </w:tcPr>
          <w:p w14:paraId="47A70785" w14:textId="6D23C977" w:rsidR="0077765A" w:rsidRPr="008D4CD3" w:rsidRDefault="0077765A" w:rsidP="0077765A">
            <w:pPr>
              <w:spacing w:line="276" w:lineRule="auto"/>
              <w:rPr>
                <w:rFonts w:cstheme="minorHAnsi"/>
                <w:bCs/>
                <w:color w:val="000000" w:themeColor="text1"/>
                <w:sz w:val="24"/>
                <w:szCs w:val="24"/>
              </w:rPr>
            </w:pPr>
            <w:r w:rsidRPr="008D4CD3">
              <w:rPr>
                <w:sz w:val="24"/>
                <w:szCs w:val="24"/>
              </w:rPr>
              <w:t>Učenici osmih razreda ubrzo će se naći pred odlukom o upisu srednje škole. Cilj je učenicima pružiti što više informacija vezanih o odabranom zanimanju, te  neposredno iskustvo osoba koje se bave određenim zanimanjem.</w:t>
            </w:r>
          </w:p>
        </w:tc>
      </w:tr>
      <w:tr w:rsidR="0077765A" w:rsidRPr="0077765A" w14:paraId="5EAFF815" w14:textId="77777777" w:rsidTr="0077765A">
        <w:tc>
          <w:tcPr>
            <w:tcW w:w="2830" w:type="dxa"/>
            <w:shd w:val="clear" w:color="auto" w:fill="B7D4EF" w:themeFill="text2" w:themeFillTint="33"/>
          </w:tcPr>
          <w:p w14:paraId="250332A0"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Očekivani ishodi</w:t>
            </w:r>
          </w:p>
        </w:tc>
        <w:tc>
          <w:tcPr>
            <w:tcW w:w="11162" w:type="dxa"/>
            <w:shd w:val="clear" w:color="auto" w:fill="B7D4EF" w:themeFill="text2" w:themeFillTint="33"/>
          </w:tcPr>
          <w:p w14:paraId="21C0F743" w14:textId="10F4D69D" w:rsidR="0077765A" w:rsidRPr="008D4CD3" w:rsidRDefault="0077765A" w:rsidP="0077765A">
            <w:pPr>
              <w:spacing w:line="276" w:lineRule="auto"/>
              <w:rPr>
                <w:rFonts w:cstheme="minorHAnsi"/>
                <w:bCs/>
                <w:color w:val="000000" w:themeColor="text1"/>
                <w:sz w:val="24"/>
                <w:szCs w:val="24"/>
              </w:rPr>
            </w:pPr>
            <w:r w:rsidRPr="008D4CD3">
              <w:rPr>
                <w:sz w:val="24"/>
                <w:szCs w:val="24"/>
              </w:rPr>
              <w:t>Učenici će kroz niz radionica naučiti korisne informacije vezane uz zanimanja iz njihovog područja interesa.</w:t>
            </w:r>
          </w:p>
        </w:tc>
      </w:tr>
      <w:tr w:rsidR="0077765A" w:rsidRPr="0077765A" w14:paraId="3BC04D66" w14:textId="77777777" w:rsidTr="0077765A">
        <w:tc>
          <w:tcPr>
            <w:tcW w:w="2830" w:type="dxa"/>
          </w:tcPr>
          <w:p w14:paraId="1FCD2448"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Sudionici</w:t>
            </w:r>
          </w:p>
        </w:tc>
        <w:tc>
          <w:tcPr>
            <w:tcW w:w="11162" w:type="dxa"/>
          </w:tcPr>
          <w:p w14:paraId="14FA5D57" w14:textId="1BDA0C98" w:rsidR="0077765A" w:rsidRPr="008D4CD3" w:rsidRDefault="0077765A" w:rsidP="0077765A">
            <w:pPr>
              <w:spacing w:line="276" w:lineRule="auto"/>
              <w:rPr>
                <w:rFonts w:cstheme="minorHAnsi"/>
                <w:bCs/>
                <w:color w:val="000000" w:themeColor="text1"/>
                <w:sz w:val="24"/>
                <w:szCs w:val="24"/>
              </w:rPr>
            </w:pPr>
            <w:r w:rsidRPr="008D4CD3">
              <w:rPr>
                <w:sz w:val="24"/>
                <w:szCs w:val="24"/>
              </w:rPr>
              <w:t>Razrednici, pedagoginja, vanjski suradnici.</w:t>
            </w:r>
          </w:p>
        </w:tc>
      </w:tr>
      <w:tr w:rsidR="0077765A" w:rsidRPr="0077765A" w14:paraId="72202D73" w14:textId="77777777" w:rsidTr="0077765A">
        <w:tc>
          <w:tcPr>
            <w:tcW w:w="2830" w:type="dxa"/>
            <w:shd w:val="clear" w:color="auto" w:fill="B7D4EF" w:themeFill="text2" w:themeFillTint="33"/>
          </w:tcPr>
          <w:p w14:paraId="5B66039E"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 xml:space="preserve">Način učenja </w:t>
            </w:r>
          </w:p>
          <w:p w14:paraId="73A59BC3"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(što rade učenici)</w:t>
            </w:r>
          </w:p>
        </w:tc>
        <w:tc>
          <w:tcPr>
            <w:tcW w:w="11162" w:type="dxa"/>
            <w:shd w:val="clear" w:color="auto" w:fill="B7D4EF" w:themeFill="text2" w:themeFillTint="33"/>
          </w:tcPr>
          <w:p w14:paraId="76D94621" w14:textId="1721E89B" w:rsidR="0077765A" w:rsidRPr="008D4CD3" w:rsidRDefault="0077765A" w:rsidP="0077765A">
            <w:pPr>
              <w:spacing w:line="276" w:lineRule="auto"/>
              <w:rPr>
                <w:rFonts w:cstheme="minorHAnsi"/>
                <w:bCs/>
                <w:color w:val="000000" w:themeColor="text1"/>
                <w:sz w:val="24"/>
                <w:szCs w:val="24"/>
              </w:rPr>
            </w:pPr>
            <w:r w:rsidRPr="008D4CD3">
              <w:rPr>
                <w:sz w:val="24"/>
                <w:szCs w:val="24"/>
              </w:rPr>
              <w:t xml:space="preserve">Radionice su predviđene tako da učenici izraze interesiranje za određena zanimanja. Tijekom nekoliko sati SRO-a učenicima bi bile pružene informacije o zanimanju od strane ljudi koji već rade taj posao. </w:t>
            </w:r>
          </w:p>
        </w:tc>
      </w:tr>
      <w:tr w:rsidR="0077765A" w:rsidRPr="0077765A" w14:paraId="713BF3DA" w14:textId="77777777" w:rsidTr="0077765A">
        <w:tc>
          <w:tcPr>
            <w:tcW w:w="2830" w:type="dxa"/>
          </w:tcPr>
          <w:p w14:paraId="577C83F8"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Metode podučavanja</w:t>
            </w:r>
          </w:p>
          <w:p w14:paraId="5EDFB036"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(što rade učitelji)</w:t>
            </w:r>
          </w:p>
        </w:tc>
        <w:tc>
          <w:tcPr>
            <w:tcW w:w="11162" w:type="dxa"/>
          </w:tcPr>
          <w:p w14:paraId="0D4F6F09" w14:textId="0AE53D6E" w:rsidR="0077765A" w:rsidRPr="008D4CD3" w:rsidRDefault="0077765A" w:rsidP="0077765A">
            <w:pPr>
              <w:spacing w:line="276" w:lineRule="auto"/>
              <w:rPr>
                <w:rFonts w:cstheme="minorHAnsi"/>
                <w:bCs/>
                <w:color w:val="000000" w:themeColor="text1"/>
                <w:sz w:val="24"/>
                <w:szCs w:val="24"/>
              </w:rPr>
            </w:pPr>
            <w:r w:rsidRPr="008D4CD3">
              <w:rPr>
                <w:sz w:val="24"/>
                <w:szCs w:val="24"/>
              </w:rPr>
              <w:t>Učitelji potiču učenike na razmišljanje o zanimanjima, komuniciraju s vanjskim suradnicima.</w:t>
            </w:r>
          </w:p>
        </w:tc>
      </w:tr>
      <w:tr w:rsidR="0077765A" w:rsidRPr="0077765A" w14:paraId="1E2DFDC0" w14:textId="77777777" w:rsidTr="0077765A">
        <w:tc>
          <w:tcPr>
            <w:tcW w:w="2830" w:type="dxa"/>
            <w:shd w:val="clear" w:color="auto" w:fill="B7D4EF" w:themeFill="text2" w:themeFillTint="33"/>
          </w:tcPr>
          <w:p w14:paraId="2406E19E"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Trajanje</w:t>
            </w:r>
          </w:p>
        </w:tc>
        <w:tc>
          <w:tcPr>
            <w:tcW w:w="11162" w:type="dxa"/>
            <w:shd w:val="clear" w:color="auto" w:fill="B7D4EF" w:themeFill="text2" w:themeFillTint="33"/>
          </w:tcPr>
          <w:p w14:paraId="71DAEBD6" w14:textId="17726481" w:rsidR="0077765A" w:rsidRPr="008D4CD3" w:rsidRDefault="0077765A" w:rsidP="0077765A">
            <w:pPr>
              <w:spacing w:line="276" w:lineRule="auto"/>
              <w:rPr>
                <w:rFonts w:cstheme="minorHAnsi"/>
                <w:bCs/>
                <w:color w:val="000000" w:themeColor="text1"/>
                <w:sz w:val="24"/>
                <w:szCs w:val="24"/>
              </w:rPr>
            </w:pPr>
            <w:r w:rsidRPr="008D4CD3">
              <w:rPr>
                <w:sz w:val="24"/>
                <w:szCs w:val="24"/>
              </w:rPr>
              <w:t xml:space="preserve">Drugo polugodište </w:t>
            </w:r>
          </w:p>
        </w:tc>
      </w:tr>
      <w:tr w:rsidR="0077765A" w:rsidRPr="0077765A" w14:paraId="2CEBADE3" w14:textId="77777777" w:rsidTr="0077765A">
        <w:tc>
          <w:tcPr>
            <w:tcW w:w="2830" w:type="dxa"/>
          </w:tcPr>
          <w:p w14:paraId="656C769B"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 xml:space="preserve">Vrednovanje i samovrednovanje </w:t>
            </w:r>
          </w:p>
          <w:p w14:paraId="0D0EF992"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(provjera ishoda)</w:t>
            </w:r>
          </w:p>
        </w:tc>
        <w:tc>
          <w:tcPr>
            <w:tcW w:w="11162" w:type="dxa"/>
          </w:tcPr>
          <w:p w14:paraId="020DC165" w14:textId="1A865D8A" w:rsidR="0077765A" w:rsidRPr="008D4CD3" w:rsidRDefault="0077765A" w:rsidP="0077765A">
            <w:pPr>
              <w:spacing w:line="276" w:lineRule="auto"/>
              <w:rPr>
                <w:rFonts w:cstheme="minorHAnsi"/>
                <w:bCs/>
                <w:color w:val="000000" w:themeColor="text1"/>
                <w:sz w:val="24"/>
                <w:szCs w:val="24"/>
              </w:rPr>
            </w:pPr>
            <w:r w:rsidRPr="008D4CD3">
              <w:rPr>
                <w:sz w:val="24"/>
                <w:szCs w:val="24"/>
              </w:rPr>
              <w:t>Učenici skupljaju informacije i dojmove o zanimanjima. Samostalno izrađuju ppt vezanu uz odabrano zanimanje. Na temelju informacija donose konačnu odluku o upisu u srednju školu.</w:t>
            </w:r>
          </w:p>
        </w:tc>
      </w:tr>
      <w:tr w:rsidR="0077765A" w:rsidRPr="0077765A" w14:paraId="45CBDD3F" w14:textId="77777777" w:rsidTr="0077765A">
        <w:tc>
          <w:tcPr>
            <w:tcW w:w="2830" w:type="dxa"/>
            <w:shd w:val="clear" w:color="auto" w:fill="B7D4EF" w:themeFill="text2" w:themeFillTint="33"/>
          </w:tcPr>
          <w:p w14:paraId="687AAA6A"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 xml:space="preserve">Potrebni resursi </w:t>
            </w:r>
          </w:p>
          <w:p w14:paraId="44E89340"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(troškovnik)</w:t>
            </w:r>
          </w:p>
        </w:tc>
        <w:tc>
          <w:tcPr>
            <w:tcW w:w="11162" w:type="dxa"/>
            <w:shd w:val="clear" w:color="auto" w:fill="B7D4EF" w:themeFill="text2" w:themeFillTint="33"/>
          </w:tcPr>
          <w:p w14:paraId="59BC049B" w14:textId="2FBF4536" w:rsidR="0077765A" w:rsidRPr="008D4CD3" w:rsidRDefault="0077765A" w:rsidP="0077765A">
            <w:pPr>
              <w:spacing w:line="276" w:lineRule="auto"/>
              <w:rPr>
                <w:rFonts w:cstheme="minorHAnsi"/>
                <w:bCs/>
                <w:color w:val="000000" w:themeColor="text1"/>
                <w:sz w:val="24"/>
                <w:szCs w:val="24"/>
              </w:rPr>
            </w:pPr>
            <w:r w:rsidRPr="008D4CD3">
              <w:rPr>
                <w:sz w:val="24"/>
                <w:szCs w:val="24"/>
              </w:rPr>
              <w:t>Projektor, hamer papir, školski laptop</w:t>
            </w:r>
          </w:p>
        </w:tc>
      </w:tr>
      <w:tr w:rsidR="0077765A" w:rsidRPr="0077765A" w14:paraId="4653344C" w14:textId="77777777" w:rsidTr="0077765A">
        <w:tc>
          <w:tcPr>
            <w:tcW w:w="2830" w:type="dxa"/>
          </w:tcPr>
          <w:p w14:paraId="38F3A3E9" w14:textId="77777777" w:rsidR="0077765A" w:rsidRPr="0077765A" w:rsidRDefault="0077765A" w:rsidP="0077765A">
            <w:pPr>
              <w:spacing w:line="276" w:lineRule="auto"/>
              <w:rPr>
                <w:rFonts w:ascii="Bahnschrift" w:hAnsi="Bahnschrift"/>
                <w:b/>
                <w:bCs/>
                <w:color w:val="000000" w:themeColor="text1"/>
                <w:sz w:val="24"/>
                <w:szCs w:val="24"/>
              </w:rPr>
            </w:pPr>
            <w:r w:rsidRPr="0077765A">
              <w:rPr>
                <w:rFonts w:ascii="Bahnschrift" w:hAnsi="Bahnschrift"/>
                <w:b/>
                <w:bCs/>
                <w:color w:val="000000" w:themeColor="text1"/>
                <w:sz w:val="24"/>
                <w:szCs w:val="24"/>
              </w:rPr>
              <w:t>Napomena</w:t>
            </w:r>
          </w:p>
        </w:tc>
        <w:tc>
          <w:tcPr>
            <w:tcW w:w="11162" w:type="dxa"/>
          </w:tcPr>
          <w:p w14:paraId="10ECD4A9" w14:textId="2B18CADE" w:rsidR="0077765A" w:rsidRPr="008D4CD3" w:rsidRDefault="005454EB" w:rsidP="0077765A">
            <w:pPr>
              <w:spacing w:line="276" w:lineRule="auto"/>
              <w:rPr>
                <w:rFonts w:cstheme="minorHAnsi"/>
                <w:bCs/>
                <w:color w:val="000000" w:themeColor="text1"/>
                <w:sz w:val="24"/>
                <w:szCs w:val="24"/>
              </w:rPr>
            </w:pPr>
            <w:r>
              <w:rPr>
                <w:rFonts w:cstheme="minorHAnsi"/>
                <w:bCs/>
                <w:color w:val="000000" w:themeColor="text1"/>
                <w:sz w:val="24"/>
                <w:szCs w:val="24"/>
              </w:rPr>
              <w:t>/</w:t>
            </w:r>
          </w:p>
        </w:tc>
      </w:tr>
    </w:tbl>
    <w:p w14:paraId="11BAA86A" w14:textId="5F436969" w:rsidR="00A12447" w:rsidRDefault="00A12447" w:rsidP="00A12447">
      <w:pPr>
        <w:rPr>
          <w:rFonts w:ascii="Bahnschrift" w:hAnsi="Bahnschrift"/>
          <w:b/>
          <w:color w:val="3A7C22" w:themeColor="accent6" w:themeShade="BF"/>
          <w:sz w:val="24"/>
          <w:szCs w:val="24"/>
        </w:rPr>
      </w:pPr>
    </w:p>
    <w:p w14:paraId="382FCE17" w14:textId="3606CD06" w:rsidR="003B27E4" w:rsidRDefault="003B27E4" w:rsidP="00A12447">
      <w:pPr>
        <w:rPr>
          <w:rFonts w:ascii="Bahnschrift" w:hAnsi="Bahnschrift"/>
          <w:b/>
          <w:color w:val="3A7C22" w:themeColor="accent6" w:themeShade="BF"/>
          <w:sz w:val="24"/>
          <w:szCs w:val="24"/>
        </w:rPr>
      </w:pPr>
    </w:p>
    <w:p w14:paraId="3DF4331A" w14:textId="77777777" w:rsidR="003B27E4" w:rsidRPr="00D100F3" w:rsidRDefault="003B27E4" w:rsidP="00A12447">
      <w:pPr>
        <w:rPr>
          <w:rFonts w:ascii="Bahnschrift" w:hAnsi="Bahnschrift"/>
          <w:b/>
          <w:color w:val="3A7C22" w:themeColor="accent6" w:themeShade="BF"/>
          <w:sz w:val="24"/>
          <w:szCs w:val="24"/>
        </w:rPr>
      </w:pPr>
    </w:p>
    <w:tbl>
      <w:tblPr>
        <w:tblStyle w:val="Reetkatablice"/>
        <w:tblW w:w="0" w:type="auto"/>
        <w:tblInd w:w="-5" w:type="dxa"/>
        <w:tblLook w:val="04A0" w:firstRow="1" w:lastRow="0" w:firstColumn="1" w:lastColumn="0" w:noHBand="0" w:noVBand="1"/>
      </w:tblPr>
      <w:tblGrid>
        <w:gridCol w:w="2835"/>
        <w:gridCol w:w="11162"/>
      </w:tblGrid>
      <w:tr w:rsidR="00B8646B" w:rsidRPr="00B8646B" w14:paraId="1D2B0C75" w14:textId="77777777" w:rsidTr="004D4382">
        <w:tc>
          <w:tcPr>
            <w:tcW w:w="2835" w:type="dxa"/>
            <w:shd w:val="clear" w:color="auto" w:fill="B7D4EF" w:themeFill="text2" w:themeFillTint="33"/>
          </w:tcPr>
          <w:p w14:paraId="40DBA03B"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color w:val="000000" w:themeColor="text1"/>
                <w:sz w:val="24"/>
                <w:szCs w:val="24"/>
              </w:rPr>
              <w:lastRenderedPageBreak/>
              <w:t>Naziv aktivnosti</w:t>
            </w:r>
          </w:p>
        </w:tc>
        <w:tc>
          <w:tcPr>
            <w:tcW w:w="11162" w:type="dxa"/>
            <w:shd w:val="clear" w:color="auto" w:fill="B7D4EF" w:themeFill="text2" w:themeFillTint="33"/>
          </w:tcPr>
          <w:p w14:paraId="449EDA57" w14:textId="2631E005" w:rsidR="00B8646B" w:rsidRPr="005454EB" w:rsidRDefault="00B8646B" w:rsidP="005454EB">
            <w:pPr>
              <w:pStyle w:val="Naslov2"/>
              <w:outlineLvl w:val="1"/>
            </w:pPr>
            <w:bookmarkStart w:id="58" w:name="_Toc178682582"/>
            <w:r w:rsidRPr="005454EB">
              <w:t>Erasmus+ projekt</w:t>
            </w:r>
            <w:bookmarkEnd w:id="58"/>
          </w:p>
        </w:tc>
      </w:tr>
      <w:tr w:rsidR="00B8646B" w:rsidRPr="00B8646B" w14:paraId="41FCBA7D" w14:textId="77777777" w:rsidTr="004D4382">
        <w:tc>
          <w:tcPr>
            <w:tcW w:w="2835" w:type="dxa"/>
          </w:tcPr>
          <w:p w14:paraId="1789979C"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Kurikulumsko područje</w:t>
            </w:r>
          </w:p>
        </w:tc>
        <w:tc>
          <w:tcPr>
            <w:tcW w:w="11162" w:type="dxa"/>
          </w:tcPr>
          <w:p w14:paraId="09F61E80" w14:textId="626BF89B" w:rsidR="00B8646B" w:rsidRPr="005454EB" w:rsidRDefault="00B8646B" w:rsidP="00B8646B">
            <w:pPr>
              <w:spacing w:line="276" w:lineRule="auto"/>
              <w:rPr>
                <w:rFonts w:cstheme="minorHAnsi"/>
                <w:i/>
                <w:color w:val="000000" w:themeColor="text1"/>
                <w:sz w:val="24"/>
                <w:szCs w:val="24"/>
              </w:rPr>
            </w:pPr>
            <w:r w:rsidRPr="005454EB">
              <w:rPr>
                <w:rFonts w:cstheme="minorHAnsi"/>
                <w:i/>
                <w:color w:val="000000" w:themeColor="text1"/>
                <w:sz w:val="24"/>
                <w:szCs w:val="24"/>
              </w:rPr>
              <w:t>Jezično-komunikacijsko područje, Tehničko i informatičko područje, Društveno-humanističko područje, Umjetničko područje, Tjelesno i zdravstveno područje</w:t>
            </w:r>
          </w:p>
        </w:tc>
      </w:tr>
      <w:tr w:rsidR="00B8646B" w:rsidRPr="00B8646B" w14:paraId="55BE0EFC" w14:textId="77777777" w:rsidTr="004D4382">
        <w:tc>
          <w:tcPr>
            <w:tcW w:w="2835" w:type="dxa"/>
            <w:shd w:val="clear" w:color="auto" w:fill="B7D4EF" w:themeFill="text2" w:themeFillTint="33"/>
          </w:tcPr>
          <w:p w14:paraId="178B2AC6"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Ciklus (razred/i)</w:t>
            </w:r>
          </w:p>
        </w:tc>
        <w:tc>
          <w:tcPr>
            <w:tcW w:w="11162" w:type="dxa"/>
            <w:shd w:val="clear" w:color="auto" w:fill="B7D4EF" w:themeFill="text2" w:themeFillTint="33"/>
          </w:tcPr>
          <w:p w14:paraId="50F4ADD8" w14:textId="6B20DBDA"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II., III.</w:t>
            </w:r>
            <w:r w:rsidR="005454EB">
              <w:rPr>
                <w:rFonts w:cstheme="minorHAnsi"/>
                <w:color w:val="000000" w:themeColor="text1"/>
                <w:sz w:val="24"/>
                <w:szCs w:val="24"/>
              </w:rPr>
              <w:t xml:space="preserve"> (5.-8. razred)</w:t>
            </w:r>
          </w:p>
        </w:tc>
      </w:tr>
      <w:tr w:rsidR="00B8646B" w:rsidRPr="00B8646B" w14:paraId="12489403" w14:textId="77777777" w:rsidTr="004D4382">
        <w:tc>
          <w:tcPr>
            <w:tcW w:w="2835" w:type="dxa"/>
          </w:tcPr>
          <w:p w14:paraId="7751B961"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Odgovorna osoba</w:t>
            </w:r>
          </w:p>
        </w:tc>
        <w:tc>
          <w:tcPr>
            <w:tcW w:w="11162" w:type="dxa"/>
          </w:tcPr>
          <w:p w14:paraId="1541A44B" w14:textId="586ACF4F"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Branka Stančin Levanček, Renata Glavica, Jasmin Kadrić</w:t>
            </w:r>
          </w:p>
        </w:tc>
      </w:tr>
      <w:tr w:rsidR="00B8646B" w:rsidRPr="00B8646B" w14:paraId="1B7555E3" w14:textId="77777777" w:rsidTr="004D4382">
        <w:tc>
          <w:tcPr>
            <w:tcW w:w="2835" w:type="dxa"/>
            <w:shd w:val="clear" w:color="auto" w:fill="B7D4EF" w:themeFill="text2" w:themeFillTint="33"/>
          </w:tcPr>
          <w:p w14:paraId="0562E480"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Cilj aktivnosti</w:t>
            </w:r>
          </w:p>
        </w:tc>
        <w:tc>
          <w:tcPr>
            <w:tcW w:w="11162" w:type="dxa"/>
            <w:shd w:val="clear" w:color="auto" w:fill="B7D4EF" w:themeFill="text2" w:themeFillTint="33"/>
          </w:tcPr>
          <w:p w14:paraId="149FF90C" w14:textId="2B71D517" w:rsidR="00B8646B" w:rsidRPr="005454EB" w:rsidRDefault="005454EB" w:rsidP="00B8646B">
            <w:pPr>
              <w:spacing w:line="276" w:lineRule="auto"/>
              <w:rPr>
                <w:rFonts w:cstheme="minorHAnsi"/>
                <w:color w:val="000000" w:themeColor="text1"/>
                <w:sz w:val="24"/>
                <w:szCs w:val="24"/>
              </w:rPr>
            </w:pPr>
            <w:r w:rsidRPr="005454EB">
              <w:rPr>
                <w:rFonts w:cstheme="minorHAnsi"/>
                <w:color w:val="000000" w:themeColor="text1"/>
                <w:sz w:val="24"/>
                <w:szCs w:val="24"/>
              </w:rPr>
              <w:t>–</w:t>
            </w:r>
            <w:r w:rsidR="00B8646B" w:rsidRPr="005454EB">
              <w:rPr>
                <w:rFonts w:cstheme="minorHAnsi"/>
                <w:color w:val="000000" w:themeColor="text1"/>
                <w:sz w:val="24"/>
                <w:szCs w:val="24"/>
              </w:rPr>
              <w:t xml:space="preserve"> unaprjeđenje učenikovih komunikacijskih sposobnosti, poglavito na stranom jeziku (engleski)</w:t>
            </w:r>
          </w:p>
          <w:p w14:paraId="5821F1B0" w14:textId="77777777"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 razvijanje zanimanja za tradiciju i običaje drugih država</w:t>
            </w:r>
          </w:p>
          <w:p w14:paraId="2941CCD9" w14:textId="77777777"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 razvijanje učenikovih talenata</w:t>
            </w:r>
          </w:p>
          <w:p w14:paraId="5C5C677D" w14:textId="77777777"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 stvaranje sigurnog i ugodnog okruženja za učenike s poteškoćama</w:t>
            </w:r>
          </w:p>
          <w:p w14:paraId="5FFB0B43" w14:textId="77777777"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 potaknuti kreativno i drugačije razmišljanje</w:t>
            </w:r>
          </w:p>
          <w:p w14:paraId="3CEBF5E9" w14:textId="77777777"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 razvijanje samopouzdanja</w:t>
            </w:r>
          </w:p>
          <w:p w14:paraId="12FD5367" w14:textId="7868FC54" w:rsidR="00B8646B" w:rsidRPr="005454EB" w:rsidRDefault="006754E8" w:rsidP="00B8646B">
            <w:pPr>
              <w:spacing w:line="276" w:lineRule="auto"/>
              <w:rPr>
                <w:rFonts w:cstheme="minorHAnsi"/>
                <w:color w:val="000000" w:themeColor="text1"/>
                <w:sz w:val="24"/>
                <w:szCs w:val="24"/>
              </w:rPr>
            </w:pPr>
            <w:r w:rsidRPr="005454EB">
              <w:rPr>
                <w:rFonts w:cstheme="minorHAnsi"/>
                <w:color w:val="000000" w:themeColor="text1"/>
                <w:sz w:val="24"/>
                <w:szCs w:val="24"/>
              </w:rPr>
              <w:t>–</w:t>
            </w:r>
            <w:r>
              <w:rPr>
                <w:rFonts w:cstheme="minorHAnsi"/>
                <w:color w:val="000000" w:themeColor="text1"/>
                <w:sz w:val="24"/>
                <w:szCs w:val="24"/>
              </w:rPr>
              <w:t xml:space="preserve"> </w:t>
            </w:r>
            <w:r w:rsidR="00B8646B" w:rsidRPr="005454EB">
              <w:rPr>
                <w:rFonts w:cstheme="minorHAnsi"/>
                <w:color w:val="000000" w:themeColor="text1"/>
                <w:sz w:val="24"/>
                <w:szCs w:val="24"/>
              </w:rPr>
              <w:t>upoznavanje s pravima i obvezama EU članica i EU građana</w:t>
            </w:r>
          </w:p>
        </w:tc>
      </w:tr>
      <w:tr w:rsidR="00B8646B" w:rsidRPr="00B8646B" w14:paraId="34A3B597" w14:textId="77777777" w:rsidTr="004D4382">
        <w:tc>
          <w:tcPr>
            <w:tcW w:w="2835" w:type="dxa"/>
          </w:tcPr>
          <w:p w14:paraId="7F6C932B"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Obrazloženje cilja</w:t>
            </w:r>
          </w:p>
        </w:tc>
        <w:tc>
          <w:tcPr>
            <w:tcW w:w="11162" w:type="dxa"/>
          </w:tcPr>
          <w:p w14:paraId="0356D12F" w14:textId="4CC6FCB0" w:rsidR="00B8646B" w:rsidRPr="005454EB" w:rsidRDefault="006754E8" w:rsidP="00B8646B">
            <w:pPr>
              <w:spacing w:line="276" w:lineRule="auto"/>
              <w:rPr>
                <w:rFonts w:cstheme="minorHAnsi"/>
                <w:color w:val="000000" w:themeColor="text1"/>
                <w:sz w:val="24"/>
                <w:szCs w:val="24"/>
              </w:rPr>
            </w:pPr>
            <w:r w:rsidRPr="005454EB">
              <w:rPr>
                <w:rFonts w:cstheme="minorHAnsi"/>
                <w:color w:val="000000" w:themeColor="text1"/>
                <w:sz w:val="24"/>
                <w:szCs w:val="24"/>
              </w:rPr>
              <w:t>–</w:t>
            </w:r>
            <w:r>
              <w:rPr>
                <w:rFonts w:cstheme="minorHAnsi"/>
                <w:color w:val="000000" w:themeColor="text1"/>
                <w:sz w:val="24"/>
                <w:szCs w:val="24"/>
              </w:rPr>
              <w:t xml:space="preserve"> </w:t>
            </w:r>
            <w:r w:rsidR="00B8646B" w:rsidRPr="005454EB">
              <w:rPr>
                <w:rFonts w:cstheme="minorHAnsi"/>
                <w:color w:val="000000" w:themeColor="text1"/>
                <w:sz w:val="24"/>
                <w:szCs w:val="24"/>
              </w:rPr>
              <w:t>razvoj kompetencija i vještina učenika i učitelja</w:t>
            </w:r>
          </w:p>
        </w:tc>
      </w:tr>
      <w:tr w:rsidR="00B8646B" w:rsidRPr="00B8646B" w14:paraId="768EB886" w14:textId="77777777" w:rsidTr="004D4382">
        <w:tc>
          <w:tcPr>
            <w:tcW w:w="2835" w:type="dxa"/>
            <w:shd w:val="clear" w:color="auto" w:fill="B7D4EF" w:themeFill="text2" w:themeFillTint="33"/>
          </w:tcPr>
          <w:p w14:paraId="077A4092"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Očekivani ishodi</w:t>
            </w:r>
          </w:p>
        </w:tc>
        <w:tc>
          <w:tcPr>
            <w:tcW w:w="11162" w:type="dxa"/>
            <w:shd w:val="clear" w:color="auto" w:fill="B7D4EF" w:themeFill="text2" w:themeFillTint="33"/>
          </w:tcPr>
          <w:p w14:paraId="780BC4ED" w14:textId="6FB4EE30"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 xml:space="preserve">Razvoj vještina i kompetencija učenika i učitelja u svim područjima korištenima u Erasmus+ projektu. Osobni i profesionalni razvoj svih sudionika.  </w:t>
            </w:r>
          </w:p>
        </w:tc>
      </w:tr>
      <w:tr w:rsidR="00B8646B" w:rsidRPr="00B8646B" w14:paraId="10DEA15E" w14:textId="77777777" w:rsidTr="004D4382">
        <w:tc>
          <w:tcPr>
            <w:tcW w:w="2835" w:type="dxa"/>
          </w:tcPr>
          <w:p w14:paraId="5C49D368"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Sudionici</w:t>
            </w:r>
          </w:p>
        </w:tc>
        <w:tc>
          <w:tcPr>
            <w:tcW w:w="11162" w:type="dxa"/>
          </w:tcPr>
          <w:p w14:paraId="174017D2" w14:textId="0B229B81"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Učenici i učitelji uključeni u Erasmus+ projekt</w:t>
            </w:r>
          </w:p>
        </w:tc>
      </w:tr>
      <w:tr w:rsidR="00B8646B" w:rsidRPr="00B8646B" w14:paraId="39C3D8B5" w14:textId="77777777" w:rsidTr="004D4382">
        <w:tc>
          <w:tcPr>
            <w:tcW w:w="2835" w:type="dxa"/>
            <w:shd w:val="clear" w:color="auto" w:fill="B7D4EF" w:themeFill="text2" w:themeFillTint="33"/>
          </w:tcPr>
          <w:p w14:paraId="47E150F7"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 xml:space="preserve">Način učenja </w:t>
            </w:r>
          </w:p>
          <w:p w14:paraId="29EBE7F4"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(što rade učenici)</w:t>
            </w:r>
          </w:p>
        </w:tc>
        <w:tc>
          <w:tcPr>
            <w:tcW w:w="11162" w:type="dxa"/>
            <w:shd w:val="clear" w:color="auto" w:fill="B7D4EF" w:themeFill="text2" w:themeFillTint="33"/>
          </w:tcPr>
          <w:p w14:paraId="5A2E3569" w14:textId="49B46547" w:rsidR="00B8646B" w:rsidRPr="005454EB" w:rsidRDefault="00B8646B" w:rsidP="00B8646B">
            <w:pPr>
              <w:autoSpaceDE w:val="0"/>
              <w:autoSpaceDN w:val="0"/>
              <w:adjustRightInd w:val="0"/>
              <w:spacing w:line="276" w:lineRule="auto"/>
              <w:rPr>
                <w:rFonts w:cstheme="minorHAnsi"/>
                <w:color w:val="000000" w:themeColor="text1"/>
                <w:sz w:val="24"/>
                <w:szCs w:val="24"/>
              </w:rPr>
            </w:pPr>
            <w:r w:rsidRPr="005454EB">
              <w:rPr>
                <w:rFonts w:cstheme="minorHAnsi"/>
                <w:color w:val="000000" w:themeColor="text1"/>
                <w:sz w:val="24"/>
                <w:szCs w:val="24"/>
              </w:rPr>
              <w:t>dijalog; istraživački rad; učenje putem rješavanja problema; igra; projekti</w:t>
            </w:r>
          </w:p>
        </w:tc>
      </w:tr>
      <w:tr w:rsidR="00B8646B" w:rsidRPr="00B8646B" w14:paraId="46031A9D" w14:textId="77777777" w:rsidTr="004D4382">
        <w:tc>
          <w:tcPr>
            <w:tcW w:w="2835" w:type="dxa"/>
          </w:tcPr>
          <w:p w14:paraId="295D703F"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Metode podučavanja</w:t>
            </w:r>
          </w:p>
          <w:p w14:paraId="00A7E839"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(što rade učitelji)</w:t>
            </w:r>
          </w:p>
        </w:tc>
        <w:tc>
          <w:tcPr>
            <w:tcW w:w="11162" w:type="dxa"/>
          </w:tcPr>
          <w:p w14:paraId="289E1E39" w14:textId="0D9E3DF3"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 xml:space="preserve">Frontalni rad (prezentacije), </w:t>
            </w:r>
            <w:r w:rsidR="006754E8">
              <w:rPr>
                <w:rFonts w:cstheme="minorHAnsi"/>
                <w:color w:val="000000" w:themeColor="text1"/>
                <w:sz w:val="24"/>
                <w:szCs w:val="24"/>
              </w:rPr>
              <w:t>h</w:t>
            </w:r>
            <w:r w:rsidRPr="005454EB">
              <w:rPr>
                <w:rFonts w:cstheme="minorHAnsi"/>
                <w:color w:val="000000" w:themeColor="text1"/>
                <w:sz w:val="24"/>
                <w:szCs w:val="24"/>
              </w:rPr>
              <w:t xml:space="preserve">euristički razgovor, </w:t>
            </w:r>
            <w:r w:rsidR="006754E8">
              <w:rPr>
                <w:rFonts w:cstheme="minorHAnsi"/>
                <w:color w:val="000000" w:themeColor="text1"/>
                <w:sz w:val="24"/>
                <w:szCs w:val="24"/>
              </w:rPr>
              <w:t>o</w:t>
            </w:r>
            <w:r w:rsidRPr="005454EB">
              <w:rPr>
                <w:rFonts w:cstheme="minorHAnsi"/>
                <w:color w:val="000000" w:themeColor="text1"/>
                <w:sz w:val="24"/>
                <w:szCs w:val="24"/>
              </w:rPr>
              <w:t>smišljavanje projektnih aktivnosti</w:t>
            </w:r>
          </w:p>
          <w:p w14:paraId="2AA98FEC" w14:textId="4C2EDBF3" w:rsidR="00B8646B" w:rsidRPr="005454EB" w:rsidRDefault="006754E8" w:rsidP="00B8646B">
            <w:pPr>
              <w:spacing w:line="276" w:lineRule="auto"/>
              <w:rPr>
                <w:rFonts w:cstheme="minorHAnsi"/>
                <w:color w:val="000000" w:themeColor="text1"/>
                <w:sz w:val="24"/>
                <w:szCs w:val="24"/>
              </w:rPr>
            </w:pPr>
            <w:r>
              <w:rPr>
                <w:rFonts w:cstheme="minorHAnsi"/>
                <w:color w:val="000000" w:themeColor="text1"/>
                <w:sz w:val="24"/>
                <w:szCs w:val="24"/>
              </w:rPr>
              <w:t>m</w:t>
            </w:r>
            <w:r w:rsidR="00B8646B" w:rsidRPr="005454EB">
              <w:rPr>
                <w:rFonts w:cstheme="minorHAnsi"/>
                <w:color w:val="000000" w:themeColor="text1"/>
                <w:sz w:val="24"/>
                <w:szCs w:val="24"/>
              </w:rPr>
              <w:t>oderiranje i vođenje učenika u projektnim aktivnostima</w:t>
            </w:r>
          </w:p>
        </w:tc>
      </w:tr>
      <w:tr w:rsidR="00B8646B" w:rsidRPr="00B8646B" w14:paraId="6A2A2D48" w14:textId="77777777" w:rsidTr="004D4382">
        <w:tc>
          <w:tcPr>
            <w:tcW w:w="2835" w:type="dxa"/>
            <w:shd w:val="clear" w:color="auto" w:fill="B7D4EF" w:themeFill="text2" w:themeFillTint="33"/>
          </w:tcPr>
          <w:p w14:paraId="0020D6A0"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Trajanje</w:t>
            </w:r>
          </w:p>
        </w:tc>
        <w:tc>
          <w:tcPr>
            <w:tcW w:w="11162" w:type="dxa"/>
            <w:shd w:val="clear" w:color="auto" w:fill="B7D4EF" w:themeFill="text2" w:themeFillTint="33"/>
          </w:tcPr>
          <w:p w14:paraId="06D66696" w14:textId="21162E04"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Tijekom cijele nastavne godine, ovisno o duljini trajanja projekta</w:t>
            </w:r>
          </w:p>
        </w:tc>
      </w:tr>
      <w:tr w:rsidR="00B8646B" w:rsidRPr="00B8646B" w14:paraId="72463CE8" w14:textId="77777777" w:rsidTr="004D4382">
        <w:tc>
          <w:tcPr>
            <w:tcW w:w="2835" w:type="dxa"/>
          </w:tcPr>
          <w:p w14:paraId="6F18127D"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 xml:space="preserve">Vrednovanje i samovrednovanje </w:t>
            </w:r>
          </w:p>
          <w:p w14:paraId="098A332F"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(provjera ishoda)</w:t>
            </w:r>
          </w:p>
        </w:tc>
        <w:tc>
          <w:tcPr>
            <w:tcW w:w="11162" w:type="dxa"/>
          </w:tcPr>
          <w:p w14:paraId="15DA4999" w14:textId="6AF0185B"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Objava na stranici škole, eTwinningu i eventualnim međunarodnim stranicama za organizaciju Erasmus dana, kao i ostalim potencijalnim medijima</w:t>
            </w:r>
          </w:p>
        </w:tc>
      </w:tr>
      <w:tr w:rsidR="00B8646B" w:rsidRPr="00B8646B" w14:paraId="2A306B88" w14:textId="77777777" w:rsidTr="004D4382">
        <w:tc>
          <w:tcPr>
            <w:tcW w:w="2835" w:type="dxa"/>
            <w:shd w:val="clear" w:color="auto" w:fill="B7D4EF" w:themeFill="text2" w:themeFillTint="33"/>
          </w:tcPr>
          <w:p w14:paraId="0B9B97AE"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 xml:space="preserve">Potrebni resursi </w:t>
            </w:r>
          </w:p>
          <w:p w14:paraId="6B16AA60"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(troškovnik)</w:t>
            </w:r>
          </w:p>
        </w:tc>
        <w:tc>
          <w:tcPr>
            <w:tcW w:w="11162" w:type="dxa"/>
            <w:shd w:val="clear" w:color="auto" w:fill="B7D4EF" w:themeFill="text2" w:themeFillTint="33"/>
          </w:tcPr>
          <w:p w14:paraId="5F931F9B" w14:textId="17E35126" w:rsidR="00B8646B" w:rsidRPr="005454EB" w:rsidRDefault="00B8646B" w:rsidP="00B8646B">
            <w:pPr>
              <w:spacing w:line="276" w:lineRule="auto"/>
              <w:rPr>
                <w:rFonts w:cstheme="minorHAnsi"/>
                <w:color w:val="000000" w:themeColor="text1"/>
                <w:sz w:val="24"/>
                <w:szCs w:val="24"/>
              </w:rPr>
            </w:pPr>
            <w:r w:rsidRPr="005454EB">
              <w:rPr>
                <w:rFonts w:cstheme="minorHAnsi"/>
                <w:color w:val="000000" w:themeColor="text1"/>
                <w:sz w:val="24"/>
                <w:szCs w:val="24"/>
              </w:rPr>
              <w:t>Sredstva osigurana Erasmus+ programom</w:t>
            </w:r>
          </w:p>
        </w:tc>
      </w:tr>
      <w:tr w:rsidR="00B8646B" w:rsidRPr="00B8646B" w14:paraId="0A9BD680" w14:textId="77777777" w:rsidTr="004D4382">
        <w:tc>
          <w:tcPr>
            <w:tcW w:w="2835" w:type="dxa"/>
          </w:tcPr>
          <w:p w14:paraId="1E99FB4D"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Napomena</w:t>
            </w:r>
          </w:p>
        </w:tc>
        <w:tc>
          <w:tcPr>
            <w:tcW w:w="11162" w:type="dxa"/>
          </w:tcPr>
          <w:p w14:paraId="144A89F9" w14:textId="57538C60" w:rsidR="00B8646B" w:rsidRPr="005454EB" w:rsidRDefault="006754E8" w:rsidP="00B8646B">
            <w:pPr>
              <w:tabs>
                <w:tab w:val="left" w:pos="1155"/>
              </w:tabs>
              <w:spacing w:line="276" w:lineRule="auto"/>
              <w:rPr>
                <w:rFonts w:cstheme="minorHAnsi"/>
                <w:color w:val="000000" w:themeColor="text1"/>
                <w:sz w:val="24"/>
                <w:szCs w:val="24"/>
              </w:rPr>
            </w:pPr>
            <w:r>
              <w:rPr>
                <w:rFonts w:cstheme="minorHAnsi"/>
                <w:color w:val="000000" w:themeColor="text1"/>
                <w:sz w:val="24"/>
                <w:szCs w:val="24"/>
              </w:rPr>
              <w:t>/</w:t>
            </w:r>
          </w:p>
        </w:tc>
      </w:tr>
    </w:tbl>
    <w:p w14:paraId="3C7514FF" w14:textId="7DB16DB8" w:rsidR="006609C5" w:rsidRPr="00D100F3" w:rsidRDefault="006609C5"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B8646B" w:rsidRPr="00B8646B" w14:paraId="67208AE6" w14:textId="77777777" w:rsidTr="004D4382">
        <w:tc>
          <w:tcPr>
            <w:tcW w:w="2830" w:type="dxa"/>
            <w:shd w:val="clear" w:color="auto" w:fill="B7D4EF" w:themeFill="text2" w:themeFillTint="33"/>
          </w:tcPr>
          <w:p w14:paraId="156CA9C6" w14:textId="77777777" w:rsidR="00B8646B" w:rsidRPr="00B8646B" w:rsidRDefault="00B8646B" w:rsidP="00B8646B">
            <w:pPr>
              <w:pStyle w:val="Bezproreda"/>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Naziv aktivnosti</w:t>
            </w:r>
          </w:p>
        </w:tc>
        <w:tc>
          <w:tcPr>
            <w:tcW w:w="11162" w:type="dxa"/>
            <w:shd w:val="clear" w:color="auto" w:fill="B7D4EF" w:themeFill="text2" w:themeFillTint="33"/>
          </w:tcPr>
          <w:p w14:paraId="04B9CE00" w14:textId="658BC380" w:rsidR="00B8646B" w:rsidRPr="006754E8" w:rsidRDefault="00B8646B" w:rsidP="006754E8">
            <w:pPr>
              <w:pStyle w:val="Naslov2"/>
              <w:outlineLvl w:val="1"/>
            </w:pPr>
            <w:bookmarkStart w:id="59" w:name="_Hlk178240281"/>
            <w:bookmarkStart w:id="60" w:name="_Toc178682583"/>
            <w:r w:rsidRPr="006754E8">
              <w:t xml:space="preserve">e- Twinning projekti </w:t>
            </w:r>
            <w:bookmarkEnd w:id="59"/>
            <w:r w:rsidRPr="006754E8">
              <w:t>tijekom školske godine</w:t>
            </w:r>
            <w:bookmarkEnd w:id="60"/>
          </w:p>
        </w:tc>
      </w:tr>
      <w:tr w:rsidR="00B8646B" w:rsidRPr="00B8646B" w14:paraId="05F6AA0C" w14:textId="77777777" w:rsidTr="004D4382">
        <w:tc>
          <w:tcPr>
            <w:tcW w:w="2830" w:type="dxa"/>
          </w:tcPr>
          <w:p w14:paraId="667D7C88"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Kurikulumsko područje</w:t>
            </w:r>
          </w:p>
        </w:tc>
        <w:tc>
          <w:tcPr>
            <w:tcW w:w="11162" w:type="dxa"/>
          </w:tcPr>
          <w:p w14:paraId="43649D63" w14:textId="1A922128" w:rsidR="00B8646B" w:rsidRPr="003B27E4" w:rsidRDefault="00B8646B" w:rsidP="00B8646B">
            <w:pPr>
              <w:spacing w:line="276" w:lineRule="auto"/>
              <w:rPr>
                <w:rFonts w:cstheme="minorHAnsi"/>
                <w:i/>
                <w:iCs/>
                <w:color w:val="000000" w:themeColor="text1"/>
                <w:sz w:val="21"/>
                <w:szCs w:val="21"/>
              </w:rPr>
            </w:pPr>
            <w:r w:rsidRPr="003B27E4">
              <w:rPr>
                <w:i/>
                <w:iCs/>
                <w:color w:val="000000" w:themeColor="text1"/>
                <w:sz w:val="21"/>
                <w:szCs w:val="21"/>
              </w:rPr>
              <w:t>Jezično-komunikacijsko područje, Matematičko područje, Prirodoslovno područje, Tehničko i informatičko područje, Društveno-humanističko područje, Umjetničko područje, Tjelesno i zdravstveno područje</w:t>
            </w:r>
          </w:p>
        </w:tc>
      </w:tr>
      <w:tr w:rsidR="00B8646B" w:rsidRPr="00B8646B" w14:paraId="24700FAE" w14:textId="77777777" w:rsidTr="004D4382">
        <w:tc>
          <w:tcPr>
            <w:tcW w:w="2830" w:type="dxa"/>
            <w:shd w:val="clear" w:color="auto" w:fill="B7D4EF" w:themeFill="text2" w:themeFillTint="33"/>
          </w:tcPr>
          <w:p w14:paraId="62E641FC"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Ciklus (razred/i)</w:t>
            </w:r>
          </w:p>
        </w:tc>
        <w:tc>
          <w:tcPr>
            <w:tcW w:w="11162" w:type="dxa"/>
            <w:shd w:val="clear" w:color="auto" w:fill="B7D4EF" w:themeFill="text2" w:themeFillTint="33"/>
          </w:tcPr>
          <w:p w14:paraId="367E4028" w14:textId="0A118E9B" w:rsidR="00B8646B" w:rsidRPr="003B27E4" w:rsidRDefault="00B8646B" w:rsidP="00B8646B">
            <w:pPr>
              <w:spacing w:line="276" w:lineRule="auto"/>
              <w:rPr>
                <w:rFonts w:cstheme="minorHAnsi"/>
                <w:color w:val="000000" w:themeColor="text1"/>
                <w:sz w:val="21"/>
                <w:szCs w:val="21"/>
              </w:rPr>
            </w:pPr>
            <w:r w:rsidRPr="003B27E4">
              <w:rPr>
                <w:color w:val="000000" w:themeColor="text1"/>
                <w:sz w:val="21"/>
                <w:szCs w:val="21"/>
              </w:rPr>
              <w:t xml:space="preserve">II. </w:t>
            </w:r>
            <w:r w:rsidR="006754E8" w:rsidRPr="003B27E4">
              <w:rPr>
                <w:color w:val="000000" w:themeColor="text1"/>
                <w:sz w:val="21"/>
                <w:szCs w:val="21"/>
              </w:rPr>
              <w:t>i</w:t>
            </w:r>
            <w:r w:rsidRPr="003B27E4">
              <w:rPr>
                <w:color w:val="000000" w:themeColor="text1"/>
                <w:sz w:val="21"/>
                <w:szCs w:val="21"/>
              </w:rPr>
              <w:t xml:space="preserve"> III. </w:t>
            </w:r>
            <w:r w:rsidR="006754E8" w:rsidRPr="003B27E4">
              <w:rPr>
                <w:color w:val="000000" w:themeColor="text1"/>
                <w:sz w:val="21"/>
                <w:szCs w:val="21"/>
              </w:rPr>
              <w:t>c</w:t>
            </w:r>
            <w:r w:rsidRPr="003B27E4">
              <w:rPr>
                <w:color w:val="000000" w:themeColor="text1"/>
                <w:sz w:val="21"/>
                <w:szCs w:val="21"/>
              </w:rPr>
              <w:t>iklus (5.-8. razred)</w:t>
            </w:r>
          </w:p>
        </w:tc>
      </w:tr>
      <w:tr w:rsidR="00B8646B" w:rsidRPr="00B8646B" w14:paraId="2B209603" w14:textId="77777777" w:rsidTr="004D4382">
        <w:tc>
          <w:tcPr>
            <w:tcW w:w="2830" w:type="dxa"/>
          </w:tcPr>
          <w:p w14:paraId="7A16552F"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Odgovorna osoba</w:t>
            </w:r>
          </w:p>
        </w:tc>
        <w:tc>
          <w:tcPr>
            <w:tcW w:w="11162" w:type="dxa"/>
          </w:tcPr>
          <w:p w14:paraId="45CED726" w14:textId="27DE0EBE" w:rsidR="00B8646B" w:rsidRPr="003B27E4" w:rsidRDefault="00B8646B" w:rsidP="00B8646B">
            <w:pPr>
              <w:spacing w:line="276" w:lineRule="auto"/>
              <w:rPr>
                <w:rFonts w:cstheme="minorHAnsi"/>
                <w:color w:val="000000" w:themeColor="text1"/>
                <w:sz w:val="21"/>
                <w:szCs w:val="21"/>
              </w:rPr>
            </w:pPr>
            <w:r w:rsidRPr="003B27E4">
              <w:rPr>
                <w:color w:val="000000" w:themeColor="text1"/>
                <w:sz w:val="21"/>
                <w:szCs w:val="21"/>
              </w:rPr>
              <w:t>Renata Glavic</w:t>
            </w:r>
            <w:r w:rsidR="006754E8" w:rsidRPr="003B27E4">
              <w:rPr>
                <w:color w:val="000000" w:themeColor="text1"/>
                <w:sz w:val="21"/>
                <w:szCs w:val="21"/>
              </w:rPr>
              <w:t>a</w:t>
            </w:r>
          </w:p>
        </w:tc>
      </w:tr>
      <w:tr w:rsidR="00B8646B" w:rsidRPr="00B8646B" w14:paraId="69D2D7CE" w14:textId="77777777" w:rsidTr="004D4382">
        <w:tc>
          <w:tcPr>
            <w:tcW w:w="2830" w:type="dxa"/>
            <w:shd w:val="clear" w:color="auto" w:fill="B7D4EF" w:themeFill="text2" w:themeFillTint="33"/>
          </w:tcPr>
          <w:p w14:paraId="1C27B653"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Cilj aktivnosti</w:t>
            </w:r>
          </w:p>
        </w:tc>
        <w:tc>
          <w:tcPr>
            <w:tcW w:w="11162" w:type="dxa"/>
            <w:shd w:val="clear" w:color="auto" w:fill="B7D4EF" w:themeFill="text2" w:themeFillTint="33"/>
          </w:tcPr>
          <w:p w14:paraId="3A8A61B3" w14:textId="19DD4EFA" w:rsidR="00B8646B" w:rsidRPr="003B27E4" w:rsidRDefault="00B8646B" w:rsidP="00B8646B">
            <w:pPr>
              <w:spacing w:line="276" w:lineRule="auto"/>
              <w:rPr>
                <w:rFonts w:cstheme="minorHAnsi"/>
                <w:iCs/>
                <w:color w:val="000000" w:themeColor="text1"/>
                <w:sz w:val="21"/>
                <w:szCs w:val="21"/>
              </w:rPr>
            </w:pPr>
            <w:r w:rsidRPr="003B27E4">
              <w:rPr>
                <w:rFonts w:cstheme="minorHAnsi"/>
                <w:color w:val="000000" w:themeColor="text1"/>
                <w:sz w:val="21"/>
                <w:szCs w:val="21"/>
              </w:rPr>
              <w:t>Razvoj svijesti o važnosti kulturne baštine. Razumjeti i zaštiti materijalnu i nematerijalnu baštinu. Razvoj osnovnih i visokokvalitetnih kompetencija i vještima učenika i učitelja. Promicanje stjecanja visokovrijednih kompetencija i vještina. Razvoj IKT kompetencija. Razvoj uvida učenika u sličnosti i razlike među narodima i kulturama.</w:t>
            </w:r>
          </w:p>
        </w:tc>
      </w:tr>
      <w:tr w:rsidR="00B8646B" w:rsidRPr="00B8646B" w14:paraId="3D23BC12" w14:textId="77777777" w:rsidTr="004D4382">
        <w:tc>
          <w:tcPr>
            <w:tcW w:w="2830" w:type="dxa"/>
          </w:tcPr>
          <w:p w14:paraId="58ADFA7D"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Obrazloženje cilja</w:t>
            </w:r>
          </w:p>
        </w:tc>
        <w:tc>
          <w:tcPr>
            <w:tcW w:w="11162" w:type="dxa"/>
          </w:tcPr>
          <w:p w14:paraId="256F6288" w14:textId="5A2B9533" w:rsidR="00B8646B" w:rsidRPr="003B27E4" w:rsidRDefault="00B8646B" w:rsidP="00B8646B">
            <w:pPr>
              <w:spacing w:line="276" w:lineRule="auto"/>
              <w:jc w:val="both"/>
              <w:rPr>
                <w:rFonts w:cstheme="minorHAnsi"/>
                <w:color w:val="000000" w:themeColor="text1"/>
                <w:sz w:val="21"/>
                <w:szCs w:val="21"/>
              </w:rPr>
            </w:pPr>
            <w:r w:rsidRPr="003B27E4">
              <w:rPr>
                <w:rFonts w:cstheme="minorHAnsi"/>
                <w:color w:val="000000" w:themeColor="text1"/>
                <w:sz w:val="21"/>
                <w:szCs w:val="21"/>
              </w:rPr>
              <w:t>korist za sve učenike koji sudjeluju u projektu razvijanjem iskustava, kao i jačanjem njihovog tjelesnog, psiho-motornog, emocionalnog, socijalnog i mentalnog zdravlja</w:t>
            </w:r>
          </w:p>
        </w:tc>
      </w:tr>
      <w:tr w:rsidR="00B8646B" w:rsidRPr="00B8646B" w14:paraId="3414D7A7" w14:textId="77777777" w:rsidTr="004D4382">
        <w:tc>
          <w:tcPr>
            <w:tcW w:w="2830" w:type="dxa"/>
            <w:shd w:val="clear" w:color="auto" w:fill="B7D4EF" w:themeFill="text2" w:themeFillTint="33"/>
          </w:tcPr>
          <w:p w14:paraId="1EF2CF04"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Očekivani ishodi</w:t>
            </w:r>
          </w:p>
        </w:tc>
        <w:tc>
          <w:tcPr>
            <w:tcW w:w="11162" w:type="dxa"/>
            <w:shd w:val="clear" w:color="auto" w:fill="B7D4EF" w:themeFill="text2" w:themeFillTint="33"/>
          </w:tcPr>
          <w:p w14:paraId="5507B133" w14:textId="77777777" w:rsidR="00B8646B" w:rsidRPr="003B27E4" w:rsidRDefault="00B8646B" w:rsidP="00B8646B">
            <w:pPr>
              <w:rPr>
                <w:color w:val="000000" w:themeColor="text1"/>
                <w:sz w:val="21"/>
                <w:szCs w:val="21"/>
              </w:rPr>
            </w:pPr>
            <w:r w:rsidRPr="003B27E4">
              <w:rPr>
                <w:color w:val="000000" w:themeColor="text1"/>
                <w:sz w:val="21"/>
                <w:szCs w:val="21"/>
              </w:rPr>
              <w:t>- razvijati toleranciju i uvažavanje različitosti</w:t>
            </w:r>
          </w:p>
          <w:p w14:paraId="31BCD3C4" w14:textId="2325CC0B" w:rsidR="00B8646B" w:rsidRPr="003B27E4" w:rsidRDefault="00B8646B" w:rsidP="00B8646B">
            <w:pPr>
              <w:spacing w:line="276" w:lineRule="auto"/>
              <w:rPr>
                <w:rFonts w:cstheme="minorHAnsi"/>
                <w:color w:val="000000" w:themeColor="text1"/>
                <w:sz w:val="21"/>
                <w:szCs w:val="21"/>
              </w:rPr>
            </w:pPr>
            <w:r w:rsidRPr="003B27E4">
              <w:rPr>
                <w:color w:val="000000" w:themeColor="text1"/>
                <w:sz w:val="21"/>
                <w:szCs w:val="21"/>
              </w:rPr>
              <w:t>- učiti o problematici vršnjačkoga nasilja</w:t>
            </w:r>
          </w:p>
        </w:tc>
      </w:tr>
      <w:tr w:rsidR="00B8646B" w:rsidRPr="00B8646B" w14:paraId="654C1D1A" w14:textId="77777777" w:rsidTr="004D4382">
        <w:tc>
          <w:tcPr>
            <w:tcW w:w="2830" w:type="dxa"/>
          </w:tcPr>
          <w:p w14:paraId="1EA1E628"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Sudionici</w:t>
            </w:r>
          </w:p>
        </w:tc>
        <w:tc>
          <w:tcPr>
            <w:tcW w:w="11162" w:type="dxa"/>
          </w:tcPr>
          <w:p w14:paraId="440740C2" w14:textId="7C1185A7" w:rsidR="00B8646B" w:rsidRPr="003B27E4" w:rsidRDefault="00B8646B" w:rsidP="00B8646B">
            <w:pPr>
              <w:spacing w:line="276" w:lineRule="auto"/>
              <w:rPr>
                <w:rFonts w:cstheme="minorHAnsi"/>
                <w:color w:val="000000" w:themeColor="text1"/>
                <w:sz w:val="21"/>
                <w:szCs w:val="21"/>
              </w:rPr>
            </w:pPr>
            <w:r w:rsidRPr="003B27E4">
              <w:rPr>
                <w:color w:val="000000" w:themeColor="text1"/>
                <w:sz w:val="21"/>
                <w:szCs w:val="21"/>
              </w:rPr>
              <w:t xml:space="preserve">Učenici 8.a i 8.b razreda, razrednici osmih razreda </w:t>
            </w:r>
          </w:p>
        </w:tc>
      </w:tr>
      <w:tr w:rsidR="00B8646B" w:rsidRPr="00B8646B" w14:paraId="026E4BED" w14:textId="77777777" w:rsidTr="004D4382">
        <w:tc>
          <w:tcPr>
            <w:tcW w:w="2830" w:type="dxa"/>
            <w:shd w:val="clear" w:color="auto" w:fill="B7D4EF" w:themeFill="text2" w:themeFillTint="33"/>
          </w:tcPr>
          <w:p w14:paraId="34056B5A"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 xml:space="preserve">Način učenja </w:t>
            </w:r>
          </w:p>
          <w:p w14:paraId="4EF42DAB"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(što rade učenici)</w:t>
            </w:r>
          </w:p>
        </w:tc>
        <w:tc>
          <w:tcPr>
            <w:tcW w:w="11162" w:type="dxa"/>
            <w:shd w:val="clear" w:color="auto" w:fill="B7D4EF" w:themeFill="text2" w:themeFillTint="33"/>
          </w:tcPr>
          <w:p w14:paraId="0888C806" w14:textId="474158B2" w:rsidR="00B8646B" w:rsidRPr="003B27E4" w:rsidRDefault="00B8646B" w:rsidP="00B8646B">
            <w:pPr>
              <w:spacing w:line="276" w:lineRule="auto"/>
              <w:jc w:val="both"/>
              <w:rPr>
                <w:rFonts w:cstheme="minorHAnsi"/>
                <w:bCs/>
                <w:color w:val="000000" w:themeColor="text1"/>
                <w:sz w:val="21"/>
                <w:szCs w:val="21"/>
              </w:rPr>
            </w:pPr>
            <w:r w:rsidRPr="003B27E4">
              <w:rPr>
                <w:rFonts w:cstheme="minorHAnsi"/>
                <w:color w:val="000000" w:themeColor="text1"/>
                <w:sz w:val="21"/>
                <w:szCs w:val="21"/>
              </w:rPr>
              <w:t>aktivnosti predviđene projektom (igranje, crtanje, komunikacija s učenicima iz drugih zemalja, timski rad, rad na IKT tehnologijama, natjecanja, radionice i sl.) potencijalne mobilnosti učenika i učitelja u strane zemlje</w:t>
            </w:r>
          </w:p>
        </w:tc>
      </w:tr>
      <w:tr w:rsidR="00B8646B" w:rsidRPr="00B8646B" w14:paraId="048905AA" w14:textId="77777777" w:rsidTr="004D4382">
        <w:tc>
          <w:tcPr>
            <w:tcW w:w="2830" w:type="dxa"/>
          </w:tcPr>
          <w:p w14:paraId="5C6369FC"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Metode podučavanja</w:t>
            </w:r>
          </w:p>
          <w:p w14:paraId="6CE5CCCD"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(što rade učitelji)</w:t>
            </w:r>
          </w:p>
        </w:tc>
        <w:tc>
          <w:tcPr>
            <w:tcW w:w="11162" w:type="dxa"/>
          </w:tcPr>
          <w:p w14:paraId="6D8438EE" w14:textId="30F47669" w:rsidR="00B8646B" w:rsidRPr="003B27E4" w:rsidRDefault="00B8646B" w:rsidP="00B8646B">
            <w:pPr>
              <w:spacing w:line="276" w:lineRule="auto"/>
              <w:rPr>
                <w:rFonts w:cstheme="minorHAnsi"/>
                <w:color w:val="000000" w:themeColor="text1"/>
                <w:sz w:val="21"/>
                <w:szCs w:val="21"/>
              </w:rPr>
            </w:pPr>
            <w:r w:rsidRPr="003B27E4">
              <w:rPr>
                <w:color w:val="000000" w:themeColor="text1"/>
                <w:sz w:val="21"/>
                <w:szCs w:val="21"/>
              </w:rPr>
              <w:t xml:space="preserve">Učitelji prezentiraju ideju roditeljima, upoznaju roditelje s planom aktivnosti. Provode: </w:t>
            </w:r>
            <w:r w:rsidRPr="003B27E4">
              <w:rPr>
                <w:rFonts w:cstheme="minorHAnsi"/>
                <w:color w:val="000000" w:themeColor="text1"/>
                <w:sz w:val="21"/>
                <w:szCs w:val="21"/>
              </w:rPr>
              <w:t>Organiziranje skupinskog rada (radionice), Moderiranje samostalnog istraživačkog rada učenika na zadanu temu, Moderiranje virtualnih eTwinning sastanaka s djelatnicima i učenicima škola partnera…</w:t>
            </w:r>
          </w:p>
        </w:tc>
      </w:tr>
      <w:tr w:rsidR="00B8646B" w:rsidRPr="00B8646B" w14:paraId="13400AED" w14:textId="77777777" w:rsidTr="004D4382">
        <w:tc>
          <w:tcPr>
            <w:tcW w:w="2830" w:type="dxa"/>
            <w:shd w:val="clear" w:color="auto" w:fill="B7D4EF" w:themeFill="text2" w:themeFillTint="33"/>
          </w:tcPr>
          <w:p w14:paraId="17AB0056"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Trajanje</w:t>
            </w:r>
          </w:p>
        </w:tc>
        <w:tc>
          <w:tcPr>
            <w:tcW w:w="11162" w:type="dxa"/>
            <w:shd w:val="clear" w:color="auto" w:fill="B7D4EF" w:themeFill="text2" w:themeFillTint="33"/>
          </w:tcPr>
          <w:p w14:paraId="163891DA" w14:textId="2D6F7A81" w:rsidR="00B8646B" w:rsidRPr="003B27E4" w:rsidRDefault="00B8646B" w:rsidP="00B8646B">
            <w:pPr>
              <w:spacing w:line="276" w:lineRule="auto"/>
              <w:rPr>
                <w:rFonts w:cstheme="minorHAnsi"/>
                <w:color w:val="000000" w:themeColor="text1"/>
                <w:sz w:val="21"/>
                <w:szCs w:val="21"/>
              </w:rPr>
            </w:pPr>
            <w:r w:rsidRPr="003B27E4">
              <w:rPr>
                <w:color w:val="000000" w:themeColor="text1"/>
                <w:sz w:val="21"/>
                <w:szCs w:val="21"/>
              </w:rPr>
              <w:t>Listopad 2024. / lipanj  2025.</w:t>
            </w:r>
          </w:p>
        </w:tc>
      </w:tr>
      <w:tr w:rsidR="00B8646B" w:rsidRPr="00B8646B" w14:paraId="4587A094" w14:textId="77777777" w:rsidTr="004D4382">
        <w:tc>
          <w:tcPr>
            <w:tcW w:w="2830" w:type="dxa"/>
          </w:tcPr>
          <w:p w14:paraId="1AEFD874"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 xml:space="preserve">Vrednovanje i samovrednovanje </w:t>
            </w:r>
          </w:p>
          <w:p w14:paraId="7E4F9003"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(provjera ishoda)</w:t>
            </w:r>
          </w:p>
        </w:tc>
        <w:tc>
          <w:tcPr>
            <w:tcW w:w="11162" w:type="dxa"/>
          </w:tcPr>
          <w:p w14:paraId="4D54B3EE" w14:textId="28BB70F8" w:rsidR="00B8646B" w:rsidRPr="003B27E4" w:rsidRDefault="00B8646B" w:rsidP="00B8646B">
            <w:pPr>
              <w:spacing w:line="276" w:lineRule="auto"/>
              <w:rPr>
                <w:rFonts w:cstheme="minorHAnsi"/>
                <w:color w:val="000000" w:themeColor="text1"/>
                <w:sz w:val="21"/>
                <w:szCs w:val="21"/>
              </w:rPr>
            </w:pPr>
            <w:r w:rsidRPr="003B27E4">
              <w:rPr>
                <w:rFonts w:cstheme="minorHAnsi"/>
                <w:color w:val="000000" w:themeColor="text1"/>
                <w:sz w:val="21"/>
                <w:szCs w:val="21"/>
              </w:rPr>
              <w:t>Evaluacijom projekta na Europskoj razini uz stalnu medijsku popraćenost projekta (objave na stranici škole i eTwinning platformi – oznaka kvalitete) kao i drugim dostupnim i zainteresiranim medijima.</w:t>
            </w:r>
          </w:p>
        </w:tc>
      </w:tr>
      <w:tr w:rsidR="00B8646B" w:rsidRPr="00B8646B" w14:paraId="0F9AD03B" w14:textId="77777777" w:rsidTr="004D4382">
        <w:tc>
          <w:tcPr>
            <w:tcW w:w="2830" w:type="dxa"/>
            <w:shd w:val="clear" w:color="auto" w:fill="B7D4EF" w:themeFill="text2" w:themeFillTint="33"/>
          </w:tcPr>
          <w:p w14:paraId="7F2835EA"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 xml:space="preserve">Potrebni resursi </w:t>
            </w:r>
          </w:p>
          <w:p w14:paraId="44A93E47"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(troškovnik)</w:t>
            </w:r>
          </w:p>
        </w:tc>
        <w:tc>
          <w:tcPr>
            <w:tcW w:w="11162" w:type="dxa"/>
            <w:shd w:val="clear" w:color="auto" w:fill="B7D4EF" w:themeFill="text2" w:themeFillTint="33"/>
          </w:tcPr>
          <w:p w14:paraId="2BC715C4" w14:textId="39E9A639" w:rsidR="00B8646B" w:rsidRPr="003B27E4" w:rsidRDefault="00B8646B" w:rsidP="00B8646B">
            <w:pPr>
              <w:spacing w:line="276" w:lineRule="auto"/>
              <w:jc w:val="both"/>
              <w:rPr>
                <w:rFonts w:cstheme="minorHAnsi"/>
                <w:color w:val="000000" w:themeColor="text1"/>
                <w:sz w:val="21"/>
                <w:szCs w:val="21"/>
              </w:rPr>
            </w:pPr>
            <w:r w:rsidRPr="003B27E4">
              <w:rPr>
                <w:rFonts w:cstheme="minorHAnsi"/>
                <w:color w:val="000000" w:themeColor="text1"/>
                <w:sz w:val="21"/>
                <w:szCs w:val="21"/>
              </w:rPr>
              <w:t>Potrebni iznos za potrošni materijal te  potencijalni troškovi za mobilnosti osigurani eTwinning projektom</w:t>
            </w:r>
          </w:p>
        </w:tc>
      </w:tr>
      <w:tr w:rsidR="00B8646B" w:rsidRPr="00B8646B" w14:paraId="29900B41" w14:textId="77777777" w:rsidTr="004D4382">
        <w:tc>
          <w:tcPr>
            <w:tcW w:w="2830" w:type="dxa"/>
          </w:tcPr>
          <w:p w14:paraId="41331A9C"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Napomena</w:t>
            </w:r>
          </w:p>
        </w:tc>
        <w:tc>
          <w:tcPr>
            <w:tcW w:w="11162" w:type="dxa"/>
          </w:tcPr>
          <w:p w14:paraId="6090AED5" w14:textId="794B99E4" w:rsidR="00B8646B" w:rsidRPr="006754E8" w:rsidRDefault="00527111" w:rsidP="00B8646B">
            <w:pPr>
              <w:spacing w:line="276" w:lineRule="auto"/>
              <w:rPr>
                <w:rFonts w:cstheme="minorHAnsi"/>
                <w:color w:val="000000" w:themeColor="text1"/>
                <w:sz w:val="19"/>
                <w:szCs w:val="19"/>
              </w:rPr>
            </w:pPr>
            <w:r>
              <w:rPr>
                <w:rFonts w:cstheme="minorHAnsi"/>
                <w:color w:val="000000" w:themeColor="text1"/>
                <w:sz w:val="19"/>
                <w:szCs w:val="19"/>
              </w:rPr>
              <w:t>/</w:t>
            </w:r>
          </w:p>
        </w:tc>
      </w:tr>
    </w:tbl>
    <w:p w14:paraId="282EFC8C" w14:textId="77777777" w:rsidR="000D6D59" w:rsidRDefault="000D6D59" w:rsidP="00A12447">
      <w:pPr>
        <w:rPr>
          <w:rFonts w:ascii="Bahnschrift" w:hAnsi="Bahnschrift"/>
          <w:b/>
          <w:color w:val="3A7C22" w:themeColor="accent6" w:themeShade="BF"/>
          <w:sz w:val="24"/>
          <w:szCs w:val="24"/>
        </w:rPr>
      </w:pPr>
    </w:p>
    <w:tbl>
      <w:tblPr>
        <w:tblStyle w:val="Reetkatablice"/>
        <w:tblW w:w="13992" w:type="dxa"/>
        <w:tblLook w:val="04A0" w:firstRow="1" w:lastRow="0" w:firstColumn="1" w:lastColumn="0" w:noHBand="0" w:noVBand="1"/>
      </w:tblPr>
      <w:tblGrid>
        <w:gridCol w:w="2822"/>
        <w:gridCol w:w="11170"/>
      </w:tblGrid>
      <w:tr w:rsidR="000D6D59" w:rsidRPr="001A1547" w14:paraId="20DDBE7B" w14:textId="77777777" w:rsidTr="004D4382">
        <w:tc>
          <w:tcPr>
            <w:tcW w:w="2822" w:type="dxa"/>
            <w:shd w:val="clear" w:color="auto" w:fill="B7D4EF" w:themeFill="text2" w:themeFillTint="33"/>
          </w:tcPr>
          <w:p w14:paraId="580AB684"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lastRenderedPageBreak/>
              <w:t>Naziv aktivnosti</w:t>
            </w:r>
          </w:p>
        </w:tc>
        <w:tc>
          <w:tcPr>
            <w:tcW w:w="11170" w:type="dxa"/>
            <w:shd w:val="clear" w:color="auto" w:fill="B7D4EF" w:themeFill="text2" w:themeFillTint="33"/>
          </w:tcPr>
          <w:p w14:paraId="2E08C0EB" w14:textId="183605BD" w:rsidR="000D6D59" w:rsidRPr="000D6D59" w:rsidRDefault="000D6D59" w:rsidP="000D6D59">
            <w:pPr>
              <w:pStyle w:val="Naslov2"/>
              <w:outlineLvl w:val="1"/>
            </w:pPr>
            <w:bookmarkStart w:id="61" w:name="_Hlk178241319"/>
            <w:bookmarkStart w:id="62" w:name="_Toc178682584"/>
            <w:r w:rsidRPr="000D6D59">
              <w:rPr>
                <w:rStyle w:val="normaltextrun"/>
              </w:rPr>
              <w:t>Biosigurnost i biozaštita</w:t>
            </w:r>
            <w:bookmarkEnd w:id="62"/>
            <w:r w:rsidRPr="000D6D59">
              <w:rPr>
                <w:rStyle w:val="eop"/>
              </w:rPr>
              <w:t> </w:t>
            </w:r>
            <w:bookmarkEnd w:id="61"/>
          </w:p>
        </w:tc>
      </w:tr>
      <w:tr w:rsidR="000D6D59" w:rsidRPr="001A1547" w14:paraId="04F02F0B" w14:textId="77777777" w:rsidTr="004D4382">
        <w:tc>
          <w:tcPr>
            <w:tcW w:w="2822" w:type="dxa"/>
            <w:shd w:val="clear" w:color="auto" w:fill="auto"/>
          </w:tcPr>
          <w:p w14:paraId="75E1369E"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Kurikulumsko područje</w:t>
            </w:r>
          </w:p>
        </w:tc>
        <w:tc>
          <w:tcPr>
            <w:tcW w:w="11170" w:type="dxa"/>
            <w:shd w:val="clear" w:color="auto" w:fill="auto"/>
          </w:tcPr>
          <w:p w14:paraId="5BF9459B" w14:textId="77777777" w:rsidR="000D6D59" w:rsidRPr="000D6D59" w:rsidRDefault="000D6D59" w:rsidP="004D4382">
            <w:pPr>
              <w:spacing w:line="276" w:lineRule="auto"/>
              <w:rPr>
                <w:rFonts w:cstheme="minorHAnsi"/>
                <w:i/>
                <w:iCs/>
                <w:sz w:val="24"/>
                <w:szCs w:val="24"/>
              </w:rPr>
            </w:pPr>
            <w:r w:rsidRPr="000D6D59">
              <w:rPr>
                <w:rStyle w:val="normaltextrun"/>
                <w:rFonts w:cs="Segoe UI"/>
                <w:i/>
                <w:sz w:val="24"/>
                <w:szCs w:val="24"/>
              </w:rPr>
              <w:t>Prirodoslovno područje</w:t>
            </w:r>
            <w:r w:rsidRPr="000D6D59">
              <w:rPr>
                <w:rStyle w:val="eop"/>
                <w:rFonts w:cs="Segoe UI"/>
                <w:i/>
                <w:sz w:val="24"/>
                <w:szCs w:val="24"/>
              </w:rPr>
              <w:t> </w:t>
            </w:r>
          </w:p>
        </w:tc>
      </w:tr>
      <w:tr w:rsidR="000D6D59" w:rsidRPr="001A1547" w14:paraId="258F001C" w14:textId="77777777" w:rsidTr="004D4382">
        <w:tc>
          <w:tcPr>
            <w:tcW w:w="2822" w:type="dxa"/>
            <w:shd w:val="clear" w:color="auto" w:fill="B7D4EF" w:themeFill="text2" w:themeFillTint="33"/>
          </w:tcPr>
          <w:p w14:paraId="0D496369"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Ciklus (razred/i)</w:t>
            </w:r>
          </w:p>
        </w:tc>
        <w:tc>
          <w:tcPr>
            <w:tcW w:w="11170" w:type="dxa"/>
            <w:shd w:val="clear" w:color="auto" w:fill="B7D4EF" w:themeFill="text2" w:themeFillTint="33"/>
          </w:tcPr>
          <w:p w14:paraId="53775F47" w14:textId="3E8CBE32" w:rsidR="000D6D59" w:rsidRPr="000D6D59" w:rsidRDefault="000D6D59" w:rsidP="004D4382">
            <w:pPr>
              <w:spacing w:line="276" w:lineRule="auto"/>
              <w:rPr>
                <w:rFonts w:cstheme="minorHAnsi"/>
                <w:sz w:val="24"/>
                <w:szCs w:val="24"/>
              </w:rPr>
            </w:pPr>
            <w:r w:rsidRPr="000D6D59">
              <w:rPr>
                <w:rStyle w:val="normaltextrun"/>
                <w:rFonts w:cs="Segoe UI"/>
                <w:sz w:val="24"/>
                <w:szCs w:val="24"/>
              </w:rPr>
              <w:t xml:space="preserve">II. i III. </w:t>
            </w:r>
            <w:r>
              <w:rPr>
                <w:rStyle w:val="normaltextrun"/>
                <w:rFonts w:cs="Segoe UI"/>
                <w:sz w:val="24"/>
                <w:szCs w:val="24"/>
              </w:rPr>
              <w:t>c</w:t>
            </w:r>
            <w:r w:rsidRPr="000D6D59">
              <w:rPr>
                <w:rStyle w:val="normaltextrun"/>
                <w:rFonts w:cs="Segoe UI"/>
                <w:sz w:val="24"/>
                <w:szCs w:val="24"/>
              </w:rPr>
              <w:t>iklus (5.-8. razred)</w:t>
            </w:r>
            <w:r w:rsidRPr="000D6D59">
              <w:rPr>
                <w:rStyle w:val="eop"/>
                <w:rFonts w:cs="Segoe UI"/>
                <w:sz w:val="24"/>
                <w:szCs w:val="24"/>
              </w:rPr>
              <w:t> </w:t>
            </w:r>
          </w:p>
        </w:tc>
      </w:tr>
      <w:tr w:rsidR="000D6D59" w:rsidRPr="001A1547" w14:paraId="50E69D7E" w14:textId="77777777" w:rsidTr="004D4382">
        <w:tc>
          <w:tcPr>
            <w:tcW w:w="2822" w:type="dxa"/>
            <w:shd w:val="clear" w:color="auto" w:fill="auto"/>
          </w:tcPr>
          <w:p w14:paraId="7A03F96D"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Odgovorna osoba</w:t>
            </w:r>
          </w:p>
        </w:tc>
        <w:tc>
          <w:tcPr>
            <w:tcW w:w="11170" w:type="dxa"/>
            <w:shd w:val="clear" w:color="auto" w:fill="auto"/>
          </w:tcPr>
          <w:p w14:paraId="0584C0D7" w14:textId="77777777" w:rsidR="000D6D59" w:rsidRPr="000D6D59" w:rsidRDefault="000D6D59" w:rsidP="004D4382">
            <w:pPr>
              <w:spacing w:line="276" w:lineRule="auto"/>
              <w:rPr>
                <w:rFonts w:cstheme="minorHAnsi"/>
                <w:sz w:val="24"/>
                <w:szCs w:val="24"/>
              </w:rPr>
            </w:pPr>
            <w:r w:rsidRPr="000D6D59">
              <w:rPr>
                <w:rStyle w:val="normaltextrun"/>
                <w:rFonts w:cs="Segoe UI"/>
                <w:sz w:val="24"/>
                <w:szCs w:val="24"/>
              </w:rPr>
              <w:t>Marina Salajec, učiteljica informatike, Klinika za infektivne bolesti dr. Fran Mihaljević, HZJZ, Hrvatsko društvo za biosigurnost i biozaštitu </w:t>
            </w:r>
            <w:r w:rsidRPr="000D6D59">
              <w:rPr>
                <w:rStyle w:val="eop"/>
                <w:rFonts w:cs="Segoe UI"/>
                <w:sz w:val="24"/>
                <w:szCs w:val="24"/>
              </w:rPr>
              <w:t> </w:t>
            </w:r>
          </w:p>
        </w:tc>
      </w:tr>
      <w:tr w:rsidR="000D6D59" w:rsidRPr="001A1547" w14:paraId="1C7F1765" w14:textId="77777777" w:rsidTr="004D4382">
        <w:tc>
          <w:tcPr>
            <w:tcW w:w="2822" w:type="dxa"/>
            <w:shd w:val="clear" w:color="auto" w:fill="B7D4EF" w:themeFill="text2" w:themeFillTint="33"/>
          </w:tcPr>
          <w:p w14:paraId="3A34DD1D"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Cilj aktivnosti</w:t>
            </w:r>
          </w:p>
        </w:tc>
        <w:tc>
          <w:tcPr>
            <w:tcW w:w="11170" w:type="dxa"/>
            <w:shd w:val="clear" w:color="auto" w:fill="B7D4EF" w:themeFill="text2" w:themeFillTint="33"/>
          </w:tcPr>
          <w:p w14:paraId="1913826C" w14:textId="77777777" w:rsidR="000D6D59" w:rsidRPr="000D6D59" w:rsidRDefault="000D6D59" w:rsidP="004D4382">
            <w:pPr>
              <w:spacing w:line="276" w:lineRule="auto"/>
              <w:rPr>
                <w:rFonts w:eastAsia="Calibri" w:cstheme="minorHAnsi"/>
                <w:sz w:val="24"/>
                <w:szCs w:val="24"/>
                <w:lang w:val="en-US"/>
              </w:rPr>
            </w:pPr>
            <w:r w:rsidRPr="000D6D59">
              <w:rPr>
                <w:rStyle w:val="normaltextrun"/>
                <w:rFonts w:cs="Segoe UI"/>
                <w:sz w:val="24"/>
                <w:szCs w:val="24"/>
                <w:lang w:val="en-US"/>
              </w:rPr>
              <w:t>Upoznavanje učenika s važnošću</w:t>
            </w:r>
            <w:r w:rsidRPr="000D6D59">
              <w:rPr>
                <w:rStyle w:val="normaltextrun"/>
                <w:rFonts w:cs="Arial"/>
                <w:sz w:val="24"/>
                <w:szCs w:val="24"/>
                <w:lang w:val="en-US"/>
              </w:rPr>
              <w:t xml:space="preserve"> stručnoga, znanstvenoga, globalnoga i osobnoga pristupa u sprječavanju šitrenja zaraznih bolesti; upoznavnje s opasnim uzročnicima i njihovim načinom djelovanja; usvajanje odgovornoga ponašanja prema vlastitome i tuđem zdravlju u školi, obiteljskome domu, društvu i okolišu; analiziranje potencijalnih opšasnosti biougroze i načina prevencije, osposobljavanje učenika za prosuđivanje i vrednovanje informacija u javnom medijskom prostoru; popularizacija znanosti i istraživanja u STEM području kroz učenički istraživački rad, razvijanje i usavršavanje digitalnih kompentencija kroz izradu digitalnih video i audiomaterijala, poticanje komunikacijskih i prezentacijskih vještina</w:t>
            </w:r>
            <w:r w:rsidRPr="000D6D59">
              <w:rPr>
                <w:rStyle w:val="eop"/>
                <w:rFonts w:cs="Arial"/>
                <w:sz w:val="24"/>
                <w:szCs w:val="24"/>
              </w:rPr>
              <w:t> </w:t>
            </w:r>
          </w:p>
        </w:tc>
      </w:tr>
      <w:tr w:rsidR="000D6D59" w:rsidRPr="001A1547" w14:paraId="7AEEBCC1" w14:textId="77777777" w:rsidTr="004D4382">
        <w:tc>
          <w:tcPr>
            <w:tcW w:w="2822" w:type="dxa"/>
            <w:shd w:val="clear" w:color="auto" w:fill="auto"/>
          </w:tcPr>
          <w:p w14:paraId="52B12CF8"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Obrazloženje cilja</w:t>
            </w:r>
          </w:p>
        </w:tc>
        <w:tc>
          <w:tcPr>
            <w:tcW w:w="11170" w:type="dxa"/>
            <w:shd w:val="clear" w:color="auto" w:fill="auto"/>
          </w:tcPr>
          <w:p w14:paraId="72171788" w14:textId="77777777" w:rsidR="000D6D59" w:rsidRPr="000D6D59" w:rsidRDefault="000D6D59" w:rsidP="004D4382">
            <w:pPr>
              <w:spacing w:line="276" w:lineRule="auto"/>
              <w:rPr>
                <w:rFonts w:eastAsia="Calibri" w:cstheme="minorHAnsi"/>
                <w:sz w:val="24"/>
                <w:szCs w:val="24"/>
                <w:lang w:val="en-US"/>
              </w:rPr>
            </w:pPr>
            <w:r w:rsidRPr="000D6D59">
              <w:rPr>
                <w:rStyle w:val="normaltextrun"/>
                <w:rFonts w:cs="Segoe UI"/>
                <w:sz w:val="24"/>
                <w:szCs w:val="24"/>
                <w:lang w:val="en-US"/>
              </w:rPr>
              <w:t>Do sada nije postojao sustavni pristup poučavanja sadržaja biosigurnosti i biozaštite u osnovnim i srednjih školama. Projekt se pokreće kako bi učenici usvojili temeljna znanja i vještine o biosigurnosnim ugrozama, o njihovoj prevenciji i zaštiti od istih. Poučavanje i učenje o sadržajima biosigurnosti i biozaštite i usvajanje biosigurnosnih vještina, neposredno promiče odgojno-obrazovne vrijednosti i usvajanje ishoda kurikuluma međupredmetnih tema za osnovne i srednje škole u RH. Osobit naglasak stavljen je na zdravlje, održivi razvoj, učiti kako učiti, osobni i socijalni razvoj te uporabu Informacijsko – komunikacijske tehnologije (IKT-a). U sklopu ovog programa učenici se upoznaju s uzročnicima zaraznih bolesti te se na primjeru čimbenika emergentnih i re-emergentnih bolesti upoznaju s važnošću stručnog, znanstvenog, globalnog, ekološkog i osobnog pristupa u njihovom sprječavanju i svladavanju. Biosigurnost i biozaštita je dio poučavanja STEM područja te se velikim dijelom provodi u korelaciji s predmetnim kurikulumom Biologije, Kemije, Matematike, Fizike, Geografije, Povijesti i Informatike. Važan dio poučavanja predstavlja i razvoj kreativnosti učenika kroz izradu crteža, modela, postera i stripova što čini poveznicu s umjetničkim područjem. </w:t>
            </w:r>
            <w:r w:rsidRPr="000D6D59">
              <w:rPr>
                <w:rStyle w:val="eop"/>
                <w:rFonts w:cs="Segoe UI"/>
                <w:sz w:val="24"/>
                <w:szCs w:val="24"/>
              </w:rPr>
              <w:t> </w:t>
            </w:r>
          </w:p>
        </w:tc>
      </w:tr>
      <w:tr w:rsidR="000D6D59" w:rsidRPr="001A1547" w14:paraId="38A1ADF0" w14:textId="77777777" w:rsidTr="004D4382">
        <w:tc>
          <w:tcPr>
            <w:tcW w:w="2822" w:type="dxa"/>
            <w:shd w:val="clear" w:color="auto" w:fill="B7D4EF" w:themeFill="text2" w:themeFillTint="33"/>
          </w:tcPr>
          <w:p w14:paraId="33CC3E29"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Očekivani ishodi</w:t>
            </w:r>
          </w:p>
        </w:tc>
        <w:tc>
          <w:tcPr>
            <w:tcW w:w="11170" w:type="dxa"/>
            <w:shd w:val="clear" w:color="auto" w:fill="B7D4EF" w:themeFill="text2" w:themeFillTint="33"/>
          </w:tcPr>
          <w:p w14:paraId="3D798316"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rPr>
              <w:t>- oblikovati način učenja i ponašanja učenika kao odgovornih članova društva vezanih uz osobno zdravlje i zdravlje drugih ljudi</w:t>
            </w:r>
            <w:r w:rsidRPr="000D6D59">
              <w:rPr>
                <w:rStyle w:val="eop"/>
                <w:rFonts w:asciiTheme="minorHAnsi" w:eastAsiaTheme="majorEastAsia" w:hAnsiTheme="minorHAnsi" w:cs="Segoe UI"/>
              </w:rPr>
              <w:t> </w:t>
            </w:r>
          </w:p>
          <w:p w14:paraId="79A6B4D0"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rPr>
              <w:lastRenderedPageBreak/>
              <w:t>- razvijati interes za istraživački rad i STEM područje</w:t>
            </w:r>
            <w:r w:rsidRPr="000D6D59">
              <w:rPr>
                <w:rStyle w:val="eop"/>
                <w:rFonts w:asciiTheme="minorHAnsi" w:eastAsiaTheme="majorEastAsia" w:hAnsiTheme="minorHAnsi" w:cs="Segoe UI"/>
              </w:rPr>
              <w:t> </w:t>
            </w:r>
          </w:p>
          <w:p w14:paraId="0B7376E4"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rPr>
              <w:t>- razvijati digitalne kompentencije vezane uz programiranje, mjerenje, unos, obradu, analizu i prezentaciju podataka</w:t>
            </w:r>
            <w:r w:rsidRPr="000D6D59">
              <w:rPr>
                <w:rStyle w:val="eop"/>
                <w:rFonts w:asciiTheme="minorHAnsi" w:eastAsiaTheme="majorEastAsia" w:hAnsiTheme="minorHAnsi" w:cs="Segoe UI"/>
              </w:rPr>
              <w:t> </w:t>
            </w:r>
          </w:p>
          <w:p w14:paraId="67A4CEE2" w14:textId="77777777" w:rsidR="000D6D59" w:rsidRPr="000D6D59" w:rsidRDefault="000D6D59" w:rsidP="004D4382">
            <w:pPr>
              <w:spacing w:line="276" w:lineRule="auto"/>
              <w:rPr>
                <w:rFonts w:cstheme="minorHAnsi"/>
                <w:sz w:val="24"/>
                <w:szCs w:val="24"/>
              </w:rPr>
            </w:pPr>
            <w:r w:rsidRPr="000D6D59">
              <w:rPr>
                <w:rStyle w:val="normaltextrun"/>
                <w:rFonts w:cs="Segoe UI"/>
                <w:sz w:val="24"/>
                <w:szCs w:val="24"/>
              </w:rPr>
              <w:t>- razvijati komunikacijske i prezentacijske vještine</w:t>
            </w:r>
            <w:r w:rsidRPr="000D6D59">
              <w:rPr>
                <w:rStyle w:val="eop"/>
                <w:rFonts w:cs="Segoe UI"/>
                <w:sz w:val="24"/>
                <w:szCs w:val="24"/>
              </w:rPr>
              <w:t> </w:t>
            </w:r>
          </w:p>
        </w:tc>
      </w:tr>
      <w:tr w:rsidR="000D6D59" w:rsidRPr="001A1547" w14:paraId="72260FE3" w14:textId="77777777" w:rsidTr="004D4382">
        <w:tc>
          <w:tcPr>
            <w:tcW w:w="2822" w:type="dxa"/>
            <w:shd w:val="clear" w:color="auto" w:fill="auto"/>
          </w:tcPr>
          <w:p w14:paraId="2D9A9100"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lastRenderedPageBreak/>
              <w:t>Sudionici</w:t>
            </w:r>
          </w:p>
        </w:tc>
        <w:tc>
          <w:tcPr>
            <w:tcW w:w="11170" w:type="dxa"/>
            <w:shd w:val="clear" w:color="auto" w:fill="auto"/>
          </w:tcPr>
          <w:p w14:paraId="1DB98B69" w14:textId="77777777" w:rsidR="000D6D59" w:rsidRPr="000D6D59" w:rsidRDefault="000D6D59" w:rsidP="004D4382">
            <w:pPr>
              <w:spacing w:line="276" w:lineRule="auto"/>
              <w:rPr>
                <w:rFonts w:cstheme="minorHAnsi"/>
                <w:sz w:val="24"/>
                <w:szCs w:val="24"/>
              </w:rPr>
            </w:pPr>
            <w:r w:rsidRPr="000D6D59">
              <w:rPr>
                <w:rStyle w:val="normaltextrun"/>
                <w:rFonts w:cs="Segoe UI"/>
                <w:sz w:val="24"/>
                <w:szCs w:val="24"/>
              </w:rPr>
              <w:t>Učenici 5.-8. razred, učiteljice Marina Salajec i učiteljica informatike</w:t>
            </w:r>
            <w:r w:rsidRPr="000D6D59">
              <w:rPr>
                <w:rStyle w:val="eop"/>
                <w:rFonts w:cs="Segoe UI"/>
                <w:sz w:val="24"/>
                <w:szCs w:val="24"/>
              </w:rPr>
              <w:t> </w:t>
            </w:r>
          </w:p>
        </w:tc>
      </w:tr>
      <w:tr w:rsidR="000D6D59" w:rsidRPr="001A1547" w14:paraId="0A88A303" w14:textId="77777777" w:rsidTr="004D4382">
        <w:tc>
          <w:tcPr>
            <w:tcW w:w="2822" w:type="dxa"/>
            <w:shd w:val="clear" w:color="auto" w:fill="B7D4EF" w:themeFill="text2" w:themeFillTint="33"/>
          </w:tcPr>
          <w:p w14:paraId="393C6203"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 xml:space="preserve">Način učenja </w:t>
            </w:r>
          </w:p>
          <w:p w14:paraId="5C88F251"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(što rade učenici)</w:t>
            </w:r>
          </w:p>
        </w:tc>
        <w:tc>
          <w:tcPr>
            <w:tcW w:w="11170" w:type="dxa"/>
            <w:shd w:val="clear" w:color="auto" w:fill="B7D4EF" w:themeFill="text2" w:themeFillTint="33"/>
          </w:tcPr>
          <w:p w14:paraId="0CC4F67B"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istraživačka nastava</w:t>
            </w:r>
            <w:r w:rsidRPr="000D6D59">
              <w:rPr>
                <w:rStyle w:val="eop"/>
                <w:rFonts w:asciiTheme="minorHAnsi" w:eastAsiaTheme="majorEastAsia" w:hAnsiTheme="minorHAnsi" w:cs="Segoe UI"/>
              </w:rPr>
              <w:t> </w:t>
            </w:r>
          </w:p>
          <w:p w14:paraId="7B30731E"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učenje putem rješavanja problema</w:t>
            </w:r>
            <w:r w:rsidRPr="000D6D59">
              <w:rPr>
                <w:rStyle w:val="eop"/>
                <w:rFonts w:asciiTheme="minorHAnsi" w:eastAsiaTheme="majorEastAsia" w:hAnsiTheme="minorHAnsi" w:cs="Segoe UI"/>
              </w:rPr>
              <w:t> </w:t>
            </w:r>
          </w:p>
          <w:p w14:paraId="0CBD4D13"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učenje putem video-materijala</w:t>
            </w:r>
            <w:r w:rsidRPr="000D6D59">
              <w:rPr>
                <w:rStyle w:val="eop"/>
                <w:rFonts w:asciiTheme="minorHAnsi" w:eastAsiaTheme="majorEastAsia" w:hAnsiTheme="minorHAnsi" w:cs="Segoe UI"/>
              </w:rPr>
              <w:t> </w:t>
            </w:r>
          </w:p>
          <w:p w14:paraId="55427917"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praktični rad</w:t>
            </w:r>
            <w:r w:rsidRPr="000D6D59">
              <w:rPr>
                <w:rStyle w:val="eop"/>
                <w:rFonts w:asciiTheme="minorHAnsi" w:eastAsiaTheme="majorEastAsia" w:hAnsiTheme="minorHAnsi" w:cs="Segoe UI"/>
              </w:rPr>
              <w:t> </w:t>
            </w:r>
          </w:p>
          <w:p w14:paraId="722C411E"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unos, obrada i analiza podataka</w:t>
            </w:r>
            <w:r w:rsidRPr="000D6D59">
              <w:rPr>
                <w:rStyle w:val="eop"/>
                <w:rFonts w:asciiTheme="minorHAnsi" w:eastAsiaTheme="majorEastAsia" w:hAnsiTheme="minorHAnsi" w:cs="Segoe UI"/>
              </w:rPr>
              <w:t> </w:t>
            </w:r>
          </w:p>
          <w:p w14:paraId="26CB0CF8"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online učenje, rješavanje online kvizova i upitnika</w:t>
            </w:r>
            <w:r w:rsidRPr="000D6D59">
              <w:rPr>
                <w:rStyle w:val="eop"/>
                <w:rFonts w:asciiTheme="minorHAnsi" w:eastAsiaTheme="majorEastAsia" w:hAnsiTheme="minorHAnsi" w:cs="Segoe UI"/>
              </w:rPr>
              <w:t> </w:t>
            </w:r>
          </w:p>
          <w:p w14:paraId="56BD3D51"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izrada grafičkih priloga (dijagrama i kartograma)</w:t>
            </w:r>
            <w:r w:rsidRPr="000D6D59">
              <w:rPr>
                <w:rStyle w:val="eop"/>
                <w:rFonts w:asciiTheme="minorHAnsi" w:eastAsiaTheme="majorEastAsia" w:hAnsiTheme="minorHAnsi" w:cs="Segoe UI"/>
              </w:rPr>
              <w:t> </w:t>
            </w:r>
          </w:p>
          <w:p w14:paraId="34E6213F"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fotografiranje svih faza projekta</w:t>
            </w:r>
            <w:r w:rsidRPr="000D6D59">
              <w:rPr>
                <w:rStyle w:val="eop"/>
                <w:rFonts w:asciiTheme="minorHAnsi" w:eastAsiaTheme="majorEastAsia" w:hAnsiTheme="minorHAnsi" w:cs="Segoe UI"/>
              </w:rPr>
              <w:t> </w:t>
            </w:r>
          </w:p>
          <w:p w14:paraId="7B963909"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izrada plakata, prezentacija i web stranice projekta</w:t>
            </w:r>
            <w:r w:rsidRPr="000D6D59">
              <w:rPr>
                <w:rStyle w:val="eop"/>
                <w:rFonts w:asciiTheme="minorHAnsi" w:eastAsiaTheme="majorEastAsia" w:hAnsiTheme="minorHAnsi" w:cs="Segoe UI"/>
              </w:rPr>
              <w:t> </w:t>
            </w:r>
          </w:p>
          <w:p w14:paraId="4D171597"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organizacija završne prezentacije rezultata projekta</w:t>
            </w:r>
            <w:r w:rsidRPr="000D6D59">
              <w:rPr>
                <w:rStyle w:val="eop"/>
                <w:rFonts w:asciiTheme="minorHAnsi" w:eastAsiaTheme="majorEastAsia" w:hAnsiTheme="minorHAnsi" w:cs="Segoe UI"/>
              </w:rPr>
              <w:t> </w:t>
            </w:r>
          </w:p>
          <w:p w14:paraId="09A41D7F"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sudjelovanje u vrednovanju</w:t>
            </w:r>
            <w:r w:rsidRPr="000D6D59">
              <w:rPr>
                <w:rStyle w:val="eop"/>
                <w:rFonts w:asciiTheme="minorHAnsi" w:eastAsiaTheme="majorEastAsia" w:hAnsiTheme="minorHAnsi" w:cs="Segoe UI"/>
              </w:rPr>
              <w:t> </w:t>
            </w:r>
          </w:p>
          <w:p w14:paraId="780C4A3B" w14:textId="77777777" w:rsidR="000D6D59" w:rsidRPr="000D6D59" w:rsidRDefault="000D6D59" w:rsidP="004D4382">
            <w:pPr>
              <w:spacing w:line="276" w:lineRule="auto"/>
              <w:rPr>
                <w:rFonts w:eastAsia="Calibri" w:cstheme="minorHAnsi"/>
                <w:sz w:val="24"/>
                <w:szCs w:val="24"/>
                <w:lang w:val="en-US"/>
              </w:rPr>
            </w:pPr>
            <w:r w:rsidRPr="000D6D59">
              <w:rPr>
                <w:rStyle w:val="normaltextrun"/>
                <w:rFonts w:cs="Segoe UI"/>
                <w:sz w:val="24"/>
                <w:szCs w:val="24"/>
                <w:lang w:val="en-US"/>
              </w:rPr>
              <w:t>- sudjelovanje u edukacijama i radionicama </w:t>
            </w:r>
            <w:r w:rsidRPr="000D6D59">
              <w:rPr>
                <w:rStyle w:val="eop"/>
                <w:rFonts w:cs="Segoe UI"/>
                <w:sz w:val="24"/>
                <w:szCs w:val="24"/>
              </w:rPr>
              <w:t> </w:t>
            </w:r>
          </w:p>
        </w:tc>
      </w:tr>
      <w:tr w:rsidR="000D6D59" w:rsidRPr="001A1547" w14:paraId="340B6E88" w14:textId="77777777" w:rsidTr="004D4382">
        <w:tc>
          <w:tcPr>
            <w:tcW w:w="2822" w:type="dxa"/>
            <w:shd w:val="clear" w:color="auto" w:fill="auto"/>
          </w:tcPr>
          <w:p w14:paraId="36E25B05"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Metode podučavanja</w:t>
            </w:r>
          </w:p>
          <w:p w14:paraId="24CA99BF"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(što rade učitelji)</w:t>
            </w:r>
          </w:p>
        </w:tc>
        <w:tc>
          <w:tcPr>
            <w:tcW w:w="11170" w:type="dxa"/>
            <w:shd w:val="clear" w:color="auto" w:fill="auto"/>
          </w:tcPr>
          <w:p w14:paraId="0B790071" w14:textId="77777777" w:rsidR="000D6D59" w:rsidRPr="000D6D59" w:rsidRDefault="000D6D59" w:rsidP="004D4382">
            <w:pPr>
              <w:pStyle w:val="paragraph"/>
              <w:spacing w:before="0" w:beforeAutospacing="0" w:after="0" w:afterAutospacing="0"/>
              <w:textAlignment w:val="baseline"/>
              <w:rPr>
                <w:rFonts w:asciiTheme="minorHAnsi" w:hAnsiTheme="minorHAnsi" w:cs="Segoe UI"/>
              </w:rPr>
            </w:pPr>
            <w:r w:rsidRPr="000D6D59">
              <w:rPr>
                <w:rStyle w:val="normaltextrun"/>
                <w:rFonts w:asciiTheme="minorHAnsi" w:eastAsiaTheme="majorEastAsia" w:hAnsiTheme="minorHAnsi" w:cs="Segoe UI"/>
                <w:lang w:val="en-US"/>
              </w:rPr>
              <w:t>- priprema materijala, vođenje učenika u istraživanju</w:t>
            </w:r>
            <w:r w:rsidRPr="000D6D59">
              <w:rPr>
                <w:rStyle w:val="eop"/>
                <w:rFonts w:asciiTheme="minorHAnsi" w:eastAsiaTheme="majorEastAsia" w:hAnsiTheme="minorHAnsi" w:cs="Segoe UI"/>
              </w:rPr>
              <w:t> </w:t>
            </w:r>
          </w:p>
          <w:p w14:paraId="3C12B08A" w14:textId="77777777" w:rsidR="000D6D59" w:rsidRPr="000D6D59" w:rsidRDefault="000D6D59" w:rsidP="004D4382">
            <w:pPr>
              <w:spacing w:line="276" w:lineRule="auto"/>
              <w:rPr>
                <w:rFonts w:eastAsia="Calibri" w:cstheme="minorHAnsi"/>
                <w:sz w:val="24"/>
                <w:szCs w:val="24"/>
                <w:lang w:val="en-US"/>
              </w:rPr>
            </w:pPr>
            <w:r w:rsidRPr="000D6D59">
              <w:rPr>
                <w:rStyle w:val="normaltextrun"/>
                <w:rFonts w:cs="Segoe UI"/>
                <w:sz w:val="24"/>
                <w:szCs w:val="24"/>
                <w:lang w:val="en-US"/>
              </w:rPr>
              <w:t>- sudjelovanje u edukacijama i radionicama </w:t>
            </w:r>
            <w:r w:rsidRPr="000D6D59">
              <w:rPr>
                <w:rStyle w:val="eop"/>
                <w:rFonts w:cs="Segoe UI"/>
                <w:sz w:val="24"/>
                <w:szCs w:val="24"/>
              </w:rPr>
              <w:t> </w:t>
            </w:r>
          </w:p>
        </w:tc>
      </w:tr>
      <w:tr w:rsidR="000D6D59" w:rsidRPr="001A1547" w14:paraId="3ECCA1EA" w14:textId="77777777" w:rsidTr="00E139FC">
        <w:tc>
          <w:tcPr>
            <w:tcW w:w="2822" w:type="dxa"/>
            <w:shd w:val="clear" w:color="auto" w:fill="A5C9EB" w:themeFill="text2" w:themeFillTint="40"/>
          </w:tcPr>
          <w:p w14:paraId="359C2D6D"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Trajanje</w:t>
            </w:r>
          </w:p>
        </w:tc>
        <w:tc>
          <w:tcPr>
            <w:tcW w:w="11170" w:type="dxa"/>
            <w:shd w:val="clear" w:color="auto" w:fill="A5C9EB" w:themeFill="text2" w:themeFillTint="40"/>
          </w:tcPr>
          <w:p w14:paraId="43877627" w14:textId="208F0A05" w:rsidR="000D6D59" w:rsidRPr="000D6D59" w:rsidRDefault="000D6D59" w:rsidP="004D4382">
            <w:pPr>
              <w:spacing w:line="276" w:lineRule="auto"/>
              <w:rPr>
                <w:rFonts w:cstheme="minorHAnsi"/>
                <w:sz w:val="24"/>
                <w:szCs w:val="24"/>
              </w:rPr>
            </w:pPr>
            <w:r w:rsidRPr="000D6D59">
              <w:rPr>
                <w:rStyle w:val="normaltextrun"/>
                <w:rFonts w:cs="Segoe UI"/>
                <w:sz w:val="24"/>
                <w:szCs w:val="24"/>
              </w:rPr>
              <w:t>tijekom školske godine</w:t>
            </w:r>
            <w:r w:rsidRPr="000D6D59">
              <w:rPr>
                <w:rStyle w:val="eop"/>
                <w:rFonts w:cs="Segoe UI"/>
                <w:sz w:val="24"/>
                <w:szCs w:val="24"/>
              </w:rPr>
              <w:t> </w:t>
            </w:r>
          </w:p>
        </w:tc>
      </w:tr>
      <w:tr w:rsidR="000D6D59" w:rsidRPr="001A1547" w14:paraId="14AFBF86" w14:textId="77777777" w:rsidTr="004D4382">
        <w:tc>
          <w:tcPr>
            <w:tcW w:w="2822" w:type="dxa"/>
            <w:shd w:val="clear" w:color="auto" w:fill="auto"/>
          </w:tcPr>
          <w:p w14:paraId="4B6C6F7D"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 xml:space="preserve">Vrednovanje i samovrednovanje </w:t>
            </w:r>
          </w:p>
          <w:p w14:paraId="19FDF451"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(provjera ishoda)</w:t>
            </w:r>
          </w:p>
        </w:tc>
        <w:tc>
          <w:tcPr>
            <w:tcW w:w="11170" w:type="dxa"/>
            <w:shd w:val="clear" w:color="auto" w:fill="auto"/>
          </w:tcPr>
          <w:p w14:paraId="3E927C1A" w14:textId="77777777" w:rsidR="000D6D59" w:rsidRPr="000D6D59" w:rsidRDefault="000D6D59" w:rsidP="004D4382">
            <w:pPr>
              <w:spacing w:line="276" w:lineRule="auto"/>
              <w:rPr>
                <w:rFonts w:cstheme="minorHAnsi"/>
                <w:sz w:val="24"/>
                <w:szCs w:val="24"/>
              </w:rPr>
            </w:pPr>
            <w:r w:rsidRPr="000D6D59">
              <w:rPr>
                <w:rStyle w:val="normaltextrun"/>
                <w:rFonts w:cs="Segoe UI"/>
                <w:sz w:val="24"/>
                <w:szCs w:val="24"/>
              </w:rPr>
              <w:t>Provodi se putem evaluacijskih listića, upitnika, rubrika za vrednovanje. Završno vrednovanje projekta provest će se u suradnji s Agencijom za odgoj i obrazovanje.</w:t>
            </w:r>
            <w:r w:rsidRPr="000D6D59">
              <w:rPr>
                <w:rStyle w:val="eop"/>
                <w:rFonts w:cs="Segoe UI"/>
                <w:sz w:val="24"/>
                <w:szCs w:val="24"/>
              </w:rPr>
              <w:t> </w:t>
            </w:r>
          </w:p>
        </w:tc>
      </w:tr>
      <w:tr w:rsidR="000D6D59" w:rsidRPr="001A1547" w14:paraId="139F8F5E" w14:textId="77777777" w:rsidTr="004D4382">
        <w:tc>
          <w:tcPr>
            <w:tcW w:w="2822" w:type="dxa"/>
            <w:shd w:val="clear" w:color="auto" w:fill="B7D4EF" w:themeFill="text2" w:themeFillTint="33"/>
          </w:tcPr>
          <w:p w14:paraId="3553357F"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 xml:space="preserve">Potrebni resursi </w:t>
            </w:r>
          </w:p>
          <w:p w14:paraId="54381D5B"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(troškovnik)</w:t>
            </w:r>
          </w:p>
        </w:tc>
        <w:tc>
          <w:tcPr>
            <w:tcW w:w="11170" w:type="dxa"/>
            <w:shd w:val="clear" w:color="auto" w:fill="B7D4EF" w:themeFill="text2" w:themeFillTint="33"/>
          </w:tcPr>
          <w:p w14:paraId="07CB0C32" w14:textId="77777777" w:rsidR="000D6D59" w:rsidRPr="000D6D59" w:rsidRDefault="000D6D59" w:rsidP="004D4382">
            <w:pPr>
              <w:spacing w:line="276" w:lineRule="auto"/>
              <w:rPr>
                <w:rFonts w:cstheme="minorHAnsi"/>
                <w:sz w:val="24"/>
                <w:szCs w:val="24"/>
              </w:rPr>
            </w:pPr>
            <w:r w:rsidRPr="000D6D59">
              <w:rPr>
                <w:rStyle w:val="normaltextrun"/>
                <w:rFonts w:cs="Segoe UI"/>
                <w:sz w:val="24"/>
                <w:szCs w:val="24"/>
                <w:lang w:val="en-US"/>
              </w:rPr>
              <w:t>Računalo, Internet, papir za kopiranje</w:t>
            </w:r>
            <w:r w:rsidRPr="000D6D59">
              <w:rPr>
                <w:rStyle w:val="eop"/>
                <w:rFonts w:cs="Segoe UI"/>
                <w:sz w:val="24"/>
                <w:szCs w:val="24"/>
              </w:rPr>
              <w:t> </w:t>
            </w:r>
          </w:p>
        </w:tc>
      </w:tr>
      <w:tr w:rsidR="000D6D59" w:rsidRPr="001A1547" w14:paraId="18FA5478" w14:textId="77777777" w:rsidTr="004D4382">
        <w:tc>
          <w:tcPr>
            <w:tcW w:w="2822" w:type="dxa"/>
            <w:shd w:val="clear" w:color="auto" w:fill="auto"/>
          </w:tcPr>
          <w:p w14:paraId="6B4BBB46" w14:textId="77777777" w:rsidR="000D6D59" w:rsidRPr="001A1547" w:rsidRDefault="000D6D59" w:rsidP="004D4382">
            <w:pPr>
              <w:spacing w:line="276" w:lineRule="auto"/>
              <w:rPr>
                <w:rFonts w:ascii="Bahnschrift" w:hAnsi="Bahnschrift"/>
                <w:b/>
                <w:bCs/>
                <w:sz w:val="24"/>
                <w:szCs w:val="24"/>
              </w:rPr>
            </w:pPr>
            <w:r w:rsidRPr="001A1547">
              <w:rPr>
                <w:rFonts w:ascii="Bahnschrift" w:hAnsi="Bahnschrift"/>
                <w:b/>
                <w:bCs/>
                <w:sz w:val="24"/>
                <w:szCs w:val="24"/>
              </w:rPr>
              <w:t>Napomena</w:t>
            </w:r>
          </w:p>
        </w:tc>
        <w:tc>
          <w:tcPr>
            <w:tcW w:w="11170" w:type="dxa"/>
            <w:shd w:val="clear" w:color="auto" w:fill="auto"/>
          </w:tcPr>
          <w:p w14:paraId="535C5A20" w14:textId="77777777" w:rsidR="000D6D59" w:rsidRPr="000D6D59" w:rsidRDefault="000D6D59" w:rsidP="004D4382">
            <w:pPr>
              <w:spacing w:line="276" w:lineRule="auto"/>
              <w:rPr>
                <w:rFonts w:cstheme="minorHAnsi"/>
                <w:sz w:val="24"/>
                <w:szCs w:val="24"/>
              </w:rPr>
            </w:pPr>
            <w:r w:rsidRPr="000D6D59">
              <w:rPr>
                <w:rStyle w:val="normaltextrun"/>
                <w:rFonts w:cs="Segoe UI"/>
                <w:sz w:val="24"/>
                <w:szCs w:val="24"/>
              </w:rPr>
              <w:t>/</w:t>
            </w:r>
            <w:r w:rsidRPr="000D6D59">
              <w:rPr>
                <w:rStyle w:val="eop"/>
                <w:rFonts w:cs="Segoe UI"/>
                <w:sz w:val="24"/>
                <w:szCs w:val="24"/>
              </w:rPr>
              <w:t> </w:t>
            </w:r>
          </w:p>
        </w:tc>
      </w:tr>
    </w:tbl>
    <w:p w14:paraId="19D33E53" w14:textId="2753999F" w:rsidR="000D6D59" w:rsidRDefault="000D6D59" w:rsidP="00A12447">
      <w:pPr>
        <w:rPr>
          <w:rFonts w:ascii="Bahnschrift" w:hAnsi="Bahnschrift"/>
          <w:b/>
          <w:color w:val="3A7C22" w:themeColor="accent6" w:themeShade="BF"/>
          <w:sz w:val="24"/>
          <w:szCs w:val="24"/>
        </w:rPr>
      </w:pPr>
    </w:p>
    <w:p w14:paraId="4D3941DA" w14:textId="77777777" w:rsidR="003B27E4" w:rsidRPr="00D100F3" w:rsidRDefault="003B27E4" w:rsidP="00A12447">
      <w:pPr>
        <w:rPr>
          <w:rFonts w:ascii="Bahnschrift" w:hAnsi="Bahnschrift"/>
          <w:b/>
          <w:color w:val="3A7C22" w:themeColor="accent6" w:themeShade="BF"/>
          <w:sz w:val="24"/>
          <w:szCs w:val="24"/>
        </w:rPr>
      </w:pPr>
    </w:p>
    <w:tbl>
      <w:tblPr>
        <w:tblStyle w:val="Reetkatablice"/>
        <w:tblW w:w="0" w:type="auto"/>
        <w:tblLook w:val="04A0" w:firstRow="1" w:lastRow="0" w:firstColumn="1" w:lastColumn="0" w:noHBand="0" w:noVBand="1"/>
      </w:tblPr>
      <w:tblGrid>
        <w:gridCol w:w="2830"/>
        <w:gridCol w:w="11162"/>
      </w:tblGrid>
      <w:tr w:rsidR="000D6D59" w:rsidRPr="000D6D59" w14:paraId="4A67F888" w14:textId="77777777" w:rsidTr="004D4382">
        <w:tc>
          <w:tcPr>
            <w:tcW w:w="2830" w:type="dxa"/>
            <w:shd w:val="clear" w:color="auto" w:fill="B7D4EF" w:themeFill="text2" w:themeFillTint="33"/>
          </w:tcPr>
          <w:p w14:paraId="79FDA871" w14:textId="77777777" w:rsidR="00A12447" w:rsidRPr="000D6D59" w:rsidRDefault="00A12447" w:rsidP="004D4382">
            <w:pPr>
              <w:pStyle w:val="Bezproreda"/>
              <w:spacing w:line="276" w:lineRule="auto"/>
              <w:rPr>
                <w:rFonts w:ascii="Bahnschrift" w:hAnsi="Bahnschrift"/>
                <w:b/>
                <w:bCs/>
                <w:sz w:val="24"/>
                <w:szCs w:val="24"/>
              </w:rPr>
            </w:pPr>
            <w:r w:rsidRPr="000D6D59">
              <w:rPr>
                <w:rFonts w:ascii="Bahnschrift" w:hAnsi="Bahnschrift"/>
                <w:b/>
                <w:bCs/>
                <w:sz w:val="24"/>
                <w:szCs w:val="24"/>
              </w:rPr>
              <w:lastRenderedPageBreak/>
              <w:t>Naziv aktivnosti</w:t>
            </w:r>
          </w:p>
        </w:tc>
        <w:tc>
          <w:tcPr>
            <w:tcW w:w="11162" w:type="dxa"/>
            <w:shd w:val="clear" w:color="auto" w:fill="B7D4EF" w:themeFill="text2" w:themeFillTint="33"/>
          </w:tcPr>
          <w:p w14:paraId="1333EF17" w14:textId="77777777" w:rsidR="00A12447" w:rsidRPr="000D6D59" w:rsidRDefault="00A12447" w:rsidP="000D6D59">
            <w:pPr>
              <w:pStyle w:val="Naslov2"/>
              <w:outlineLvl w:val="1"/>
            </w:pPr>
            <w:bookmarkStart w:id="63" w:name="_Toc178682585"/>
            <w:r w:rsidRPr="000D6D59">
              <w:t>Kajkavski etnografski kviz</w:t>
            </w:r>
            <w:bookmarkEnd w:id="63"/>
          </w:p>
        </w:tc>
      </w:tr>
      <w:tr w:rsidR="000D6D59" w:rsidRPr="000D6D59" w14:paraId="2E86B292" w14:textId="77777777" w:rsidTr="004D4382">
        <w:tc>
          <w:tcPr>
            <w:tcW w:w="2830" w:type="dxa"/>
          </w:tcPr>
          <w:p w14:paraId="11B65592"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Kurikulumsko područje</w:t>
            </w:r>
          </w:p>
        </w:tc>
        <w:tc>
          <w:tcPr>
            <w:tcW w:w="11162" w:type="dxa"/>
          </w:tcPr>
          <w:p w14:paraId="16F0CA1F" w14:textId="736F1676" w:rsidR="00A12447" w:rsidRPr="00F12E24" w:rsidRDefault="00F12E24" w:rsidP="004D4382">
            <w:pPr>
              <w:spacing w:line="276" w:lineRule="auto"/>
              <w:rPr>
                <w:rFonts w:cstheme="minorHAnsi"/>
                <w:i/>
                <w:iCs/>
                <w:sz w:val="24"/>
                <w:szCs w:val="24"/>
              </w:rPr>
            </w:pPr>
            <w:r>
              <w:rPr>
                <w:rFonts w:cstheme="minorHAnsi"/>
                <w:i/>
                <w:iCs/>
                <w:sz w:val="24"/>
                <w:szCs w:val="24"/>
              </w:rPr>
              <w:t xml:space="preserve">Jezično-komunikacijsko, Umjetničko područje, </w:t>
            </w:r>
            <w:r w:rsidR="00A12447" w:rsidRPr="000D6D59">
              <w:rPr>
                <w:rFonts w:cstheme="minorHAnsi"/>
                <w:i/>
                <w:iCs/>
                <w:sz w:val="24"/>
                <w:szCs w:val="24"/>
              </w:rPr>
              <w:t>Društveno – humanističko</w:t>
            </w:r>
          </w:p>
        </w:tc>
      </w:tr>
      <w:tr w:rsidR="000D6D59" w:rsidRPr="000D6D59" w14:paraId="5EFB6331" w14:textId="77777777" w:rsidTr="004D4382">
        <w:tc>
          <w:tcPr>
            <w:tcW w:w="2830" w:type="dxa"/>
            <w:shd w:val="clear" w:color="auto" w:fill="B7D4EF" w:themeFill="text2" w:themeFillTint="33"/>
          </w:tcPr>
          <w:p w14:paraId="007D646F"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Ciklus (razred/i)</w:t>
            </w:r>
          </w:p>
        </w:tc>
        <w:tc>
          <w:tcPr>
            <w:tcW w:w="11162" w:type="dxa"/>
            <w:shd w:val="clear" w:color="auto" w:fill="B7D4EF" w:themeFill="text2" w:themeFillTint="33"/>
          </w:tcPr>
          <w:p w14:paraId="65829E2F" w14:textId="77777777" w:rsidR="00A12447" w:rsidRPr="000D6D59" w:rsidRDefault="00A12447" w:rsidP="004D4382">
            <w:pPr>
              <w:spacing w:line="276" w:lineRule="auto"/>
              <w:rPr>
                <w:rFonts w:cstheme="minorHAnsi"/>
                <w:sz w:val="24"/>
                <w:szCs w:val="24"/>
              </w:rPr>
            </w:pPr>
            <w:r w:rsidRPr="000D6D59">
              <w:rPr>
                <w:rFonts w:cstheme="minorHAnsi"/>
                <w:sz w:val="24"/>
                <w:szCs w:val="24"/>
              </w:rPr>
              <w:t>II. ciklus (5. i 6. razred) i III. ciklus (7. i 8. razred)</w:t>
            </w:r>
          </w:p>
        </w:tc>
      </w:tr>
      <w:tr w:rsidR="000D6D59" w:rsidRPr="000D6D59" w14:paraId="4F254D4A" w14:textId="77777777" w:rsidTr="004D4382">
        <w:tc>
          <w:tcPr>
            <w:tcW w:w="2830" w:type="dxa"/>
          </w:tcPr>
          <w:p w14:paraId="6D19263D"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Odgovorna osoba</w:t>
            </w:r>
          </w:p>
        </w:tc>
        <w:tc>
          <w:tcPr>
            <w:tcW w:w="11162" w:type="dxa"/>
          </w:tcPr>
          <w:p w14:paraId="78DCF163" w14:textId="77777777" w:rsidR="00A12447" w:rsidRPr="003B27E4" w:rsidRDefault="00A12447" w:rsidP="004D4382">
            <w:pPr>
              <w:spacing w:line="276" w:lineRule="auto"/>
              <w:rPr>
                <w:rFonts w:cstheme="minorHAnsi"/>
                <w:sz w:val="21"/>
                <w:szCs w:val="21"/>
              </w:rPr>
            </w:pPr>
            <w:r w:rsidRPr="003B27E4">
              <w:rPr>
                <w:rFonts w:cstheme="minorHAnsi"/>
                <w:sz w:val="21"/>
                <w:szCs w:val="21"/>
              </w:rPr>
              <w:t>voditeljice projekta Silvana Bebek,  Đurđica Krčmar Zalar, ravnateljica Marica Cik Adaković, učitelji/ce mentori natjecateljskih ekipa.</w:t>
            </w:r>
          </w:p>
        </w:tc>
      </w:tr>
      <w:tr w:rsidR="000D6D59" w:rsidRPr="000D6D59" w14:paraId="030DB220" w14:textId="77777777" w:rsidTr="004D4382">
        <w:tc>
          <w:tcPr>
            <w:tcW w:w="2830" w:type="dxa"/>
            <w:shd w:val="clear" w:color="auto" w:fill="B7D4EF" w:themeFill="text2" w:themeFillTint="33"/>
          </w:tcPr>
          <w:p w14:paraId="6512E021"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Cilj aktivnosti</w:t>
            </w:r>
          </w:p>
        </w:tc>
        <w:tc>
          <w:tcPr>
            <w:tcW w:w="11162" w:type="dxa"/>
            <w:shd w:val="clear" w:color="auto" w:fill="B7D4EF" w:themeFill="text2" w:themeFillTint="33"/>
          </w:tcPr>
          <w:p w14:paraId="202D406F" w14:textId="77777777" w:rsidR="00A12447" w:rsidRPr="003B27E4" w:rsidRDefault="00A12447" w:rsidP="004D4382">
            <w:pPr>
              <w:spacing w:line="276" w:lineRule="auto"/>
              <w:rPr>
                <w:rFonts w:cstheme="minorHAnsi"/>
                <w:iCs/>
                <w:sz w:val="21"/>
                <w:szCs w:val="21"/>
              </w:rPr>
            </w:pPr>
            <w:r w:rsidRPr="003B27E4">
              <w:rPr>
                <w:rFonts w:cstheme="minorHAnsi"/>
                <w:iCs/>
                <w:sz w:val="21"/>
                <w:szCs w:val="21"/>
              </w:rPr>
              <w:t>Razvijati potrebu upoznavanja, učenja, njegovanja i čuvanja zavičajnog, kajkavskog narječja, razvijati ljubav za zavičajni govor i književnost pisanu zavičajnom kajkavštinom te spoznaje o biti i posebnim, razlikovnim značajkama kajkavskoga narječja hrvatskoga jezika kao sredstvo priopćavanja i umjetničkog izražavanja, ali i osnovnog obilježja narodne samobitnosti.</w:t>
            </w:r>
          </w:p>
        </w:tc>
      </w:tr>
      <w:tr w:rsidR="000D6D59" w:rsidRPr="000D6D59" w14:paraId="751ED440" w14:textId="77777777" w:rsidTr="004D4382">
        <w:tc>
          <w:tcPr>
            <w:tcW w:w="2830" w:type="dxa"/>
          </w:tcPr>
          <w:p w14:paraId="3F773A42"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Obrazloženje cilja</w:t>
            </w:r>
          </w:p>
        </w:tc>
        <w:tc>
          <w:tcPr>
            <w:tcW w:w="11162" w:type="dxa"/>
          </w:tcPr>
          <w:p w14:paraId="5C02DE81" w14:textId="77777777" w:rsidR="00A12447" w:rsidRPr="003B27E4" w:rsidRDefault="00A12447" w:rsidP="004D4382">
            <w:pPr>
              <w:spacing w:line="276" w:lineRule="auto"/>
              <w:jc w:val="both"/>
              <w:rPr>
                <w:rFonts w:cstheme="minorHAnsi"/>
                <w:sz w:val="21"/>
                <w:szCs w:val="21"/>
              </w:rPr>
            </w:pPr>
            <w:r w:rsidRPr="003B27E4">
              <w:rPr>
                <w:rFonts w:cstheme="minorHAnsi"/>
                <w:sz w:val="21"/>
                <w:szCs w:val="21"/>
              </w:rPr>
              <w:t xml:space="preserve">Ovim školskim projektom već 31 godinu zaredom okupljamo školske ekipe u veselom natjecateljskom okruženju poznavanja zavičajnosti i kajkavštine! Kajkavski etnografski kviz održava se u sklopu Martinjskih dana Općine Virje i tamo učenici kao njegovatelji tradicijske baštine i zavičajne riječi postižu izvrsne rezultate. </w:t>
            </w:r>
          </w:p>
        </w:tc>
      </w:tr>
      <w:tr w:rsidR="000D6D59" w:rsidRPr="000D6D59" w14:paraId="628621E6" w14:textId="77777777" w:rsidTr="004D4382">
        <w:tc>
          <w:tcPr>
            <w:tcW w:w="2830" w:type="dxa"/>
            <w:shd w:val="clear" w:color="auto" w:fill="B7D4EF" w:themeFill="text2" w:themeFillTint="33"/>
          </w:tcPr>
          <w:p w14:paraId="3AC18FD7"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Očekivani ishodi</w:t>
            </w:r>
          </w:p>
        </w:tc>
        <w:tc>
          <w:tcPr>
            <w:tcW w:w="11162" w:type="dxa"/>
            <w:shd w:val="clear" w:color="auto" w:fill="B7D4EF" w:themeFill="text2" w:themeFillTint="33"/>
          </w:tcPr>
          <w:p w14:paraId="2EB7F6DC" w14:textId="77777777" w:rsidR="00A12447" w:rsidRPr="003B27E4" w:rsidRDefault="00A12447" w:rsidP="004D4382">
            <w:pPr>
              <w:spacing w:line="276" w:lineRule="auto"/>
              <w:jc w:val="both"/>
              <w:rPr>
                <w:rFonts w:cstheme="minorHAnsi"/>
                <w:sz w:val="21"/>
                <w:szCs w:val="21"/>
              </w:rPr>
            </w:pPr>
            <w:r w:rsidRPr="003B27E4">
              <w:rPr>
                <w:rFonts w:cstheme="minorHAnsi"/>
                <w:sz w:val="21"/>
                <w:szCs w:val="21"/>
              </w:rPr>
              <w:t>Učenik će moći istraživati o zavičajnom jeziku, običajima i tradiciji i sudjelovati na Kajkavskom etnografskom kvizu. Učenik će moći razvijati svijest o potrebama očuvanja zavičajne baštine. Razvijati kulturu slušanja i govorenja, samostalnost, savjesnost u radu, strpljivost i kreativnost. Učenik će moći razvijati prezentacijske vještine, ali i vještine izvođenja tradicijskih igara.</w:t>
            </w:r>
          </w:p>
        </w:tc>
      </w:tr>
      <w:tr w:rsidR="000D6D59" w:rsidRPr="000D6D59" w14:paraId="37AF8CE6" w14:textId="77777777" w:rsidTr="004D4382">
        <w:tc>
          <w:tcPr>
            <w:tcW w:w="2830" w:type="dxa"/>
          </w:tcPr>
          <w:p w14:paraId="4ECF5570"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Sudionici</w:t>
            </w:r>
          </w:p>
        </w:tc>
        <w:tc>
          <w:tcPr>
            <w:tcW w:w="11162" w:type="dxa"/>
          </w:tcPr>
          <w:p w14:paraId="030D7E36" w14:textId="77777777" w:rsidR="00A12447" w:rsidRPr="003B27E4" w:rsidRDefault="00A12447" w:rsidP="004D4382">
            <w:pPr>
              <w:spacing w:line="276" w:lineRule="auto"/>
              <w:rPr>
                <w:rFonts w:cstheme="minorHAnsi"/>
                <w:sz w:val="21"/>
                <w:szCs w:val="21"/>
              </w:rPr>
            </w:pPr>
            <w:r w:rsidRPr="003B27E4">
              <w:rPr>
                <w:rFonts w:cstheme="minorHAnsi"/>
                <w:sz w:val="21"/>
                <w:szCs w:val="21"/>
              </w:rPr>
              <w:t>Prijavljena ekipa od dvoje učenika koji predstavljaju Školu</w:t>
            </w:r>
          </w:p>
        </w:tc>
      </w:tr>
      <w:tr w:rsidR="000D6D59" w:rsidRPr="000D6D59" w14:paraId="744C4B0F" w14:textId="77777777" w:rsidTr="004D4382">
        <w:tc>
          <w:tcPr>
            <w:tcW w:w="2830" w:type="dxa"/>
            <w:shd w:val="clear" w:color="auto" w:fill="B7D4EF" w:themeFill="text2" w:themeFillTint="33"/>
          </w:tcPr>
          <w:p w14:paraId="64BD1EA2"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 xml:space="preserve">Način učenja </w:t>
            </w:r>
          </w:p>
          <w:p w14:paraId="464D1DD8"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(što rade učenici)</w:t>
            </w:r>
          </w:p>
        </w:tc>
        <w:tc>
          <w:tcPr>
            <w:tcW w:w="11162" w:type="dxa"/>
            <w:shd w:val="clear" w:color="auto" w:fill="B7D4EF" w:themeFill="text2" w:themeFillTint="33"/>
          </w:tcPr>
          <w:p w14:paraId="177EBE04" w14:textId="77777777" w:rsidR="00A12447" w:rsidRPr="003B27E4" w:rsidRDefault="00A12447" w:rsidP="004D4382">
            <w:pPr>
              <w:spacing w:line="276" w:lineRule="auto"/>
              <w:jc w:val="both"/>
              <w:rPr>
                <w:rFonts w:cstheme="minorHAnsi"/>
                <w:bCs/>
                <w:sz w:val="21"/>
                <w:szCs w:val="21"/>
              </w:rPr>
            </w:pPr>
            <w:r w:rsidRPr="003B27E4">
              <w:rPr>
                <w:rFonts w:cstheme="minorHAnsi"/>
                <w:bCs/>
                <w:sz w:val="21"/>
                <w:szCs w:val="21"/>
              </w:rPr>
              <w:t>Istražuju zavičajne književnike i zavičajnu književnost. Uspoređuju kajkavski dijalekt sa standardnim hrvatskim jezikom. Razgovaraju s bakama, djedovima i starijima o narodnim običajima. Svladavaju vještine tradicijskih igara.</w:t>
            </w:r>
          </w:p>
        </w:tc>
      </w:tr>
      <w:tr w:rsidR="000D6D59" w:rsidRPr="000D6D59" w14:paraId="230FD927" w14:textId="77777777" w:rsidTr="004D4382">
        <w:tc>
          <w:tcPr>
            <w:tcW w:w="2830" w:type="dxa"/>
          </w:tcPr>
          <w:p w14:paraId="2DE873B7"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Metode podučavanja</w:t>
            </w:r>
          </w:p>
          <w:p w14:paraId="49ABF14C"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(što rade učitelji)</w:t>
            </w:r>
          </w:p>
        </w:tc>
        <w:tc>
          <w:tcPr>
            <w:tcW w:w="11162" w:type="dxa"/>
          </w:tcPr>
          <w:p w14:paraId="6454C4D4" w14:textId="77777777" w:rsidR="00A12447" w:rsidRPr="003B27E4" w:rsidRDefault="00A12447" w:rsidP="004D4382">
            <w:pPr>
              <w:spacing w:line="276" w:lineRule="auto"/>
              <w:rPr>
                <w:rFonts w:cstheme="minorHAnsi"/>
                <w:sz w:val="21"/>
                <w:szCs w:val="21"/>
              </w:rPr>
            </w:pPr>
            <w:r w:rsidRPr="003B27E4">
              <w:rPr>
                <w:rFonts w:cstheme="minorHAnsi"/>
                <w:sz w:val="21"/>
                <w:szCs w:val="21"/>
              </w:rPr>
              <w:t>razgovor,  usmeno izlaganje, demonstracija, priprema materijala, usmjeravanje učenika kako i na koji način tražiti potrebne informacije o vlastitom jeziku i narječju.</w:t>
            </w:r>
          </w:p>
        </w:tc>
      </w:tr>
      <w:tr w:rsidR="000D6D59" w:rsidRPr="000D6D59" w14:paraId="05C2C2EA" w14:textId="77777777" w:rsidTr="004D4382">
        <w:tc>
          <w:tcPr>
            <w:tcW w:w="2830" w:type="dxa"/>
            <w:shd w:val="clear" w:color="auto" w:fill="B7D4EF" w:themeFill="text2" w:themeFillTint="33"/>
          </w:tcPr>
          <w:p w14:paraId="320A625E"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Trajanje</w:t>
            </w:r>
          </w:p>
        </w:tc>
        <w:tc>
          <w:tcPr>
            <w:tcW w:w="11162" w:type="dxa"/>
            <w:shd w:val="clear" w:color="auto" w:fill="B7D4EF" w:themeFill="text2" w:themeFillTint="33"/>
          </w:tcPr>
          <w:p w14:paraId="536C88A3" w14:textId="4B066545" w:rsidR="00A12447" w:rsidRPr="003B27E4" w:rsidRDefault="00A12447" w:rsidP="004D4382">
            <w:pPr>
              <w:spacing w:line="276" w:lineRule="auto"/>
              <w:rPr>
                <w:rFonts w:cstheme="minorHAnsi"/>
                <w:sz w:val="21"/>
                <w:szCs w:val="21"/>
              </w:rPr>
            </w:pPr>
            <w:r w:rsidRPr="003B27E4">
              <w:rPr>
                <w:rFonts w:cstheme="minorHAnsi"/>
                <w:sz w:val="21"/>
                <w:szCs w:val="21"/>
              </w:rPr>
              <w:t>školska godina 202</w:t>
            </w:r>
            <w:r w:rsidR="000D6D59" w:rsidRPr="003B27E4">
              <w:rPr>
                <w:rFonts w:cstheme="minorHAnsi"/>
                <w:sz w:val="21"/>
                <w:szCs w:val="21"/>
              </w:rPr>
              <w:t>4</w:t>
            </w:r>
            <w:r w:rsidRPr="003B27E4">
              <w:rPr>
                <w:rFonts w:cstheme="minorHAnsi"/>
                <w:sz w:val="21"/>
                <w:szCs w:val="21"/>
              </w:rPr>
              <w:t>./202</w:t>
            </w:r>
            <w:r w:rsidR="000D6D59" w:rsidRPr="003B27E4">
              <w:rPr>
                <w:rFonts w:cstheme="minorHAnsi"/>
                <w:sz w:val="21"/>
                <w:szCs w:val="21"/>
              </w:rPr>
              <w:t>5</w:t>
            </w:r>
            <w:r w:rsidRPr="003B27E4">
              <w:rPr>
                <w:rFonts w:cstheme="minorHAnsi"/>
                <w:sz w:val="21"/>
                <w:szCs w:val="21"/>
              </w:rPr>
              <w:t>., rujan - studeni 202</w:t>
            </w:r>
            <w:r w:rsidR="000D6D59" w:rsidRPr="003B27E4">
              <w:rPr>
                <w:rFonts w:cstheme="minorHAnsi"/>
                <w:sz w:val="21"/>
                <w:szCs w:val="21"/>
              </w:rPr>
              <w:t>4</w:t>
            </w:r>
            <w:r w:rsidRPr="003B27E4">
              <w:rPr>
                <w:rFonts w:cstheme="minorHAnsi"/>
                <w:sz w:val="21"/>
                <w:szCs w:val="21"/>
              </w:rPr>
              <w:t>.</w:t>
            </w:r>
          </w:p>
        </w:tc>
      </w:tr>
      <w:tr w:rsidR="000D6D59" w:rsidRPr="000D6D59" w14:paraId="3DF2CBE9" w14:textId="77777777" w:rsidTr="004D4382">
        <w:tc>
          <w:tcPr>
            <w:tcW w:w="2830" w:type="dxa"/>
          </w:tcPr>
          <w:p w14:paraId="1BBC3B7D"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 xml:space="preserve">Vrednovanje i samovrednovanje </w:t>
            </w:r>
          </w:p>
          <w:p w14:paraId="1F42F1E5"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(provjera ishoda)</w:t>
            </w:r>
          </w:p>
        </w:tc>
        <w:tc>
          <w:tcPr>
            <w:tcW w:w="11162" w:type="dxa"/>
          </w:tcPr>
          <w:p w14:paraId="66469C9B" w14:textId="77777777" w:rsidR="00A12447" w:rsidRPr="003B27E4" w:rsidRDefault="00A12447" w:rsidP="004D4382">
            <w:pPr>
              <w:spacing w:line="276" w:lineRule="auto"/>
              <w:rPr>
                <w:rFonts w:cstheme="minorHAnsi"/>
                <w:sz w:val="21"/>
                <w:szCs w:val="21"/>
              </w:rPr>
            </w:pPr>
            <w:r w:rsidRPr="003B27E4">
              <w:rPr>
                <w:rFonts w:cstheme="minorHAnsi"/>
                <w:sz w:val="21"/>
                <w:szCs w:val="21"/>
              </w:rPr>
              <w:t>fotografije, film, prezentacije,</w:t>
            </w:r>
            <w:r w:rsidRPr="003B27E4">
              <w:rPr>
                <w:rFonts w:cstheme="minorHAnsi"/>
                <w:i/>
                <w:iCs/>
                <w:sz w:val="21"/>
                <w:szCs w:val="21"/>
              </w:rPr>
              <w:t xml:space="preserve"> </w:t>
            </w:r>
            <w:r w:rsidRPr="003B27E4">
              <w:rPr>
                <w:rFonts w:cstheme="minorHAnsi"/>
                <w:sz w:val="21"/>
                <w:szCs w:val="21"/>
              </w:rPr>
              <w:t>izvješća sudionika projekta, Kajkavski etnografski kviz.</w:t>
            </w:r>
          </w:p>
        </w:tc>
      </w:tr>
      <w:tr w:rsidR="000D6D59" w:rsidRPr="000D6D59" w14:paraId="17368CBB" w14:textId="77777777" w:rsidTr="004D4382">
        <w:tc>
          <w:tcPr>
            <w:tcW w:w="2830" w:type="dxa"/>
            <w:shd w:val="clear" w:color="auto" w:fill="B7D4EF" w:themeFill="text2" w:themeFillTint="33"/>
          </w:tcPr>
          <w:p w14:paraId="26858F2D"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 xml:space="preserve">Potrebni resursi </w:t>
            </w:r>
          </w:p>
          <w:p w14:paraId="6CD2698B"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(troškovnik)</w:t>
            </w:r>
          </w:p>
        </w:tc>
        <w:tc>
          <w:tcPr>
            <w:tcW w:w="11162" w:type="dxa"/>
            <w:shd w:val="clear" w:color="auto" w:fill="B7D4EF" w:themeFill="text2" w:themeFillTint="33"/>
          </w:tcPr>
          <w:p w14:paraId="5F27DC2D" w14:textId="77777777" w:rsidR="00A12447" w:rsidRPr="003B27E4" w:rsidRDefault="00A12447" w:rsidP="004D4382">
            <w:pPr>
              <w:spacing w:line="276" w:lineRule="auto"/>
              <w:jc w:val="both"/>
              <w:rPr>
                <w:rFonts w:cstheme="minorHAnsi"/>
                <w:sz w:val="21"/>
                <w:szCs w:val="21"/>
              </w:rPr>
            </w:pPr>
            <w:r w:rsidRPr="003B27E4">
              <w:rPr>
                <w:rFonts w:cstheme="minorHAnsi"/>
                <w:bCs/>
                <w:sz w:val="21"/>
                <w:szCs w:val="21"/>
              </w:rPr>
              <w:t>Resursi:</w:t>
            </w:r>
            <w:r w:rsidRPr="003B27E4">
              <w:rPr>
                <w:rFonts w:cstheme="minorHAnsi"/>
                <w:b/>
                <w:sz w:val="21"/>
                <w:szCs w:val="21"/>
              </w:rPr>
              <w:t xml:space="preserve"> </w:t>
            </w:r>
            <w:r w:rsidRPr="003B27E4">
              <w:rPr>
                <w:rFonts w:cstheme="minorHAnsi"/>
                <w:bCs/>
                <w:sz w:val="21"/>
                <w:szCs w:val="21"/>
              </w:rPr>
              <w:t>učitelji</w:t>
            </w:r>
            <w:r w:rsidRPr="003B27E4">
              <w:rPr>
                <w:rFonts w:cstheme="minorHAnsi"/>
                <w:sz w:val="21"/>
                <w:szCs w:val="21"/>
              </w:rPr>
              <w:t xml:space="preserve">, zavičajna zbirka pojedinih školskih knjižnica - </w:t>
            </w:r>
            <w:r w:rsidRPr="003B27E4">
              <w:rPr>
                <w:rFonts w:cstheme="minorHAnsi"/>
                <w:i/>
                <w:sz w:val="21"/>
                <w:szCs w:val="21"/>
              </w:rPr>
              <w:t>književni tekstovi na zavičajnom govoru,stariji sugovornici</w:t>
            </w:r>
          </w:p>
        </w:tc>
      </w:tr>
      <w:tr w:rsidR="000D6D59" w:rsidRPr="000D6D59" w14:paraId="0D0F07A8" w14:textId="77777777" w:rsidTr="000D6D59">
        <w:trPr>
          <w:trHeight w:val="135"/>
        </w:trPr>
        <w:tc>
          <w:tcPr>
            <w:tcW w:w="2830" w:type="dxa"/>
          </w:tcPr>
          <w:p w14:paraId="22C1A85E"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Napomena</w:t>
            </w:r>
          </w:p>
        </w:tc>
        <w:tc>
          <w:tcPr>
            <w:tcW w:w="11162" w:type="dxa"/>
          </w:tcPr>
          <w:p w14:paraId="7A64EE18" w14:textId="035C2ADA" w:rsidR="00A12447" w:rsidRPr="000D6D59" w:rsidRDefault="000D6D59" w:rsidP="004D4382">
            <w:pPr>
              <w:spacing w:line="276" w:lineRule="auto"/>
              <w:rPr>
                <w:rFonts w:cstheme="minorHAnsi"/>
                <w:sz w:val="24"/>
                <w:szCs w:val="24"/>
              </w:rPr>
            </w:pPr>
            <w:r>
              <w:rPr>
                <w:rFonts w:cstheme="minorHAnsi"/>
                <w:sz w:val="24"/>
                <w:szCs w:val="24"/>
              </w:rPr>
              <w:t>/</w:t>
            </w:r>
          </w:p>
        </w:tc>
      </w:tr>
    </w:tbl>
    <w:p w14:paraId="26E0EC20" w14:textId="379948F5" w:rsidR="00A12447" w:rsidRDefault="00A12447" w:rsidP="00A12447">
      <w:pPr>
        <w:tabs>
          <w:tab w:val="left" w:pos="2813"/>
        </w:tabs>
        <w:rPr>
          <w:rFonts w:ascii="Bahnschrift" w:hAnsi="Bahnschrift"/>
          <w:b/>
          <w:sz w:val="24"/>
          <w:szCs w:val="24"/>
        </w:rPr>
      </w:pPr>
    </w:p>
    <w:tbl>
      <w:tblPr>
        <w:tblStyle w:val="Reetkatablice"/>
        <w:tblW w:w="0" w:type="auto"/>
        <w:tblLook w:val="04A0" w:firstRow="1" w:lastRow="0" w:firstColumn="1" w:lastColumn="0" w:noHBand="0" w:noVBand="1"/>
      </w:tblPr>
      <w:tblGrid>
        <w:gridCol w:w="2830"/>
        <w:gridCol w:w="11162"/>
      </w:tblGrid>
      <w:tr w:rsidR="000D6D59" w:rsidRPr="000D6D59" w14:paraId="2A4C46BF" w14:textId="77777777" w:rsidTr="004D4382">
        <w:tc>
          <w:tcPr>
            <w:tcW w:w="2830" w:type="dxa"/>
            <w:shd w:val="clear" w:color="auto" w:fill="B7D4EF" w:themeFill="text2" w:themeFillTint="33"/>
          </w:tcPr>
          <w:p w14:paraId="1DCF612B"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Naziv aktivnosti</w:t>
            </w:r>
          </w:p>
        </w:tc>
        <w:tc>
          <w:tcPr>
            <w:tcW w:w="11162" w:type="dxa"/>
            <w:shd w:val="clear" w:color="auto" w:fill="B7D4EF" w:themeFill="text2" w:themeFillTint="33"/>
          </w:tcPr>
          <w:p w14:paraId="37CF646C" w14:textId="77777777" w:rsidR="00A12447" w:rsidRPr="000D6D59" w:rsidRDefault="00A12447" w:rsidP="000D6D59">
            <w:pPr>
              <w:pStyle w:val="Naslov2"/>
              <w:outlineLvl w:val="1"/>
            </w:pPr>
            <w:bookmarkStart w:id="64" w:name="_Toc178682586"/>
            <w:r w:rsidRPr="000D6D59">
              <w:t>Školska shema</w:t>
            </w:r>
            <w:bookmarkEnd w:id="64"/>
          </w:p>
        </w:tc>
      </w:tr>
      <w:tr w:rsidR="000D6D59" w:rsidRPr="000D6D59" w14:paraId="1635888D" w14:textId="77777777" w:rsidTr="004D4382">
        <w:tc>
          <w:tcPr>
            <w:tcW w:w="2830" w:type="dxa"/>
          </w:tcPr>
          <w:p w14:paraId="4B42DA1D"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Kurikulumsko područje</w:t>
            </w:r>
          </w:p>
        </w:tc>
        <w:tc>
          <w:tcPr>
            <w:tcW w:w="11162" w:type="dxa"/>
          </w:tcPr>
          <w:p w14:paraId="5EB6645F" w14:textId="77777777" w:rsidR="00A12447" w:rsidRPr="000D6D59" w:rsidRDefault="00A12447" w:rsidP="004D4382">
            <w:pPr>
              <w:spacing w:line="276" w:lineRule="auto"/>
              <w:rPr>
                <w:rFonts w:cstheme="minorHAnsi"/>
                <w:bCs/>
                <w:i/>
                <w:iCs/>
                <w:sz w:val="24"/>
                <w:szCs w:val="24"/>
              </w:rPr>
            </w:pPr>
            <w:r w:rsidRPr="000D6D59">
              <w:rPr>
                <w:rFonts w:cstheme="minorHAnsi"/>
                <w:bCs/>
                <w:i/>
                <w:iCs/>
                <w:sz w:val="24"/>
                <w:szCs w:val="24"/>
              </w:rPr>
              <w:t xml:space="preserve">Prirodoslovno područje </w:t>
            </w:r>
          </w:p>
        </w:tc>
      </w:tr>
      <w:tr w:rsidR="000D6D59" w:rsidRPr="000D6D59" w14:paraId="119EE113" w14:textId="77777777" w:rsidTr="004D4382">
        <w:tc>
          <w:tcPr>
            <w:tcW w:w="2830" w:type="dxa"/>
            <w:shd w:val="clear" w:color="auto" w:fill="B7D4EF" w:themeFill="text2" w:themeFillTint="33"/>
          </w:tcPr>
          <w:p w14:paraId="1EC43C40"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Ciklus (razred/i)</w:t>
            </w:r>
          </w:p>
        </w:tc>
        <w:tc>
          <w:tcPr>
            <w:tcW w:w="11162" w:type="dxa"/>
            <w:shd w:val="clear" w:color="auto" w:fill="B7D4EF" w:themeFill="text2" w:themeFillTint="33"/>
          </w:tcPr>
          <w:p w14:paraId="69483179" w14:textId="77777777" w:rsidR="00A12447" w:rsidRPr="000D6D59" w:rsidRDefault="00A12447" w:rsidP="004D4382">
            <w:pPr>
              <w:spacing w:line="276" w:lineRule="auto"/>
              <w:rPr>
                <w:rFonts w:cstheme="minorHAnsi"/>
                <w:bCs/>
                <w:sz w:val="24"/>
                <w:szCs w:val="24"/>
              </w:rPr>
            </w:pPr>
            <w:r w:rsidRPr="000D6D59">
              <w:rPr>
                <w:rFonts w:cstheme="minorHAnsi"/>
                <w:bCs/>
                <w:sz w:val="24"/>
                <w:szCs w:val="24"/>
              </w:rPr>
              <w:t>I., II. i III. ciklus (1. - 8. r.)</w:t>
            </w:r>
          </w:p>
        </w:tc>
      </w:tr>
      <w:tr w:rsidR="000D6D59" w:rsidRPr="000D6D59" w14:paraId="77E00947" w14:textId="77777777" w:rsidTr="004D4382">
        <w:tc>
          <w:tcPr>
            <w:tcW w:w="2830" w:type="dxa"/>
          </w:tcPr>
          <w:p w14:paraId="172D61E2"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Odgovorna osoba</w:t>
            </w:r>
          </w:p>
        </w:tc>
        <w:tc>
          <w:tcPr>
            <w:tcW w:w="11162" w:type="dxa"/>
          </w:tcPr>
          <w:p w14:paraId="4310D59F" w14:textId="77777777" w:rsidR="00A12447" w:rsidRPr="000D6D59" w:rsidRDefault="00A12447" w:rsidP="004D4382">
            <w:pPr>
              <w:spacing w:line="276" w:lineRule="auto"/>
              <w:rPr>
                <w:rFonts w:cstheme="minorHAnsi"/>
                <w:bCs/>
                <w:sz w:val="24"/>
                <w:szCs w:val="24"/>
              </w:rPr>
            </w:pPr>
            <w:r w:rsidRPr="000D6D59">
              <w:rPr>
                <w:rFonts w:cstheme="minorHAnsi"/>
                <w:bCs/>
                <w:sz w:val="24"/>
                <w:szCs w:val="24"/>
              </w:rPr>
              <w:t>Pedagoginja</w:t>
            </w:r>
          </w:p>
        </w:tc>
      </w:tr>
      <w:tr w:rsidR="000D6D59" w:rsidRPr="000D6D59" w14:paraId="4C0ADF1E" w14:textId="77777777" w:rsidTr="004D4382">
        <w:tc>
          <w:tcPr>
            <w:tcW w:w="2830" w:type="dxa"/>
            <w:shd w:val="clear" w:color="auto" w:fill="B7D4EF" w:themeFill="text2" w:themeFillTint="33"/>
          </w:tcPr>
          <w:p w14:paraId="68D0E4CC"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Cilj aktivnosti</w:t>
            </w:r>
          </w:p>
        </w:tc>
        <w:tc>
          <w:tcPr>
            <w:tcW w:w="11162" w:type="dxa"/>
            <w:shd w:val="clear" w:color="auto" w:fill="B7D4EF" w:themeFill="text2" w:themeFillTint="33"/>
          </w:tcPr>
          <w:p w14:paraId="30E657A1" w14:textId="77777777" w:rsidR="00A12447" w:rsidRPr="00DB7288" w:rsidRDefault="00A12447" w:rsidP="004D4382">
            <w:pPr>
              <w:spacing w:line="276" w:lineRule="auto"/>
              <w:rPr>
                <w:rFonts w:cstheme="minorHAnsi"/>
                <w:bCs/>
              </w:rPr>
            </w:pPr>
            <w:r w:rsidRPr="00DB7288">
              <w:rPr>
                <w:rFonts w:cstheme="minorHAnsi"/>
                <w:bCs/>
              </w:rPr>
              <w:t>Cilj je podizanje razine svijesti i znanja učenika o pravilnoj prehrani, zdravom načinu života</w:t>
            </w:r>
          </w:p>
          <w:p w14:paraId="0FBC7616" w14:textId="77777777" w:rsidR="00A12447" w:rsidRPr="00DB7288" w:rsidRDefault="00A12447" w:rsidP="004D4382">
            <w:pPr>
              <w:spacing w:line="276" w:lineRule="auto"/>
              <w:rPr>
                <w:rFonts w:cstheme="minorHAnsi"/>
                <w:bCs/>
              </w:rPr>
            </w:pPr>
            <w:r w:rsidRPr="00DB7288">
              <w:rPr>
                <w:rFonts w:cstheme="minorHAnsi"/>
                <w:bCs/>
              </w:rPr>
              <w:t>i važnosti tjelovježbe</w:t>
            </w:r>
          </w:p>
        </w:tc>
      </w:tr>
      <w:tr w:rsidR="000D6D59" w:rsidRPr="000D6D59" w14:paraId="5120E7C9" w14:textId="77777777" w:rsidTr="004D4382">
        <w:tc>
          <w:tcPr>
            <w:tcW w:w="2830" w:type="dxa"/>
          </w:tcPr>
          <w:p w14:paraId="581E536B"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Obrazloženje cilja</w:t>
            </w:r>
          </w:p>
        </w:tc>
        <w:tc>
          <w:tcPr>
            <w:tcW w:w="11162" w:type="dxa"/>
          </w:tcPr>
          <w:p w14:paraId="1E7321B1" w14:textId="77777777" w:rsidR="00A12447" w:rsidRPr="00DB7288" w:rsidRDefault="00A12447" w:rsidP="004D4382">
            <w:pPr>
              <w:spacing w:line="276" w:lineRule="auto"/>
              <w:rPr>
                <w:rFonts w:cstheme="minorHAnsi"/>
                <w:bCs/>
              </w:rPr>
            </w:pPr>
            <w:r w:rsidRPr="00DB7288">
              <w:rPr>
                <w:rFonts w:cstheme="minorHAnsi"/>
                <w:bCs/>
              </w:rPr>
              <w:t>Potreba promoviranja zdravog načina života i s njim povezane pravilne prehrane, osobito djece</w:t>
            </w:r>
          </w:p>
          <w:p w14:paraId="41E03368" w14:textId="77777777" w:rsidR="00A12447" w:rsidRPr="00DB7288" w:rsidRDefault="00A12447" w:rsidP="004D4382">
            <w:pPr>
              <w:spacing w:line="276" w:lineRule="auto"/>
              <w:rPr>
                <w:rFonts w:cstheme="minorHAnsi"/>
                <w:bCs/>
              </w:rPr>
            </w:pPr>
            <w:r w:rsidRPr="00DB7288">
              <w:rPr>
                <w:rFonts w:cstheme="minorHAnsi"/>
                <w:bCs/>
              </w:rPr>
              <w:t>i mladih ljudi, predstavlja značajnu komponentu javnozdravstvenih politika Europske unije. Aktivnostima u sklopu projekta podupire se promicanje uravnotežene prehrane i zdravih navika djece.</w:t>
            </w:r>
          </w:p>
        </w:tc>
      </w:tr>
      <w:tr w:rsidR="000D6D59" w:rsidRPr="000D6D59" w14:paraId="0A73EC52" w14:textId="77777777" w:rsidTr="004D4382">
        <w:tc>
          <w:tcPr>
            <w:tcW w:w="2830" w:type="dxa"/>
            <w:shd w:val="clear" w:color="auto" w:fill="B7D4EF" w:themeFill="text2" w:themeFillTint="33"/>
          </w:tcPr>
          <w:p w14:paraId="7668DD09"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Očekivani ishodi</w:t>
            </w:r>
          </w:p>
        </w:tc>
        <w:tc>
          <w:tcPr>
            <w:tcW w:w="11162" w:type="dxa"/>
            <w:shd w:val="clear" w:color="auto" w:fill="B7D4EF" w:themeFill="text2" w:themeFillTint="33"/>
          </w:tcPr>
          <w:p w14:paraId="2FF4AC5D" w14:textId="77777777" w:rsidR="00A12447" w:rsidRPr="00DB7288" w:rsidRDefault="00A12447" w:rsidP="004D4382">
            <w:pPr>
              <w:spacing w:line="276" w:lineRule="auto"/>
              <w:rPr>
                <w:rFonts w:cstheme="minorHAnsi"/>
                <w:bCs/>
              </w:rPr>
            </w:pPr>
            <w:r w:rsidRPr="00DB7288">
              <w:rPr>
                <w:rFonts w:cstheme="minorHAnsi"/>
                <w:bCs/>
              </w:rPr>
              <w:t>zdr A.2.2.A Razlikuje pravilnu od nepravilne prehrane i razumije važnost pravilne prehrane za zdravlje.</w:t>
            </w:r>
          </w:p>
          <w:p w14:paraId="58853CA2" w14:textId="77777777" w:rsidR="00A12447" w:rsidRPr="00DB7288" w:rsidRDefault="00A12447" w:rsidP="004D4382">
            <w:pPr>
              <w:spacing w:line="276" w:lineRule="auto"/>
              <w:rPr>
                <w:rFonts w:cstheme="minorHAnsi"/>
                <w:bCs/>
              </w:rPr>
            </w:pPr>
            <w:r w:rsidRPr="00DB7288">
              <w:rPr>
                <w:rFonts w:cstheme="minorHAnsi"/>
                <w:bCs/>
              </w:rPr>
              <w:t>zdr A.2.2.B Primjenjuje pravilnu tjelesnu aktivnost sukladno svojim sposobnostima, afinitetima i zdravstvenom stanju.</w:t>
            </w:r>
          </w:p>
        </w:tc>
      </w:tr>
      <w:tr w:rsidR="000D6D59" w:rsidRPr="000D6D59" w14:paraId="6CC0920A" w14:textId="77777777" w:rsidTr="004D4382">
        <w:tc>
          <w:tcPr>
            <w:tcW w:w="2830" w:type="dxa"/>
          </w:tcPr>
          <w:p w14:paraId="1C3DB49F"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Sudionici</w:t>
            </w:r>
          </w:p>
        </w:tc>
        <w:tc>
          <w:tcPr>
            <w:tcW w:w="11162" w:type="dxa"/>
          </w:tcPr>
          <w:p w14:paraId="0646FF66" w14:textId="77777777" w:rsidR="00A12447" w:rsidRPr="00DB7288" w:rsidRDefault="00A12447" w:rsidP="004D4382">
            <w:pPr>
              <w:spacing w:line="276" w:lineRule="auto"/>
              <w:rPr>
                <w:rFonts w:cstheme="minorHAnsi"/>
                <w:bCs/>
              </w:rPr>
            </w:pPr>
            <w:r w:rsidRPr="00DB7288">
              <w:rPr>
                <w:rFonts w:cstheme="minorHAnsi"/>
                <w:bCs/>
              </w:rPr>
              <w:t>Učenici od 1. do 8. razreda, učitelji, stručni suradnici, ravnateljica, suradnici Koprivničko-križevačke županije.</w:t>
            </w:r>
          </w:p>
        </w:tc>
      </w:tr>
      <w:tr w:rsidR="000D6D59" w:rsidRPr="000D6D59" w14:paraId="123BAA18" w14:textId="77777777" w:rsidTr="004D4382">
        <w:tc>
          <w:tcPr>
            <w:tcW w:w="2830" w:type="dxa"/>
            <w:shd w:val="clear" w:color="auto" w:fill="B7D4EF" w:themeFill="text2" w:themeFillTint="33"/>
          </w:tcPr>
          <w:p w14:paraId="32AF8D5C"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 xml:space="preserve">Način učenja </w:t>
            </w:r>
          </w:p>
          <w:p w14:paraId="13CEC27D"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(što rade učenici)</w:t>
            </w:r>
          </w:p>
        </w:tc>
        <w:tc>
          <w:tcPr>
            <w:tcW w:w="11162" w:type="dxa"/>
            <w:shd w:val="clear" w:color="auto" w:fill="B7D4EF" w:themeFill="text2" w:themeFillTint="33"/>
          </w:tcPr>
          <w:p w14:paraId="7E07F47F" w14:textId="77777777" w:rsidR="00A12447" w:rsidRPr="00DB7288" w:rsidRDefault="00A12447" w:rsidP="004D4382">
            <w:pPr>
              <w:spacing w:line="276" w:lineRule="auto"/>
              <w:rPr>
                <w:rFonts w:cstheme="minorHAnsi"/>
                <w:bCs/>
              </w:rPr>
            </w:pPr>
            <w:r w:rsidRPr="00DB7288">
              <w:rPr>
                <w:rFonts w:cstheme="minorHAnsi"/>
                <w:bCs/>
              </w:rPr>
              <w:t>Učenici će raspravljati o poljoprivredi, zdravim prehrambenim navikama, lokalnim lancima hrane, ekološkoj proizvodnji, održivoj proizvodnji i borbi protiv rasipanja hrane, kušati voće, povrće, mlijeko i mliječne proizvode, posjetiti poljoprivredno gospodarstvo i sudjelovati u održavanju školskih vrtova.</w:t>
            </w:r>
          </w:p>
        </w:tc>
      </w:tr>
      <w:tr w:rsidR="000D6D59" w:rsidRPr="000D6D59" w14:paraId="203615DC" w14:textId="77777777" w:rsidTr="004D4382">
        <w:tc>
          <w:tcPr>
            <w:tcW w:w="2830" w:type="dxa"/>
          </w:tcPr>
          <w:p w14:paraId="15F91B3C"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Metode podučavanja</w:t>
            </w:r>
          </w:p>
          <w:p w14:paraId="10968F56"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(što rade učitelji)</w:t>
            </w:r>
          </w:p>
        </w:tc>
        <w:tc>
          <w:tcPr>
            <w:tcW w:w="11162" w:type="dxa"/>
          </w:tcPr>
          <w:p w14:paraId="7B05951B" w14:textId="77777777" w:rsidR="00A12447" w:rsidRPr="00DB7288" w:rsidRDefault="00A12447" w:rsidP="004D4382">
            <w:pPr>
              <w:spacing w:line="276" w:lineRule="auto"/>
              <w:rPr>
                <w:rFonts w:cstheme="minorHAnsi"/>
                <w:bCs/>
              </w:rPr>
            </w:pPr>
            <w:r w:rsidRPr="00DB7288">
              <w:rPr>
                <w:rFonts w:cstheme="minorHAnsi"/>
                <w:bCs/>
              </w:rPr>
              <w:t xml:space="preserve">Koordiniraju aktivnosti u suradnji s Koprivničko-križevačkom županijom i potiču učenike na aktivno sudjelovanje u aktivnostima, sudjeluju u uređivanju školskih vrtova. </w:t>
            </w:r>
          </w:p>
        </w:tc>
      </w:tr>
      <w:tr w:rsidR="000D6D59" w:rsidRPr="000D6D59" w14:paraId="694F79C8" w14:textId="77777777" w:rsidTr="004D4382">
        <w:tc>
          <w:tcPr>
            <w:tcW w:w="2830" w:type="dxa"/>
            <w:shd w:val="clear" w:color="auto" w:fill="B7D4EF" w:themeFill="text2" w:themeFillTint="33"/>
          </w:tcPr>
          <w:p w14:paraId="55F165DF"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Trajanje</w:t>
            </w:r>
          </w:p>
        </w:tc>
        <w:tc>
          <w:tcPr>
            <w:tcW w:w="11162" w:type="dxa"/>
            <w:shd w:val="clear" w:color="auto" w:fill="B7D4EF" w:themeFill="text2" w:themeFillTint="33"/>
          </w:tcPr>
          <w:p w14:paraId="28DE0AC2" w14:textId="59CDD194" w:rsidR="00A12447" w:rsidRPr="00DB7288" w:rsidRDefault="00A12447" w:rsidP="004D4382">
            <w:pPr>
              <w:spacing w:line="276" w:lineRule="auto"/>
              <w:rPr>
                <w:rFonts w:cstheme="minorHAnsi"/>
                <w:bCs/>
              </w:rPr>
            </w:pPr>
            <w:r w:rsidRPr="00DB7288">
              <w:rPr>
                <w:rFonts w:cstheme="minorHAnsi"/>
                <w:bCs/>
              </w:rPr>
              <w:t>Tijekom školske godine 202</w:t>
            </w:r>
            <w:r w:rsidR="00202A6B" w:rsidRPr="00DB7288">
              <w:rPr>
                <w:rFonts w:cstheme="minorHAnsi"/>
                <w:bCs/>
              </w:rPr>
              <w:t>4</w:t>
            </w:r>
            <w:r w:rsidRPr="00DB7288">
              <w:rPr>
                <w:rFonts w:cstheme="minorHAnsi"/>
                <w:bCs/>
              </w:rPr>
              <w:t>. / 202</w:t>
            </w:r>
            <w:r w:rsidR="00202A6B" w:rsidRPr="00DB7288">
              <w:rPr>
                <w:rFonts w:cstheme="minorHAnsi"/>
                <w:bCs/>
              </w:rPr>
              <w:t>5</w:t>
            </w:r>
            <w:r w:rsidRPr="00DB7288">
              <w:rPr>
                <w:rFonts w:cstheme="minorHAnsi"/>
                <w:bCs/>
              </w:rPr>
              <w:t>.</w:t>
            </w:r>
          </w:p>
        </w:tc>
      </w:tr>
      <w:tr w:rsidR="000D6D59" w:rsidRPr="000D6D59" w14:paraId="0F0392E0" w14:textId="77777777" w:rsidTr="004D4382">
        <w:tc>
          <w:tcPr>
            <w:tcW w:w="2830" w:type="dxa"/>
          </w:tcPr>
          <w:p w14:paraId="28FFEE89"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 xml:space="preserve">Vrednovanje i samovrednovanje </w:t>
            </w:r>
          </w:p>
          <w:p w14:paraId="7D6EC16D"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(provjera ishoda)</w:t>
            </w:r>
          </w:p>
        </w:tc>
        <w:tc>
          <w:tcPr>
            <w:tcW w:w="11162" w:type="dxa"/>
          </w:tcPr>
          <w:p w14:paraId="1CFF73A0" w14:textId="77777777" w:rsidR="00A12447" w:rsidRPr="00DB7288" w:rsidRDefault="00A12447" w:rsidP="004D4382">
            <w:pPr>
              <w:spacing w:line="276" w:lineRule="auto"/>
              <w:rPr>
                <w:rFonts w:cstheme="minorHAnsi"/>
                <w:bCs/>
              </w:rPr>
            </w:pPr>
            <w:r w:rsidRPr="00DB7288">
              <w:rPr>
                <w:rFonts w:cstheme="minorHAnsi"/>
                <w:bCs/>
              </w:rPr>
              <w:t xml:space="preserve">Fotografije o uspješnosti provedenih aktivnosti. </w:t>
            </w:r>
          </w:p>
        </w:tc>
      </w:tr>
      <w:tr w:rsidR="000D6D59" w:rsidRPr="000D6D59" w14:paraId="0C245781" w14:textId="77777777" w:rsidTr="004D4382">
        <w:tc>
          <w:tcPr>
            <w:tcW w:w="2830" w:type="dxa"/>
            <w:shd w:val="clear" w:color="auto" w:fill="B7D4EF" w:themeFill="text2" w:themeFillTint="33"/>
          </w:tcPr>
          <w:p w14:paraId="1726555F"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 xml:space="preserve">Potrebni resursi </w:t>
            </w:r>
          </w:p>
          <w:p w14:paraId="34A5E79E"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(troškovnik)</w:t>
            </w:r>
          </w:p>
        </w:tc>
        <w:tc>
          <w:tcPr>
            <w:tcW w:w="11162" w:type="dxa"/>
            <w:shd w:val="clear" w:color="auto" w:fill="B7D4EF" w:themeFill="text2" w:themeFillTint="33"/>
          </w:tcPr>
          <w:p w14:paraId="5BB36486" w14:textId="77777777" w:rsidR="00A12447" w:rsidRPr="00DB7288" w:rsidRDefault="00A12447" w:rsidP="004D4382">
            <w:pPr>
              <w:spacing w:line="276" w:lineRule="auto"/>
              <w:rPr>
                <w:rFonts w:cstheme="minorHAnsi"/>
                <w:bCs/>
              </w:rPr>
            </w:pPr>
            <w:r w:rsidRPr="00DB7288">
              <w:rPr>
                <w:rFonts w:cstheme="minorHAnsi"/>
                <w:bCs/>
              </w:rPr>
              <w:t>Potrošni materijal, oprema, pribor, sjemenski i sadni materijal za sjetvu, sadnju, uređivanje, opremanje i održavanje vrtova.</w:t>
            </w:r>
          </w:p>
        </w:tc>
      </w:tr>
      <w:tr w:rsidR="000D6D59" w:rsidRPr="000D6D59" w14:paraId="11F128FA" w14:textId="77777777" w:rsidTr="004D4382">
        <w:tc>
          <w:tcPr>
            <w:tcW w:w="2830" w:type="dxa"/>
          </w:tcPr>
          <w:p w14:paraId="693D95C6"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Napomena</w:t>
            </w:r>
          </w:p>
        </w:tc>
        <w:tc>
          <w:tcPr>
            <w:tcW w:w="11162" w:type="dxa"/>
          </w:tcPr>
          <w:p w14:paraId="7AA7C9AF" w14:textId="77777777" w:rsidR="00A12447" w:rsidRPr="00DB7288" w:rsidRDefault="00A12447" w:rsidP="004D4382">
            <w:pPr>
              <w:spacing w:line="276" w:lineRule="auto"/>
              <w:rPr>
                <w:rFonts w:cstheme="minorHAnsi"/>
                <w:bCs/>
              </w:rPr>
            </w:pPr>
            <w:r w:rsidRPr="00DB7288">
              <w:rPr>
                <w:rFonts w:cstheme="minorHAnsi"/>
                <w:bCs/>
              </w:rPr>
              <w:t>Projekt se realizira u suradnji s Koprivničko-križevačkom županijom.</w:t>
            </w:r>
          </w:p>
        </w:tc>
      </w:tr>
    </w:tbl>
    <w:p w14:paraId="6BBDAF99" w14:textId="77777777" w:rsidR="00A12447" w:rsidRDefault="00A12447" w:rsidP="00A12447">
      <w:pPr>
        <w:tabs>
          <w:tab w:val="left" w:pos="2813"/>
        </w:tabs>
        <w:rPr>
          <w:rFonts w:ascii="Bahnschrift" w:hAnsi="Bahnschrift"/>
          <w:b/>
          <w:sz w:val="24"/>
          <w:szCs w:val="24"/>
        </w:rPr>
      </w:pPr>
    </w:p>
    <w:tbl>
      <w:tblPr>
        <w:tblStyle w:val="Reetkatablice"/>
        <w:tblW w:w="13992" w:type="dxa"/>
        <w:tblLook w:val="04A0" w:firstRow="1" w:lastRow="0" w:firstColumn="1" w:lastColumn="0" w:noHBand="0" w:noVBand="1"/>
      </w:tblPr>
      <w:tblGrid>
        <w:gridCol w:w="2830"/>
        <w:gridCol w:w="11162"/>
      </w:tblGrid>
      <w:tr w:rsidR="000D6D59" w:rsidRPr="000D6D59" w14:paraId="321B8F87" w14:textId="77777777" w:rsidTr="004D4382">
        <w:tc>
          <w:tcPr>
            <w:tcW w:w="2830" w:type="dxa"/>
            <w:shd w:val="clear" w:color="auto" w:fill="B7D4EF" w:themeFill="text2" w:themeFillTint="33"/>
          </w:tcPr>
          <w:p w14:paraId="670663EF"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lastRenderedPageBreak/>
              <w:t>Naziv aktivnosti</w:t>
            </w:r>
          </w:p>
        </w:tc>
        <w:tc>
          <w:tcPr>
            <w:tcW w:w="11162" w:type="dxa"/>
            <w:shd w:val="clear" w:color="auto" w:fill="B7D4EF" w:themeFill="text2" w:themeFillTint="33"/>
          </w:tcPr>
          <w:p w14:paraId="7B34C2A1" w14:textId="77777777" w:rsidR="00A12447" w:rsidRPr="000D6D59" w:rsidRDefault="00A12447" w:rsidP="000D6D59">
            <w:pPr>
              <w:pStyle w:val="Naslov2"/>
              <w:outlineLvl w:val="1"/>
            </w:pPr>
            <w:bookmarkStart w:id="65" w:name="_Toc178682587"/>
            <w:r w:rsidRPr="000D6D59">
              <w:t>Prometni znakovi</w:t>
            </w:r>
            <w:bookmarkEnd w:id="65"/>
          </w:p>
        </w:tc>
      </w:tr>
      <w:tr w:rsidR="000D6D59" w:rsidRPr="000D6D59" w14:paraId="15B616A1" w14:textId="77777777" w:rsidTr="004D4382">
        <w:tc>
          <w:tcPr>
            <w:tcW w:w="2830" w:type="dxa"/>
          </w:tcPr>
          <w:p w14:paraId="665DFD64"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Kurikulumsko područje</w:t>
            </w:r>
          </w:p>
        </w:tc>
        <w:tc>
          <w:tcPr>
            <w:tcW w:w="11162" w:type="dxa"/>
          </w:tcPr>
          <w:p w14:paraId="1E96AEA1" w14:textId="00744B70" w:rsidR="00A12447" w:rsidRPr="00F12E24" w:rsidRDefault="00F12E24" w:rsidP="004D4382">
            <w:pPr>
              <w:spacing w:line="276" w:lineRule="auto"/>
              <w:rPr>
                <w:rFonts w:cstheme="minorHAnsi"/>
                <w:i/>
                <w:sz w:val="24"/>
                <w:szCs w:val="24"/>
              </w:rPr>
            </w:pPr>
            <w:r>
              <w:rPr>
                <w:rFonts w:cstheme="minorHAnsi"/>
                <w:i/>
                <w:sz w:val="24"/>
                <w:szCs w:val="24"/>
              </w:rPr>
              <w:t xml:space="preserve">Prirodoslovno područje, </w:t>
            </w:r>
            <w:r w:rsidR="00A12447" w:rsidRPr="000D6D59">
              <w:rPr>
                <w:rFonts w:cstheme="minorHAnsi"/>
                <w:i/>
                <w:sz w:val="24"/>
                <w:szCs w:val="24"/>
              </w:rPr>
              <w:t>Jezično-komunikacijsko područje</w:t>
            </w:r>
          </w:p>
        </w:tc>
      </w:tr>
      <w:tr w:rsidR="000D6D59" w:rsidRPr="000D6D59" w14:paraId="727A57B0" w14:textId="77777777" w:rsidTr="004D4382">
        <w:tc>
          <w:tcPr>
            <w:tcW w:w="2830" w:type="dxa"/>
            <w:shd w:val="clear" w:color="auto" w:fill="B7D4EF" w:themeFill="text2" w:themeFillTint="33"/>
          </w:tcPr>
          <w:p w14:paraId="058EE48D"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Ciklus (razred/i)</w:t>
            </w:r>
          </w:p>
        </w:tc>
        <w:tc>
          <w:tcPr>
            <w:tcW w:w="11162" w:type="dxa"/>
            <w:shd w:val="clear" w:color="auto" w:fill="B7D4EF" w:themeFill="text2" w:themeFillTint="33"/>
          </w:tcPr>
          <w:p w14:paraId="55E2A254" w14:textId="674E9425" w:rsidR="00A12447" w:rsidRPr="000D6D59" w:rsidRDefault="00394D40" w:rsidP="004D4382">
            <w:pPr>
              <w:spacing w:line="276" w:lineRule="auto"/>
              <w:rPr>
                <w:rFonts w:cstheme="minorHAnsi"/>
                <w:sz w:val="24"/>
                <w:szCs w:val="24"/>
              </w:rPr>
            </w:pPr>
            <w:r w:rsidRPr="000D6D59">
              <w:rPr>
                <w:rFonts w:cstheme="minorHAnsi"/>
                <w:bCs/>
                <w:sz w:val="24"/>
                <w:szCs w:val="24"/>
              </w:rPr>
              <w:t>I., II. i III. ciklus (1. - 8. r.)</w:t>
            </w:r>
          </w:p>
        </w:tc>
      </w:tr>
      <w:tr w:rsidR="000D6D59" w:rsidRPr="000D6D59" w14:paraId="74B88B78" w14:textId="77777777" w:rsidTr="004D4382">
        <w:tc>
          <w:tcPr>
            <w:tcW w:w="2830" w:type="dxa"/>
          </w:tcPr>
          <w:p w14:paraId="5A82FFB6"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Odgovorna osoba</w:t>
            </w:r>
          </w:p>
        </w:tc>
        <w:tc>
          <w:tcPr>
            <w:tcW w:w="11162" w:type="dxa"/>
          </w:tcPr>
          <w:p w14:paraId="6E98BDDC" w14:textId="65C3BDBE" w:rsidR="00A12447" w:rsidRPr="000D6D59" w:rsidRDefault="00394D40" w:rsidP="004D4382">
            <w:pPr>
              <w:spacing w:line="276" w:lineRule="auto"/>
              <w:rPr>
                <w:rFonts w:cstheme="minorHAnsi"/>
                <w:sz w:val="24"/>
                <w:szCs w:val="24"/>
              </w:rPr>
            </w:pPr>
            <w:r w:rsidRPr="000D6D59">
              <w:rPr>
                <w:rFonts w:cstheme="minorHAnsi"/>
                <w:sz w:val="24"/>
                <w:szCs w:val="24"/>
              </w:rPr>
              <w:t>Pedagoginja</w:t>
            </w:r>
          </w:p>
        </w:tc>
      </w:tr>
      <w:tr w:rsidR="000D6D59" w:rsidRPr="000D6D59" w14:paraId="4C728A47" w14:textId="77777777" w:rsidTr="004D4382">
        <w:tc>
          <w:tcPr>
            <w:tcW w:w="2830" w:type="dxa"/>
            <w:shd w:val="clear" w:color="auto" w:fill="B7D4EF" w:themeFill="text2" w:themeFillTint="33"/>
          </w:tcPr>
          <w:p w14:paraId="66CB5FD2"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Cilj aktivnosti</w:t>
            </w:r>
          </w:p>
        </w:tc>
        <w:tc>
          <w:tcPr>
            <w:tcW w:w="11162" w:type="dxa"/>
            <w:shd w:val="clear" w:color="auto" w:fill="B7D4EF" w:themeFill="text2" w:themeFillTint="33"/>
          </w:tcPr>
          <w:p w14:paraId="2327E46A" w14:textId="0B38750F" w:rsidR="00A12447" w:rsidRPr="000D6D59" w:rsidRDefault="00A12447" w:rsidP="004D4382">
            <w:pPr>
              <w:spacing w:line="276" w:lineRule="auto"/>
              <w:rPr>
                <w:rFonts w:cstheme="minorHAnsi"/>
                <w:sz w:val="24"/>
                <w:szCs w:val="24"/>
              </w:rPr>
            </w:pPr>
            <w:r w:rsidRPr="000D6D59">
              <w:rPr>
                <w:rFonts w:cstheme="minorHAnsi"/>
                <w:sz w:val="24"/>
                <w:szCs w:val="24"/>
              </w:rPr>
              <w:t xml:space="preserve">Potaknuti učenike na sigurno sudjelovanje u prometu pridržavajući se prometnih pravila i uvažavajući druge sudionike prometa. </w:t>
            </w:r>
          </w:p>
        </w:tc>
      </w:tr>
      <w:tr w:rsidR="000D6D59" w:rsidRPr="000D6D59" w14:paraId="6F6534E9" w14:textId="77777777" w:rsidTr="004D4382">
        <w:tc>
          <w:tcPr>
            <w:tcW w:w="2830" w:type="dxa"/>
          </w:tcPr>
          <w:p w14:paraId="612FA27A"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Obrazloženje cilja</w:t>
            </w:r>
          </w:p>
        </w:tc>
        <w:tc>
          <w:tcPr>
            <w:tcW w:w="11162" w:type="dxa"/>
          </w:tcPr>
          <w:p w14:paraId="7B79169B" w14:textId="77777777" w:rsidR="00A12447" w:rsidRPr="000D6D59" w:rsidRDefault="00A12447" w:rsidP="004D4382">
            <w:pPr>
              <w:spacing w:line="276" w:lineRule="auto"/>
              <w:rPr>
                <w:rFonts w:cstheme="minorHAnsi"/>
                <w:sz w:val="24"/>
                <w:szCs w:val="24"/>
              </w:rPr>
            </w:pPr>
            <w:r w:rsidRPr="000D6D59">
              <w:rPr>
                <w:rFonts w:cstheme="minorHAnsi"/>
                <w:sz w:val="24"/>
                <w:szCs w:val="24"/>
              </w:rPr>
              <w:t>Razvijanje istraživanja i kreativnosti kod djece što podrazumijeva sposobnost djeteta da istražene ideje usmeno iznosi i ostvaruje u različitim aktivnostima i projektima.</w:t>
            </w:r>
          </w:p>
        </w:tc>
      </w:tr>
      <w:tr w:rsidR="000D6D59" w:rsidRPr="000D6D59" w14:paraId="1F40EE31" w14:textId="77777777" w:rsidTr="004D4382">
        <w:tc>
          <w:tcPr>
            <w:tcW w:w="2830" w:type="dxa"/>
            <w:shd w:val="clear" w:color="auto" w:fill="B7D4EF" w:themeFill="text2" w:themeFillTint="33"/>
          </w:tcPr>
          <w:p w14:paraId="18ABD18C"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Očekivani ishodi</w:t>
            </w:r>
          </w:p>
        </w:tc>
        <w:tc>
          <w:tcPr>
            <w:tcW w:w="11162" w:type="dxa"/>
            <w:shd w:val="clear" w:color="auto" w:fill="B7D4EF" w:themeFill="text2" w:themeFillTint="33"/>
          </w:tcPr>
          <w:p w14:paraId="1292A7ED" w14:textId="77777777" w:rsidR="00A12447" w:rsidRPr="000D6D59" w:rsidRDefault="00A12447" w:rsidP="004D4382">
            <w:pPr>
              <w:spacing w:line="276" w:lineRule="auto"/>
              <w:rPr>
                <w:rFonts w:cstheme="minorHAnsi"/>
                <w:sz w:val="24"/>
                <w:szCs w:val="24"/>
              </w:rPr>
            </w:pPr>
            <w:r w:rsidRPr="000D6D59">
              <w:rPr>
                <w:rFonts w:cstheme="minorHAnsi"/>
                <w:sz w:val="24"/>
                <w:szCs w:val="24"/>
              </w:rPr>
              <w:t>Učenik opisuje i predstavlja rezultate promatranja zadane aktivnosti u neposrednom okružju i koristi se različitim izvorima informacija.</w:t>
            </w:r>
          </w:p>
        </w:tc>
      </w:tr>
      <w:tr w:rsidR="000D6D59" w:rsidRPr="000D6D59" w14:paraId="45D20FE6" w14:textId="77777777" w:rsidTr="004D4382">
        <w:tc>
          <w:tcPr>
            <w:tcW w:w="2830" w:type="dxa"/>
          </w:tcPr>
          <w:p w14:paraId="18FE7F08"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Sudionici</w:t>
            </w:r>
          </w:p>
        </w:tc>
        <w:tc>
          <w:tcPr>
            <w:tcW w:w="11162" w:type="dxa"/>
          </w:tcPr>
          <w:p w14:paraId="765C1657" w14:textId="424AA70C" w:rsidR="00A12447" w:rsidRPr="000D6D59" w:rsidRDefault="00394D40" w:rsidP="004D4382">
            <w:pPr>
              <w:spacing w:line="276" w:lineRule="auto"/>
              <w:rPr>
                <w:rFonts w:cstheme="minorHAnsi"/>
                <w:sz w:val="24"/>
                <w:szCs w:val="24"/>
              </w:rPr>
            </w:pPr>
            <w:r w:rsidRPr="000D6D59">
              <w:rPr>
                <w:rFonts w:cstheme="minorHAnsi"/>
                <w:bCs/>
                <w:sz w:val="24"/>
                <w:szCs w:val="24"/>
              </w:rPr>
              <w:t>Učenici od 1. do 8. razreda, učitelji, stručni suradnici, ravnateljica, HAK, MUP</w:t>
            </w:r>
          </w:p>
        </w:tc>
      </w:tr>
      <w:tr w:rsidR="000D6D59" w:rsidRPr="000D6D59" w14:paraId="3A7823C0" w14:textId="77777777" w:rsidTr="004D4382">
        <w:tc>
          <w:tcPr>
            <w:tcW w:w="2830" w:type="dxa"/>
            <w:shd w:val="clear" w:color="auto" w:fill="B7D4EF" w:themeFill="text2" w:themeFillTint="33"/>
          </w:tcPr>
          <w:p w14:paraId="26B8D3FB"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 xml:space="preserve">Način učenja </w:t>
            </w:r>
          </w:p>
          <w:p w14:paraId="1BA90D77"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(što rade učenici)</w:t>
            </w:r>
          </w:p>
        </w:tc>
        <w:tc>
          <w:tcPr>
            <w:tcW w:w="11162" w:type="dxa"/>
            <w:shd w:val="clear" w:color="auto" w:fill="B7D4EF" w:themeFill="text2" w:themeFillTint="33"/>
          </w:tcPr>
          <w:p w14:paraId="3F765A6F" w14:textId="47D43FA3" w:rsidR="00A12447" w:rsidRPr="000D6D59" w:rsidRDefault="00A12447" w:rsidP="004D4382">
            <w:pPr>
              <w:spacing w:line="276" w:lineRule="auto"/>
              <w:rPr>
                <w:rFonts w:cstheme="minorHAnsi"/>
                <w:sz w:val="24"/>
                <w:szCs w:val="24"/>
              </w:rPr>
            </w:pPr>
            <w:r w:rsidRPr="000D6D59">
              <w:rPr>
                <w:rFonts w:cstheme="minorHAnsi"/>
                <w:sz w:val="24"/>
                <w:szCs w:val="24"/>
              </w:rPr>
              <w:t>Proučavaju, opisuju i istražuju prometne znakove, po mogućnosti promatraju i bilježe opažanja, demonstriraju pravilno korištenje zadanog znaka u prometu</w:t>
            </w:r>
            <w:r w:rsidR="00394D40" w:rsidRPr="000D6D59">
              <w:rPr>
                <w:rFonts w:cstheme="minorHAnsi"/>
                <w:sz w:val="24"/>
                <w:szCs w:val="24"/>
              </w:rPr>
              <w:t xml:space="preserve">, </w:t>
            </w:r>
            <w:r w:rsidRPr="000D6D59">
              <w:rPr>
                <w:rFonts w:cstheme="minorHAnsi"/>
                <w:sz w:val="24"/>
                <w:szCs w:val="24"/>
              </w:rPr>
              <w:t>uspoređuju ih s drugom znakovima</w:t>
            </w:r>
          </w:p>
        </w:tc>
      </w:tr>
      <w:tr w:rsidR="000D6D59" w:rsidRPr="000D6D59" w14:paraId="67EFF4B2" w14:textId="77777777" w:rsidTr="004D4382">
        <w:tc>
          <w:tcPr>
            <w:tcW w:w="2830" w:type="dxa"/>
          </w:tcPr>
          <w:p w14:paraId="2E0044E8"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Metode podučavanja</w:t>
            </w:r>
          </w:p>
          <w:p w14:paraId="5B604F0C"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(što rade učitelji)</w:t>
            </w:r>
          </w:p>
        </w:tc>
        <w:tc>
          <w:tcPr>
            <w:tcW w:w="11162" w:type="dxa"/>
          </w:tcPr>
          <w:p w14:paraId="18C5663D" w14:textId="13976C31" w:rsidR="00A12447" w:rsidRPr="000D6D59" w:rsidRDefault="00756627" w:rsidP="004D4382">
            <w:pPr>
              <w:spacing w:line="276" w:lineRule="auto"/>
              <w:rPr>
                <w:rFonts w:cstheme="minorHAnsi"/>
                <w:sz w:val="24"/>
                <w:szCs w:val="24"/>
              </w:rPr>
            </w:pPr>
            <w:r w:rsidRPr="000D6D59">
              <w:rPr>
                <w:rFonts w:cstheme="minorHAnsi"/>
                <w:sz w:val="24"/>
                <w:szCs w:val="24"/>
              </w:rPr>
              <w:t>K</w:t>
            </w:r>
            <w:r w:rsidR="00A12447" w:rsidRPr="000D6D59">
              <w:rPr>
                <w:rFonts w:cstheme="minorHAnsi"/>
                <w:sz w:val="24"/>
                <w:szCs w:val="24"/>
              </w:rPr>
              <w:t>ontroliraju i usmjeravaju učenike prilikom provedbe projekta, surađuju s drugim učiteljima i roditeljima.</w:t>
            </w:r>
          </w:p>
        </w:tc>
      </w:tr>
      <w:tr w:rsidR="000D6D59" w:rsidRPr="000D6D59" w14:paraId="498808B0" w14:textId="77777777" w:rsidTr="004D4382">
        <w:tc>
          <w:tcPr>
            <w:tcW w:w="2830" w:type="dxa"/>
            <w:shd w:val="clear" w:color="auto" w:fill="B7D4EF" w:themeFill="text2" w:themeFillTint="33"/>
          </w:tcPr>
          <w:p w14:paraId="7B8B35E4"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Trajanje</w:t>
            </w:r>
          </w:p>
        </w:tc>
        <w:tc>
          <w:tcPr>
            <w:tcW w:w="11162" w:type="dxa"/>
            <w:shd w:val="clear" w:color="auto" w:fill="B7D4EF" w:themeFill="text2" w:themeFillTint="33"/>
          </w:tcPr>
          <w:p w14:paraId="269F54E1" w14:textId="77777777" w:rsidR="00A12447" w:rsidRPr="000D6D59" w:rsidRDefault="00A12447" w:rsidP="004D4382">
            <w:pPr>
              <w:spacing w:line="276" w:lineRule="auto"/>
              <w:rPr>
                <w:rFonts w:cstheme="minorHAnsi"/>
                <w:sz w:val="24"/>
                <w:szCs w:val="24"/>
              </w:rPr>
            </w:pPr>
            <w:r w:rsidRPr="000D6D59">
              <w:rPr>
                <w:rFonts w:cstheme="minorHAnsi"/>
                <w:sz w:val="24"/>
                <w:szCs w:val="24"/>
              </w:rPr>
              <w:t>Tijekom školske godine</w:t>
            </w:r>
          </w:p>
        </w:tc>
      </w:tr>
      <w:tr w:rsidR="000D6D59" w:rsidRPr="000D6D59" w14:paraId="518BDC23" w14:textId="77777777" w:rsidTr="004D4382">
        <w:tc>
          <w:tcPr>
            <w:tcW w:w="2830" w:type="dxa"/>
          </w:tcPr>
          <w:p w14:paraId="02C236B0"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 xml:space="preserve">Vrednovanje i samovrednovanje </w:t>
            </w:r>
          </w:p>
          <w:p w14:paraId="6FB89CE1"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(provjera ishoda)</w:t>
            </w:r>
          </w:p>
        </w:tc>
        <w:tc>
          <w:tcPr>
            <w:tcW w:w="11162" w:type="dxa"/>
          </w:tcPr>
          <w:p w14:paraId="1867649F" w14:textId="15B5CBF0" w:rsidR="00A12447" w:rsidRPr="000D6D59" w:rsidRDefault="00756627" w:rsidP="004D4382">
            <w:pPr>
              <w:spacing w:line="276" w:lineRule="auto"/>
              <w:rPr>
                <w:rFonts w:cstheme="minorHAnsi"/>
                <w:sz w:val="24"/>
                <w:szCs w:val="24"/>
              </w:rPr>
            </w:pPr>
            <w:r w:rsidRPr="000D6D59">
              <w:rPr>
                <w:rFonts w:cstheme="minorHAnsi"/>
                <w:bCs/>
                <w:sz w:val="24"/>
                <w:szCs w:val="24"/>
              </w:rPr>
              <w:t>Fotografije o uspješnosti provedenih aktivnosti.</w:t>
            </w:r>
          </w:p>
        </w:tc>
      </w:tr>
      <w:tr w:rsidR="000D6D59" w:rsidRPr="000D6D59" w14:paraId="0664CECD" w14:textId="77777777" w:rsidTr="004D4382">
        <w:tc>
          <w:tcPr>
            <w:tcW w:w="2830" w:type="dxa"/>
            <w:shd w:val="clear" w:color="auto" w:fill="B7D4EF" w:themeFill="text2" w:themeFillTint="33"/>
          </w:tcPr>
          <w:p w14:paraId="7D890347"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 xml:space="preserve">Potrebni resursi </w:t>
            </w:r>
          </w:p>
          <w:p w14:paraId="0C4FAF76"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(troškovnik)</w:t>
            </w:r>
          </w:p>
        </w:tc>
        <w:tc>
          <w:tcPr>
            <w:tcW w:w="11162" w:type="dxa"/>
            <w:shd w:val="clear" w:color="auto" w:fill="B7D4EF" w:themeFill="text2" w:themeFillTint="33"/>
          </w:tcPr>
          <w:p w14:paraId="680AEE4C" w14:textId="77777777" w:rsidR="00A12447" w:rsidRPr="000D6D59" w:rsidRDefault="00A12447" w:rsidP="004D4382">
            <w:pPr>
              <w:spacing w:line="276" w:lineRule="auto"/>
              <w:rPr>
                <w:rFonts w:cstheme="minorHAnsi"/>
                <w:sz w:val="24"/>
                <w:szCs w:val="24"/>
              </w:rPr>
            </w:pPr>
            <w:r w:rsidRPr="000D6D59">
              <w:rPr>
                <w:rFonts w:cstheme="minorHAnsi"/>
                <w:sz w:val="24"/>
                <w:szCs w:val="24"/>
              </w:rPr>
              <w:t>Potrošni materijal, fotoaparat/mobitel, video i audio zapisi, PowerPoint prezentacije.</w:t>
            </w:r>
          </w:p>
        </w:tc>
      </w:tr>
      <w:tr w:rsidR="000D6D59" w:rsidRPr="000D6D59" w14:paraId="21EDEEDC" w14:textId="77777777" w:rsidTr="004D4382">
        <w:tc>
          <w:tcPr>
            <w:tcW w:w="2830" w:type="dxa"/>
          </w:tcPr>
          <w:p w14:paraId="645E453E" w14:textId="77777777" w:rsidR="00A12447" w:rsidRPr="000D6D59" w:rsidRDefault="00A12447" w:rsidP="004D4382">
            <w:pPr>
              <w:spacing w:line="276" w:lineRule="auto"/>
              <w:rPr>
                <w:rFonts w:ascii="Bahnschrift" w:hAnsi="Bahnschrift"/>
                <w:b/>
                <w:bCs/>
                <w:sz w:val="24"/>
                <w:szCs w:val="24"/>
              </w:rPr>
            </w:pPr>
            <w:r w:rsidRPr="000D6D59">
              <w:rPr>
                <w:rFonts w:ascii="Bahnschrift" w:hAnsi="Bahnschrift"/>
                <w:b/>
                <w:bCs/>
                <w:sz w:val="24"/>
                <w:szCs w:val="24"/>
              </w:rPr>
              <w:t>Napomena</w:t>
            </w:r>
          </w:p>
        </w:tc>
        <w:tc>
          <w:tcPr>
            <w:tcW w:w="11162" w:type="dxa"/>
          </w:tcPr>
          <w:p w14:paraId="0F935343" w14:textId="77777777" w:rsidR="00A12447" w:rsidRPr="000D6D59" w:rsidRDefault="00A12447" w:rsidP="004D4382">
            <w:pPr>
              <w:spacing w:line="276" w:lineRule="auto"/>
              <w:rPr>
                <w:rFonts w:cstheme="minorHAnsi"/>
                <w:sz w:val="24"/>
                <w:szCs w:val="24"/>
              </w:rPr>
            </w:pPr>
            <w:r w:rsidRPr="000D6D59">
              <w:rPr>
                <w:rFonts w:cstheme="minorHAnsi"/>
                <w:sz w:val="24"/>
                <w:szCs w:val="24"/>
              </w:rPr>
              <w:t>/</w:t>
            </w:r>
          </w:p>
        </w:tc>
      </w:tr>
    </w:tbl>
    <w:p w14:paraId="5F7384CE" w14:textId="19E91062" w:rsidR="00A12447" w:rsidRDefault="00A12447" w:rsidP="00A12447">
      <w:pPr>
        <w:rPr>
          <w:rFonts w:ascii="Bahnschrift" w:hAnsi="Bahnschrift"/>
          <w:b/>
          <w:sz w:val="24"/>
          <w:szCs w:val="24"/>
        </w:rPr>
      </w:pPr>
    </w:p>
    <w:p w14:paraId="1D262E6F" w14:textId="47474F29" w:rsidR="00DB7288" w:rsidRDefault="00DB7288" w:rsidP="00A12447">
      <w:pPr>
        <w:rPr>
          <w:rFonts w:ascii="Bahnschrift" w:hAnsi="Bahnschrift"/>
          <w:b/>
          <w:sz w:val="24"/>
          <w:szCs w:val="24"/>
        </w:rPr>
      </w:pPr>
    </w:p>
    <w:p w14:paraId="15B4BC87" w14:textId="77777777" w:rsidR="00DB7288" w:rsidRDefault="00DB7288" w:rsidP="00A12447">
      <w:pPr>
        <w:rPr>
          <w:rFonts w:ascii="Bahnschrift" w:hAnsi="Bahnschrift"/>
          <w:b/>
          <w:sz w:val="24"/>
          <w:szCs w:val="24"/>
        </w:rPr>
      </w:pPr>
    </w:p>
    <w:tbl>
      <w:tblPr>
        <w:tblStyle w:val="Reetkatablice"/>
        <w:tblW w:w="13992" w:type="dxa"/>
        <w:tblLook w:val="04A0" w:firstRow="1" w:lastRow="0" w:firstColumn="1" w:lastColumn="0" w:noHBand="0" w:noVBand="1"/>
      </w:tblPr>
      <w:tblGrid>
        <w:gridCol w:w="2830"/>
        <w:gridCol w:w="11162"/>
      </w:tblGrid>
      <w:tr w:rsidR="00EB44F2" w:rsidRPr="000D6D59" w14:paraId="4AA566E2" w14:textId="77777777" w:rsidTr="00EB44F2">
        <w:tc>
          <w:tcPr>
            <w:tcW w:w="2830" w:type="dxa"/>
            <w:shd w:val="clear" w:color="auto" w:fill="B7D4EF" w:themeFill="text2" w:themeFillTint="33"/>
          </w:tcPr>
          <w:p w14:paraId="13802862"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lastRenderedPageBreak/>
              <w:t>Naziv aktivnosti</w:t>
            </w:r>
          </w:p>
        </w:tc>
        <w:tc>
          <w:tcPr>
            <w:tcW w:w="11162" w:type="dxa"/>
            <w:shd w:val="clear" w:color="auto" w:fill="B7D4EF" w:themeFill="text2" w:themeFillTint="33"/>
          </w:tcPr>
          <w:p w14:paraId="0FC0740C" w14:textId="2C00F6B2" w:rsidR="00EB44F2" w:rsidRPr="000D6D59" w:rsidRDefault="00EB44F2" w:rsidP="00EB44F2">
            <w:pPr>
              <w:pStyle w:val="Naslov2"/>
              <w:outlineLvl w:val="1"/>
            </w:pPr>
            <w:bookmarkStart w:id="66" w:name="_Toc178682588"/>
            <w:r>
              <w:t xml:space="preserve">Skupljanje plastičnih čepova/ </w:t>
            </w:r>
            <w:r w:rsidRPr="002D7F34">
              <w:t>Posjet Reciklažnom dvorištu</w:t>
            </w:r>
            <w:bookmarkEnd w:id="66"/>
          </w:p>
        </w:tc>
      </w:tr>
      <w:tr w:rsidR="00EB44F2" w:rsidRPr="000D6D59" w14:paraId="3E0D29DB" w14:textId="77777777" w:rsidTr="00EB44F2">
        <w:tc>
          <w:tcPr>
            <w:tcW w:w="2830" w:type="dxa"/>
          </w:tcPr>
          <w:p w14:paraId="4668D7EC"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Kurikulumsko područje</w:t>
            </w:r>
          </w:p>
        </w:tc>
        <w:tc>
          <w:tcPr>
            <w:tcW w:w="11162" w:type="dxa"/>
          </w:tcPr>
          <w:p w14:paraId="17A2480D" w14:textId="3C04E866" w:rsidR="00EB44F2" w:rsidRPr="00F12E24" w:rsidRDefault="00EB44F2" w:rsidP="00EB44F2">
            <w:pPr>
              <w:spacing w:line="276" w:lineRule="auto"/>
              <w:rPr>
                <w:rFonts w:cstheme="minorHAnsi"/>
                <w:i/>
                <w:sz w:val="24"/>
                <w:szCs w:val="24"/>
              </w:rPr>
            </w:pPr>
            <w:r>
              <w:rPr>
                <w:rFonts w:cstheme="minorHAnsi"/>
                <w:i/>
                <w:sz w:val="24"/>
                <w:szCs w:val="24"/>
              </w:rPr>
              <w:t>Društveno-humanističko područje</w:t>
            </w:r>
          </w:p>
        </w:tc>
      </w:tr>
      <w:tr w:rsidR="00EB44F2" w:rsidRPr="000D6D59" w14:paraId="1864EAAB" w14:textId="77777777" w:rsidTr="00EB44F2">
        <w:tc>
          <w:tcPr>
            <w:tcW w:w="2830" w:type="dxa"/>
            <w:shd w:val="clear" w:color="auto" w:fill="B7D4EF" w:themeFill="text2" w:themeFillTint="33"/>
          </w:tcPr>
          <w:p w14:paraId="1A0B91F9"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Ciklus (razred/i)</w:t>
            </w:r>
          </w:p>
        </w:tc>
        <w:tc>
          <w:tcPr>
            <w:tcW w:w="11162" w:type="dxa"/>
            <w:shd w:val="clear" w:color="auto" w:fill="B7D4EF" w:themeFill="text2" w:themeFillTint="33"/>
          </w:tcPr>
          <w:p w14:paraId="35D61B93" w14:textId="235473D0" w:rsidR="00EB44F2" w:rsidRPr="000D6D59" w:rsidRDefault="00EB44F2" w:rsidP="00EB44F2">
            <w:pPr>
              <w:spacing w:line="276" w:lineRule="auto"/>
              <w:rPr>
                <w:rFonts w:cstheme="minorHAnsi"/>
                <w:sz w:val="24"/>
                <w:szCs w:val="24"/>
              </w:rPr>
            </w:pPr>
            <w:r>
              <w:rPr>
                <w:rFonts w:cstheme="minorHAnsi"/>
                <w:sz w:val="24"/>
                <w:szCs w:val="24"/>
              </w:rPr>
              <w:t>I., II. i III. ciklus (</w:t>
            </w:r>
            <w:r w:rsidRPr="000D6D59">
              <w:rPr>
                <w:rFonts w:cstheme="minorHAnsi"/>
                <w:sz w:val="24"/>
                <w:szCs w:val="24"/>
              </w:rPr>
              <w:t>Učenici od 1.-8.r.</w:t>
            </w:r>
            <w:r>
              <w:rPr>
                <w:rFonts w:cstheme="minorHAnsi"/>
                <w:sz w:val="24"/>
                <w:szCs w:val="24"/>
              </w:rPr>
              <w:t>)</w:t>
            </w:r>
          </w:p>
        </w:tc>
      </w:tr>
      <w:tr w:rsidR="00EB44F2" w:rsidRPr="000D6D59" w14:paraId="73D30877" w14:textId="77777777" w:rsidTr="00EB44F2">
        <w:tc>
          <w:tcPr>
            <w:tcW w:w="2830" w:type="dxa"/>
          </w:tcPr>
          <w:p w14:paraId="728B51D9"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Odgovorna osoba</w:t>
            </w:r>
          </w:p>
        </w:tc>
        <w:tc>
          <w:tcPr>
            <w:tcW w:w="11162" w:type="dxa"/>
          </w:tcPr>
          <w:p w14:paraId="1DE1E6D7" w14:textId="79EBB578" w:rsidR="00EB44F2" w:rsidRPr="000D6D59" w:rsidRDefault="00EB44F2" w:rsidP="00EB44F2">
            <w:pPr>
              <w:spacing w:line="276" w:lineRule="auto"/>
              <w:rPr>
                <w:rFonts w:cstheme="minorHAnsi"/>
                <w:sz w:val="24"/>
                <w:szCs w:val="24"/>
              </w:rPr>
            </w:pPr>
            <w:r w:rsidRPr="000D6D59">
              <w:rPr>
                <w:rFonts w:cstheme="minorHAnsi"/>
                <w:sz w:val="24"/>
                <w:szCs w:val="24"/>
              </w:rPr>
              <w:t>Razrednici od 1.-8.r.</w:t>
            </w:r>
          </w:p>
        </w:tc>
      </w:tr>
      <w:tr w:rsidR="00EB44F2" w:rsidRPr="000D6D59" w14:paraId="1E413E13" w14:textId="77777777" w:rsidTr="00EB44F2">
        <w:tc>
          <w:tcPr>
            <w:tcW w:w="2830" w:type="dxa"/>
            <w:shd w:val="clear" w:color="auto" w:fill="B7D4EF" w:themeFill="text2" w:themeFillTint="33"/>
          </w:tcPr>
          <w:p w14:paraId="01F8C574"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Cilj aktivnosti</w:t>
            </w:r>
          </w:p>
        </w:tc>
        <w:tc>
          <w:tcPr>
            <w:tcW w:w="11162" w:type="dxa"/>
            <w:shd w:val="clear" w:color="auto" w:fill="B7D4EF" w:themeFill="text2" w:themeFillTint="33"/>
          </w:tcPr>
          <w:p w14:paraId="7D2E930A" w14:textId="629DC4A9" w:rsidR="00EB44F2" w:rsidRPr="000D6D59" w:rsidRDefault="00EB44F2" w:rsidP="00EB44F2">
            <w:pPr>
              <w:spacing w:line="276" w:lineRule="auto"/>
              <w:rPr>
                <w:rFonts w:cstheme="minorHAnsi"/>
                <w:sz w:val="24"/>
                <w:szCs w:val="24"/>
              </w:rPr>
            </w:pPr>
            <w:r w:rsidRPr="000D6D59">
              <w:rPr>
                <w:rFonts w:cstheme="minorHAnsi"/>
                <w:sz w:val="24"/>
                <w:szCs w:val="24"/>
              </w:rPr>
              <w:t>Stjecanje odgoja za humaniji i zdraviji život, razvijanje svijesti o humanim vrednotama. Razvijati socijalnu svijest kroz humanitarni rad. Poticati humanitarne osjećaje i djelovanja</w:t>
            </w:r>
          </w:p>
        </w:tc>
      </w:tr>
      <w:tr w:rsidR="00EB44F2" w:rsidRPr="000D6D59" w14:paraId="5AA37AED" w14:textId="77777777" w:rsidTr="00EB44F2">
        <w:tc>
          <w:tcPr>
            <w:tcW w:w="2830" w:type="dxa"/>
          </w:tcPr>
          <w:p w14:paraId="47F71740"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Obrazloženje cilja</w:t>
            </w:r>
          </w:p>
        </w:tc>
        <w:tc>
          <w:tcPr>
            <w:tcW w:w="11162" w:type="dxa"/>
          </w:tcPr>
          <w:p w14:paraId="6CC88F7D" w14:textId="598E8233" w:rsidR="00EB44F2" w:rsidRPr="000D6D59" w:rsidRDefault="00EB44F2" w:rsidP="00EB44F2">
            <w:pPr>
              <w:spacing w:line="276" w:lineRule="auto"/>
              <w:rPr>
                <w:rFonts w:cstheme="minorHAnsi"/>
                <w:sz w:val="24"/>
                <w:szCs w:val="24"/>
              </w:rPr>
            </w:pPr>
            <w:r w:rsidRPr="000D6D59">
              <w:rPr>
                <w:rFonts w:cstheme="minorHAnsi"/>
                <w:sz w:val="24"/>
                <w:szCs w:val="24"/>
              </w:rPr>
              <w:t>Učenici tijekom šk. godine prikupljaju plastične čepove koji će se predati na Reciklažno dvorište. Prodajom plastičnih čepova  kupuju se skupi lijekovi za oboljele od limfoma i leukemije.</w:t>
            </w:r>
          </w:p>
        </w:tc>
      </w:tr>
      <w:tr w:rsidR="00EB44F2" w:rsidRPr="000D6D59" w14:paraId="4C090581" w14:textId="77777777" w:rsidTr="00EB44F2">
        <w:tc>
          <w:tcPr>
            <w:tcW w:w="2830" w:type="dxa"/>
            <w:shd w:val="clear" w:color="auto" w:fill="B7D4EF" w:themeFill="text2" w:themeFillTint="33"/>
          </w:tcPr>
          <w:p w14:paraId="4CAFBCD3"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Očekivani ishodi</w:t>
            </w:r>
          </w:p>
        </w:tc>
        <w:tc>
          <w:tcPr>
            <w:tcW w:w="11162" w:type="dxa"/>
            <w:shd w:val="clear" w:color="auto" w:fill="B7D4EF" w:themeFill="text2" w:themeFillTint="33"/>
          </w:tcPr>
          <w:p w14:paraId="58028893" w14:textId="4B25D391" w:rsidR="00EB44F2" w:rsidRPr="000D6D59" w:rsidRDefault="00EB44F2" w:rsidP="00EB44F2">
            <w:pPr>
              <w:spacing w:line="276" w:lineRule="auto"/>
              <w:rPr>
                <w:rFonts w:cstheme="minorHAnsi"/>
                <w:sz w:val="24"/>
                <w:szCs w:val="24"/>
              </w:rPr>
            </w:pPr>
            <w:r w:rsidRPr="000D6D59">
              <w:rPr>
                <w:rFonts w:cstheme="minorHAnsi"/>
                <w:sz w:val="24"/>
                <w:szCs w:val="24"/>
              </w:rPr>
              <w:t>Provedene humanitarne akcije, primjena znanja u redovitoj nastavi i svakodnevnom životu, druženje učenika.</w:t>
            </w:r>
          </w:p>
        </w:tc>
      </w:tr>
      <w:tr w:rsidR="00EB44F2" w:rsidRPr="000D6D59" w14:paraId="0B0B0A1A" w14:textId="77777777" w:rsidTr="00EB44F2">
        <w:tc>
          <w:tcPr>
            <w:tcW w:w="2830" w:type="dxa"/>
          </w:tcPr>
          <w:p w14:paraId="11250E2B"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Sudionici</w:t>
            </w:r>
          </w:p>
        </w:tc>
        <w:tc>
          <w:tcPr>
            <w:tcW w:w="11162" w:type="dxa"/>
          </w:tcPr>
          <w:p w14:paraId="14A0C04B" w14:textId="053230E1" w:rsidR="00EB44F2" w:rsidRPr="000D6D59" w:rsidRDefault="00EB44F2" w:rsidP="00EB44F2">
            <w:pPr>
              <w:spacing w:line="276" w:lineRule="auto"/>
              <w:rPr>
                <w:rFonts w:cstheme="minorHAnsi"/>
                <w:sz w:val="24"/>
                <w:szCs w:val="24"/>
              </w:rPr>
            </w:pPr>
            <w:r w:rsidRPr="000D6D59">
              <w:rPr>
                <w:rFonts w:cstheme="minorHAnsi"/>
                <w:sz w:val="24"/>
                <w:szCs w:val="24"/>
              </w:rPr>
              <w:t>Učenici, učitelji i djelatnici škole</w:t>
            </w:r>
          </w:p>
        </w:tc>
      </w:tr>
      <w:tr w:rsidR="00EB44F2" w:rsidRPr="000D6D59" w14:paraId="7B5B1EA1" w14:textId="77777777" w:rsidTr="00EB44F2">
        <w:tc>
          <w:tcPr>
            <w:tcW w:w="2830" w:type="dxa"/>
            <w:shd w:val="clear" w:color="auto" w:fill="B7D4EF" w:themeFill="text2" w:themeFillTint="33"/>
          </w:tcPr>
          <w:p w14:paraId="418F5140"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 xml:space="preserve">Način učenja </w:t>
            </w:r>
          </w:p>
          <w:p w14:paraId="322CDADE"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(što rade učenici)</w:t>
            </w:r>
          </w:p>
        </w:tc>
        <w:tc>
          <w:tcPr>
            <w:tcW w:w="11162" w:type="dxa"/>
            <w:shd w:val="clear" w:color="auto" w:fill="B7D4EF" w:themeFill="text2" w:themeFillTint="33"/>
          </w:tcPr>
          <w:p w14:paraId="21D02B1A" w14:textId="7189DAFD" w:rsidR="00EB44F2" w:rsidRPr="000D6D59" w:rsidRDefault="00EB44F2" w:rsidP="00EB44F2">
            <w:pPr>
              <w:spacing w:line="276" w:lineRule="auto"/>
              <w:rPr>
                <w:rFonts w:cstheme="minorHAnsi"/>
                <w:sz w:val="24"/>
                <w:szCs w:val="24"/>
              </w:rPr>
            </w:pPr>
            <w:r w:rsidRPr="000D6D59">
              <w:rPr>
                <w:rFonts w:cstheme="minorHAnsi"/>
                <w:sz w:val="24"/>
                <w:szCs w:val="24"/>
              </w:rPr>
              <w:t>Uključiti se u humanitarnu akciju u školi tijekom cijele školske godine. Posjetiti Reciklažno dvorište. U razredu voditi diskusije, razgovore, iznositi vlastita iskustva pišući radove, crtajući, izrađivati plakate kao i obilježiti važnije datume</w:t>
            </w:r>
          </w:p>
        </w:tc>
      </w:tr>
      <w:tr w:rsidR="00EB44F2" w:rsidRPr="000D6D59" w14:paraId="05000C19" w14:textId="77777777" w:rsidTr="00EB44F2">
        <w:tc>
          <w:tcPr>
            <w:tcW w:w="2830" w:type="dxa"/>
          </w:tcPr>
          <w:p w14:paraId="71B3117A"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Metode podučavanja</w:t>
            </w:r>
          </w:p>
          <w:p w14:paraId="7DB2736C"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(što rade učitelji)</w:t>
            </w:r>
          </w:p>
        </w:tc>
        <w:tc>
          <w:tcPr>
            <w:tcW w:w="11162" w:type="dxa"/>
          </w:tcPr>
          <w:p w14:paraId="3D0B6FF4" w14:textId="50A2FF0A" w:rsidR="00EB44F2" w:rsidRPr="000D6D59" w:rsidRDefault="00EB44F2" w:rsidP="00EB44F2">
            <w:pPr>
              <w:spacing w:line="276" w:lineRule="auto"/>
              <w:rPr>
                <w:rFonts w:cstheme="minorHAnsi"/>
                <w:sz w:val="24"/>
                <w:szCs w:val="24"/>
              </w:rPr>
            </w:pPr>
            <w:r w:rsidRPr="000D6D59">
              <w:rPr>
                <w:rFonts w:cstheme="minorHAnsi"/>
                <w:sz w:val="24"/>
                <w:szCs w:val="24"/>
              </w:rPr>
              <w:t>Direktno poučavanje, istraživanje, zajedničko poučavanje, metoda usmenog izlaganja, razgovora, vizualne metode.</w:t>
            </w:r>
          </w:p>
        </w:tc>
      </w:tr>
      <w:tr w:rsidR="00EB44F2" w:rsidRPr="000D6D59" w14:paraId="4FB30053" w14:textId="77777777" w:rsidTr="00EB44F2">
        <w:tc>
          <w:tcPr>
            <w:tcW w:w="2830" w:type="dxa"/>
            <w:shd w:val="clear" w:color="auto" w:fill="B7D4EF" w:themeFill="text2" w:themeFillTint="33"/>
          </w:tcPr>
          <w:p w14:paraId="6DDCBB4C"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Trajanje</w:t>
            </w:r>
          </w:p>
        </w:tc>
        <w:tc>
          <w:tcPr>
            <w:tcW w:w="11162" w:type="dxa"/>
            <w:shd w:val="clear" w:color="auto" w:fill="B7D4EF" w:themeFill="text2" w:themeFillTint="33"/>
          </w:tcPr>
          <w:p w14:paraId="7E7A4EDB" w14:textId="181F0877" w:rsidR="00EB44F2" w:rsidRPr="000D6D59" w:rsidRDefault="00EB44F2" w:rsidP="00EB44F2">
            <w:pPr>
              <w:spacing w:line="276" w:lineRule="auto"/>
              <w:rPr>
                <w:rFonts w:cstheme="minorHAnsi"/>
                <w:sz w:val="24"/>
                <w:szCs w:val="24"/>
              </w:rPr>
            </w:pPr>
            <w:r w:rsidRPr="000D6D59">
              <w:rPr>
                <w:rFonts w:cstheme="minorHAnsi"/>
                <w:sz w:val="24"/>
                <w:szCs w:val="24"/>
              </w:rPr>
              <w:t>Tijekom šk.god. 2024./2025.</w:t>
            </w:r>
          </w:p>
        </w:tc>
      </w:tr>
      <w:tr w:rsidR="00EB44F2" w:rsidRPr="000D6D59" w14:paraId="094E540A" w14:textId="77777777" w:rsidTr="00EB44F2">
        <w:tc>
          <w:tcPr>
            <w:tcW w:w="2830" w:type="dxa"/>
          </w:tcPr>
          <w:p w14:paraId="21205828"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 xml:space="preserve">Vrednovanje i samovrednovanje </w:t>
            </w:r>
          </w:p>
          <w:p w14:paraId="70E2AE80"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(provjera ishoda)</w:t>
            </w:r>
          </w:p>
        </w:tc>
        <w:tc>
          <w:tcPr>
            <w:tcW w:w="11162" w:type="dxa"/>
          </w:tcPr>
          <w:p w14:paraId="14412C47" w14:textId="79946AEF" w:rsidR="00EB44F2" w:rsidRPr="000D6D59" w:rsidRDefault="00EB44F2" w:rsidP="00EB44F2">
            <w:pPr>
              <w:spacing w:line="276" w:lineRule="auto"/>
              <w:rPr>
                <w:rFonts w:cstheme="minorHAnsi"/>
                <w:sz w:val="24"/>
                <w:szCs w:val="24"/>
              </w:rPr>
            </w:pPr>
            <w:r w:rsidRPr="000D6D59">
              <w:rPr>
                <w:rFonts w:cstheme="minorHAnsi"/>
                <w:sz w:val="24"/>
                <w:szCs w:val="24"/>
              </w:rPr>
              <w:t>Izlaganje učeničkih radova, opisno praćenje, sudjelovanje u humanitarnim akcijama, primjena znanja u redovitoj nastavi i svakodnevnom životu.</w:t>
            </w:r>
          </w:p>
        </w:tc>
      </w:tr>
      <w:tr w:rsidR="00EB44F2" w:rsidRPr="000D6D59" w14:paraId="2D3FFA73" w14:textId="77777777" w:rsidTr="00EB44F2">
        <w:tc>
          <w:tcPr>
            <w:tcW w:w="2830" w:type="dxa"/>
            <w:shd w:val="clear" w:color="auto" w:fill="B7D4EF" w:themeFill="text2" w:themeFillTint="33"/>
          </w:tcPr>
          <w:p w14:paraId="1CFAA98D"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 xml:space="preserve">Potrebni resursi </w:t>
            </w:r>
          </w:p>
          <w:p w14:paraId="57473640"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(troškovnik)</w:t>
            </w:r>
          </w:p>
        </w:tc>
        <w:tc>
          <w:tcPr>
            <w:tcW w:w="11162" w:type="dxa"/>
            <w:shd w:val="clear" w:color="auto" w:fill="B7D4EF" w:themeFill="text2" w:themeFillTint="33"/>
          </w:tcPr>
          <w:p w14:paraId="44A452E6" w14:textId="4DD74B62" w:rsidR="00EB44F2" w:rsidRPr="000D6D59" w:rsidRDefault="00EB44F2" w:rsidP="00EB44F2">
            <w:pPr>
              <w:spacing w:line="276" w:lineRule="auto"/>
              <w:rPr>
                <w:rFonts w:cstheme="minorHAnsi"/>
                <w:sz w:val="24"/>
                <w:szCs w:val="24"/>
              </w:rPr>
            </w:pPr>
            <w:r w:rsidRPr="000D6D59">
              <w:rPr>
                <w:rFonts w:cstheme="minorHAnsi"/>
                <w:sz w:val="24"/>
                <w:szCs w:val="24"/>
              </w:rPr>
              <w:t>Učenici će koristiti papir za crtanje i pisanje kao i papir za izradu plakata, razne tematske knjige i slikovnice.</w:t>
            </w:r>
          </w:p>
        </w:tc>
      </w:tr>
      <w:tr w:rsidR="00EB44F2" w:rsidRPr="000D6D59" w14:paraId="20F5CE07" w14:textId="77777777" w:rsidTr="00EB44F2">
        <w:tc>
          <w:tcPr>
            <w:tcW w:w="2830" w:type="dxa"/>
          </w:tcPr>
          <w:p w14:paraId="0A77CAC6"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Napomena</w:t>
            </w:r>
          </w:p>
        </w:tc>
        <w:tc>
          <w:tcPr>
            <w:tcW w:w="11162" w:type="dxa"/>
          </w:tcPr>
          <w:p w14:paraId="6511A12A" w14:textId="5773D27B" w:rsidR="00EB44F2" w:rsidRPr="000D6D59" w:rsidRDefault="00EB44F2" w:rsidP="00EB44F2">
            <w:pPr>
              <w:spacing w:line="276" w:lineRule="auto"/>
              <w:rPr>
                <w:rFonts w:cstheme="minorHAnsi"/>
                <w:sz w:val="24"/>
                <w:szCs w:val="24"/>
              </w:rPr>
            </w:pPr>
            <w:r>
              <w:rPr>
                <w:rFonts w:cstheme="minorHAnsi"/>
                <w:sz w:val="24"/>
                <w:szCs w:val="24"/>
              </w:rPr>
              <w:t>/</w:t>
            </w:r>
          </w:p>
        </w:tc>
      </w:tr>
    </w:tbl>
    <w:p w14:paraId="2CC4C32C" w14:textId="23825B91" w:rsidR="00EB44F2" w:rsidRDefault="00EB44F2" w:rsidP="00A12447">
      <w:pPr>
        <w:rPr>
          <w:rFonts w:ascii="Bahnschrift" w:hAnsi="Bahnschrift"/>
          <w:b/>
          <w:sz w:val="24"/>
          <w:szCs w:val="24"/>
        </w:rPr>
      </w:pPr>
    </w:p>
    <w:p w14:paraId="5AFF8671" w14:textId="77777777" w:rsidR="00DB7288" w:rsidRDefault="00DB7288" w:rsidP="00A12447">
      <w:pPr>
        <w:rPr>
          <w:rFonts w:ascii="Bahnschrift" w:hAnsi="Bahnschrift"/>
          <w:b/>
          <w:sz w:val="24"/>
          <w:szCs w:val="24"/>
        </w:rPr>
      </w:pPr>
    </w:p>
    <w:tbl>
      <w:tblPr>
        <w:tblStyle w:val="Reetkatablice"/>
        <w:tblW w:w="13992" w:type="dxa"/>
        <w:tblLook w:val="04A0" w:firstRow="1" w:lastRow="0" w:firstColumn="1" w:lastColumn="0" w:noHBand="0" w:noVBand="1"/>
      </w:tblPr>
      <w:tblGrid>
        <w:gridCol w:w="2830"/>
        <w:gridCol w:w="11162"/>
      </w:tblGrid>
      <w:tr w:rsidR="00EB44F2" w:rsidRPr="000D6D59" w14:paraId="1D2F124A" w14:textId="77777777" w:rsidTr="00EB44F2">
        <w:tc>
          <w:tcPr>
            <w:tcW w:w="2830" w:type="dxa"/>
            <w:shd w:val="clear" w:color="auto" w:fill="B7D4EF" w:themeFill="text2" w:themeFillTint="33"/>
          </w:tcPr>
          <w:p w14:paraId="790CC02F"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lastRenderedPageBreak/>
              <w:t>Naziv aktivnosti</w:t>
            </w:r>
          </w:p>
        </w:tc>
        <w:tc>
          <w:tcPr>
            <w:tcW w:w="11162" w:type="dxa"/>
            <w:shd w:val="clear" w:color="auto" w:fill="B7D4EF" w:themeFill="text2" w:themeFillTint="33"/>
          </w:tcPr>
          <w:p w14:paraId="13E3A6E9" w14:textId="3950C4BD" w:rsidR="00EB44F2" w:rsidRPr="000D6D59" w:rsidRDefault="00EB44F2" w:rsidP="00EB44F2">
            <w:pPr>
              <w:pStyle w:val="Naslov2"/>
              <w:outlineLvl w:val="1"/>
            </w:pPr>
            <w:bookmarkStart w:id="67" w:name="_Toc178682589"/>
            <w:r w:rsidRPr="002D7F34">
              <w:t>Ogledalce, ogledalce moje…</w:t>
            </w:r>
            <w:bookmarkEnd w:id="67"/>
          </w:p>
        </w:tc>
      </w:tr>
      <w:tr w:rsidR="00EB44F2" w:rsidRPr="000D6D59" w14:paraId="6B7A0FE2" w14:textId="77777777" w:rsidTr="00EB44F2">
        <w:tc>
          <w:tcPr>
            <w:tcW w:w="2830" w:type="dxa"/>
          </w:tcPr>
          <w:p w14:paraId="31DD4FB7"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Kurikulumsko područje</w:t>
            </w:r>
          </w:p>
        </w:tc>
        <w:tc>
          <w:tcPr>
            <w:tcW w:w="11162" w:type="dxa"/>
          </w:tcPr>
          <w:p w14:paraId="16CF6AEB" w14:textId="6A985ACD" w:rsidR="00EB44F2" w:rsidRPr="00F12E24" w:rsidRDefault="00EB44F2" w:rsidP="00EB44F2">
            <w:pPr>
              <w:spacing w:line="276" w:lineRule="auto"/>
              <w:rPr>
                <w:rFonts w:cstheme="minorHAnsi"/>
                <w:i/>
                <w:sz w:val="24"/>
                <w:szCs w:val="24"/>
              </w:rPr>
            </w:pPr>
            <w:r w:rsidRPr="002D7F34">
              <w:rPr>
                <w:rFonts w:cstheme="minorHAnsi"/>
                <w:i/>
                <w:iCs/>
                <w:sz w:val="24"/>
                <w:szCs w:val="24"/>
              </w:rPr>
              <w:t>Društveno-humanističko područje</w:t>
            </w:r>
            <w:r>
              <w:rPr>
                <w:rFonts w:cstheme="minorHAnsi"/>
                <w:i/>
                <w:iCs/>
                <w:sz w:val="24"/>
                <w:szCs w:val="24"/>
              </w:rPr>
              <w:t xml:space="preserve">, </w:t>
            </w:r>
            <w:r w:rsidRPr="002D7F34">
              <w:rPr>
                <w:rFonts w:cstheme="minorHAnsi"/>
                <w:i/>
                <w:iCs/>
                <w:sz w:val="24"/>
                <w:szCs w:val="24"/>
              </w:rPr>
              <w:t>Tjelesno i zdravstveno područje</w:t>
            </w:r>
            <w:r>
              <w:rPr>
                <w:rFonts w:cstheme="minorHAnsi"/>
                <w:i/>
                <w:iCs/>
                <w:sz w:val="24"/>
                <w:szCs w:val="24"/>
              </w:rPr>
              <w:t xml:space="preserve">, </w:t>
            </w:r>
            <w:r w:rsidRPr="002D7F34">
              <w:rPr>
                <w:rFonts w:cstheme="minorHAnsi"/>
                <w:i/>
                <w:iCs/>
                <w:sz w:val="24"/>
                <w:szCs w:val="24"/>
              </w:rPr>
              <w:t>Tehničko-informatičko</w:t>
            </w:r>
          </w:p>
        </w:tc>
      </w:tr>
      <w:tr w:rsidR="00EB44F2" w:rsidRPr="000D6D59" w14:paraId="3B0029B8" w14:textId="77777777" w:rsidTr="00EB44F2">
        <w:tc>
          <w:tcPr>
            <w:tcW w:w="2830" w:type="dxa"/>
            <w:shd w:val="clear" w:color="auto" w:fill="B7D4EF" w:themeFill="text2" w:themeFillTint="33"/>
          </w:tcPr>
          <w:p w14:paraId="44C054D3"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Ciklus (razred/i)</w:t>
            </w:r>
          </w:p>
        </w:tc>
        <w:tc>
          <w:tcPr>
            <w:tcW w:w="11162" w:type="dxa"/>
            <w:shd w:val="clear" w:color="auto" w:fill="B7D4EF" w:themeFill="text2" w:themeFillTint="33"/>
          </w:tcPr>
          <w:p w14:paraId="3A507CC7" w14:textId="71E069FF" w:rsidR="00EB44F2" w:rsidRPr="000D6D59" w:rsidRDefault="00EB44F2" w:rsidP="00EB44F2">
            <w:pPr>
              <w:spacing w:line="276" w:lineRule="auto"/>
              <w:rPr>
                <w:rFonts w:cstheme="minorHAnsi"/>
                <w:sz w:val="24"/>
                <w:szCs w:val="24"/>
              </w:rPr>
            </w:pPr>
            <w:r w:rsidRPr="002D7F34">
              <w:rPr>
                <w:rFonts w:cstheme="minorHAnsi"/>
                <w:sz w:val="24"/>
                <w:szCs w:val="24"/>
              </w:rPr>
              <w:t>I., II. i III. ciklus (1. - 8. r.)</w:t>
            </w:r>
          </w:p>
        </w:tc>
      </w:tr>
      <w:tr w:rsidR="00EB44F2" w:rsidRPr="000D6D59" w14:paraId="2828798F" w14:textId="77777777" w:rsidTr="00EB44F2">
        <w:tc>
          <w:tcPr>
            <w:tcW w:w="2830" w:type="dxa"/>
          </w:tcPr>
          <w:p w14:paraId="104D4F70"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Odgovorna osoba</w:t>
            </w:r>
          </w:p>
        </w:tc>
        <w:tc>
          <w:tcPr>
            <w:tcW w:w="11162" w:type="dxa"/>
          </w:tcPr>
          <w:p w14:paraId="078185E8" w14:textId="494F61AF" w:rsidR="00EB44F2" w:rsidRPr="000D6D59" w:rsidRDefault="00EB44F2" w:rsidP="00EB44F2">
            <w:pPr>
              <w:spacing w:line="276" w:lineRule="auto"/>
              <w:rPr>
                <w:rFonts w:cstheme="minorHAnsi"/>
                <w:sz w:val="24"/>
                <w:szCs w:val="24"/>
              </w:rPr>
            </w:pPr>
            <w:r w:rsidRPr="002D7F34">
              <w:rPr>
                <w:rFonts w:cstheme="minorHAnsi"/>
                <w:sz w:val="24"/>
                <w:szCs w:val="24"/>
              </w:rPr>
              <w:t>pedagoginja</w:t>
            </w:r>
          </w:p>
        </w:tc>
      </w:tr>
      <w:tr w:rsidR="00EB44F2" w:rsidRPr="000D6D59" w14:paraId="369C7CF9" w14:textId="77777777" w:rsidTr="00EB44F2">
        <w:tc>
          <w:tcPr>
            <w:tcW w:w="2830" w:type="dxa"/>
            <w:shd w:val="clear" w:color="auto" w:fill="B7D4EF" w:themeFill="text2" w:themeFillTint="33"/>
          </w:tcPr>
          <w:p w14:paraId="33CC25F0"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Cilj aktivnosti</w:t>
            </w:r>
          </w:p>
        </w:tc>
        <w:tc>
          <w:tcPr>
            <w:tcW w:w="11162" w:type="dxa"/>
            <w:shd w:val="clear" w:color="auto" w:fill="B7D4EF" w:themeFill="text2" w:themeFillTint="33"/>
          </w:tcPr>
          <w:p w14:paraId="472AFE2E" w14:textId="05634EC5" w:rsidR="00EB44F2" w:rsidRPr="000D6D59" w:rsidRDefault="00EB44F2" w:rsidP="00EB44F2">
            <w:pPr>
              <w:spacing w:line="276" w:lineRule="auto"/>
              <w:rPr>
                <w:rFonts w:cstheme="minorHAnsi"/>
                <w:sz w:val="24"/>
                <w:szCs w:val="24"/>
              </w:rPr>
            </w:pPr>
            <w:r w:rsidRPr="002D7F34">
              <w:rPr>
                <w:sz w:val="24"/>
                <w:szCs w:val="24"/>
              </w:rPr>
              <w:t>Cilj projekta je da učenici grade pozitivnu sliku o sebi samima razvijajući socio-emocionalne vještine uz učenje o pravilnoj prehrani i poticanjem na aktivno i zdravo provođenje slobodnog vremena, te da kritički analiziraju medijske sadržaje usvajajući medijske kompetencije za sigurno i odgovorno korištenje Interneta i društvenih mreža</w:t>
            </w:r>
          </w:p>
        </w:tc>
      </w:tr>
      <w:tr w:rsidR="00EB44F2" w:rsidRPr="000D6D59" w14:paraId="69D8CBBE" w14:textId="77777777" w:rsidTr="00EB44F2">
        <w:tc>
          <w:tcPr>
            <w:tcW w:w="2830" w:type="dxa"/>
          </w:tcPr>
          <w:p w14:paraId="2C732BE2"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Obrazloženje cilja</w:t>
            </w:r>
          </w:p>
        </w:tc>
        <w:tc>
          <w:tcPr>
            <w:tcW w:w="11162" w:type="dxa"/>
          </w:tcPr>
          <w:p w14:paraId="02028D4B" w14:textId="4DD18706" w:rsidR="00EB44F2" w:rsidRPr="000D6D59" w:rsidRDefault="00EB44F2" w:rsidP="00EB44F2">
            <w:pPr>
              <w:spacing w:line="276" w:lineRule="auto"/>
              <w:rPr>
                <w:rFonts w:cstheme="minorHAnsi"/>
                <w:sz w:val="24"/>
                <w:szCs w:val="24"/>
              </w:rPr>
            </w:pPr>
            <w:r w:rsidRPr="002D7F34">
              <w:rPr>
                <w:rFonts w:cstheme="minorHAnsi"/>
                <w:sz w:val="24"/>
                <w:szCs w:val="24"/>
              </w:rPr>
              <w:t>Živimo u vrijeme ekranizma kada i djeca školske dobi slobodno vrijeme uglavnom sve više provode pred ekranima, a sve manje aktivno. Uočeno je da takav način provođenja slobodnog vremena nema povoljan utjecaj kako na mentalno, tako ni na tjelesno zdravlje. Uz to, učenicima je svakodnevno dostupan „junk food“ kao brzi obrok. S druge strane (nerealne) slike u medijima, ponajviše na društvenim mrežama, imaju velik učinak na sveopću populaciju pa tako i na učenike, na njihovo samopouzdanje i samopoštovanje.</w:t>
            </w:r>
          </w:p>
        </w:tc>
      </w:tr>
      <w:tr w:rsidR="00EB44F2" w:rsidRPr="000D6D59" w14:paraId="0406B55F" w14:textId="77777777" w:rsidTr="00EB44F2">
        <w:tc>
          <w:tcPr>
            <w:tcW w:w="2830" w:type="dxa"/>
            <w:shd w:val="clear" w:color="auto" w:fill="B7D4EF" w:themeFill="text2" w:themeFillTint="33"/>
          </w:tcPr>
          <w:p w14:paraId="3D0D1EE7"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Očekivani ishodi</w:t>
            </w:r>
          </w:p>
        </w:tc>
        <w:tc>
          <w:tcPr>
            <w:tcW w:w="11162" w:type="dxa"/>
            <w:shd w:val="clear" w:color="auto" w:fill="B7D4EF" w:themeFill="text2" w:themeFillTint="33"/>
          </w:tcPr>
          <w:p w14:paraId="7A35D881" w14:textId="77777777" w:rsidR="00EB44F2" w:rsidRPr="002D7F34" w:rsidRDefault="00EB44F2" w:rsidP="00EB44F2">
            <w:pPr>
              <w:spacing w:line="276" w:lineRule="auto"/>
              <w:rPr>
                <w:rFonts w:cstheme="minorHAnsi"/>
                <w:sz w:val="24"/>
                <w:szCs w:val="24"/>
              </w:rPr>
            </w:pPr>
            <w:r w:rsidRPr="002D7F34">
              <w:rPr>
                <w:rFonts w:cstheme="minorHAnsi"/>
                <w:sz w:val="24"/>
                <w:szCs w:val="24"/>
              </w:rPr>
              <w:t xml:space="preserve">Očekivani rezultati </w:t>
            </w:r>
          </w:p>
          <w:p w14:paraId="7EBFB935" w14:textId="77777777" w:rsidR="00EB44F2" w:rsidRPr="002D7F34" w:rsidRDefault="00EB44F2" w:rsidP="00EB44F2">
            <w:pPr>
              <w:spacing w:line="276" w:lineRule="auto"/>
              <w:rPr>
                <w:rFonts w:cstheme="minorHAnsi"/>
                <w:sz w:val="24"/>
                <w:szCs w:val="24"/>
              </w:rPr>
            </w:pPr>
            <w:r w:rsidRPr="002D7F34">
              <w:rPr>
                <w:rFonts w:cstheme="minorHAnsi"/>
                <w:sz w:val="24"/>
                <w:szCs w:val="24"/>
              </w:rPr>
              <w:t>Učenici će:</w:t>
            </w:r>
          </w:p>
          <w:p w14:paraId="1C311945" w14:textId="77777777" w:rsidR="00EB44F2" w:rsidRPr="002D7F34" w:rsidRDefault="00EB44F2" w:rsidP="00EB44F2">
            <w:pPr>
              <w:spacing w:line="276" w:lineRule="auto"/>
              <w:rPr>
                <w:rFonts w:cstheme="minorHAnsi"/>
                <w:sz w:val="24"/>
                <w:szCs w:val="24"/>
              </w:rPr>
            </w:pPr>
            <w:r w:rsidRPr="002D7F34">
              <w:rPr>
                <w:rFonts w:cstheme="minorHAnsi"/>
                <w:sz w:val="24"/>
                <w:szCs w:val="24"/>
              </w:rPr>
              <w:t>- spoznavati vlastiti identitet i graditi pozitivnu sliku o sebi</w:t>
            </w:r>
          </w:p>
          <w:p w14:paraId="22A33F04" w14:textId="77777777" w:rsidR="00EB44F2" w:rsidRPr="002D7F34" w:rsidRDefault="00EB44F2" w:rsidP="00EB44F2">
            <w:pPr>
              <w:spacing w:line="276" w:lineRule="auto"/>
              <w:rPr>
                <w:rFonts w:cstheme="minorHAnsi"/>
                <w:sz w:val="24"/>
                <w:szCs w:val="24"/>
              </w:rPr>
            </w:pPr>
            <w:r w:rsidRPr="002D7F34">
              <w:rPr>
                <w:rFonts w:cstheme="minorHAnsi"/>
                <w:sz w:val="24"/>
                <w:szCs w:val="24"/>
              </w:rPr>
              <w:t>- osvijestiti važnost i ulogu emocija</w:t>
            </w:r>
          </w:p>
          <w:p w14:paraId="6BB532D9" w14:textId="77777777" w:rsidR="00EB44F2" w:rsidRPr="002D7F34" w:rsidRDefault="00EB44F2" w:rsidP="00EB44F2">
            <w:pPr>
              <w:spacing w:line="276" w:lineRule="auto"/>
              <w:rPr>
                <w:rFonts w:cstheme="minorHAnsi"/>
                <w:sz w:val="24"/>
                <w:szCs w:val="24"/>
              </w:rPr>
            </w:pPr>
            <w:r w:rsidRPr="002D7F34">
              <w:rPr>
                <w:rFonts w:cstheme="minorHAnsi"/>
                <w:sz w:val="24"/>
                <w:szCs w:val="24"/>
              </w:rPr>
              <w:t>- prepoznati i imenovati svoje emocije i emocije drugih</w:t>
            </w:r>
          </w:p>
          <w:p w14:paraId="216CAA17" w14:textId="77777777" w:rsidR="00EB44F2" w:rsidRPr="002D7F34" w:rsidRDefault="00EB44F2" w:rsidP="00EB44F2">
            <w:pPr>
              <w:spacing w:line="276" w:lineRule="auto"/>
              <w:rPr>
                <w:rFonts w:cstheme="minorHAnsi"/>
                <w:sz w:val="24"/>
                <w:szCs w:val="24"/>
              </w:rPr>
            </w:pPr>
            <w:r w:rsidRPr="002D7F34">
              <w:rPr>
                <w:rFonts w:cstheme="minorHAnsi"/>
                <w:sz w:val="24"/>
                <w:szCs w:val="24"/>
              </w:rPr>
              <w:t>- razumjeti uzroke svojih emocija i razviti strategije upravljanja emocijama</w:t>
            </w:r>
          </w:p>
          <w:p w14:paraId="60C6068D" w14:textId="77777777" w:rsidR="00EB44F2" w:rsidRPr="002D7F34" w:rsidRDefault="00EB44F2" w:rsidP="00EB44F2">
            <w:pPr>
              <w:spacing w:line="276" w:lineRule="auto"/>
              <w:rPr>
                <w:rFonts w:cstheme="minorHAnsi"/>
                <w:sz w:val="24"/>
                <w:szCs w:val="24"/>
              </w:rPr>
            </w:pPr>
            <w:r w:rsidRPr="002D7F34">
              <w:rPr>
                <w:rFonts w:cstheme="minorHAnsi"/>
                <w:sz w:val="24"/>
                <w:szCs w:val="24"/>
              </w:rPr>
              <w:t xml:space="preserve">- naučiti nekoliko metoda povećanja osjećaja sreće </w:t>
            </w:r>
          </w:p>
          <w:p w14:paraId="27F63307" w14:textId="77777777" w:rsidR="00EB44F2" w:rsidRPr="002D7F34" w:rsidRDefault="00EB44F2" w:rsidP="00EB44F2">
            <w:pPr>
              <w:spacing w:line="276" w:lineRule="auto"/>
              <w:rPr>
                <w:rFonts w:cstheme="minorHAnsi"/>
                <w:sz w:val="24"/>
                <w:szCs w:val="24"/>
              </w:rPr>
            </w:pPr>
            <w:r w:rsidRPr="002D7F34">
              <w:rPr>
                <w:rFonts w:cstheme="minorHAnsi"/>
                <w:sz w:val="24"/>
                <w:szCs w:val="24"/>
              </w:rPr>
              <w:t>- naučiti nekoliko metoda brige o svom mentalnom zdravlju</w:t>
            </w:r>
          </w:p>
          <w:p w14:paraId="2B106B49" w14:textId="77777777" w:rsidR="00EB44F2" w:rsidRPr="002D7F34" w:rsidRDefault="00EB44F2" w:rsidP="00EB44F2">
            <w:pPr>
              <w:spacing w:line="276" w:lineRule="auto"/>
              <w:rPr>
                <w:rFonts w:cstheme="minorHAnsi"/>
                <w:sz w:val="24"/>
                <w:szCs w:val="24"/>
              </w:rPr>
            </w:pPr>
            <w:r w:rsidRPr="002D7F34">
              <w:rPr>
                <w:rFonts w:cstheme="minorHAnsi"/>
                <w:sz w:val="24"/>
                <w:szCs w:val="24"/>
              </w:rPr>
              <w:t>- povećati nivo samopoštovanja i ljubavi prema sebi i drugima</w:t>
            </w:r>
          </w:p>
          <w:p w14:paraId="2FF09DE5" w14:textId="77777777" w:rsidR="00EB44F2" w:rsidRPr="002D7F34" w:rsidRDefault="00EB44F2" w:rsidP="00EB44F2">
            <w:pPr>
              <w:spacing w:line="276" w:lineRule="auto"/>
              <w:rPr>
                <w:rFonts w:cstheme="minorHAnsi"/>
                <w:sz w:val="24"/>
                <w:szCs w:val="24"/>
              </w:rPr>
            </w:pPr>
            <w:r w:rsidRPr="002D7F34">
              <w:rPr>
                <w:rFonts w:cstheme="minorHAnsi"/>
                <w:sz w:val="24"/>
                <w:szCs w:val="24"/>
              </w:rPr>
              <w:t>- reducirati negativne samokritike i negativne kritike drugih</w:t>
            </w:r>
          </w:p>
          <w:p w14:paraId="3CE633E2" w14:textId="77777777" w:rsidR="00EB44F2" w:rsidRPr="002D7F34" w:rsidRDefault="00EB44F2" w:rsidP="00EB44F2">
            <w:pPr>
              <w:spacing w:line="276" w:lineRule="auto"/>
              <w:rPr>
                <w:rFonts w:cstheme="minorHAnsi"/>
                <w:sz w:val="24"/>
                <w:szCs w:val="24"/>
              </w:rPr>
            </w:pPr>
            <w:r w:rsidRPr="002D7F34">
              <w:rPr>
                <w:rFonts w:cstheme="minorHAnsi"/>
                <w:sz w:val="24"/>
                <w:szCs w:val="24"/>
              </w:rPr>
              <w:t>- uvidjeti  povezanost između misli, emocija i ponašanja</w:t>
            </w:r>
          </w:p>
          <w:p w14:paraId="666128D6" w14:textId="77777777" w:rsidR="00EB44F2" w:rsidRPr="002D7F34" w:rsidRDefault="00EB44F2" w:rsidP="00EB44F2">
            <w:pPr>
              <w:spacing w:line="276" w:lineRule="auto"/>
              <w:rPr>
                <w:rFonts w:cstheme="minorHAnsi"/>
                <w:sz w:val="24"/>
                <w:szCs w:val="24"/>
              </w:rPr>
            </w:pPr>
            <w:r w:rsidRPr="002D7F34">
              <w:rPr>
                <w:rFonts w:cstheme="minorHAnsi"/>
                <w:sz w:val="24"/>
                <w:szCs w:val="24"/>
              </w:rPr>
              <w:t>- naučiti vještinu nošenja sa stresnim situacijama i emocijama</w:t>
            </w:r>
          </w:p>
          <w:p w14:paraId="38687B60" w14:textId="77777777" w:rsidR="00EB44F2" w:rsidRPr="002D7F34" w:rsidRDefault="00EB44F2" w:rsidP="00EB44F2">
            <w:pPr>
              <w:spacing w:line="276" w:lineRule="auto"/>
              <w:rPr>
                <w:rFonts w:cstheme="minorHAnsi"/>
                <w:sz w:val="24"/>
                <w:szCs w:val="24"/>
              </w:rPr>
            </w:pPr>
            <w:r w:rsidRPr="002D7F34">
              <w:rPr>
                <w:rFonts w:cstheme="minorHAnsi"/>
                <w:sz w:val="24"/>
                <w:szCs w:val="24"/>
              </w:rPr>
              <w:t>- unaprijediti komunikacijske kompetencije</w:t>
            </w:r>
          </w:p>
          <w:p w14:paraId="1B51DF5A" w14:textId="77777777" w:rsidR="00EB44F2" w:rsidRPr="002D7F34" w:rsidRDefault="00EB44F2" w:rsidP="00EB44F2">
            <w:pPr>
              <w:spacing w:line="276" w:lineRule="auto"/>
              <w:rPr>
                <w:rFonts w:cstheme="minorHAnsi"/>
                <w:sz w:val="24"/>
                <w:szCs w:val="24"/>
              </w:rPr>
            </w:pPr>
            <w:r w:rsidRPr="002D7F34">
              <w:rPr>
                <w:rFonts w:cstheme="minorHAnsi"/>
                <w:sz w:val="24"/>
                <w:szCs w:val="24"/>
              </w:rPr>
              <w:lastRenderedPageBreak/>
              <w:t>- razviti vještine planiranja, odlučivanja, mogućnosti utjecaja.</w:t>
            </w:r>
          </w:p>
          <w:p w14:paraId="2EF2527E" w14:textId="77777777" w:rsidR="00EB44F2" w:rsidRPr="002D7F34" w:rsidRDefault="00EB44F2" w:rsidP="00EB44F2">
            <w:pPr>
              <w:spacing w:line="276" w:lineRule="auto"/>
              <w:rPr>
                <w:rFonts w:cstheme="minorHAnsi"/>
                <w:sz w:val="24"/>
                <w:szCs w:val="24"/>
              </w:rPr>
            </w:pPr>
            <w:r w:rsidRPr="002D7F34">
              <w:rPr>
                <w:rFonts w:cstheme="minorHAnsi"/>
                <w:sz w:val="24"/>
                <w:szCs w:val="24"/>
              </w:rPr>
              <w:t>- razlikovati pozitivne i negativne strane interneta</w:t>
            </w:r>
          </w:p>
          <w:p w14:paraId="21537A9A" w14:textId="77777777" w:rsidR="00EB44F2" w:rsidRPr="002D7F34" w:rsidRDefault="00EB44F2" w:rsidP="00EB44F2">
            <w:pPr>
              <w:spacing w:line="276" w:lineRule="auto"/>
              <w:rPr>
                <w:rFonts w:cstheme="minorHAnsi"/>
                <w:sz w:val="24"/>
                <w:szCs w:val="24"/>
              </w:rPr>
            </w:pPr>
            <w:r w:rsidRPr="002D7F34">
              <w:rPr>
                <w:rFonts w:cstheme="minorHAnsi"/>
                <w:sz w:val="24"/>
                <w:szCs w:val="24"/>
              </w:rPr>
              <w:t>- razviti vještine kritičkog razmišljanja</w:t>
            </w:r>
          </w:p>
          <w:p w14:paraId="1A931CB8" w14:textId="77777777" w:rsidR="00EB44F2" w:rsidRPr="002D7F34" w:rsidRDefault="00EB44F2" w:rsidP="00EB44F2">
            <w:pPr>
              <w:spacing w:line="276" w:lineRule="auto"/>
              <w:rPr>
                <w:rFonts w:cstheme="minorHAnsi"/>
                <w:sz w:val="24"/>
                <w:szCs w:val="24"/>
              </w:rPr>
            </w:pPr>
            <w:r w:rsidRPr="002D7F34">
              <w:rPr>
                <w:rFonts w:cstheme="minorHAnsi"/>
                <w:sz w:val="24"/>
                <w:szCs w:val="24"/>
              </w:rPr>
              <w:t>- naučiti odrediti vlastite granice prema nekritičkoj konzumaciji virtualnog sadržaja</w:t>
            </w:r>
          </w:p>
          <w:p w14:paraId="18C19038" w14:textId="77777777" w:rsidR="00EB44F2" w:rsidRPr="002D7F34" w:rsidRDefault="00EB44F2" w:rsidP="00EB44F2">
            <w:pPr>
              <w:spacing w:line="276" w:lineRule="auto"/>
              <w:rPr>
                <w:rFonts w:cstheme="minorHAnsi"/>
                <w:sz w:val="24"/>
                <w:szCs w:val="24"/>
              </w:rPr>
            </w:pPr>
            <w:r w:rsidRPr="002D7F34">
              <w:rPr>
                <w:rFonts w:cstheme="minorHAnsi"/>
                <w:sz w:val="24"/>
                <w:szCs w:val="24"/>
              </w:rPr>
              <w:t>- razumjeti da medijski sadržaj često ne odražava empirijsku stvarnost</w:t>
            </w:r>
          </w:p>
          <w:p w14:paraId="54C671DC" w14:textId="77777777" w:rsidR="00EB44F2" w:rsidRPr="002D7F34" w:rsidRDefault="00EB44F2" w:rsidP="00EB44F2">
            <w:pPr>
              <w:spacing w:line="276" w:lineRule="auto"/>
              <w:rPr>
                <w:rFonts w:cstheme="minorHAnsi"/>
                <w:sz w:val="24"/>
                <w:szCs w:val="24"/>
              </w:rPr>
            </w:pPr>
            <w:r w:rsidRPr="002D7F34">
              <w:rPr>
                <w:rFonts w:cstheme="minorHAnsi"/>
                <w:sz w:val="24"/>
                <w:szCs w:val="24"/>
              </w:rPr>
              <w:t>- naučiti kako nastaje medijski sadržaj</w:t>
            </w:r>
          </w:p>
          <w:p w14:paraId="5C0AE3A1" w14:textId="77777777" w:rsidR="00EB44F2" w:rsidRPr="002D7F34" w:rsidRDefault="00EB44F2" w:rsidP="00EB44F2">
            <w:pPr>
              <w:spacing w:line="276" w:lineRule="auto"/>
              <w:rPr>
                <w:rFonts w:cstheme="minorHAnsi"/>
                <w:sz w:val="24"/>
                <w:szCs w:val="24"/>
              </w:rPr>
            </w:pPr>
            <w:r w:rsidRPr="002D7F34">
              <w:rPr>
                <w:rFonts w:cstheme="minorHAnsi"/>
                <w:sz w:val="24"/>
                <w:szCs w:val="24"/>
              </w:rPr>
              <w:t>- uvesti poželjne namirnice u svakodnevnu prehranu, te smanjiti konzumaciju nezdrave hrane</w:t>
            </w:r>
          </w:p>
          <w:p w14:paraId="28CB881B" w14:textId="77777777" w:rsidR="00EB44F2" w:rsidRPr="002D7F34" w:rsidRDefault="00EB44F2" w:rsidP="00EB44F2">
            <w:pPr>
              <w:spacing w:line="276" w:lineRule="auto"/>
              <w:rPr>
                <w:rFonts w:cstheme="minorHAnsi"/>
                <w:sz w:val="24"/>
                <w:szCs w:val="24"/>
              </w:rPr>
            </w:pPr>
            <w:r w:rsidRPr="002D7F34">
              <w:rPr>
                <w:rFonts w:cstheme="minorHAnsi"/>
                <w:sz w:val="24"/>
                <w:szCs w:val="24"/>
              </w:rPr>
              <w:t>- razvijati svijest o raznovrsnoj i uravnoteženoj prehrani</w:t>
            </w:r>
          </w:p>
          <w:p w14:paraId="23314DE0" w14:textId="77777777" w:rsidR="00EB44F2" w:rsidRPr="002D7F34" w:rsidRDefault="00EB44F2" w:rsidP="00EB44F2">
            <w:pPr>
              <w:spacing w:line="276" w:lineRule="auto"/>
              <w:rPr>
                <w:rFonts w:cstheme="minorHAnsi"/>
                <w:sz w:val="24"/>
                <w:szCs w:val="24"/>
              </w:rPr>
            </w:pPr>
            <w:r w:rsidRPr="002D7F34">
              <w:rPr>
                <w:rFonts w:cstheme="minorHAnsi"/>
                <w:sz w:val="24"/>
                <w:szCs w:val="24"/>
              </w:rPr>
              <w:t>- osjećati važnost osobnog doprinosa u pripremi kvalitetnog, ukusnog i zdravog obroka</w:t>
            </w:r>
          </w:p>
          <w:p w14:paraId="27F68282" w14:textId="35854A97" w:rsidR="00EB44F2" w:rsidRPr="000D6D59" w:rsidRDefault="00EB44F2" w:rsidP="00EB44F2">
            <w:pPr>
              <w:spacing w:line="276" w:lineRule="auto"/>
              <w:rPr>
                <w:rFonts w:cstheme="minorHAnsi"/>
                <w:sz w:val="24"/>
                <w:szCs w:val="24"/>
              </w:rPr>
            </w:pPr>
            <w:r w:rsidRPr="002D7F34">
              <w:rPr>
                <w:rFonts w:cstheme="minorHAnsi"/>
                <w:sz w:val="24"/>
                <w:szCs w:val="24"/>
              </w:rPr>
              <w:t>- naučiti kako kvalitetno provoditi slobodno vrijeme</w:t>
            </w:r>
          </w:p>
        </w:tc>
      </w:tr>
      <w:tr w:rsidR="00EB44F2" w:rsidRPr="000D6D59" w14:paraId="724B4452" w14:textId="77777777" w:rsidTr="00EB44F2">
        <w:tc>
          <w:tcPr>
            <w:tcW w:w="2830" w:type="dxa"/>
          </w:tcPr>
          <w:p w14:paraId="1068C033"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lastRenderedPageBreak/>
              <w:t>Sudionici</w:t>
            </w:r>
          </w:p>
        </w:tc>
        <w:tc>
          <w:tcPr>
            <w:tcW w:w="11162" w:type="dxa"/>
          </w:tcPr>
          <w:p w14:paraId="1985EF51" w14:textId="558B4FE1" w:rsidR="00EB44F2" w:rsidRPr="000D6D59" w:rsidRDefault="00EB44F2" w:rsidP="00EB44F2">
            <w:pPr>
              <w:spacing w:line="276" w:lineRule="auto"/>
              <w:rPr>
                <w:rFonts w:cstheme="minorHAnsi"/>
                <w:sz w:val="24"/>
                <w:szCs w:val="24"/>
              </w:rPr>
            </w:pPr>
            <w:r w:rsidRPr="002D7F34">
              <w:rPr>
                <w:rFonts w:cstheme="minorHAnsi"/>
                <w:sz w:val="24"/>
                <w:szCs w:val="24"/>
              </w:rPr>
              <w:t>Učenici 1.-8. razreda,</w:t>
            </w:r>
            <w:r>
              <w:rPr>
                <w:rFonts w:cstheme="minorHAnsi"/>
                <w:sz w:val="24"/>
                <w:szCs w:val="24"/>
              </w:rPr>
              <w:t xml:space="preserve"> </w:t>
            </w:r>
            <w:r w:rsidRPr="002D7F34">
              <w:rPr>
                <w:rFonts w:cstheme="minorHAnsi"/>
                <w:sz w:val="24"/>
                <w:szCs w:val="24"/>
              </w:rPr>
              <w:t>pedagoginja,  knjižničar,  učiteljice informatike, učiteljica prirode/biologije, učitelj kemije, učiteljic</w:t>
            </w:r>
            <w:r>
              <w:rPr>
                <w:rFonts w:cstheme="minorHAnsi"/>
                <w:sz w:val="24"/>
                <w:szCs w:val="24"/>
              </w:rPr>
              <w:t>e</w:t>
            </w:r>
            <w:r w:rsidRPr="002D7F34">
              <w:rPr>
                <w:rFonts w:cstheme="minorHAnsi"/>
                <w:sz w:val="24"/>
                <w:szCs w:val="24"/>
              </w:rPr>
              <w:t xml:space="preserve"> razredne nastave, učitelji tjelesne i zdravstvene kulture</w:t>
            </w:r>
          </w:p>
        </w:tc>
      </w:tr>
      <w:tr w:rsidR="00EB44F2" w:rsidRPr="000D6D59" w14:paraId="6D05AA32" w14:textId="77777777" w:rsidTr="00EB44F2">
        <w:tc>
          <w:tcPr>
            <w:tcW w:w="2830" w:type="dxa"/>
            <w:shd w:val="clear" w:color="auto" w:fill="B7D4EF" w:themeFill="text2" w:themeFillTint="33"/>
          </w:tcPr>
          <w:p w14:paraId="4C88F1B4"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 xml:space="preserve">Način učenja </w:t>
            </w:r>
          </w:p>
          <w:p w14:paraId="3CAD603B"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(što rade učenici)</w:t>
            </w:r>
          </w:p>
        </w:tc>
        <w:tc>
          <w:tcPr>
            <w:tcW w:w="11162" w:type="dxa"/>
            <w:shd w:val="clear" w:color="auto" w:fill="B7D4EF" w:themeFill="text2" w:themeFillTint="33"/>
          </w:tcPr>
          <w:p w14:paraId="5ED9FCFF" w14:textId="5C846073" w:rsidR="00EB44F2" w:rsidRPr="000D6D59" w:rsidRDefault="00EB44F2" w:rsidP="00EB44F2">
            <w:pPr>
              <w:spacing w:line="276" w:lineRule="auto"/>
              <w:rPr>
                <w:rFonts w:cstheme="minorHAnsi"/>
                <w:sz w:val="24"/>
                <w:szCs w:val="24"/>
              </w:rPr>
            </w:pPr>
            <w:r w:rsidRPr="002D7F34">
              <w:rPr>
                <w:rFonts w:cstheme="minorHAnsi"/>
                <w:sz w:val="24"/>
                <w:szCs w:val="24"/>
              </w:rPr>
              <w:t>Učenici sudjeluju u radionicama, rade u grupama, izrađuju prezentacije, plakate/brošure/kalendar, analiziraju medijski sadržaj, kreiraju vlastiti medijski sadržaj (fotografiranje, snimanje)</w:t>
            </w:r>
          </w:p>
        </w:tc>
      </w:tr>
      <w:tr w:rsidR="00EB44F2" w:rsidRPr="000D6D59" w14:paraId="79985E01" w14:textId="77777777" w:rsidTr="00EB44F2">
        <w:tc>
          <w:tcPr>
            <w:tcW w:w="2830" w:type="dxa"/>
          </w:tcPr>
          <w:p w14:paraId="0D5F34C2"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Metode podučavanja</w:t>
            </w:r>
          </w:p>
          <w:p w14:paraId="18779BDE"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(što rade učitelji)</w:t>
            </w:r>
          </w:p>
        </w:tc>
        <w:tc>
          <w:tcPr>
            <w:tcW w:w="11162" w:type="dxa"/>
          </w:tcPr>
          <w:p w14:paraId="7D13A7EE" w14:textId="5D750354" w:rsidR="00EB44F2" w:rsidRPr="000D6D59" w:rsidRDefault="00EB44F2" w:rsidP="00EB44F2">
            <w:pPr>
              <w:spacing w:line="276" w:lineRule="auto"/>
              <w:rPr>
                <w:rFonts w:cstheme="minorHAnsi"/>
                <w:sz w:val="24"/>
                <w:szCs w:val="24"/>
              </w:rPr>
            </w:pPr>
            <w:r w:rsidRPr="002D7F34">
              <w:rPr>
                <w:rFonts w:cstheme="minorHAnsi"/>
                <w:sz w:val="24"/>
                <w:szCs w:val="24"/>
              </w:rPr>
              <w:t>Stručni suradnici (pedagoginja,  knjižničar) i učitelji koji sudjeluju u projektu će uz suradnju s razrednicima održati radionice i predavanja. Istovremeno, uz teorijsko svladavanje zadanih tema pristupit će se i praktičnom kreiranje medijskog sadržaja.</w:t>
            </w:r>
          </w:p>
        </w:tc>
      </w:tr>
      <w:tr w:rsidR="00EB44F2" w:rsidRPr="000D6D59" w14:paraId="31B2597C" w14:textId="77777777" w:rsidTr="00EB44F2">
        <w:tc>
          <w:tcPr>
            <w:tcW w:w="2830" w:type="dxa"/>
            <w:shd w:val="clear" w:color="auto" w:fill="B7D4EF" w:themeFill="text2" w:themeFillTint="33"/>
          </w:tcPr>
          <w:p w14:paraId="655B473E"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Trajanje</w:t>
            </w:r>
          </w:p>
        </w:tc>
        <w:tc>
          <w:tcPr>
            <w:tcW w:w="11162" w:type="dxa"/>
            <w:shd w:val="clear" w:color="auto" w:fill="B7D4EF" w:themeFill="text2" w:themeFillTint="33"/>
          </w:tcPr>
          <w:p w14:paraId="027EC6E4" w14:textId="6D0D8867" w:rsidR="00EB44F2" w:rsidRPr="000D6D59" w:rsidRDefault="00EB44F2" w:rsidP="00EB44F2">
            <w:pPr>
              <w:spacing w:line="276" w:lineRule="auto"/>
              <w:rPr>
                <w:rFonts w:cstheme="minorHAnsi"/>
                <w:sz w:val="24"/>
                <w:szCs w:val="24"/>
              </w:rPr>
            </w:pPr>
            <w:r w:rsidRPr="002D7F34">
              <w:rPr>
                <w:rFonts w:cstheme="minorHAnsi"/>
                <w:sz w:val="24"/>
                <w:szCs w:val="24"/>
              </w:rPr>
              <w:t>Drugo polugodište u školskoj godini 2024./2025.</w:t>
            </w:r>
          </w:p>
        </w:tc>
      </w:tr>
      <w:tr w:rsidR="00EB44F2" w:rsidRPr="000D6D59" w14:paraId="771FA7D7" w14:textId="77777777" w:rsidTr="00EB44F2">
        <w:tc>
          <w:tcPr>
            <w:tcW w:w="2830" w:type="dxa"/>
          </w:tcPr>
          <w:p w14:paraId="221FC430"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 xml:space="preserve">Vrednovanje i samovrednovanje </w:t>
            </w:r>
          </w:p>
          <w:p w14:paraId="37B62C9F"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(provjera ishoda)</w:t>
            </w:r>
          </w:p>
        </w:tc>
        <w:tc>
          <w:tcPr>
            <w:tcW w:w="11162" w:type="dxa"/>
          </w:tcPr>
          <w:p w14:paraId="38491852" w14:textId="3B36BDEC" w:rsidR="00EB44F2" w:rsidRPr="000D6D59" w:rsidRDefault="00EB44F2" w:rsidP="00EB44F2">
            <w:pPr>
              <w:spacing w:line="276" w:lineRule="auto"/>
              <w:rPr>
                <w:rFonts w:cstheme="minorHAnsi"/>
                <w:sz w:val="24"/>
                <w:szCs w:val="24"/>
              </w:rPr>
            </w:pPr>
            <w:r w:rsidRPr="002D7F34">
              <w:rPr>
                <w:rFonts w:cstheme="minorHAnsi"/>
                <w:sz w:val="24"/>
                <w:szCs w:val="24"/>
              </w:rPr>
              <w:t>Projektne aktivnosti vrednovat ćemo pomoću plakata, radnih listića, te objava na web stranici škole</w:t>
            </w:r>
          </w:p>
        </w:tc>
      </w:tr>
      <w:tr w:rsidR="00EB44F2" w:rsidRPr="000D6D59" w14:paraId="5B03699C" w14:textId="77777777" w:rsidTr="00EB44F2">
        <w:tc>
          <w:tcPr>
            <w:tcW w:w="2830" w:type="dxa"/>
            <w:shd w:val="clear" w:color="auto" w:fill="B7D4EF" w:themeFill="text2" w:themeFillTint="33"/>
          </w:tcPr>
          <w:p w14:paraId="1476ED80"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 xml:space="preserve">Potrebni resursi </w:t>
            </w:r>
          </w:p>
          <w:p w14:paraId="31820DDC"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(troškovnik)</w:t>
            </w:r>
          </w:p>
        </w:tc>
        <w:tc>
          <w:tcPr>
            <w:tcW w:w="11162" w:type="dxa"/>
            <w:shd w:val="clear" w:color="auto" w:fill="B7D4EF" w:themeFill="text2" w:themeFillTint="33"/>
          </w:tcPr>
          <w:p w14:paraId="3DC86A58" w14:textId="3E20CCCB" w:rsidR="00EB44F2" w:rsidRPr="000D6D59" w:rsidRDefault="00EB44F2" w:rsidP="00EB44F2">
            <w:pPr>
              <w:spacing w:line="276" w:lineRule="auto"/>
              <w:rPr>
                <w:rFonts w:cstheme="minorHAnsi"/>
                <w:sz w:val="24"/>
                <w:szCs w:val="24"/>
              </w:rPr>
            </w:pPr>
            <w:r w:rsidRPr="002D7F34">
              <w:rPr>
                <w:rFonts w:cstheme="minorHAnsi"/>
                <w:sz w:val="24"/>
                <w:szCs w:val="24"/>
              </w:rPr>
              <w:t>Računalo, Internet, papir za kopiranje, prehrambeni proizvodi</w:t>
            </w:r>
          </w:p>
        </w:tc>
      </w:tr>
      <w:tr w:rsidR="00EB44F2" w:rsidRPr="000D6D59" w14:paraId="7B96C2DF" w14:textId="77777777" w:rsidTr="00EB44F2">
        <w:tc>
          <w:tcPr>
            <w:tcW w:w="2830" w:type="dxa"/>
          </w:tcPr>
          <w:p w14:paraId="2CF76595" w14:textId="77777777" w:rsidR="00EB44F2" w:rsidRPr="000D6D59" w:rsidRDefault="00EB44F2" w:rsidP="00EB44F2">
            <w:pPr>
              <w:spacing w:line="276" w:lineRule="auto"/>
              <w:rPr>
                <w:rFonts w:ascii="Bahnschrift" w:hAnsi="Bahnschrift"/>
                <w:b/>
                <w:bCs/>
                <w:sz w:val="24"/>
                <w:szCs w:val="24"/>
              </w:rPr>
            </w:pPr>
            <w:r w:rsidRPr="000D6D59">
              <w:rPr>
                <w:rFonts w:ascii="Bahnschrift" w:hAnsi="Bahnschrift"/>
                <w:b/>
                <w:bCs/>
                <w:sz w:val="24"/>
                <w:szCs w:val="24"/>
              </w:rPr>
              <w:t>Napomena</w:t>
            </w:r>
          </w:p>
        </w:tc>
        <w:tc>
          <w:tcPr>
            <w:tcW w:w="11162" w:type="dxa"/>
          </w:tcPr>
          <w:p w14:paraId="5D5E0F59" w14:textId="0B5D5B38" w:rsidR="00EB44F2" w:rsidRPr="000D6D59" w:rsidRDefault="00EB44F2" w:rsidP="00EB44F2">
            <w:pPr>
              <w:spacing w:line="276" w:lineRule="auto"/>
              <w:rPr>
                <w:rFonts w:cstheme="minorHAnsi"/>
                <w:sz w:val="24"/>
                <w:szCs w:val="24"/>
              </w:rPr>
            </w:pPr>
            <w:r w:rsidRPr="002D7F34">
              <w:rPr>
                <w:rFonts w:cstheme="minorHAnsi"/>
                <w:sz w:val="24"/>
                <w:szCs w:val="24"/>
              </w:rPr>
              <w:t>Projekt je prijavljen na Javni poziv za projekte Školskih preventivnih programa u šk. god. 2024. /2025.</w:t>
            </w:r>
          </w:p>
        </w:tc>
      </w:tr>
    </w:tbl>
    <w:p w14:paraId="5192AD00" w14:textId="14268339" w:rsidR="00985C25" w:rsidRDefault="00985C25" w:rsidP="00A12447">
      <w:pPr>
        <w:rPr>
          <w:rFonts w:ascii="Bahnschrift" w:hAnsi="Bahnschrift"/>
          <w:b/>
          <w:sz w:val="24"/>
          <w:szCs w:val="24"/>
        </w:rPr>
      </w:pPr>
    </w:p>
    <w:p w14:paraId="2484DEB3" w14:textId="77777777" w:rsidR="00DB7288" w:rsidRDefault="00DB7288" w:rsidP="00A12447">
      <w:pPr>
        <w:rPr>
          <w:rFonts w:ascii="Bahnschrift" w:hAnsi="Bahnschrift"/>
          <w:b/>
          <w:sz w:val="24"/>
          <w:szCs w:val="24"/>
        </w:rPr>
      </w:pPr>
    </w:p>
    <w:tbl>
      <w:tblPr>
        <w:tblStyle w:val="Reetkatablice"/>
        <w:tblW w:w="13992" w:type="dxa"/>
        <w:tblLook w:val="04A0" w:firstRow="1" w:lastRow="0" w:firstColumn="1" w:lastColumn="0" w:noHBand="0" w:noVBand="1"/>
      </w:tblPr>
      <w:tblGrid>
        <w:gridCol w:w="2824"/>
        <w:gridCol w:w="11168"/>
      </w:tblGrid>
      <w:tr w:rsidR="00985C25" w:rsidRPr="002F5963" w14:paraId="4C528009" w14:textId="77777777" w:rsidTr="00985C25">
        <w:tc>
          <w:tcPr>
            <w:tcW w:w="2824" w:type="dxa"/>
            <w:shd w:val="clear" w:color="auto" w:fill="B7D4EF" w:themeFill="text2" w:themeFillTint="33"/>
          </w:tcPr>
          <w:p w14:paraId="59E9CE02"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lastRenderedPageBreak/>
              <w:t>Naziv aktivnosti</w:t>
            </w:r>
          </w:p>
        </w:tc>
        <w:tc>
          <w:tcPr>
            <w:tcW w:w="11168" w:type="dxa"/>
            <w:shd w:val="clear" w:color="auto" w:fill="B7D4EF" w:themeFill="text2" w:themeFillTint="33"/>
          </w:tcPr>
          <w:p w14:paraId="18EEEDB4" w14:textId="5E32D2D0" w:rsidR="00985C25" w:rsidRPr="00985C25" w:rsidRDefault="00985C25" w:rsidP="00985C25">
            <w:pPr>
              <w:pStyle w:val="Naslov2"/>
              <w:outlineLvl w:val="1"/>
            </w:pPr>
            <w:bookmarkStart w:id="68" w:name="_Toc178682590"/>
            <w:r w:rsidRPr="00985C25">
              <w:t>DAR-KO za 5 (Daroviti koraci za 5)</w:t>
            </w:r>
            <w:bookmarkEnd w:id="68"/>
          </w:p>
        </w:tc>
      </w:tr>
      <w:tr w:rsidR="00985C25" w:rsidRPr="002F5963" w14:paraId="629BD53A" w14:textId="77777777" w:rsidTr="00985C25">
        <w:tc>
          <w:tcPr>
            <w:tcW w:w="2824" w:type="dxa"/>
            <w:shd w:val="clear" w:color="auto" w:fill="auto"/>
          </w:tcPr>
          <w:p w14:paraId="1406AB52"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Kurikulumsko područje</w:t>
            </w:r>
          </w:p>
        </w:tc>
        <w:tc>
          <w:tcPr>
            <w:tcW w:w="11168" w:type="dxa"/>
          </w:tcPr>
          <w:p w14:paraId="2990B1B9" w14:textId="5ECE6A00" w:rsidR="00985C25" w:rsidRPr="00985C25" w:rsidRDefault="00985C25" w:rsidP="00985C25">
            <w:pPr>
              <w:spacing w:line="276" w:lineRule="auto"/>
              <w:rPr>
                <w:i/>
                <w:iCs/>
                <w:sz w:val="24"/>
                <w:szCs w:val="24"/>
              </w:rPr>
            </w:pPr>
            <w:r w:rsidRPr="00985C25">
              <w:rPr>
                <w:rFonts w:cs="Tahoma"/>
                <w:i/>
                <w:sz w:val="24"/>
                <w:szCs w:val="24"/>
              </w:rPr>
              <w:t>jezično-komunikacijsko, tehničko-informatičko, društveno-humanističko i umjetničko područje</w:t>
            </w:r>
          </w:p>
        </w:tc>
      </w:tr>
      <w:tr w:rsidR="00985C25" w:rsidRPr="002F5963" w14:paraId="429527A8" w14:textId="77777777" w:rsidTr="00985C25">
        <w:tc>
          <w:tcPr>
            <w:tcW w:w="2824" w:type="dxa"/>
            <w:shd w:val="clear" w:color="auto" w:fill="B7D4EF" w:themeFill="text2" w:themeFillTint="33"/>
          </w:tcPr>
          <w:p w14:paraId="0F500610"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Ciklus (razred/i)</w:t>
            </w:r>
          </w:p>
        </w:tc>
        <w:tc>
          <w:tcPr>
            <w:tcW w:w="11168" w:type="dxa"/>
            <w:shd w:val="clear" w:color="auto" w:fill="B7D4EF" w:themeFill="text2" w:themeFillTint="33"/>
          </w:tcPr>
          <w:p w14:paraId="032DDACD" w14:textId="0D631427" w:rsidR="00985C25" w:rsidRPr="00985C25" w:rsidRDefault="00985C25" w:rsidP="00985C25">
            <w:pPr>
              <w:spacing w:line="276" w:lineRule="auto"/>
              <w:rPr>
                <w:sz w:val="24"/>
                <w:szCs w:val="24"/>
              </w:rPr>
            </w:pPr>
            <w:r>
              <w:rPr>
                <w:sz w:val="24"/>
                <w:szCs w:val="24"/>
              </w:rPr>
              <w:t>I.,</w:t>
            </w:r>
            <w:r w:rsidRPr="00985C25">
              <w:rPr>
                <w:sz w:val="24"/>
                <w:szCs w:val="24"/>
              </w:rPr>
              <w:t xml:space="preserve"> </w:t>
            </w:r>
            <w:r>
              <w:rPr>
                <w:sz w:val="24"/>
                <w:szCs w:val="24"/>
              </w:rPr>
              <w:t>II. i</w:t>
            </w:r>
            <w:r w:rsidRPr="00985C25">
              <w:rPr>
                <w:sz w:val="24"/>
                <w:szCs w:val="24"/>
              </w:rPr>
              <w:t xml:space="preserve"> III. ciklus (3.-6. razred)</w:t>
            </w:r>
          </w:p>
        </w:tc>
      </w:tr>
      <w:tr w:rsidR="00985C25" w:rsidRPr="002F5963" w14:paraId="705FAE0F" w14:textId="77777777" w:rsidTr="00985C25">
        <w:tc>
          <w:tcPr>
            <w:tcW w:w="2824" w:type="dxa"/>
            <w:shd w:val="clear" w:color="auto" w:fill="auto"/>
          </w:tcPr>
          <w:p w14:paraId="6F1F35EA"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Odgovorna osoba</w:t>
            </w:r>
          </w:p>
        </w:tc>
        <w:tc>
          <w:tcPr>
            <w:tcW w:w="11168" w:type="dxa"/>
          </w:tcPr>
          <w:p w14:paraId="6C88D0E7" w14:textId="42EDC6EE" w:rsidR="00985C25" w:rsidRPr="00985C25" w:rsidRDefault="00985C25" w:rsidP="00985C25">
            <w:pPr>
              <w:spacing w:line="276" w:lineRule="auto"/>
              <w:rPr>
                <w:sz w:val="24"/>
                <w:szCs w:val="24"/>
              </w:rPr>
            </w:pPr>
            <w:r w:rsidRPr="00985C25">
              <w:rPr>
                <w:sz w:val="24"/>
                <w:szCs w:val="24"/>
              </w:rPr>
              <w:t>Renata Glavica</w:t>
            </w:r>
          </w:p>
        </w:tc>
      </w:tr>
      <w:tr w:rsidR="00985C25" w:rsidRPr="002F5963" w14:paraId="7006C124" w14:textId="77777777" w:rsidTr="00985C25">
        <w:tc>
          <w:tcPr>
            <w:tcW w:w="2824" w:type="dxa"/>
            <w:shd w:val="clear" w:color="auto" w:fill="B7D4EF" w:themeFill="text2" w:themeFillTint="33"/>
          </w:tcPr>
          <w:p w14:paraId="21A557E8"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Cilj aktivnosti</w:t>
            </w:r>
          </w:p>
        </w:tc>
        <w:tc>
          <w:tcPr>
            <w:tcW w:w="11168" w:type="dxa"/>
            <w:shd w:val="clear" w:color="auto" w:fill="B7D4EF" w:themeFill="text2" w:themeFillTint="33"/>
          </w:tcPr>
          <w:p w14:paraId="75713125" w14:textId="36F57898" w:rsidR="00985C25" w:rsidRPr="00985C25" w:rsidRDefault="00985C25" w:rsidP="00985C25">
            <w:pPr>
              <w:spacing w:line="276" w:lineRule="auto"/>
              <w:rPr>
                <w:sz w:val="24"/>
                <w:szCs w:val="24"/>
              </w:rPr>
            </w:pPr>
            <w:r w:rsidRPr="00985C25">
              <w:rPr>
                <w:rFonts w:cs="Tahoma"/>
                <w:sz w:val="24"/>
                <w:szCs w:val="24"/>
              </w:rPr>
              <w:t xml:space="preserve">Planiranim aktivnostima potaknut će se  učenike na aktivno učenje te razvijati više razine kognitivnih procesa i unaprjeđivati postojeće učeničke sposobnosti i vještine. </w:t>
            </w:r>
            <w:r w:rsidRPr="00985C25">
              <w:rPr>
                <w:sz w:val="24"/>
                <w:szCs w:val="24"/>
              </w:rPr>
              <w:t>Doprinosit će se sustavnoj skrbi i razvoju potencijala darovitih učenika u skladu s njihovim sklonostima, sposobnostima i interesima. Učenike će se potaknuti da postavljaju nova pitanja na koja još ne znaju odgovore te ih poticati na traženje željenih odgovora, metodama, strategijama i oblicima rada poput istraživačkog učenja, problemskog učenja, projektne nastave, metode praktičnih radova, suradničkog učenja, timskog učenja.</w:t>
            </w:r>
          </w:p>
        </w:tc>
      </w:tr>
      <w:tr w:rsidR="00985C25" w:rsidRPr="002F5963" w14:paraId="2B21515D" w14:textId="77777777" w:rsidTr="00985C25">
        <w:tc>
          <w:tcPr>
            <w:tcW w:w="2824" w:type="dxa"/>
            <w:shd w:val="clear" w:color="auto" w:fill="auto"/>
          </w:tcPr>
          <w:p w14:paraId="4E2C7325"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Obrazloženje cilja</w:t>
            </w:r>
          </w:p>
        </w:tc>
        <w:tc>
          <w:tcPr>
            <w:tcW w:w="11168" w:type="dxa"/>
          </w:tcPr>
          <w:p w14:paraId="054EBDC3" w14:textId="0C88A970" w:rsidR="00985C25" w:rsidRPr="00985C25" w:rsidRDefault="00985C25" w:rsidP="00985C25">
            <w:pPr>
              <w:spacing w:line="276" w:lineRule="auto"/>
              <w:rPr>
                <w:sz w:val="24"/>
                <w:szCs w:val="24"/>
              </w:rPr>
            </w:pPr>
            <w:r w:rsidRPr="00985C25">
              <w:rPr>
                <w:sz w:val="24"/>
                <w:szCs w:val="24"/>
              </w:rPr>
              <w:t>Škola ovim projektom želi učenicima ponuditi širi spektar aktivnosti izvan redovite nastave, u svim područjima, ovisno o interesu učenika i</w:t>
            </w:r>
            <w:r>
              <w:rPr>
                <w:sz w:val="24"/>
                <w:szCs w:val="24"/>
              </w:rPr>
              <w:t xml:space="preserve"> kadrovskim mogućnostima škole.</w:t>
            </w:r>
          </w:p>
        </w:tc>
      </w:tr>
      <w:tr w:rsidR="00985C25" w:rsidRPr="002F5963" w14:paraId="6B3A3FBF" w14:textId="77777777" w:rsidTr="00985C25">
        <w:tc>
          <w:tcPr>
            <w:tcW w:w="2824" w:type="dxa"/>
            <w:shd w:val="clear" w:color="auto" w:fill="B7D4EF" w:themeFill="text2" w:themeFillTint="33"/>
          </w:tcPr>
          <w:p w14:paraId="383B27F0"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Očekivani ishodi</w:t>
            </w:r>
          </w:p>
        </w:tc>
        <w:tc>
          <w:tcPr>
            <w:tcW w:w="11168" w:type="dxa"/>
            <w:shd w:val="clear" w:color="auto" w:fill="B7D4EF" w:themeFill="text2" w:themeFillTint="33"/>
          </w:tcPr>
          <w:p w14:paraId="0163B9DA" w14:textId="297BE326" w:rsidR="00985C25" w:rsidRPr="00985C25" w:rsidRDefault="00985C25" w:rsidP="00985C25">
            <w:pPr>
              <w:spacing w:line="276" w:lineRule="auto"/>
              <w:rPr>
                <w:sz w:val="24"/>
                <w:szCs w:val="24"/>
              </w:rPr>
            </w:pPr>
            <w:r w:rsidRPr="00985C25">
              <w:rPr>
                <w:sz w:val="24"/>
                <w:szCs w:val="24"/>
              </w:rPr>
              <w:t>Učenici će naučeno kroz aktivnosti dodatnim istraživačkim terenskim radom razvijati najviše kompetencije ovisno o vrsti darovitosti.</w:t>
            </w:r>
          </w:p>
        </w:tc>
      </w:tr>
      <w:tr w:rsidR="00985C25" w:rsidRPr="002F5963" w14:paraId="4EACD3C4" w14:textId="77777777" w:rsidTr="00985C25">
        <w:tc>
          <w:tcPr>
            <w:tcW w:w="2824" w:type="dxa"/>
            <w:shd w:val="clear" w:color="auto" w:fill="auto"/>
          </w:tcPr>
          <w:p w14:paraId="34AC6358"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Sudionici</w:t>
            </w:r>
          </w:p>
        </w:tc>
        <w:tc>
          <w:tcPr>
            <w:tcW w:w="11168" w:type="dxa"/>
          </w:tcPr>
          <w:p w14:paraId="750F584D" w14:textId="10C5F024" w:rsidR="00985C25" w:rsidRPr="00985C25" w:rsidRDefault="00985C25" w:rsidP="00985C25">
            <w:pPr>
              <w:spacing w:line="276" w:lineRule="auto"/>
              <w:rPr>
                <w:sz w:val="24"/>
                <w:szCs w:val="24"/>
              </w:rPr>
            </w:pPr>
            <w:r w:rsidRPr="00985C25">
              <w:rPr>
                <w:sz w:val="24"/>
                <w:szCs w:val="24"/>
              </w:rPr>
              <w:t xml:space="preserve">Učenici 3.-6. razreda, razredne učiteljice predmetni učitelji </w:t>
            </w:r>
          </w:p>
        </w:tc>
      </w:tr>
      <w:tr w:rsidR="00985C25" w:rsidRPr="002F5963" w14:paraId="3B38FE66" w14:textId="77777777" w:rsidTr="00985C25">
        <w:tc>
          <w:tcPr>
            <w:tcW w:w="2824" w:type="dxa"/>
            <w:shd w:val="clear" w:color="auto" w:fill="B7D4EF" w:themeFill="text2" w:themeFillTint="33"/>
          </w:tcPr>
          <w:p w14:paraId="5744EFC7"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 xml:space="preserve">Način učenja </w:t>
            </w:r>
          </w:p>
          <w:p w14:paraId="0AAF7C83"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(što rade učenici)</w:t>
            </w:r>
          </w:p>
        </w:tc>
        <w:tc>
          <w:tcPr>
            <w:tcW w:w="11168" w:type="dxa"/>
            <w:shd w:val="clear" w:color="auto" w:fill="B7D4EF" w:themeFill="text2" w:themeFillTint="33"/>
          </w:tcPr>
          <w:p w14:paraId="7A27E4FE" w14:textId="149A5C90" w:rsidR="00985C25" w:rsidRPr="00985C25" w:rsidRDefault="00985C25" w:rsidP="00985C25">
            <w:pPr>
              <w:spacing w:line="276" w:lineRule="auto"/>
              <w:rPr>
                <w:sz w:val="24"/>
                <w:szCs w:val="24"/>
              </w:rPr>
            </w:pPr>
            <w:r w:rsidRPr="00985C25">
              <w:rPr>
                <w:rFonts w:cstheme="minorHAnsi"/>
                <w:sz w:val="24"/>
                <w:szCs w:val="24"/>
              </w:rPr>
              <w:t>aktivnosti predviđene projektom istraživanje, rješavanje problema,  timski rad, rad na IKT tehnologijama, natjecanja, radionice i sl.), izvanučionička nastava</w:t>
            </w:r>
          </w:p>
        </w:tc>
      </w:tr>
      <w:tr w:rsidR="00985C25" w:rsidRPr="002F5963" w14:paraId="1F15CD2A" w14:textId="77777777" w:rsidTr="00985C25">
        <w:tc>
          <w:tcPr>
            <w:tcW w:w="2824" w:type="dxa"/>
            <w:shd w:val="clear" w:color="auto" w:fill="auto"/>
          </w:tcPr>
          <w:p w14:paraId="1484502C"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Metode podučavanja</w:t>
            </w:r>
          </w:p>
          <w:p w14:paraId="3304558B"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(što rade učitelji)</w:t>
            </w:r>
          </w:p>
        </w:tc>
        <w:tc>
          <w:tcPr>
            <w:tcW w:w="11168" w:type="dxa"/>
          </w:tcPr>
          <w:p w14:paraId="06E62E59" w14:textId="00DDBEBB" w:rsidR="00985C25" w:rsidRPr="00985C25" w:rsidRDefault="00985C25" w:rsidP="00985C25">
            <w:pPr>
              <w:spacing w:line="276" w:lineRule="auto"/>
              <w:rPr>
                <w:sz w:val="24"/>
                <w:szCs w:val="24"/>
              </w:rPr>
            </w:pPr>
            <w:r w:rsidRPr="00985C25">
              <w:rPr>
                <w:sz w:val="24"/>
                <w:szCs w:val="24"/>
              </w:rPr>
              <w:t>Učitelji osmišljavaju aktivnosti, pišu i prijavljuju projekt donatoru MZOM, komuniciraju sa svim dionicima projekta, provode aktivnosti, izvještavaju o projektu.</w:t>
            </w:r>
          </w:p>
        </w:tc>
      </w:tr>
      <w:tr w:rsidR="00985C25" w:rsidRPr="002F5963" w14:paraId="1434A3A4" w14:textId="77777777" w:rsidTr="00985C25">
        <w:tc>
          <w:tcPr>
            <w:tcW w:w="2824" w:type="dxa"/>
            <w:shd w:val="clear" w:color="auto" w:fill="B7D4EF" w:themeFill="text2" w:themeFillTint="33"/>
          </w:tcPr>
          <w:p w14:paraId="226C74E3"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Trajanje</w:t>
            </w:r>
          </w:p>
        </w:tc>
        <w:tc>
          <w:tcPr>
            <w:tcW w:w="11168" w:type="dxa"/>
            <w:shd w:val="clear" w:color="auto" w:fill="B7D4EF" w:themeFill="text2" w:themeFillTint="33"/>
          </w:tcPr>
          <w:p w14:paraId="7E39D346" w14:textId="55EACB2C" w:rsidR="00985C25" w:rsidRPr="00985C25" w:rsidRDefault="00985C25" w:rsidP="00985C25">
            <w:pPr>
              <w:spacing w:line="276" w:lineRule="auto"/>
              <w:rPr>
                <w:sz w:val="24"/>
                <w:szCs w:val="24"/>
              </w:rPr>
            </w:pPr>
            <w:r w:rsidRPr="00985C25">
              <w:rPr>
                <w:sz w:val="24"/>
                <w:szCs w:val="24"/>
              </w:rPr>
              <w:t>Tijekom šk. god. 2024./2025.</w:t>
            </w:r>
          </w:p>
        </w:tc>
      </w:tr>
      <w:tr w:rsidR="00985C25" w:rsidRPr="002F5963" w14:paraId="694AF3BC" w14:textId="77777777" w:rsidTr="00985C25">
        <w:tc>
          <w:tcPr>
            <w:tcW w:w="2824" w:type="dxa"/>
            <w:shd w:val="clear" w:color="auto" w:fill="auto"/>
          </w:tcPr>
          <w:p w14:paraId="42768A91"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 xml:space="preserve">Vrednovanje i samovrednovanje </w:t>
            </w:r>
          </w:p>
          <w:p w14:paraId="58AEBB29"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(provjera ishoda)</w:t>
            </w:r>
          </w:p>
        </w:tc>
        <w:tc>
          <w:tcPr>
            <w:tcW w:w="11168" w:type="dxa"/>
          </w:tcPr>
          <w:p w14:paraId="2597ACFC" w14:textId="2B813C84" w:rsidR="00985C25" w:rsidRPr="00985C25" w:rsidRDefault="00985C25" w:rsidP="00985C25">
            <w:pPr>
              <w:spacing w:line="276" w:lineRule="auto"/>
              <w:rPr>
                <w:sz w:val="24"/>
                <w:szCs w:val="24"/>
              </w:rPr>
            </w:pPr>
            <w:r w:rsidRPr="00985C25">
              <w:rPr>
                <w:rFonts w:eastAsia="Tahoma" w:cs="Tahoma"/>
                <w:sz w:val="24"/>
                <w:szCs w:val="24"/>
              </w:rPr>
              <w:t xml:space="preserve">Vrednovanje aktivnosti (logo će se vrednovati izborom jednoga od svih predloženih, edukativne radionice vrednovat će se raznim metodama putem evaluacijskih dokumenata ili rješavanjem kvizova i sl., kreativne radionice vrednovat će se putem foto i video zapisa). </w:t>
            </w:r>
            <w:r w:rsidRPr="00985C25">
              <w:rPr>
                <w:rFonts w:eastAsia="Arial Unicode MS" w:cs="Tahoma"/>
                <w:sz w:val="24"/>
                <w:szCs w:val="24"/>
              </w:rPr>
              <w:t xml:space="preserve">Projektne aktivnosti vrednovat ćemo  i pomoću </w:t>
            </w:r>
            <w:r w:rsidRPr="00985C25">
              <w:rPr>
                <w:rFonts w:cs="Tahoma"/>
                <w:sz w:val="24"/>
                <w:szCs w:val="24"/>
              </w:rPr>
              <w:t>plakata, izložbe fotografija, prezentiranja rada unutar škole, lokalne zajednice te na smotrama, objava na web stranici škole, upriličenjem priredbe na kojoj će učenici prezentirati naučeno kamišibaj pripovijedanje.</w:t>
            </w:r>
          </w:p>
        </w:tc>
      </w:tr>
      <w:tr w:rsidR="00985C25" w:rsidRPr="002F5963" w14:paraId="1ACB8496" w14:textId="77777777" w:rsidTr="00985C25">
        <w:tc>
          <w:tcPr>
            <w:tcW w:w="2824" w:type="dxa"/>
            <w:shd w:val="clear" w:color="auto" w:fill="B7D4EF" w:themeFill="text2" w:themeFillTint="33"/>
          </w:tcPr>
          <w:p w14:paraId="7B7558BF"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lastRenderedPageBreak/>
              <w:t xml:space="preserve">Potrebni resursi </w:t>
            </w:r>
          </w:p>
          <w:p w14:paraId="5FDA9557"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(troškovnik)</w:t>
            </w:r>
          </w:p>
        </w:tc>
        <w:tc>
          <w:tcPr>
            <w:tcW w:w="11168" w:type="dxa"/>
            <w:shd w:val="clear" w:color="auto" w:fill="B7D4EF" w:themeFill="text2" w:themeFillTint="33"/>
          </w:tcPr>
          <w:p w14:paraId="5196DFDE" w14:textId="2DB3D66A" w:rsidR="00985C25" w:rsidRPr="00985C25" w:rsidRDefault="00985C25" w:rsidP="00985C25">
            <w:pPr>
              <w:spacing w:line="276" w:lineRule="auto"/>
              <w:rPr>
                <w:sz w:val="24"/>
                <w:szCs w:val="24"/>
              </w:rPr>
            </w:pPr>
            <w:r w:rsidRPr="00985C25">
              <w:rPr>
                <w:rFonts w:cstheme="minorHAnsi"/>
                <w:sz w:val="24"/>
                <w:szCs w:val="24"/>
              </w:rPr>
              <w:t xml:space="preserve">Potrebni iznos </w:t>
            </w:r>
            <w:r>
              <w:rPr>
                <w:rFonts w:cstheme="minorHAnsi"/>
                <w:sz w:val="24"/>
                <w:szCs w:val="24"/>
              </w:rPr>
              <w:t>predviđen</w:t>
            </w:r>
            <w:r w:rsidRPr="00985C25">
              <w:rPr>
                <w:rFonts w:cstheme="minorHAnsi"/>
                <w:sz w:val="24"/>
                <w:szCs w:val="24"/>
              </w:rPr>
              <w:t xml:space="preserve"> troškovnikom koji je sastavni dio Prijave na Javni poziv za prijavu projekata u radu s darovitim učenicima, Ministarstva znanosti, obrazovanja i mladih.</w:t>
            </w:r>
          </w:p>
        </w:tc>
      </w:tr>
      <w:tr w:rsidR="00985C25" w:rsidRPr="002F5963" w14:paraId="0C542FFA" w14:textId="77777777" w:rsidTr="00985C25">
        <w:tc>
          <w:tcPr>
            <w:tcW w:w="2824" w:type="dxa"/>
            <w:shd w:val="clear" w:color="auto" w:fill="auto"/>
          </w:tcPr>
          <w:p w14:paraId="0CAA2D5C" w14:textId="77777777" w:rsidR="00985C25" w:rsidRPr="002F5963" w:rsidRDefault="00985C25" w:rsidP="00985C25">
            <w:pPr>
              <w:spacing w:line="276" w:lineRule="auto"/>
              <w:rPr>
                <w:rFonts w:ascii="Bahnschrift" w:hAnsi="Bahnschrift"/>
                <w:b/>
                <w:bCs/>
                <w:sz w:val="24"/>
                <w:szCs w:val="24"/>
              </w:rPr>
            </w:pPr>
            <w:r w:rsidRPr="002F5963">
              <w:rPr>
                <w:rFonts w:ascii="Bahnschrift" w:hAnsi="Bahnschrift"/>
                <w:b/>
                <w:bCs/>
                <w:sz w:val="24"/>
                <w:szCs w:val="24"/>
              </w:rPr>
              <w:t>Napomena</w:t>
            </w:r>
          </w:p>
        </w:tc>
        <w:tc>
          <w:tcPr>
            <w:tcW w:w="11168" w:type="dxa"/>
          </w:tcPr>
          <w:p w14:paraId="2A4C3D77" w14:textId="205CFCB3" w:rsidR="00985C25" w:rsidRPr="00985C25" w:rsidRDefault="00985C25" w:rsidP="00985C25">
            <w:pPr>
              <w:spacing w:line="276" w:lineRule="auto"/>
              <w:rPr>
                <w:sz w:val="24"/>
                <w:szCs w:val="24"/>
              </w:rPr>
            </w:pPr>
            <w:r w:rsidRPr="00985C25">
              <w:rPr>
                <w:sz w:val="24"/>
                <w:szCs w:val="24"/>
              </w:rPr>
              <w:t xml:space="preserve">Projekt je napisan i prijavljen, rezultati se očekuju krajem studenoga 2024. </w:t>
            </w:r>
          </w:p>
        </w:tc>
      </w:tr>
    </w:tbl>
    <w:p w14:paraId="610E5CF3" w14:textId="0C8050FE" w:rsidR="00985C25" w:rsidRDefault="00985C25" w:rsidP="00A12447">
      <w:pPr>
        <w:rPr>
          <w:rFonts w:ascii="Bahnschrift" w:hAnsi="Bahnschrift"/>
          <w:b/>
          <w:sz w:val="24"/>
          <w:szCs w:val="24"/>
        </w:rPr>
      </w:pPr>
    </w:p>
    <w:p w14:paraId="31AFCF68" w14:textId="5C2CE33B" w:rsidR="00EA061B" w:rsidRDefault="00EA061B" w:rsidP="00A12447">
      <w:pPr>
        <w:rPr>
          <w:rFonts w:ascii="Bahnschrift" w:hAnsi="Bahnschrift"/>
          <w:b/>
          <w:sz w:val="24"/>
          <w:szCs w:val="24"/>
        </w:rPr>
      </w:pPr>
    </w:p>
    <w:p w14:paraId="411624C0" w14:textId="1AFBB911" w:rsidR="00EA061B" w:rsidRDefault="00EA061B" w:rsidP="00A12447">
      <w:pPr>
        <w:rPr>
          <w:rFonts w:ascii="Bahnschrift" w:hAnsi="Bahnschrift"/>
          <w:b/>
          <w:sz w:val="24"/>
          <w:szCs w:val="24"/>
        </w:rPr>
      </w:pPr>
    </w:p>
    <w:p w14:paraId="45F78523" w14:textId="3E1B5189" w:rsidR="00EA061B" w:rsidRDefault="00EA061B" w:rsidP="00A12447">
      <w:pPr>
        <w:rPr>
          <w:rFonts w:ascii="Bahnschrift" w:hAnsi="Bahnschrift"/>
          <w:b/>
          <w:sz w:val="24"/>
          <w:szCs w:val="24"/>
        </w:rPr>
      </w:pPr>
    </w:p>
    <w:p w14:paraId="3913DD25" w14:textId="17DFA3E8" w:rsidR="00EA061B" w:rsidRDefault="00EA061B" w:rsidP="00A12447">
      <w:pPr>
        <w:rPr>
          <w:rFonts w:ascii="Bahnschrift" w:hAnsi="Bahnschrift"/>
          <w:b/>
          <w:sz w:val="24"/>
          <w:szCs w:val="24"/>
        </w:rPr>
      </w:pPr>
    </w:p>
    <w:p w14:paraId="799FAFCE" w14:textId="3F8FACDE" w:rsidR="00EA061B" w:rsidRDefault="00EA061B" w:rsidP="00A12447">
      <w:pPr>
        <w:rPr>
          <w:rFonts w:ascii="Bahnschrift" w:hAnsi="Bahnschrift"/>
          <w:b/>
          <w:sz w:val="24"/>
          <w:szCs w:val="24"/>
        </w:rPr>
      </w:pPr>
    </w:p>
    <w:p w14:paraId="05E78F8D" w14:textId="608F6CE1" w:rsidR="00EA061B" w:rsidRDefault="00EA061B" w:rsidP="00A12447">
      <w:pPr>
        <w:rPr>
          <w:rFonts w:ascii="Bahnschrift" w:hAnsi="Bahnschrift"/>
          <w:b/>
          <w:sz w:val="24"/>
          <w:szCs w:val="24"/>
        </w:rPr>
      </w:pPr>
    </w:p>
    <w:p w14:paraId="7950E194" w14:textId="15D17420" w:rsidR="00EA061B" w:rsidRDefault="00EA061B" w:rsidP="00A12447">
      <w:pPr>
        <w:rPr>
          <w:rFonts w:ascii="Bahnschrift" w:hAnsi="Bahnschrift"/>
          <w:b/>
          <w:sz w:val="24"/>
          <w:szCs w:val="24"/>
        </w:rPr>
      </w:pPr>
    </w:p>
    <w:p w14:paraId="1F60BB74" w14:textId="21D5FBFC" w:rsidR="00EA061B" w:rsidRDefault="00EA061B" w:rsidP="00A12447">
      <w:pPr>
        <w:rPr>
          <w:rFonts w:ascii="Bahnschrift" w:hAnsi="Bahnschrift"/>
          <w:b/>
          <w:sz w:val="24"/>
          <w:szCs w:val="24"/>
        </w:rPr>
      </w:pPr>
    </w:p>
    <w:p w14:paraId="2930A7E6" w14:textId="102B96AB" w:rsidR="00EA061B" w:rsidRDefault="00EA061B" w:rsidP="00A12447">
      <w:pPr>
        <w:rPr>
          <w:rFonts w:ascii="Bahnschrift" w:hAnsi="Bahnschrift"/>
          <w:b/>
          <w:sz w:val="24"/>
          <w:szCs w:val="24"/>
        </w:rPr>
      </w:pPr>
    </w:p>
    <w:p w14:paraId="733FD8A3" w14:textId="6C030D45" w:rsidR="00EA061B" w:rsidRDefault="00EA061B" w:rsidP="00A12447">
      <w:pPr>
        <w:rPr>
          <w:rFonts w:ascii="Bahnschrift" w:hAnsi="Bahnschrift"/>
          <w:b/>
          <w:sz w:val="24"/>
          <w:szCs w:val="24"/>
        </w:rPr>
      </w:pPr>
    </w:p>
    <w:p w14:paraId="4C210C86" w14:textId="0922F39E" w:rsidR="00EA061B" w:rsidRDefault="00EA061B" w:rsidP="00A12447">
      <w:pPr>
        <w:rPr>
          <w:rFonts w:ascii="Bahnschrift" w:hAnsi="Bahnschrift"/>
          <w:b/>
          <w:sz w:val="24"/>
          <w:szCs w:val="24"/>
        </w:rPr>
      </w:pPr>
    </w:p>
    <w:p w14:paraId="1CE8A82D" w14:textId="2721F1C7" w:rsidR="00EA061B" w:rsidRDefault="00EA061B" w:rsidP="00A12447">
      <w:pPr>
        <w:rPr>
          <w:rFonts w:ascii="Bahnschrift" w:hAnsi="Bahnschrift"/>
          <w:b/>
          <w:sz w:val="24"/>
          <w:szCs w:val="24"/>
        </w:rPr>
      </w:pPr>
    </w:p>
    <w:p w14:paraId="5C4533F6" w14:textId="5C6CE4C2" w:rsidR="00EA061B" w:rsidRDefault="00EA061B" w:rsidP="00A12447">
      <w:pPr>
        <w:rPr>
          <w:rFonts w:ascii="Bahnschrift" w:hAnsi="Bahnschrift"/>
          <w:b/>
          <w:sz w:val="24"/>
          <w:szCs w:val="24"/>
        </w:rPr>
      </w:pPr>
    </w:p>
    <w:p w14:paraId="5890DC0A" w14:textId="15241653" w:rsidR="00EA061B" w:rsidRDefault="00EA061B" w:rsidP="00A12447">
      <w:pPr>
        <w:rPr>
          <w:rFonts w:ascii="Bahnschrift" w:hAnsi="Bahnschrift"/>
          <w:b/>
          <w:sz w:val="24"/>
          <w:szCs w:val="24"/>
        </w:rPr>
      </w:pPr>
    </w:p>
    <w:p w14:paraId="247929A6" w14:textId="37565CE7" w:rsidR="00EA061B" w:rsidRDefault="00EA061B" w:rsidP="00A12447">
      <w:pPr>
        <w:rPr>
          <w:rFonts w:ascii="Bahnschrift" w:hAnsi="Bahnschrift"/>
          <w:b/>
          <w:sz w:val="24"/>
          <w:szCs w:val="24"/>
        </w:rPr>
      </w:pPr>
    </w:p>
    <w:p w14:paraId="0736CFAE" w14:textId="77777777" w:rsidR="00EA061B" w:rsidRDefault="00EA061B" w:rsidP="00A12447">
      <w:pPr>
        <w:rPr>
          <w:rFonts w:ascii="Bahnschrift" w:hAnsi="Bahnschrift"/>
          <w:b/>
          <w:sz w:val="24"/>
          <w:szCs w:val="24"/>
        </w:rPr>
      </w:pPr>
    </w:p>
    <w:tbl>
      <w:tblPr>
        <w:tblStyle w:val="Reetkatablice"/>
        <w:tblW w:w="13992" w:type="dxa"/>
        <w:tblLook w:val="04A0" w:firstRow="1" w:lastRow="0" w:firstColumn="1" w:lastColumn="0" w:noHBand="0" w:noVBand="1"/>
      </w:tblPr>
      <w:tblGrid>
        <w:gridCol w:w="2824"/>
        <w:gridCol w:w="11168"/>
      </w:tblGrid>
      <w:tr w:rsidR="004D4382" w:rsidRPr="002F5963" w14:paraId="6D9C730E" w14:textId="77777777" w:rsidTr="004D4382">
        <w:tc>
          <w:tcPr>
            <w:tcW w:w="2824" w:type="dxa"/>
            <w:shd w:val="clear" w:color="auto" w:fill="B7D4EF" w:themeFill="text2" w:themeFillTint="33"/>
          </w:tcPr>
          <w:p w14:paraId="67E7733B"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lastRenderedPageBreak/>
              <w:t>Naziv aktivnosti</w:t>
            </w:r>
          </w:p>
        </w:tc>
        <w:tc>
          <w:tcPr>
            <w:tcW w:w="11167" w:type="dxa"/>
            <w:shd w:val="clear" w:color="auto" w:fill="B7D4EF" w:themeFill="text2" w:themeFillTint="33"/>
          </w:tcPr>
          <w:p w14:paraId="353C83E3" w14:textId="77777777" w:rsidR="004D4382" w:rsidRPr="002D7F34" w:rsidRDefault="004D4382" w:rsidP="004D4382">
            <w:pPr>
              <w:pStyle w:val="Naslov2"/>
              <w:outlineLvl w:val="1"/>
            </w:pPr>
            <w:bookmarkStart w:id="69" w:name="_Toc178682591"/>
            <w:r w:rsidRPr="002D7F34">
              <w:t>Trening životnih vještina</w:t>
            </w:r>
            <w:bookmarkEnd w:id="69"/>
            <w:r w:rsidRPr="002D7F34">
              <w:t xml:space="preserve"> </w:t>
            </w:r>
          </w:p>
        </w:tc>
      </w:tr>
      <w:tr w:rsidR="004D4382" w:rsidRPr="002F5963" w14:paraId="2A39100B" w14:textId="77777777" w:rsidTr="004D4382">
        <w:tc>
          <w:tcPr>
            <w:tcW w:w="2824" w:type="dxa"/>
            <w:shd w:val="clear" w:color="auto" w:fill="auto"/>
          </w:tcPr>
          <w:p w14:paraId="25F6C6E4"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Kurikulumsko područje</w:t>
            </w:r>
          </w:p>
        </w:tc>
        <w:tc>
          <w:tcPr>
            <w:tcW w:w="11167" w:type="dxa"/>
            <w:shd w:val="clear" w:color="auto" w:fill="auto"/>
          </w:tcPr>
          <w:p w14:paraId="0738D466" w14:textId="77777777" w:rsidR="004D4382" w:rsidRPr="002D7F34" w:rsidRDefault="004D4382" w:rsidP="004D4382">
            <w:pPr>
              <w:spacing w:line="276" w:lineRule="auto"/>
              <w:rPr>
                <w:i/>
                <w:iCs/>
                <w:sz w:val="24"/>
                <w:szCs w:val="24"/>
              </w:rPr>
            </w:pPr>
            <w:r w:rsidRPr="002D7F34">
              <w:rPr>
                <w:i/>
                <w:iCs/>
                <w:sz w:val="24"/>
                <w:szCs w:val="24"/>
              </w:rPr>
              <w:t>Društveno – humanističko područje</w:t>
            </w:r>
            <w:r>
              <w:rPr>
                <w:i/>
                <w:iCs/>
                <w:sz w:val="24"/>
                <w:szCs w:val="24"/>
              </w:rPr>
              <w:t xml:space="preserve">, </w:t>
            </w:r>
            <w:r w:rsidRPr="002D7F34">
              <w:rPr>
                <w:i/>
                <w:iCs/>
                <w:sz w:val="24"/>
                <w:szCs w:val="24"/>
              </w:rPr>
              <w:t>Tjelesno i zdravstveno područje</w:t>
            </w:r>
          </w:p>
        </w:tc>
      </w:tr>
      <w:tr w:rsidR="004D4382" w:rsidRPr="002F5963" w14:paraId="2C81583B" w14:textId="77777777" w:rsidTr="004D4382">
        <w:tc>
          <w:tcPr>
            <w:tcW w:w="2824" w:type="dxa"/>
            <w:shd w:val="clear" w:color="auto" w:fill="B7D4EF" w:themeFill="text2" w:themeFillTint="33"/>
          </w:tcPr>
          <w:p w14:paraId="6A29384E"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Ciklus (razred/i)</w:t>
            </w:r>
          </w:p>
        </w:tc>
        <w:tc>
          <w:tcPr>
            <w:tcW w:w="11167" w:type="dxa"/>
            <w:shd w:val="clear" w:color="auto" w:fill="B7D4EF" w:themeFill="text2" w:themeFillTint="33"/>
          </w:tcPr>
          <w:p w14:paraId="4A61FF06" w14:textId="77777777" w:rsidR="004D4382" w:rsidRPr="002D7F34" w:rsidRDefault="004D4382" w:rsidP="004D4382">
            <w:pPr>
              <w:spacing w:line="276" w:lineRule="auto"/>
              <w:rPr>
                <w:sz w:val="24"/>
                <w:szCs w:val="24"/>
              </w:rPr>
            </w:pPr>
            <w:r w:rsidRPr="002D7F34">
              <w:rPr>
                <w:sz w:val="24"/>
                <w:szCs w:val="24"/>
              </w:rPr>
              <w:t xml:space="preserve">I., II. i III. </w:t>
            </w:r>
            <w:r>
              <w:rPr>
                <w:sz w:val="24"/>
                <w:szCs w:val="24"/>
              </w:rPr>
              <w:t>c</w:t>
            </w:r>
            <w:r w:rsidRPr="002D7F34">
              <w:rPr>
                <w:sz w:val="24"/>
                <w:szCs w:val="24"/>
              </w:rPr>
              <w:t>iklus (3. - 7. razred)</w:t>
            </w:r>
          </w:p>
        </w:tc>
      </w:tr>
      <w:tr w:rsidR="004D4382" w:rsidRPr="002F5963" w14:paraId="4841F593" w14:textId="77777777" w:rsidTr="004D4382">
        <w:tc>
          <w:tcPr>
            <w:tcW w:w="2824" w:type="dxa"/>
            <w:shd w:val="clear" w:color="auto" w:fill="auto"/>
          </w:tcPr>
          <w:p w14:paraId="79229B1C"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Odgovorna osoba</w:t>
            </w:r>
          </w:p>
        </w:tc>
        <w:tc>
          <w:tcPr>
            <w:tcW w:w="11167" w:type="dxa"/>
            <w:shd w:val="clear" w:color="auto" w:fill="auto"/>
          </w:tcPr>
          <w:p w14:paraId="3FA56C8B" w14:textId="77777777" w:rsidR="004D4382" w:rsidRPr="002D7F34" w:rsidRDefault="004D4382" w:rsidP="004D4382">
            <w:pPr>
              <w:spacing w:line="276" w:lineRule="auto"/>
              <w:rPr>
                <w:sz w:val="24"/>
                <w:szCs w:val="24"/>
              </w:rPr>
            </w:pPr>
            <w:r w:rsidRPr="002D7F34">
              <w:rPr>
                <w:sz w:val="24"/>
                <w:szCs w:val="24"/>
              </w:rPr>
              <w:t>Pedagoginja</w:t>
            </w:r>
          </w:p>
        </w:tc>
      </w:tr>
      <w:tr w:rsidR="004D4382" w:rsidRPr="002F5963" w14:paraId="5A22FDB2" w14:textId="77777777" w:rsidTr="004D4382">
        <w:tc>
          <w:tcPr>
            <w:tcW w:w="2824" w:type="dxa"/>
            <w:shd w:val="clear" w:color="auto" w:fill="B7D4EF" w:themeFill="text2" w:themeFillTint="33"/>
          </w:tcPr>
          <w:p w14:paraId="2576E384"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Cilj aktivnosti</w:t>
            </w:r>
          </w:p>
        </w:tc>
        <w:tc>
          <w:tcPr>
            <w:tcW w:w="11167" w:type="dxa"/>
            <w:shd w:val="clear" w:color="auto" w:fill="B7D4EF" w:themeFill="text2" w:themeFillTint="33"/>
          </w:tcPr>
          <w:p w14:paraId="5D0313FF" w14:textId="77777777" w:rsidR="004D4382" w:rsidRPr="002D7F34" w:rsidRDefault="004D4382" w:rsidP="004D4382">
            <w:pPr>
              <w:spacing w:line="276" w:lineRule="auto"/>
              <w:rPr>
                <w:sz w:val="24"/>
                <w:szCs w:val="24"/>
              </w:rPr>
            </w:pPr>
            <w:r w:rsidRPr="002D7F34">
              <w:rPr>
                <w:sz w:val="24"/>
                <w:szCs w:val="24"/>
              </w:rPr>
              <w:t>Razvoj važnih osobnih i socijalnih vještina u svrhu osnaživanja i smanjenja motivacije za korištenje sredstava ovisnosti</w:t>
            </w:r>
          </w:p>
        </w:tc>
      </w:tr>
      <w:tr w:rsidR="004D4382" w:rsidRPr="002F5963" w14:paraId="2D7F61D0" w14:textId="77777777" w:rsidTr="004D4382">
        <w:tc>
          <w:tcPr>
            <w:tcW w:w="2824" w:type="dxa"/>
            <w:shd w:val="clear" w:color="auto" w:fill="auto"/>
          </w:tcPr>
          <w:p w14:paraId="0B6B6A43"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Obrazloženje cilja</w:t>
            </w:r>
          </w:p>
        </w:tc>
        <w:tc>
          <w:tcPr>
            <w:tcW w:w="11167" w:type="dxa"/>
            <w:shd w:val="clear" w:color="auto" w:fill="auto"/>
          </w:tcPr>
          <w:p w14:paraId="32D84297" w14:textId="77777777" w:rsidR="004D4382" w:rsidRPr="002D7F34" w:rsidRDefault="004D4382" w:rsidP="004D4382">
            <w:pPr>
              <w:spacing w:line="276" w:lineRule="auto"/>
              <w:rPr>
                <w:sz w:val="24"/>
                <w:szCs w:val="24"/>
              </w:rPr>
            </w:pPr>
            <w:r w:rsidRPr="002D7F34">
              <w:rPr>
                <w:sz w:val="24"/>
                <w:szCs w:val="24"/>
              </w:rPr>
              <w:t>Učenicima se ovim programom nastoji pružiti znanja i vještine, tehnike i alate kojima mogu otkloniti ili umanjiti nepovoljne utjecaje obitelji, vršnjaka, medija ili zajednice</w:t>
            </w:r>
          </w:p>
        </w:tc>
      </w:tr>
      <w:tr w:rsidR="004D4382" w:rsidRPr="002F5963" w14:paraId="61F97562" w14:textId="77777777" w:rsidTr="004D4382">
        <w:tc>
          <w:tcPr>
            <w:tcW w:w="2824" w:type="dxa"/>
            <w:shd w:val="clear" w:color="auto" w:fill="B7D4EF" w:themeFill="text2" w:themeFillTint="33"/>
          </w:tcPr>
          <w:p w14:paraId="0AD842EE"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Očekivani ishodi</w:t>
            </w:r>
          </w:p>
        </w:tc>
        <w:tc>
          <w:tcPr>
            <w:tcW w:w="11167" w:type="dxa"/>
            <w:shd w:val="clear" w:color="auto" w:fill="B7D4EF" w:themeFill="text2" w:themeFillTint="33"/>
          </w:tcPr>
          <w:p w14:paraId="258C5A30" w14:textId="77777777" w:rsidR="004D4382" w:rsidRPr="002D7F34" w:rsidRDefault="004D4382" w:rsidP="004D4382">
            <w:pPr>
              <w:spacing w:line="276" w:lineRule="auto"/>
              <w:rPr>
                <w:sz w:val="24"/>
                <w:szCs w:val="24"/>
              </w:rPr>
            </w:pPr>
            <w:r w:rsidRPr="002D7F34">
              <w:rPr>
                <w:sz w:val="24"/>
                <w:szCs w:val="24"/>
              </w:rPr>
              <w:t>-</w:t>
            </w:r>
            <w:r>
              <w:rPr>
                <w:sz w:val="24"/>
                <w:szCs w:val="24"/>
              </w:rPr>
              <w:t xml:space="preserve"> </w:t>
            </w:r>
            <w:r w:rsidRPr="002D7F34">
              <w:rPr>
                <w:sz w:val="24"/>
                <w:szCs w:val="24"/>
              </w:rPr>
              <w:t>Objektivno procijeniti učestalost i prihvatljivost konzumiranja sredstava ovisnosti te kratkoročne i</w:t>
            </w:r>
          </w:p>
          <w:p w14:paraId="146C9FFC" w14:textId="77777777" w:rsidR="004D4382" w:rsidRPr="002D7F34" w:rsidRDefault="004D4382" w:rsidP="004D4382">
            <w:pPr>
              <w:spacing w:line="276" w:lineRule="auto"/>
              <w:rPr>
                <w:sz w:val="24"/>
                <w:szCs w:val="24"/>
              </w:rPr>
            </w:pPr>
            <w:r w:rsidRPr="002D7F34">
              <w:rPr>
                <w:sz w:val="24"/>
                <w:szCs w:val="24"/>
              </w:rPr>
              <w:t>dugoročne posljedice i rizike vezane uz korištenje sredstava ovisnosti</w:t>
            </w:r>
          </w:p>
          <w:p w14:paraId="26423108" w14:textId="77777777" w:rsidR="004D4382" w:rsidRPr="002D7F34" w:rsidRDefault="004D4382" w:rsidP="004D4382">
            <w:pPr>
              <w:spacing w:line="276" w:lineRule="auto"/>
              <w:rPr>
                <w:sz w:val="24"/>
                <w:szCs w:val="24"/>
              </w:rPr>
            </w:pPr>
            <w:r w:rsidRPr="002D7F34">
              <w:rPr>
                <w:sz w:val="24"/>
                <w:szCs w:val="24"/>
              </w:rPr>
              <w:t>-</w:t>
            </w:r>
            <w:r>
              <w:rPr>
                <w:sz w:val="24"/>
                <w:szCs w:val="24"/>
              </w:rPr>
              <w:t xml:space="preserve"> </w:t>
            </w:r>
            <w:r w:rsidRPr="002D7F34">
              <w:rPr>
                <w:sz w:val="24"/>
                <w:szCs w:val="24"/>
              </w:rPr>
              <w:t>Ovladati tehnikama suočavanja s anksioznošću i ljutnjom</w:t>
            </w:r>
          </w:p>
          <w:p w14:paraId="545FD95F" w14:textId="77777777" w:rsidR="004D4382" w:rsidRPr="002D7F34" w:rsidRDefault="004D4382" w:rsidP="004D4382">
            <w:pPr>
              <w:spacing w:line="276" w:lineRule="auto"/>
              <w:rPr>
                <w:sz w:val="24"/>
                <w:szCs w:val="24"/>
              </w:rPr>
            </w:pPr>
            <w:r w:rsidRPr="002D7F34">
              <w:rPr>
                <w:sz w:val="24"/>
                <w:szCs w:val="24"/>
              </w:rPr>
              <w:t>- Naučiti i koristiti socijalne vještine i tehnike asertivnosti, koje se mogu koristiti za odupiranje vršnjačkom pritisku</w:t>
            </w:r>
          </w:p>
          <w:p w14:paraId="7C22E6B4" w14:textId="77777777" w:rsidR="004D4382" w:rsidRPr="002D7F34" w:rsidRDefault="004D4382" w:rsidP="004D4382">
            <w:pPr>
              <w:spacing w:line="276" w:lineRule="auto"/>
              <w:rPr>
                <w:sz w:val="24"/>
                <w:szCs w:val="24"/>
              </w:rPr>
            </w:pPr>
            <w:r w:rsidRPr="002D7F34">
              <w:rPr>
                <w:sz w:val="24"/>
                <w:szCs w:val="24"/>
              </w:rPr>
              <w:t>-</w:t>
            </w:r>
            <w:r>
              <w:rPr>
                <w:sz w:val="24"/>
                <w:szCs w:val="24"/>
              </w:rPr>
              <w:t xml:space="preserve"> </w:t>
            </w:r>
            <w:r w:rsidRPr="002D7F34">
              <w:rPr>
                <w:sz w:val="24"/>
                <w:szCs w:val="24"/>
              </w:rPr>
              <w:t>Raditi na mijenjanju i unapređenju vlastitih vještina i ponašanja</w:t>
            </w:r>
          </w:p>
        </w:tc>
      </w:tr>
      <w:tr w:rsidR="004D4382" w:rsidRPr="002F5963" w14:paraId="72D3804B" w14:textId="77777777" w:rsidTr="004D4382">
        <w:tc>
          <w:tcPr>
            <w:tcW w:w="2824" w:type="dxa"/>
            <w:shd w:val="clear" w:color="auto" w:fill="auto"/>
          </w:tcPr>
          <w:p w14:paraId="3A192351"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Sudionici</w:t>
            </w:r>
          </w:p>
        </w:tc>
        <w:tc>
          <w:tcPr>
            <w:tcW w:w="11167" w:type="dxa"/>
            <w:shd w:val="clear" w:color="auto" w:fill="auto"/>
          </w:tcPr>
          <w:p w14:paraId="716CB7C9" w14:textId="77777777" w:rsidR="004D4382" w:rsidRPr="002D7F34" w:rsidRDefault="004D4382" w:rsidP="004D4382">
            <w:pPr>
              <w:spacing w:line="276" w:lineRule="auto"/>
              <w:rPr>
                <w:sz w:val="24"/>
                <w:szCs w:val="24"/>
              </w:rPr>
            </w:pPr>
            <w:r w:rsidRPr="002D7F34">
              <w:rPr>
                <w:sz w:val="24"/>
                <w:szCs w:val="24"/>
              </w:rPr>
              <w:t>Učenici 3., 4., 5., 6. i 7. razreda, razrednici, stručni suradnici</w:t>
            </w:r>
          </w:p>
        </w:tc>
      </w:tr>
      <w:tr w:rsidR="004D4382" w:rsidRPr="002F5963" w14:paraId="39F1CAA8" w14:textId="77777777" w:rsidTr="004D4382">
        <w:tc>
          <w:tcPr>
            <w:tcW w:w="2824" w:type="dxa"/>
            <w:shd w:val="clear" w:color="auto" w:fill="B7D4EF" w:themeFill="text2" w:themeFillTint="33"/>
          </w:tcPr>
          <w:p w14:paraId="36EDBB34"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 xml:space="preserve">Način učenja </w:t>
            </w:r>
          </w:p>
          <w:p w14:paraId="59337A67"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(što rade učenici)</w:t>
            </w:r>
          </w:p>
        </w:tc>
        <w:tc>
          <w:tcPr>
            <w:tcW w:w="11167" w:type="dxa"/>
            <w:shd w:val="clear" w:color="auto" w:fill="B7D4EF" w:themeFill="text2" w:themeFillTint="33"/>
          </w:tcPr>
          <w:p w14:paraId="26EBAA52" w14:textId="77777777" w:rsidR="004D4382" w:rsidRPr="002D7F34" w:rsidRDefault="004D4382" w:rsidP="004D4382">
            <w:pPr>
              <w:spacing w:line="276" w:lineRule="auto"/>
              <w:rPr>
                <w:sz w:val="24"/>
                <w:szCs w:val="24"/>
              </w:rPr>
            </w:pPr>
            <w:r w:rsidRPr="002D7F34">
              <w:rPr>
                <w:sz w:val="24"/>
                <w:szCs w:val="24"/>
              </w:rPr>
              <w:t>Igraju uloge, rade u grupama, uče jedni od drugih, demonstriraju i uvježbavaju vještine, uvježbavaju u razredu, primjenjuju vještine</w:t>
            </w:r>
          </w:p>
        </w:tc>
      </w:tr>
      <w:tr w:rsidR="004D4382" w:rsidRPr="002F5963" w14:paraId="0CA5B14E" w14:textId="77777777" w:rsidTr="004D4382">
        <w:tc>
          <w:tcPr>
            <w:tcW w:w="2824" w:type="dxa"/>
            <w:shd w:val="clear" w:color="auto" w:fill="auto"/>
          </w:tcPr>
          <w:p w14:paraId="0BF851B9"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Metode podučavanja</w:t>
            </w:r>
          </w:p>
          <w:p w14:paraId="5063CCA5"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(što rade učitelji)</w:t>
            </w:r>
          </w:p>
        </w:tc>
        <w:tc>
          <w:tcPr>
            <w:tcW w:w="11167" w:type="dxa"/>
            <w:shd w:val="clear" w:color="auto" w:fill="auto"/>
          </w:tcPr>
          <w:p w14:paraId="1FAEB6C0" w14:textId="77777777" w:rsidR="004D4382" w:rsidRPr="002D7F34" w:rsidRDefault="004D4382" w:rsidP="004D4382">
            <w:pPr>
              <w:spacing w:line="276" w:lineRule="auto"/>
              <w:rPr>
                <w:sz w:val="24"/>
                <w:szCs w:val="24"/>
              </w:rPr>
            </w:pPr>
            <w:r w:rsidRPr="002D7F34">
              <w:rPr>
                <w:sz w:val="24"/>
                <w:szCs w:val="24"/>
              </w:rPr>
              <w:t>Demonstriraju vještine, uvježbavaju u razredu, daju povratne informacije učenicima, učenicima daju pohvale i potkrepljenja, potiču aktivnu raspravu, usmjeravaju tijek rasprave</w:t>
            </w:r>
          </w:p>
        </w:tc>
      </w:tr>
      <w:tr w:rsidR="004D4382" w:rsidRPr="002F5963" w14:paraId="4C19864C" w14:textId="77777777" w:rsidTr="004D4382">
        <w:tc>
          <w:tcPr>
            <w:tcW w:w="2824" w:type="dxa"/>
            <w:shd w:val="clear" w:color="auto" w:fill="B7D4EF" w:themeFill="text2" w:themeFillTint="33"/>
          </w:tcPr>
          <w:p w14:paraId="4B8FB0BD"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Trajanje</w:t>
            </w:r>
          </w:p>
        </w:tc>
        <w:tc>
          <w:tcPr>
            <w:tcW w:w="11167" w:type="dxa"/>
            <w:shd w:val="clear" w:color="auto" w:fill="B7D4EF" w:themeFill="text2" w:themeFillTint="33"/>
          </w:tcPr>
          <w:p w14:paraId="627C0D5D" w14:textId="77777777" w:rsidR="004D4382" w:rsidRPr="002D7F34" w:rsidRDefault="004D4382" w:rsidP="004D4382">
            <w:pPr>
              <w:spacing w:line="276" w:lineRule="auto"/>
              <w:rPr>
                <w:sz w:val="24"/>
                <w:szCs w:val="24"/>
              </w:rPr>
            </w:pPr>
            <w:r w:rsidRPr="002D7F34">
              <w:rPr>
                <w:sz w:val="24"/>
                <w:szCs w:val="24"/>
              </w:rPr>
              <w:t>Tijekom šk.god. 2024./2025.</w:t>
            </w:r>
          </w:p>
        </w:tc>
      </w:tr>
      <w:tr w:rsidR="004D4382" w:rsidRPr="002F5963" w14:paraId="6D7F8C67" w14:textId="77777777" w:rsidTr="004D4382">
        <w:tc>
          <w:tcPr>
            <w:tcW w:w="2824" w:type="dxa"/>
            <w:shd w:val="clear" w:color="auto" w:fill="auto"/>
          </w:tcPr>
          <w:p w14:paraId="0A41DF77"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 xml:space="preserve">Vrednovanje i samovrednovanje </w:t>
            </w:r>
          </w:p>
          <w:p w14:paraId="1C268125"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(provjera ishoda)</w:t>
            </w:r>
          </w:p>
        </w:tc>
        <w:tc>
          <w:tcPr>
            <w:tcW w:w="11167" w:type="dxa"/>
            <w:shd w:val="clear" w:color="auto" w:fill="auto"/>
          </w:tcPr>
          <w:p w14:paraId="0C3522AA" w14:textId="77777777" w:rsidR="004D4382" w:rsidRPr="002D7F34" w:rsidRDefault="004D4382" w:rsidP="004D4382">
            <w:pPr>
              <w:spacing w:line="276" w:lineRule="auto"/>
              <w:rPr>
                <w:sz w:val="24"/>
                <w:szCs w:val="24"/>
              </w:rPr>
            </w:pPr>
            <w:r w:rsidRPr="002D7F34">
              <w:rPr>
                <w:sz w:val="24"/>
                <w:szCs w:val="24"/>
              </w:rPr>
              <w:t>Upitnik za učenike</w:t>
            </w:r>
          </w:p>
        </w:tc>
      </w:tr>
      <w:tr w:rsidR="004D4382" w:rsidRPr="002F5963" w14:paraId="31FB5109" w14:textId="77777777" w:rsidTr="004D4382">
        <w:tc>
          <w:tcPr>
            <w:tcW w:w="2824" w:type="dxa"/>
            <w:shd w:val="clear" w:color="auto" w:fill="B7D4EF" w:themeFill="text2" w:themeFillTint="33"/>
          </w:tcPr>
          <w:p w14:paraId="513A318B"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 xml:space="preserve">Potrebni resursi </w:t>
            </w:r>
          </w:p>
          <w:p w14:paraId="408B9184"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(troškovnik)</w:t>
            </w:r>
          </w:p>
        </w:tc>
        <w:tc>
          <w:tcPr>
            <w:tcW w:w="11167" w:type="dxa"/>
            <w:shd w:val="clear" w:color="auto" w:fill="B7D4EF" w:themeFill="text2" w:themeFillTint="33"/>
          </w:tcPr>
          <w:p w14:paraId="455A3DA2" w14:textId="77777777" w:rsidR="004D4382" w:rsidRPr="002D7F34" w:rsidRDefault="004D4382" w:rsidP="004D4382">
            <w:pPr>
              <w:spacing w:line="276" w:lineRule="auto"/>
              <w:rPr>
                <w:sz w:val="24"/>
                <w:szCs w:val="24"/>
              </w:rPr>
            </w:pPr>
            <w:r w:rsidRPr="002D7F34">
              <w:rPr>
                <w:sz w:val="24"/>
                <w:szCs w:val="24"/>
              </w:rPr>
              <w:t>Priručnici za učitelje i učenike, ploča, projektor, računalo, pametna ploča</w:t>
            </w:r>
          </w:p>
        </w:tc>
      </w:tr>
      <w:tr w:rsidR="004D4382" w:rsidRPr="002F5963" w14:paraId="6DC1A7ED" w14:textId="77777777" w:rsidTr="004D4382">
        <w:tc>
          <w:tcPr>
            <w:tcW w:w="2824" w:type="dxa"/>
            <w:shd w:val="clear" w:color="auto" w:fill="auto"/>
          </w:tcPr>
          <w:p w14:paraId="1160904D"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Napomena</w:t>
            </w:r>
          </w:p>
        </w:tc>
        <w:tc>
          <w:tcPr>
            <w:tcW w:w="11167" w:type="dxa"/>
            <w:shd w:val="clear" w:color="auto" w:fill="auto"/>
          </w:tcPr>
          <w:p w14:paraId="408C9F22" w14:textId="77777777" w:rsidR="004D4382" w:rsidRPr="002D7F34" w:rsidRDefault="004D4382" w:rsidP="004D4382">
            <w:pPr>
              <w:spacing w:line="276" w:lineRule="auto"/>
              <w:rPr>
                <w:sz w:val="24"/>
                <w:szCs w:val="24"/>
              </w:rPr>
            </w:pPr>
            <w:r w:rsidRPr="002D7F34">
              <w:rPr>
                <w:sz w:val="24"/>
                <w:szCs w:val="24"/>
              </w:rPr>
              <w:t>/</w:t>
            </w:r>
          </w:p>
        </w:tc>
      </w:tr>
    </w:tbl>
    <w:p w14:paraId="3ABD47C7" w14:textId="7AD3F7EA" w:rsidR="00A12447" w:rsidRDefault="00A12447" w:rsidP="00A12447">
      <w:pPr>
        <w:rPr>
          <w:rFonts w:ascii="Bahnschrift" w:hAnsi="Bahnschrift"/>
          <w:b/>
          <w:sz w:val="24"/>
          <w:szCs w:val="24"/>
        </w:rPr>
      </w:pPr>
    </w:p>
    <w:tbl>
      <w:tblPr>
        <w:tblStyle w:val="Reetkatablice"/>
        <w:tblW w:w="13992" w:type="dxa"/>
        <w:tblLook w:val="04A0" w:firstRow="1" w:lastRow="0" w:firstColumn="1" w:lastColumn="0" w:noHBand="0" w:noVBand="1"/>
      </w:tblPr>
      <w:tblGrid>
        <w:gridCol w:w="2824"/>
        <w:gridCol w:w="11168"/>
      </w:tblGrid>
      <w:tr w:rsidR="005F0308" w:rsidRPr="002F5963" w14:paraId="06C307F5" w14:textId="77777777" w:rsidTr="00C92474">
        <w:tc>
          <w:tcPr>
            <w:tcW w:w="2824" w:type="dxa"/>
            <w:shd w:val="clear" w:color="auto" w:fill="B7D4EF" w:themeFill="text2" w:themeFillTint="33"/>
          </w:tcPr>
          <w:p w14:paraId="2DB583E1" w14:textId="77777777" w:rsidR="005F0308" w:rsidRPr="002F5963" w:rsidRDefault="005F0308" w:rsidP="00EA0003">
            <w:pPr>
              <w:spacing w:line="276" w:lineRule="auto"/>
              <w:rPr>
                <w:rFonts w:ascii="Bahnschrift" w:hAnsi="Bahnschrift"/>
                <w:b/>
                <w:bCs/>
                <w:sz w:val="24"/>
                <w:szCs w:val="24"/>
              </w:rPr>
            </w:pPr>
            <w:r w:rsidRPr="002F5963">
              <w:rPr>
                <w:rFonts w:ascii="Bahnschrift" w:hAnsi="Bahnschrift"/>
                <w:b/>
                <w:bCs/>
                <w:sz w:val="24"/>
                <w:szCs w:val="24"/>
              </w:rPr>
              <w:lastRenderedPageBreak/>
              <w:t>Naziv aktivnosti</w:t>
            </w:r>
          </w:p>
        </w:tc>
        <w:tc>
          <w:tcPr>
            <w:tcW w:w="11168" w:type="dxa"/>
            <w:shd w:val="clear" w:color="auto" w:fill="B7D4EF" w:themeFill="text2" w:themeFillTint="33"/>
          </w:tcPr>
          <w:p w14:paraId="27912848" w14:textId="71D25F7F" w:rsidR="005F0308" w:rsidRPr="002D7F34" w:rsidRDefault="005F0308" w:rsidP="00EA0003">
            <w:pPr>
              <w:pStyle w:val="Naslov2"/>
              <w:outlineLvl w:val="1"/>
            </w:pPr>
            <w:bookmarkStart w:id="70" w:name="_Toc178682592"/>
            <w:r>
              <w:t>Abeceda</w:t>
            </w:r>
            <w:r w:rsidR="00C92474">
              <w:t xml:space="preserve"> prevencije</w:t>
            </w:r>
            <w:bookmarkEnd w:id="70"/>
          </w:p>
        </w:tc>
      </w:tr>
      <w:tr w:rsidR="00C92474" w:rsidRPr="002F5963" w14:paraId="77269E0D" w14:textId="77777777" w:rsidTr="00C92474">
        <w:tc>
          <w:tcPr>
            <w:tcW w:w="2824" w:type="dxa"/>
            <w:shd w:val="clear" w:color="auto" w:fill="auto"/>
          </w:tcPr>
          <w:p w14:paraId="03150585" w14:textId="77777777" w:rsidR="00C92474" w:rsidRPr="002F5963" w:rsidRDefault="00C92474" w:rsidP="00C92474">
            <w:pPr>
              <w:spacing w:line="276" w:lineRule="auto"/>
              <w:rPr>
                <w:rFonts w:ascii="Bahnschrift" w:hAnsi="Bahnschrift"/>
                <w:b/>
                <w:bCs/>
                <w:sz w:val="24"/>
                <w:szCs w:val="24"/>
              </w:rPr>
            </w:pPr>
            <w:r w:rsidRPr="002F5963">
              <w:rPr>
                <w:rFonts w:ascii="Bahnschrift" w:hAnsi="Bahnschrift"/>
                <w:b/>
                <w:bCs/>
                <w:sz w:val="24"/>
                <w:szCs w:val="24"/>
              </w:rPr>
              <w:t>Kurikulumsko područje</w:t>
            </w:r>
          </w:p>
        </w:tc>
        <w:tc>
          <w:tcPr>
            <w:tcW w:w="11168" w:type="dxa"/>
            <w:shd w:val="clear" w:color="auto" w:fill="auto"/>
          </w:tcPr>
          <w:p w14:paraId="588165AE" w14:textId="41A6C993" w:rsidR="00C92474" w:rsidRPr="002D7F34" w:rsidRDefault="00C92474" w:rsidP="00C92474">
            <w:pPr>
              <w:spacing w:line="276" w:lineRule="auto"/>
              <w:rPr>
                <w:i/>
                <w:iCs/>
                <w:sz w:val="24"/>
                <w:szCs w:val="24"/>
              </w:rPr>
            </w:pPr>
            <w:r w:rsidRPr="002D7F34">
              <w:rPr>
                <w:i/>
                <w:iCs/>
                <w:sz w:val="24"/>
                <w:szCs w:val="24"/>
              </w:rPr>
              <w:t>Društveno – humanističko područje</w:t>
            </w:r>
            <w:r>
              <w:rPr>
                <w:i/>
                <w:iCs/>
                <w:sz w:val="24"/>
                <w:szCs w:val="24"/>
              </w:rPr>
              <w:t xml:space="preserve">, </w:t>
            </w:r>
            <w:r w:rsidRPr="002D7F34">
              <w:rPr>
                <w:i/>
                <w:iCs/>
                <w:sz w:val="24"/>
                <w:szCs w:val="24"/>
              </w:rPr>
              <w:t>Tjelesno i zdravstveno područje</w:t>
            </w:r>
          </w:p>
        </w:tc>
      </w:tr>
      <w:tr w:rsidR="00C92474" w:rsidRPr="002F5963" w14:paraId="74935628" w14:textId="77777777" w:rsidTr="00C92474">
        <w:tc>
          <w:tcPr>
            <w:tcW w:w="2824" w:type="dxa"/>
            <w:shd w:val="clear" w:color="auto" w:fill="B7D4EF" w:themeFill="text2" w:themeFillTint="33"/>
          </w:tcPr>
          <w:p w14:paraId="1F8A4166" w14:textId="77777777" w:rsidR="00C92474" w:rsidRPr="002F5963" w:rsidRDefault="00C92474" w:rsidP="00C92474">
            <w:pPr>
              <w:spacing w:line="276" w:lineRule="auto"/>
              <w:rPr>
                <w:rFonts w:ascii="Bahnschrift" w:hAnsi="Bahnschrift"/>
                <w:b/>
                <w:bCs/>
                <w:sz w:val="24"/>
                <w:szCs w:val="24"/>
              </w:rPr>
            </w:pPr>
            <w:r w:rsidRPr="002F5963">
              <w:rPr>
                <w:rFonts w:ascii="Bahnschrift" w:hAnsi="Bahnschrift"/>
                <w:b/>
                <w:bCs/>
                <w:sz w:val="24"/>
                <w:szCs w:val="24"/>
              </w:rPr>
              <w:t>Ciklus (razred/i)</w:t>
            </w:r>
          </w:p>
        </w:tc>
        <w:tc>
          <w:tcPr>
            <w:tcW w:w="11168" w:type="dxa"/>
            <w:shd w:val="clear" w:color="auto" w:fill="B7D4EF" w:themeFill="text2" w:themeFillTint="33"/>
          </w:tcPr>
          <w:p w14:paraId="15FBB675" w14:textId="632513C5" w:rsidR="00C92474" w:rsidRPr="002D7F34" w:rsidRDefault="00C92474" w:rsidP="00C92474">
            <w:pPr>
              <w:spacing w:line="276" w:lineRule="auto"/>
              <w:rPr>
                <w:sz w:val="24"/>
                <w:szCs w:val="24"/>
              </w:rPr>
            </w:pPr>
            <w:r w:rsidRPr="002D7F34">
              <w:rPr>
                <w:sz w:val="24"/>
                <w:szCs w:val="24"/>
              </w:rPr>
              <w:t xml:space="preserve">I., II. i III. </w:t>
            </w:r>
            <w:r>
              <w:rPr>
                <w:sz w:val="24"/>
                <w:szCs w:val="24"/>
              </w:rPr>
              <w:t>c</w:t>
            </w:r>
            <w:r w:rsidRPr="002D7F34">
              <w:rPr>
                <w:sz w:val="24"/>
                <w:szCs w:val="24"/>
              </w:rPr>
              <w:t>iklus (</w:t>
            </w:r>
            <w:r w:rsidR="005F7CE2">
              <w:rPr>
                <w:sz w:val="24"/>
                <w:szCs w:val="24"/>
              </w:rPr>
              <w:t>1</w:t>
            </w:r>
            <w:r w:rsidRPr="002D7F34">
              <w:rPr>
                <w:sz w:val="24"/>
                <w:szCs w:val="24"/>
              </w:rPr>
              <w:t xml:space="preserve">. - </w:t>
            </w:r>
            <w:r w:rsidR="005F7CE2">
              <w:rPr>
                <w:sz w:val="24"/>
                <w:szCs w:val="24"/>
              </w:rPr>
              <w:t>8</w:t>
            </w:r>
            <w:r w:rsidRPr="002D7F34">
              <w:rPr>
                <w:sz w:val="24"/>
                <w:szCs w:val="24"/>
              </w:rPr>
              <w:t>. razred)</w:t>
            </w:r>
          </w:p>
        </w:tc>
      </w:tr>
      <w:tr w:rsidR="00C92474" w:rsidRPr="002F5963" w14:paraId="0109FB09" w14:textId="77777777" w:rsidTr="00C92474">
        <w:tc>
          <w:tcPr>
            <w:tcW w:w="2824" w:type="dxa"/>
            <w:shd w:val="clear" w:color="auto" w:fill="auto"/>
          </w:tcPr>
          <w:p w14:paraId="535D2A73" w14:textId="77777777" w:rsidR="00C92474" w:rsidRPr="002F5963" w:rsidRDefault="00C92474" w:rsidP="00C92474">
            <w:pPr>
              <w:spacing w:line="276" w:lineRule="auto"/>
              <w:rPr>
                <w:rFonts w:ascii="Bahnschrift" w:hAnsi="Bahnschrift"/>
                <w:b/>
                <w:bCs/>
                <w:sz w:val="24"/>
                <w:szCs w:val="24"/>
              </w:rPr>
            </w:pPr>
            <w:r w:rsidRPr="002F5963">
              <w:rPr>
                <w:rFonts w:ascii="Bahnschrift" w:hAnsi="Bahnschrift"/>
                <w:b/>
                <w:bCs/>
                <w:sz w:val="24"/>
                <w:szCs w:val="24"/>
              </w:rPr>
              <w:t>Odgovorna osoba</w:t>
            </w:r>
          </w:p>
        </w:tc>
        <w:tc>
          <w:tcPr>
            <w:tcW w:w="11168" w:type="dxa"/>
            <w:shd w:val="clear" w:color="auto" w:fill="auto"/>
          </w:tcPr>
          <w:p w14:paraId="3832699A" w14:textId="4AD99AAD" w:rsidR="00C92474" w:rsidRPr="002D7F34" w:rsidRDefault="00C92474" w:rsidP="00C92474">
            <w:pPr>
              <w:spacing w:line="276" w:lineRule="auto"/>
              <w:rPr>
                <w:sz w:val="24"/>
                <w:szCs w:val="24"/>
              </w:rPr>
            </w:pPr>
            <w:r w:rsidRPr="002D7F34">
              <w:rPr>
                <w:sz w:val="24"/>
                <w:szCs w:val="24"/>
              </w:rPr>
              <w:t>Pedagoginja</w:t>
            </w:r>
          </w:p>
        </w:tc>
      </w:tr>
      <w:tr w:rsidR="00C92474" w:rsidRPr="002F5963" w14:paraId="0C385CCB" w14:textId="77777777" w:rsidTr="00C92474">
        <w:tc>
          <w:tcPr>
            <w:tcW w:w="2824" w:type="dxa"/>
            <w:shd w:val="clear" w:color="auto" w:fill="B7D4EF" w:themeFill="text2" w:themeFillTint="33"/>
          </w:tcPr>
          <w:p w14:paraId="76F043AF" w14:textId="77777777" w:rsidR="00C92474" w:rsidRPr="002F5963" w:rsidRDefault="00C92474" w:rsidP="00C92474">
            <w:pPr>
              <w:spacing w:line="276" w:lineRule="auto"/>
              <w:rPr>
                <w:rFonts w:ascii="Bahnschrift" w:hAnsi="Bahnschrift"/>
                <w:b/>
                <w:bCs/>
                <w:sz w:val="24"/>
                <w:szCs w:val="24"/>
              </w:rPr>
            </w:pPr>
            <w:r w:rsidRPr="002F5963">
              <w:rPr>
                <w:rFonts w:ascii="Bahnschrift" w:hAnsi="Bahnschrift"/>
                <w:b/>
                <w:bCs/>
                <w:sz w:val="24"/>
                <w:szCs w:val="24"/>
              </w:rPr>
              <w:t>Cilj aktivnosti</w:t>
            </w:r>
          </w:p>
        </w:tc>
        <w:tc>
          <w:tcPr>
            <w:tcW w:w="11168" w:type="dxa"/>
            <w:shd w:val="clear" w:color="auto" w:fill="B7D4EF" w:themeFill="text2" w:themeFillTint="33"/>
          </w:tcPr>
          <w:p w14:paraId="7A619259" w14:textId="27A37806" w:rsidR="00C92474" w:rsidRPr="002D7F34" w:rsidRDefault="00C92474" w:rsidP="00C92474">
            <w:pPr>
              <w:spacing w:line="276" w:lineRule="auto"/>
              <w:rPr>
                <w:sz w:val="24"/>
                <w:szCs w:val="24"/>
              </w:rPr>
            </w:pPr>
            <w:r w:rsidRPr="00C92474">
              <w:rPr>
                <w:sz w:val="24"/>
                <w:szCs w:val="24"/>
              </w:rPr>
              <w:t>Usv</w:t>
            </w:r>
            <w:r>
              <w:rPr>
                <w:sz w:val="24"/>
                <w:szCs w:val="24"/>
              </w:rPr>
              <w:t>a</w:t>
            </w:r>
            <w:r w:rsidRPr="00C92474">
              <w:rPr>
                <w:sz w:val="24"/>
                <w:szCs w:val="24"/>
              </w:rPr>
              <w:t>j</w:t>
            </w:r>
            <w:r>
              <w:rPr>
                <w:sz w:val="24"/>
                <w:szCs w:val="24"/>
              </w:rPr>
              <w:t>anje</w:t>
            </w:r>
            <w:r w:rsidRPr="00C92474">
              <w:rPr>
                <w:sz w:val="24"/>
                <w:szCs w:val="24"/>
              </w:rPr>
              <w:t xml:space="preserve"> socijalno-emocional</w:t>
            </w:r>
            <w:r>
              <w:rPr>
                <w:sz w:val="24"/>
                <w:szCs w:val="24"/>
              </w:rPr>
              <w:t>nih</w:t>
            </w:r>
            <w:r w:rsidRPr="00C92474">
              <w:rPr>
                <w:sz w:val="24"/>
                <w:szCs w:val="24"/>
              </w:rPr>
              <w:t xml:space="preserve"> vještin</w:t>
            </w:r>
            <w:r>
              <w:rPr>
                <w:sz w:val="24"/>
                <w:szCs w:val="24"/>
              </w:rPr>
              <w:t>a</w:t>
            </w:r>
            <w:r w:rsidRPr="00C92474">
              <w:rPr>
                <w:sz w:val="24"/>
                <w:szCs w:val="24"/>
              </w:rPr>
              <w:t xml:space="preserve"> (SEV) </w:t>
            </w:r>
            <w:r>
              <w:rPr>
                <w:sz w:val="24"/>
                <w:szCs w:val="24"/>
              </w:rPr>
              <w:t xml:space="preserve"> koje </w:t>
            </w:r>
            <w:r w:rsidRPr="00C92474">
              <w:rPr>
                <w:sz w:val="24"/>
                <w:szCs w:val="24"/>
              </w:rPr>
              <w:t>pomažu u prevenciji svih oblika neprihvatljivih ponašanja.</w:t>
            </w:r>
          </w:p>
        </w:tc>
      </w:tr>
      <w:tr w:rsidR="00C92474" w:rsidRPr="002F5963" w14:paraId="64FBE607" w14:textId="77777777" w:rsidTr="00C92474">
        <w:tc>
          <w:tcPr>
            <w:tcW w:w="2824" w:type="dxa"/>
            <w:shd w:val="clear" w:color="auto" w:fill="auto"/>
          </w:tcPr>
          <w:p w14:paraId="694C7FFB" w14:textId="77777777" w:rsidR="00C92474" w:rsidRPr="002F5963" w:rsidRDefault="00C92474" w:rsidP="00C92474">
            <w:pPr>
              <w:spacing w:line="276" w:lineRule="auto"/>
              <w:rPr>
                <w:rFonts w:ascii="Bahnschrift" w:hAnsi="Bahnschrift"/>
                <w:b/>
                <w:bCs/>
                <w:sz w:val="24"/>
                <w:szCs w:val="24"/>
              </w:rPr>
            </w:pPr>
            <w:r w:rsidRPr="002F5963">
              <w:rPr>
                <w:rFonts w:ascii="Bahnschrift" w:hAnsi="Bahnschrift"/>
                <w:b/>
                <w:bCs/>
                <w:sz w:val="24"/>
                <w:szCs w:val="24"/>
              </w:rPr>
              <w:t>Obrazloženje cilja</w:t>
            </w:r>
          </w:p>
        </w:tc>
        <w:tc>
          <w:tcPr>
            <w:tcW w:w="11168" w:type="dxa"/>
            <w:shd w:val="clear" w:color="auto" w:fill="auto"/>
          </w:tcPr>
          <w:p w14:paraId="36D6AEC7" w14:textId="6DDC4B7C" w:rsidR="00C92474" w:rsidRPr="002D7F34" w:rsidRDefault="00C92474" w:rsidP="00C92474">
            <w:pPr>
              <w:spacing w:line="276" w:lineRule="auto"/>
              <w:rPr>
                <w:sz w:val="24"/>
                <w:szCs w:val="24"/>
              </w:rPr>
            </w:pPr>
            <w:r>
              <w:rPr>
                <w:sz w:val="24"/>
                <w:szCs w:val="24"/>
              </w:rPr>
              <w:t>Zbog porasta broja različitih oblika neprihvatljivih ponašanja, osnažiti učenike  poticanjem r</w:t>
            </w:r>
            <w:r w:rsidRPr="002D7F34">
              <w:rPr>
                <w:sz w:val="24"/>
                <w:szCs w:val="24"/>
              </w:rPr>
              <w:t>azvoj</w:t>
            </w:r>
            <w:r>
              <w:rPr>
                <w:sz w:val="24"/>
                <w:szCs w:val="24"/>
              </w:rPr>
              <w:t>a</w:t>
            </w:r>
            <w:r w:rsidRPr="002D7F34">
              <w:rPr>
                <w:sz w:val="24"/>
                <w:szCs w:val="24"/>
              </w:rPr>
              <w:t xml:space="preserve"> važnih osobnih i socijalnih vještina</w:t>
            </w:r>
          </w:p>
        </w:tc>
      </w:tr>
      <w:tr w:rsidR="00C92474" w:rsidRPr="002F5963" w14:paraId="1F915833" w14:textId="77777777" w:rsidTr="00C92474">
        <w:tc>
          <w:tcPr>
            <w:tcW w:w="2824" w:type="dxa"/>
            <w:shd w:val="clear" w:color="auto" w:fill="B7D4EF" w:themeFill="text2" w:themeFillTint="33"/>
          </w:tcPr>
          <w:p w14:paraId="2EB47D4D" w14:textId="77777777" w:rsidR="00C92474" w:rsidRPr="002F5963" w:rsidRDefault="00C92474" w:rsidP="00C92474">
            <w:pPr>
              <w:spacing w:line="276" w:lineRule="auto"/>
              <w:rPr>
                <w:rFonts w:ascii="Bahnschrift" w:hAnsi="Bahnschrift"/>
                <w:b/>
                <w:bCs/>
                <w:sz w:val="24"/>
                <w:szCs w:val="24"/>
              </w:rPr>
            </w:pPr>
            <w:r w:rsidRPr="002F5963">
              <w:rPr>
                <w:rFonts w:ascii="Bahnschrift" w:hAnsi="Bahnschrift"/>
                <w:b/>
                <w:bCs/>
                <w:sz w:val="24"/>
                <w:szCs w:val="24"/>
              </w:rPr>
              <w:t>Očekivani ishodi</w:t>
            </w:r>
          </w:p>
        </w:tc>
        <w:tc>
          <w:tcPr>
            <w:tcW w:w="11168" w:type="dxa"/>
            <w:shd w:val="clear" w:color="auto" w:fill="B7D4EF" w:themeFill="text2" w:themeFillTint="33"/>
          </w:tcPr>
          <w:p w14:paraId="0D36390D" w14:textId="2A0CB4A3" w:rsidR="00C92474" w:rsidRPr="002D7F34" w:rsidRDefault="00C92474" w:rsidP="00C92474">
            <w:pPr>
              <w:spacing w:line="276" w:lineRule="auto"/>
              <w:rPr>
                <w:sz w:val="24"/>
                <w:szCs w:val="24"/>
              </w:rPr>
            </w:pPr>
            <w:r w:rsidRPr="002D7F34">
              <w:rPr>
                <w:sz w:val="24"/>
                <w:szCs w:val="24"/>
              </w:rPr>
              <w:t xml:space="preserve">- </w:t>
            </w:r>
            <w:r w:rsidR="00043FD5">
              <w:rPr>
                <w:sz w:val="24"/>
                <w:szCs w:val="24"/>
              </w:rPr>
              <w:t>n</w:t>
            </w:r>
            <w:r w:rsidRPr="002D7F34">
              <w:rPr>
                <w:sz w:val="24"/>
                <w:szCs w:val="24"/>
              </w:rPr>
              <w:t>aučiti i koristiti socijalne vještine i tehnike asertivnosti, koje se mogu koristiti za odupiranje vršnjačkom pritisku</w:t>
            </w:r>
          </w:p>
          <w:p w14:paraId="775F342F" w14:textId="442B453D" w:rsidR="00C92474" w:rsidRDefault="00C92474" w:rsidP="00C92474">
            <w:pPr>
              <w:spacing w:line="276" w:lineRule="auto"/>
              <w:rPr>
                <w:sz w:val="24"/>
                <w:szCs w:val="24"/>
              </w:rPr>
            </w:pPr>
            <w:r w:rsidRPr="002D7F34">
              <w:rPr>
                <w:sz w:val="24"/>
                <w:szCs w:val="24"/>
              </w:rPr>
              <w:t>-</w:t>
            </w:r>
            <w:r>
              <w:rPr>
                <w:sz w:val="24"/>
                <w:szCs w:val="24"/>
              </w:rPr>
              <w:t xml:space="preserve"> </w:t>
            </w:r>
            <w:r w:rsidR="00043FD5">
              <w:rPr>
                <w:sz w:val="24"/>
                <w:szCs w:val="24"/>
              </w:rPr>
              <w:t>r</w:t>
            </w:r>
            <w:r w:rsidRPr="002D7F34">
              <w:rPr>
                <w:sz w:val="24"/>
                <w:szCs w:val="24"/>
              </w:rPr>
              <w:t>aditi na mijenjanju i unapređenju vlastitih vještina i ponašanja</w:t>
            </w:r>
          </w:p>
          <w:p w14:paraId="504F621C" w14:textId="124BC19F" w:rsidR="00C92474" w:rsidRPr="00C92474" w:rsidRDefault="00C92474" w:rsidP="00C92474">
            <w:pPr>
              <w:spacing w:line="276" w:lineRule="auto"/>
              <w:rPr>
                <w:sz w:val="24"/>
                <w:szCs w:val="24"/>
              </w:rPr>
            </w:pPr>
            <w:r>
              <w:rPr>
                <w:sz w:val="24"/>
                <w:szCs w:val="24"/>
              </w:rPr>
              <w:t>- r</w:t>
            </w:r>
            <w:r w:rsidRPr="00C92474">
              <w:rPr>
                <w:sz w:val="24"/>
                <w:szCs w:val="24"/>
              </w:rPr>
              <w:t>azv</w:t>
            </w:r>
            <w:r>
              <w:rPr>
                <w:sz w:val="24"/>
                <w:szCs w:val="24"/>
              </w:rPr>
              <w:t>iti</w:t>
            </w:r>
            <w:r w:rsidRPr="00C92474">
              <w:rPr>
                <w:sz w:val="24"/>
                <w:szCs w:val="24"/>
              </w:rPr>
              <w:t xml:space="preserve"> samopoštov</w:t>
            </w:r>
            <w:r>
              <w:rPr>
                <w:sz w:val="24"/>
                <w:szCs w:val="24"/>
              </w:rPr>
              <w:t>anje</w:t>
            </w:r>
            <w:r w:rsidRPr="00C92474">
              <w:rPr>
                <w:sz w:val="24"/>
                <w:szCs w:val="24"/>
              </w:rPr>
              <w:t xml:space="preserve"> i pozitivn</w:t>
            </w:r>
            <w:r>
              <w:rPr>
                <w:sz w:val="24"/>
                <w:szCs w:val="24"/>
              </w:rPr>
              <w:t>u</w:t>
            </w:r>
            <w:r w:rsidRPr="00C92474">
              <w:rPr>
                <w:sz w:val="24"/>
                <w:szCs w:val="24"/>
              </w:rPr>
              <w:t xml:space="preserve"> slik</w:t>
            </w:r>
            <w:r>
              <w:rPr>
                <w:sz w:val="24"/>
                <w:szCs w:val="24"/>
              </w:rPr>
              <w:t>u</w:t>
            </w:r>
            <w:r w:rsidRPr="00C92474">
              <w:rPr>
                <w:sz w:val="24"/>
                <w:szCs w:val="24"/>
              </w:rPr>
              <w:t xml:space="preserve"> o sebi</w:t>
            </w:r>
            <w:r w:rsidRPr="00C92474">
              <w:rPr>
                <w:sz w:val="24"/>
                <w:szCs w:val="24"/>
              </w:rPr>
              <w:tab/>
            </w:r>
          </w:p>
          <w:p w14:paraId="1073B29A" w14:textId="5352E484" w:rsidR="00C92474" w:rsidRPr="00C92474" w:rsidRDefault="00C92474" w:rsidP="00C92474">
            <w:pPr>
              <w:spacing w:line="276" w:lineRule="auto"/>
              <w:rPr>
                <w:sz w:val="24"/>
                <w:szCs w:val="24"/>
              </w:rPr>
            </w:pPr>
            <w:r>
              <w:rPr>
                <w:sz w:val="24"/>
                <w:szCs w:val="24"/>
              </w:rPr>
              <w:t xml:space="preserve">- </w:t>
            </w:r>
            <w:r w:rsidRPr="00C92474">
              <w:rPr>
                <w:sz w:val="24"/>
                <w:szCs w:val="24"/>
              </w:rPr>
              <w:t>razv</w:t>
            </w:r>
            <w:r>
              <w:rPr>
                <w:sz w:val="24"/>
                <w:szCs w:val="24"/>
              </w:rPr>
              <w:t>iti</w:t>
            </w:r>
            <w:r w:rsidRPr="00C92474">
              <w:rPr>
                <w:sz w:val="24"/>
                <w:szCs w:val="24"/>
              </w:rPr>
              <w:t xml:space="preserve"> suradničk</w:t>
            </w:r>
            <w:r>
              <w:rPr>
                <w:sz w:val="24"/>
                <w:szCs w:val="24"/>
              </w:rPr>
              <w:t>e</w:t>
            </w:r>
            <w:r w:rsidRPr="00C92474">
              <w:rPr>
                <w:sz w:val="24"/>
                <w:szCs w:val="24"/>
              </w:rPr>
              <w:t xml:space="preserve"> socijaln</w:t>
            </w:r>
            <w:r w:rsidR="00043FD5">
              <w:rPr>
                <w:sz w:val="24"/>
                <w:szCs w:val="24"/>
              </w:rPr>
              <w:t>e</w:t>
            </w:r>
            <w:r w:rsidRPr="00C92474">
              <w:rPr>
                <w:sz w:val="24"/>
                <w:szCs w:val="24"/>
              </w:rPr>
              <w:t xml:space="preserve"> vještin</w:t>
            </w:r>
            <w:r w:rsidR="00043FD5">
              <w:rPr>
                <w:sz w:val="24"/>
                <w:szCs w:val="24"/>
              </w:rPr>
              <w:t>e</w:t>
            </w:r>
            <w:r w:rsidRPr="00C92474">
              <w:rPr>
                <w:sz w:val="24"/>
                <w:szCs w:val="24"/>
              </w:rPr>
              <w:t xml:space="preserve"> </w:t>
            </w:r>
            <w:r w:rsidRPr="00C92474">
              <w:rPr>
                <w:sz w:val="24"/>
                <w:szCs w:val="24"/>
              </w:rPr>
              <w:tab/>
            </w:r>
          </w:p>
          <w:p w14:paraId="4408C599" w14:textId="76568D6B" w:rsidR="00C92474" w:rsidRPr="002D7F34" w:rsidRDefault="00043FD5" w:rsidP="00C92474">
            <w:pPr>
              <w:spacing w:line="276" w:lineRule="auto"/>
              <w:rPr>
                <w:sz w:val="24"/>
                <w:szCs w:val="24"/>
              </w:rPr>
            </w:pPr>
            <w:r>
              <w:rPr>
                <w:sz w:val="24"/>
                <w:szCs w:val="24"/>
              </w:rPr>
              <w:t xml:space="preserve">- </w:t>
            </w:r>
            <w:r w:rsidR="00C92474" w:rsidRPr="00C92474">
              <w:rPr>
                <w:sz w:val="24"/>
                <w:szCs w:val="24"/>
              </w:rPr>
              <w:t>razv</w:t>
            </w:r>
            <w:r>
              <w:rPr>
                <w:sz w:val="24"/>
                <w:szCs w:val="24"/>
              </w:rPr>
              <w:t>iti</w:t>
            </w:r>
            <w:r w:rsidR="00C92474" w:rsidRPr="00C92474">
              <w:rPr>
                <w:sz w:val="24"/>
                <w:szCs w:val="24"/>
              </w:rPr>
              <w:t xml:space="preserve"> vještin</w:t>
            </w:r>
            <w:r>
              <w:rPr>
                <w:sz w:val="24"/>
                <w:szCs w:val="24"/>
              </w:rPr>
              <w:t>e</w:t>
            </w:r>
            <w:r w:rsidR="00C92474" w:rsidRPr="00C92474">
              <w:rPr>
                <w:sz w:val="24"/>
                <w:szCs w:val="24"/>
              </w:rPr>
              <w:t xml:space="preserve"> nenasilnog rješavanja sukoba</w:t>
            </w:r>
          </w:p>
        </w:tc>
      </w:tr>
      <w:tr w:rsidR="00C92474" w:rsidRPr="002F5963" w14:paraId="68376519" w14:textId="77777777" w:rsidTr="00C92474">
        <w:tc>
          <w:tcPr>
            <w:tcW w:w="2824" w:type="dxa"/>
            <w:shd w:val="clear" w:color="auto" w:fill="auto"/>
          </w:tcPr>
          <w:p w14:paraId="25F1594C" w14:textId="77777777" w:rsidR="00C92474" w:rsidRPr="002F5963" w:rsidRDefault="00C92474" w:rsidP="00C92474">
            <w:pPr>
              <w:spacing w:line="276" w:lineRule="auto"/>
              <w:rPr>
                <w:rFonts w:ascii="Bahnschrift" w:hAnsi="Bahnschrift"/>
                <w:b/>
                <w:bCs/>
                <w:sz w:val="24"/>
                <w:szCs w:val="24"/>
              </w:rPr>
            </w:pPr>
            <w:r w:rsidRPr="002F5963">
              <w:rPr>
                <w:rFonts w:ascii="Bahnschrift" w:hAnsi="Bahnschrift"/>
                <w:b/>
                <w:bCs/>
                <w:sz w:val="24"/>
                <w:szCs w:val="24"/>
              </w:rPr>
              <w:t>Sudionici</w:t>
            </w:r>
          </w:p>
        </w:tc>
        <w:tc>
          <w:tcPr>
            <w:tcW w:w="11168" w:type="dxa"/>
            <w:shd w:val="clear" w:color="auto" w:fill="auto"/>
          </w:tcPr>
          <w:p w14:paraId="36FB7800" w14:textId="58086936" w:rsidR="00C92474" w:rsidRPr="002D7F34" w:rsidRDefault="00043FD5" w:rsidP="00C92474">
            <w:pPr>
              <w:spacing w:line="276" w:lineRule="auto"/>
              <w:rPr>
                <w:sz w:val="24"/>
                <w:szCs w:val="24"/>
              </w:rPr>
            </w:pPr>
            <w:r>
              <w:rPr>
                <w:sz w:val="24"/>
                <w:szCs w:val="24"/>
              </w:rPr>
              <w:t>Svi učenici škole, roditelji učenika</w:t>
            </w:r>
          </w:p>
        </w:tc>
      </w:tr>
      <w:tr w:rsidR="00C92474" w:rsidRPr="002F5963" w14:paraId="6BF6BB7F" w14:textId="77777777" w:rsidTr="00C92474">
        <w:tc>
          <w:tcPr>
            <w:tcW w:w="2824" w:type="dxa"/>
            <w:shd w:val="clear" w:color="auto" w:fill="B7D4EF" w:themeFill="text2" w:themeFillTint="33"/>
          </w:tcPr>
          <w:p w14:paraId="302E6CC4" w14:textId="77777777" w:rsidR="00C92474" w:rsidRPr="002F5963" w:rsidRDefault="00C92474" w:rsidP="00C92474">
            <w:pPr>
              <w:spacing w:line="276" w:lineRule="auto"/>
              <w:rPr>
                <w:rFonts w:ascii="Bahnschrift" w:hAnsi="Bahnschrift"/>
                <w:b/>
                <w:bCs/>
                <w:sz w:val="24"/>
                <w:szCs w:val="24"/>
              </w:rPr>
            </w:pPr>
            <w:r w:rsidRPr="002F5963">
              <w:rPr>
                <w:rFonts w:ascii="Bahnschrift" w:hAnsi="Bahnschrift"/>
                <w:b/>
                <w:bCs/>
                <w:sz w:val="24"/>
                <w:szCs w:val="24"/>
              </w:rPr>
              <w:t xml:space="preserve">Način učenja </w:t>
            </w:r>
          </w:p>
          <w:p w14:paraId="000F5846" w14:textId="77777777" w:rsidR="00C92474" w:rsidRPr="002F5963" w:rsidRDefault="00C92474" w:rsidP="00C92474">
            <w:pPr>
              <w:spacing w:line="276" w:lineRule="auto"/>
              <w:rPr>
                <w:rFonts w:ascii="Bahnschrift" w:hAnsi="Bahnschrift"/>
                <w:b/>
                <w:bCs/>
                <w:sz w:val="24"/>
                <w:szCs w:val="24"/>
              </w:rPr>
            </w:pPr>
            <w:r w:rsidRPr="002F5963">
              <w:rPr>
                <w:rFonts w:ascii="Bahnschrift" w:hAnsi="Bahnschrift"/>
                <w:b/>
                <w:bCs/>
                <w:sz w:val="24"/>
                <w:szCs w:val="24"/>
              </w:rPr>
              <w:t>(što rade učenici)</w:t>
            </w:r>
          </w:p>
        </w:tc>
        <w:tc>
          <w:tcPr>
            <w:tcW w:w="11168" w:type="dxa"/>
            <w:shd w:val="clear" w:color="auto" w:fill="B7D4EF" w:themeFill="text2" w:themeFillTint="33"/>
          </w:tcPr>
          <w:p w14:paraId="67BA2A54" w14:textId="2F185FBF" w:rsidR="00C92474" w:rsidRPr="002D7F34" w:rsidRDefault="00043FD5" w:rsidP="00C92474">
            <w:pPr>
              <w:spacing w:line="276" w:lineRule="auto"/>
              <w:rPr>
                <w:sz w:val="24"/>
                <w:szCs w:val="24"/>
              </w:rPr>
            </w:pPr>
            <w:r w:rsidRPr="002D7F34">
              <w:rPr>
                <w:sz w:val="24"/>
                <w:szCs w:val="24"/>
              </w:rPr>
              <w:t>Igraju uloge, rade u grupama, uče jedni od drugih, demonstriraju i uvježbavaju vještine, uvježbavaju u razredu, primjenjuju vještine</w:t>
            </w:r>
          </w:p>
        </w:tc>
      </w:tr>
      <w:tr w:rsidR="00043FD5" w:rsidRPr="002F5963" w14:paraId="64D5E390" w14:textId="77777777" w:rsidTr="00C92474">
        <w:tc>
          <w:tcPr>
            <w:tcW w:w="2824" w:type="dxa"/>
            <w:shd w:val="clear" w:color="auto" w:fill="auto"/>
          </w:tcPr>
          <w:p w14:paraId="7383DC96" w14:textId="77777777" w:rsidR="00043FD5" w:rsidRPr="002F5963" w:rsidRDefault="00043FD5" w:rsidP="00043FD5">
            <w:pPr>
              <w:spacing w:line="276" w:lineRule="auto"/>
              <w:rPr>
                <w:rFonts w:ascii="Bahnschrift" w:hAnsi="Bahnschrift"/>
                <w:b/>
                <w:bCs/>
                <w:sz w:val="24"/>
                <w:szCs w:val="24"/>
              </w:rPr>
            </w:pPr>
            <w:r w:rsidRPr="002F5963">
              <w:rPr>
                <w:rFonts w:ascii="Bahnschrift" w:hAnsi="Bahnschrift"/>
                <w:b/>
                <w:bCs/>
                <w:sz w:val="24"/>
                <w:szCs w:val="24"/>
              </w:rPr>
              <w:t>Metode podučavanja</w:t>
            </w:r>
          </w:p>
          <w:p w14:paraId="24B26499" w14:textId="77777777" w:rsidR="00043FD5" w:rsidRPr="002F5963" w:rsidRDefault="00043FD5" w:rsidP="00043FD5">
            <w:pPr>
              <w:spacing w:line="276" w:lineRule="auto"/>
              <w:rPr>
                <w:rFonts w:ascii="Bahnschrift" w:hAnsi="Bahnschrift"/>
                <w:b/>
                <w:bCs/>
                <w:sz w:val="24"/>
                <w:szCs w:val="24"/>
              </w:rPr>
            </w:pPr>
            <w:r w:rsidRPr="002F5963">
              <w:rPr>
                <w:rFonts w:ascii="Bahnschrift" w:hAnsi="Bahnschrift"/>
                <w:b/>
                <w:bCs/>
                <w:sz w:val="24"/>
                <w:szCs w:val="24"/>
              </w:rPr>
              <w:t>(što rade učitelji)</w:t>
            </w:r>
          </w:p>
        </w:tc>
        <w:tc>
          <w:tcPr>
            <w:tcW w:w="11168" w:type="dxa"/>
            <w:shd w:val="clear" w:color="auto" w:fill="auto"/>
          </w:tcPr>
          <w:p w14:paraId="6ACA1008" w14:textId="28E7D68A" w:rsidR="00043FD5" w:rsidRPr="002D7F34" w:rsidRDefault="00043FD5" w:rsidP="00043FD5">
            <w:pPr>
              <w:spacing w:line="276" w:lineRule="auto"/>
              <w:rPr>
                <w:sz w:val="24"/>
                <w:szCs w:val="24"/>
              </w:rPr>
            </w:pPr>
            <w:r w:rsidRPr="002D7F34">
              <w:rPr>
                <w:sz w:val="24"/>
                <w:szCs w:val="24"/>
              </w:rPr>
              <w:t>Demonstriraju vještine, uvježbavaju u razredu, daju povratne informacije učenicima, učenicima daju pohvale i potkrepljenja, potiču aktivnu raspravu, usmjeravaju tijek rasprave</w:t>
            </w:r>
          </w:p>
        </w:tc>
      </w:tr>
      <w:tr w:rsidR="00043FD5" w:rsidRPr="002F5963" w14:paraId="50EA19B6" w14:textId="77777777" w:rsidTr="00C92474">
        <w:tc>
          <w:tcPr>
            <w:tcW w:w="2824" w:type="dxa"/>
            <w:shd w:val="clear" w:color="auto" w:fill="B7D4EF" w:themeFill="text2" w:themeFillTint="33"/>
          </w:tcPr>
          <w:p w14:paraId="7C87F170" w14:textId="77777777" w:rsidR="00043FD5" w:rsidRPr="002F5963" w:rsidRDefault="00043FD5" w:rsidP="00043FD5">
            <w:pPr>
              <w:spacing w:line="276" w:lineRule="auto"/>
              <w:rPr>
                <w:rFonts w:ascii="Bahnschrift" w:hAnsi="Bahnschrift"/>
                <w:b/>
                <w:bCs/>
                <w:sz w:val="24"/>
                <w:szCs w:val="24"/>
              </w:rPr>
            </w:pPr>
            <w:r w:rsidRPr="002F5963">
              <w:rPr>
                <w:rFonts w:ascii="Bahnschrift" w:hAnsi="Bahnschrift"/>
                <w:b/>
                <w:bCs/>
                <w:sz w:val="24"/>
                <w:szCs w:val="24"/>
              </w:rPr>
              <w:t>Trajanje</w:t>
            </w:r>
          </w:p>
        </w:tc>
        <w:tc>
          <w:tcPr>
            <w:tcW w:w="11168" w:type="dxa"/>
            <w:shd w:val="clear" w:color="auto" w:fill="B7D4EF" w:themeFill="text2" w:themeFillTint="33"/>
          </w:tcPr>
          <w:p w14:paraId="064645A2" w14:textId="5DB123E0" w:rsidR="00043FD5" w:rsidRPr="002D7F34" w:rsidRDefault="00043FD5" w:rsidP="00043FD5">
            <w:pPr>
              <w:spacing w:line="276" w:lineRule="auto"/>
              <w:rPr>
                <w:sz w:val="24"/>
                <w:szCs w:val="24"/>
              </w:rPr>
            </w:pPr>
            <w:r w:rsidRPr="002D7F34">
              <w:rPr>
                <w:sz w:val="24"/>
                <w:szCs w:val="24"/>
              </w:rPr>
              <w:t>Tijekom šk.god. 2024./2025.</w:t>
            </w:r>
          </w:p>
        </w:tc>
      </w:tr>
      <w:tr w:rsidR="00043FD5" w:rsidRPr="002F5963" w14:paraId="4717E11F" w14:textId="77777777" w:rsidTr="00C92474">
        <w:tc>
          <w:tcPr>
            <w:tcW w:w="2824" w:type="dxa"/>
            <w:shd w:val="clear" w:color="auto" w:fill="auto"/>
          </w:tcPr>
          <w:p w14:paraId="3FE94E5B" w14:textId="77777777" w:rsidR="00043FD5" w:rsidRPr="002F5963" w:rsidRDefault="00043FD5" w:rsidP="00043FD5">
            <w:pPr>
              <w:spacing w:line="276" w:lineRule="auto"/>
              <w:rPr>
                <w:rFonts w:ascii="Bahnschrift" w:hAnsi="Bahnschrift"/>
                <w:b/>
                <w:bCs/>
                <w:sz w:val="24"/>
                <w:szCs w:val="24"/>
              </w:rPr>
            </w:pPr>
            <w:r w:rsidRPr="002F5963">
              <w:rPr>
                <w:rFonts w:ascii="Bahnschrift" w:hAnsi="Bahnschrift"/>
                <w:b/>
                <w:bCs/>
                <w:sz w:val="24"/>
                <w:szCs w:val="24"/>
              </w:rPr>
              <w:t xml:space="preserve">Vrednovanje i samovrednovanje </w:t>
            </w:r>
          </w:p>
          <w:p w14:paraId="746FE0D5" w14:textId="77777777" w:rsidR="00043FD5" w:rsidRPr="002F5963" w:rsidRDefault="00043FD5" w:rsidP="00043FD5">
            <w:pPr>
              <w:spacing w:line="276" w:lineRule="auto"/>
              <w:rPr>
                <w:rFonts w:ascii="Bahnschrift" w:hAnsi="Bahnschrift"/>
                <w:b/>
                <w:bCs/>
                <w:sz w:val="24"/>
                <w:szCs w:val="24"/>
              </w:rPr>
            </w:pPr>
            <w:r w:rsidRPr="002F5963">
              <w:rPr>
                <w:rFonts w:ascii="Bahnschrift" w:hAnsi="Bahnschrift"/>
                <w:b/>
                <w:bCs/>
                <w:sz w:val="24"/>
                <w:szCs w:val="24"/>
              </w:rPr>
              <w:t>(provjera ishoda)</w:t>
            </w:r>
          </w:p>
        </w:tc>
        <w:tc>
          <w:tcPr>
            <w:tcW w:w="11168" w:type="dxa"/>
            <w:shd w:val="clear" w:color="auto" w:fill="auto"/>
          </w:tcPr>
          <w:p w14:paraId="03113B2D" w14:textId="207F710D" w:rsidR="00043FD5" w:rsidRPr="002D7F34" w:rsidRDefault="00043FD5" w:rsidP="00043FD5">
            <w:pPr>
              <w:spacing w:line="276" w:lineRule="auto"/>
              <w:rPr>
                <w:sz w:val="24"/>
                <w:szCs w:val="24"/>
              </w:rPr>
            </w:pPr>
            <w:r>
              <w:rPr>
                <w:sz w:val="24"/>
                <w:szCs w:val="24"/>
              </w:rPr>
              <w:t>Upitnik za razrednike</w:t>
            </w:r>
          </w:p>
        </w:tc>
      </w:tr>
      <w:tr w:rsidR="005F7CE2" w:rsidRPr="002F5963" w14:paraId="6B1C19DE" w14:textId="77777777" w:rsidTr="00C92474">
        <w:tc>
          <w:tcPr>
            <w:tcW w:w="2824" w:type="dxa"/>
            <w:shd w:val="clear" w:color="auto" w:fill="B7D4EF" w:themeFill="text2" w:themeFillTint="33"/>
          </w:tcPr>
          <w:p w14:paraId="7A244FCE" w14:textId="77777777" w:rsidR="005F7CE2" w:rsidRPr="002F5963" w:rsidRDefault="005F7CE2" w:rsidP="005F7CE2">
            <w:pPr>
              <w:spacing w:line="276" w:lineRule="auto"/>
              <w:rPr>
                <w:rFonts w:ascii="Bahnschrift" w:hAnsi="Bahnschrift"/>
                <w:b/>
                <w:bCs/>
                <w:sz w:val="24"/>
                <w:szCs w:val="24"/>
              </w:rPr>
            </w:pPr>
            <w:r w:rsidRPr="002F5963">
              <w:rPr>
                <w:rFonts w:ascii="Bahnschrift" w:hAnsi="Bahnschrift"/>
                <w:b/>
                <w:bCs/>
                <w:sz w:val="24"/>
                <w:szCs w:val="24"/>
              </w:rPr>
              <w:t xml:space="preserve">Potrebni resursi </w:t>
            </w:r>
          </w:p>
          <w:p w14:paraId="5E16981B" w14:textId="77777777" w:rsidR="005F7CE2" w:rsidRPr="002F5963" w:rsidRDefault="005F7CE2" w:rsidP="005F7CE2">
            <w:pPr>
              <w:spacing w:line="276" w:lineRule="auto"/>
              <w:rPr>
                <w:rFonts w:ascii="Bahnschrift" w:hAnsi="Bahnschrift"/>
                <w:b/>
                <w:bCs/>
                <w:sz w:val="24"/>
                <w:szCs w:val="24"/>
              </w:rPr>
            </w:pPr>
            <w:r w:rsidRPr="002F5963">
              <w:rPr>
                <w:rFonts w:ascii="Bahnschrift" w:hAnsi="Bahnschrift"/>
                <w:b/>
                <w:bCs/>
                <w:sz w:val="24"/>
                <w:szCs w:val="24"/>
              </w:rPr>
              <w:t>(troškovnik)</w:t>
            </w:r>
          </w:p>
        </w:tc>
        <w:tc>
          <w:tcPr>
            <w:tcW w:w="11168" w:type="dxa"/>
            <w:shd w:val="clear" w:color="auto" w:fill="B7D4EF" w:themeFill="text2" w:themeFillTint="33"/>
          </w:tcPr>
          <w:p w14:paraId="23D630D5" w14:textId="2EAF59D6" w:rsidR="005F7CE2" w:rsidRPr="002D7F34" w:rsidRDefault="005F7CE2" w:rsidP="005F7CE2">
            <w:pPr>
              <w:spacing w:line="276" w:lineRule="auto"/>
              <w:rPr>
                <w:sz w:val="24"/>
                <w:szCs w:val="24"/>
              </w:rPr>
            </w:pPr>
            <w:r w:rsidRPr="002D7F34">
              <w:rPr>
                <w:sz w:val="24"/>
                <w:szCs w:val="24"/>
              </w:rPr>
              <w:t>Priručnici za učitelje i učenike, ploča, projektor, računalo, pametna ploča</w:t>
            </w:r>
          </w:p>
        </w:tc>
      </w:tr>
      <w:tr w:rsidR="005F7CE2" w:rsidRPr="002F5963" w14:paraId="40AA8B8E" w14:textId="77777777" w:rsidTr="00C92474">
        <w:tc>
          <w:tcPr>
            <w:tcW w:w="2824" w:type="dxa"/>
            <w:shd w:val="clear" w:color="auto" w:fill="auto"/>
          </w:tcPr>
          <w:p w14:paraId="30194639" w14:textId="77777777" w:rsidR="005F7CE2" w:rsidRPr="002F5963" w:rsidRDefault="005F7CE2" w:rsidP="005F7CE2">
            <w:pPr>
              <w:spacing w:line="276" w:lineRule="auto"/>
              <w:rPr>
                <w:rFonts w:ascii="Bahnschrift" w:hAnsi="Bahnschrift"/>
                <w:b/>
                <w:bCs/>
                <w:sz w:val="24"/>
                <w:szCs w:val="24"/>
              </w:rPr>
            </w:pPr>
            <w:r w:rsidRPr="002F5963">
              <w:rPr>
                <w:rFonts w:ascii="Bahnschrift" w:hAnsi="Bahnschrift"/>
                <w:b/>
                <w:bCs/>
                <w:sz w:val="24"/>
                <w:szCs w:val="24"/>
              </w:rPr>
              <w:t>Napomena</w:t>
            </w:r>
          </w:p>
        </w:tc>
        <w:tc>
          <w:tcPr>
            <w:tcW w:w="11168" w:type="dxa"/>
            <w:shd w:val="clear" w:color="auto" w:fill="auto"/>
          </w:tcPr>
          <w:p w14:paraId="54A7B3D3" w14:textId="1816417C" w:rsidR="005F7CE2" w:rsidRPr="002D7F34" w:rsidRDefault="005F7CE2" w:rsidP="005F7CE2">
            <w:pPr>
              <w:spacing w:line="276" w:lineRule="auto"/>
              <w:rPr>
                <w:sz w:val="24"/>
                <w:szCs w:val="24"/>
              </w:rPr>
            </w:pPr>
            <w:r w:rsidRPr="002D7F34">
              <w:rPr>
                <w:sz w:val="24"/>
                <w:szCs w:val="24"/>
              </w:rPr>
              <w:t>/</w:t>
            </w:r>
          </w:p>
        </w:tc>
      </w:tr>
    </w:tbl>
    <w:p w14:paraId="70093EA7" w14:textId="77777777" w:rsidR="005F0308" w:rsidRDefault="005F0308" w:rsidP="00A12447">
      <w:pPr>
        <w:rPr>
          <w:rFonts w:ascii="Bahnschrift" w:hAnsi="Bahnschrift"/>
          <w:b/>
          <w:sz w:val="24"/>
          <w:szCs w:val="24"/>
        </w:rPr>
      </w:pPr>
    </w:p>
    <w:tbl>
      <w:tblPr>
        <w:tblStyle w:val="Reetkatablice"/>
        <w:tblW w:w="13992" w:type="dxa"/>
        <w:tblLook w:val="04A0" w:firstRow="1" w:lastRow="0" w:firstColumn="1" w:lastColumn="0" w:noHBand="0" w:noVBand="1"/>
      </w:tblPr>
      <w:tblGrid>
        <w:gridCol w:w="2824"/>
        <w:gridCol w:w="11168"/>
      </w:tblGrid>
      <w:tr w:rsidR="00A36361" w:rsidRPr="002F5963" w14:paraId="28C2FCA9" w14:textId="77777777" w:rsidTr="00EA0003">
        <w:tc>
          <w:tcPr>
            <w:tcW w:w="2824" w:type="dxa"/>
            <w:shd w:val="clear" w:color="auto" w:fill="B7D4EF" w:themeFill="text2" w:themeFillTint="33"/>
          </w:tcPr>
          <w:p w14:paraId="3E7FEDF4"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lastRenderedPageBreak/>
              <w:t>Naziv aktivnosti</w:t>
            </w:r>
          </w:p>
        </w:tc>
        <w:tc>
          <w:tcPr>
            <w:tcW w:w="11168" w:type="dxa"/>
            <w:shd w:val="clear" w:color="auto" w:fill="B7D4EF" w:themeFill="text2" w:themeFillTint="33"/>
          </w:tcPr>
          <w:p w14:paraId="4CD88068" w14:textId="5B8446EE" w:rsidR="00A36361" w:rsidRPr="00860248" w:rsidRDefault="00A36361" w:rsidP="00EA0003">
            <w:pPr>
              <w:pStyle w:val="Naslov2"/>
              <w:outlineLvl w:val="1"/>
            </w:pPr>
            <w:bookmarkStart w:id="71" w:name="_Toc178682593"/>
            <w:r w:rsidRPr="00A36361">
              <w:t>Ruksak (pun) kulture – umjetnost i kultura u vrtiću i školi u 2024.</w:t>
            </w:r>
            <w:bookmarkEnd w:id="71"/>
          </w:p>
        </w:tc>
      </w:tr>
      <w:tr w:rsidR="00A36361" w:rsidRPr="002F5963" w14:paraId="1F1BA4FD" w14:textId="77777777" w:rsidTr="00EA0003">
        <w:tc>
          <w:tcPr>
            <w:tcW w:w="2824" w:type="dxa"/>
            <w:shd w:val="clear" w:color="auto" w:fill="auto"/>
          </w:tcPr>
          <w:p w14:paraId="5B63A1EE"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Kurikulumsko područje</w:t>
            </w:r>
          </w:p>
        </w:tc>
        <w:tc>
          <w:tcPr>
            <w:tcW w:w="11168" w:type="dxa"/>
          </w:tcPr>
          <w:p w14:paraId="18480CB1" w14:textId="6DB842BB" w:rsidR="00A36361" w:rsidRPr="00860248" w:rsidRDefault="00A36361" w:rsidP="00EA0003">
            <w:pPr>
              <w:spacing w:line="276" w:lineRule="auto"/>
              <w:rPr>
                <w:i/>
                <w:iCs/>
                <w:sz w:val="24"/>
                <w:szCs w:val="24"/>
              </w:rPr>
            </w:pPr>
            <w:r w:rsidRPr="002D7F34">
              <w:rPr>
                <w:i/>
                <w:iCs/>
                <w:sz w:val="24"/>
                <w:szCs w:val="24"/>
              </w:rPr>
              <w:t>Društveno – humanističko područje</w:t>
            </w:r>
          </w:p>
        </w:tc>
      </w:tr>
      <w:tr w:rsidR="00A36361" w:rsidRPr="002F5963" w14:paraId="634339A6" w14:textId="77777777" w:rsidTr="00EA0003">
        <w:tc>
          <w:tcPr>
            <w:tcW w:w="2824" w:type="dxa"/>
            <w:shd w:val="clear" w:color="auto" w:fill="B7D4EF" w:themeFill="text2" w:themeFillTint="33"/>
          </w:tcPr>
          <w:p w14:paraId="02954AB7"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Ciklus (razred/i)</w:t>
            </w:r>
          </w:p>
        </w:tc>
        <w:tc>
          <w:tcPr>
            <w:tcW w:w="11168" w:type="dxa"/>
            <w:shd w:val="clear" w:color="auto" w:fill="B7D4EF" w:themeFill="text2" w:themeFillTint="33"/>
          </w:tcPr>
          <w:p w14:paraId="346008ED" w14:textId="79175F77" w:rsidR="00A36361" w:rsidRPr="00860248" w:rsidRDefault="00A36361" w:rsidP="00EA0003">
            <w:pPr>
              <w:spacing w:line="276" w:lineRule="auto"/>
              <w:rPr>
                <w:sz w:val="24"/>
                <w:szCs w:val="24"/>
              </w:rPr>
            </w:pPr>
            <w:r w:rsidRPr="002D7F34">
              <w:rPr>
                <w:sz w:val="24"/>
                <w:szCs w:val="24"/>
              </w:rPr>
              <w:t xml:space="preserve">II. i III. </w:t>
            </w:r>
            <w:r>
              <w:rPr>
                <w:sz w:val="24"/>
                <w:szCs w:val="24"/>
              </w:rPr>
              <w:t>c</w:t>
            </w:r>
            <w:r w:rsidRPr="002D7F34">
              <w:rPr>
                <w:sz w:val="24"/>
                <w:szCs w:val="24"/>
              </w:rPr>
              <w:t>iklus (</w:t>
            </w:r>
            <w:r>
              <w:rPr>
                <w:sz w:val="24"/>
                <w:szCs w:val="24"/>
              </w:rPr>
              <w:t>5</w:t>
            </w:r>
            <w:r w:rsidRPr="002D7F34">
              <w:rPr>
                <w:sz w:val="24"/>
                <w:szCs w:val="24"/>
              </w:rPr>
              <w:t xml:space="preserve">. </w:t>
            </w:r>
            <w:r>
              <w:rPr>
                <w:sz w:val="24"/>
                <w:szCs w:val="24"/>
              </w:rPr>
              <w:t>i</w:t>
            </w:r>
            <w:r w:rsidRPr="002D7F34">
              <w:rPr>
                <w:sz w:val="24"/>
                <w:szCs w:val="24"/>
              </w:rPr>
              <w:t xml:space="preserve"> </w:t>
            </w:r>
            <w:r>
              <w:rPr>
                <w:sz w:val="24"/>
                <w:szCs w:val="24"/>
              </w:rPr>
              <w:t>8</w:t>
            </w:r>
            <w:r w:rsidRPr="002D7F34">
              <w:rPr>
                <w:sz w:val="24"/>
                <w:szCs w:val="24"/>
              </w:rPr>
              <w:t>. razred)</w:t>
            </w:r>
          </w:p>
        </w:tc>
      </w:tr>
      <w:tr w:rsidR="00A36361" w:rsidRPr="002F5963" w14:paraId="5B7EB477" w14:textId="77777777" w:rsidTr="00EA0003">
        <w:tc>
          <w:tcPr>
            <w:tcW w:w="2824" w:type="dxa"/>
            <w:shd w:val="clear" w:color="auto" w:fill="auto"/>
          </w:tcPr>
          <w:p w14:paraId="25078613"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Odgovorna osoba</w:t>
            </w:r>
          </w:p>
        </w:tc>
        <w:tc>
          <w:tcPr>
            <w:tcW w:w="11168" w:type="dxa"/>
          </w:tcPr>
          <w:p w14:paraId="2CAF488B" w14:textId="682C6D49" w:rsidR="00A36361" w:rsidRPr="00860248" w:rsidRDefault="00A36361" w:rsidP="00EA0003">
            <w:pPr>
              <w:spacing w:line="276" w:lineRule="auto"/>
              <w:rPr>
                <w:sz w:val="24"/>
                <w:szCs w:val="24"/>
              </w:rPr>
            </w:pPr>
            <w:r>
              <w:rPr>
                <w:sz w:val="24"/>
                <w:szCs w:val="24"/>
              </w:rPr>
              <w:t>Razrednici Branka Stančin-Levanček, Marina Salajec, Renata Glavica, Saša Grnović, pedagoginja</w:t>
            </w:r>
          </w:p>
        </w:tc>
      </w:tr>
      <w:tr w:rsidR="00A36361" w:rsidRPr="002F5963" w14:paraId="153EFFA2" w14:textId="77777777" w:rsidTr="00EA0003">
        <w:tc>
          <w:tcPr>
            <w:tcW w:w="2824" w:type="dxa"/>
            <w:shd w:val="clear" w:color="auto" w:fill="B7D4EF" w:themeFill="text2" w:themeFillTint="33"/>
          </w:tcPr>
          <w:p w14:paraId="26DE2D5F"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Cilj aktivnosti</w:t>
            </w:r>
          </w:p>
        </w:tc>
        <w:tc>
          <w:tcPr>
            <w:tcW w:w="11168" w:type="dxa"/>
            <w:shd w:val="clear" w:color="auto" w:fill="B7D4EF" w:themeFill="text2" w:themeFillTint="33"/>
          </w:tcPr>
          <w:p w14:paraId="347F5DD2" w14:textId="494F822D" w:rsidR="00A36361" w:rsidRPr="00860248" w:rsidRDefault="00A36361" w:rsidP="00A36361">
            <w:pPr>
              <w:spacing w:line="276" w:lineRule="auto"/>
              <w:rPr>
                <w:sz w:val="24"/>
                <w:szCs w:val="24"/>
              </w:rPr>
            </w:pPr>
            <w:r w:rsidRPr="00A36361">
              <w:rPr>
                <w:sz w:val="24"/>
                <w:szCs w:val="24"/>
              </w:rPr>
              <w:t>Priprema i provedba različitih kulturnih i umjetničkih</w:t>
            </w:r>
            <w:r>
              <w:rPr>
                <w:sz w:val="24"/>
                <w:szCs w:val="24"/>
              </w:rPr>
              <w:t xml:space="preserve"> </w:t>
            </w:r>
            <w:r w:rsidRPr="00A36361">
              <w:rPr>
                <w:sz w:val="24"/>
                <w:szCs w:val="24"/>
              </w:rPr>
              <w:t>programa prilagođenih djeci i mladima u vrtićima,</w:t>
            </w:r>
            <w:r>
              <w:rPr>
                <w:sz w:val="24"/>
                <w:szCs w:val="24"/>
              </w:rPr>
              <w:t xml:space="preserve"> </w:t>
            </w:r>
            <w:r w:rsidRPr="00A36361">
              <w:rPr>
                <w:sz w:val="24"/>
                <w:szCs w:val="24"/>
              </w:rPr>
              <w:t>osnovnim i srednjim školama u dislociranim, prometno</w:t>
            </w:r>
            <w:r>
              <w:rPr>
                <w:sz w:val="24"/>
                <w:szCs w:val="24"/>
              </w:rPr>
              <w:t xml:space="preserve"> </w:t>
            </w:r>
            <w:r w:rsidRPr="00A36361">
              <w:rPr>
                <w:sz w:val="24"/>
                <w:szCs w:val="24"/>
              </w:rPr>
              <w:t>slabije povezanim područjima Republike Hrvatske.</w:t>
            </w:r>
          </w:p>
        </w:tc>
      </w:tr>
      <w:tr w:rsidR="00A36361" w:rsidRPr="002F5963" w14:paraId="3B6690D4" w14:textId="77777777" w:rsidTr="00EA0003">
        <w:tc>
          <w:tcPr>
            <w:tcW w:w="2824" w:type="dxa"/>
            <w:shd w:val="clear" w:color="auto" w:fill="auto"/>
          </w:tcPr>
          <w:p w14:paraId="2CE1A220"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Obrazloženje cilja</w:t>
            </w:r>
          </w:p>
        </w:tc>
        <w:tc>
          <w:tcPr>
            <w:tcW w:w="11168" w:type="dxa"/>
          </w:tcPr>
          <w:p w14:paraId="671568E9" w14:textId="19A3D456" w:rsidR="00A36361" w:rsidRPr="00860248" w:rsidRDefault="00A36361" w:rsidP="00EA0003">
            <w:pPr>
              <w:spacing w:line="276" w:lineRule="auto"/>
              <w:rPr>
                <w:sz w:val="24"/>
                <w:szCs w:val="24"/>
              </w:rPr>
            </w:pPr>
            <w:r>
              <w:rPr>
                <w:sz w:val="24"/>
                <w:szCs w:val="24"/>
              </w:rPr>
              <w:t>Poticanje djece i mladih na razumijevanje i usvajanje umjetnosti i kulture djeci i mladima u vrtićima, osnovnim i srednjim školama u dislociranim, prometno slabije povezanim područjima Republike Hrvatske</w:t>
            </w:r>
          </w:p>
        </w:tc>
      </w:tr>
      <w:tr w:rsidR="00A36361" w:rsidRPr="002F5963" w14:paraId="766D05C8" w14:textId="77777777" w:rsidTr="00EA0003">
        <w:tc>
          <w:tcPr>
            <w:tcW w:w="2824" w:type="dxa"/>
            <w:shd w:val="clear" w:color="auto" w:fill="B7D4EF" w:themeFill="text2" w:themeFillTint="33"/>
          </w:tcPr>
          <w:p w14:paraId="68CEFB37"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Očekivani ishodi</w:t>
            </w:r>
          </w:p>
        </w:tc>
        <w:tc>
          <w:tcPr>
            <w:tcW w:w="11168" w:type="dxa"/>
            <w:shd w:val="clear" w:color="auto" w:fill="B7D4EF" w:themeFill="text2" w:themeFillTint="33"/>
          </w:tcPr>
          <w:p w14:paraId="678863E4" w14:textId="6FC453D3" w:rsidR="00A36361" w:rsidRPr="00860248" w:rsidRDefault="00D230B8" w:rsidP="00EA0003">
            <w:pPr>
              <w:spacing w:line="276" w:lineRule="auto"/>
              <w:rPr>
                <w:sz w:val="24"/>
                <w:szCs w:val="24"/>
              </w:rPr>
            </w:pPr>
            <w:r w:rsidRPr="00D230B8">
              <w:rPr>
                <w:sz w:val="24"/>
                <w:szCs w:val="24"/>
              </w:rPr>
              <w:t>približ</w:t>
            </w:r>
            <w:r>
              <w:rPr>
                <w:sz w:val="24"/>
                <w:szCs w:val="24"/>
              </w:rPr>
              <w:t>iti</w:t>
            </w:r>
            <w:r w:rsidRPr="00D230B8">
              <w:rPr>
                <w:sz w:val="24"/>
                <w:szCs w:val="24"/>
              </w:rPr>
              <w:t xml:space="preserve"> umjetnost i kultur</w:t>
            </w:r>
            <w:r>
              <w:rPr>
                <w:sz w:val="24"/>
                <w:szCs w:val="24"/>
              </w:rPr>
              <w:t>u</w:t>
            </w:r>
            <w:r w:rsidRPr="00D230B8">
              <w:rPr>
                <w:sz w:val="24"/>
                <w:szCs w:val="24"/>
              </w:rPr>
              <w:t xml:space="preserve"> djeci i mladima, razvi</w:t>
            </w:r>
            <w:r>
              <w:rPr>
                <w:sz w:val="24"/>
                <w:szCs w:val="24"/>
              </w:rPr>
              <w:t>janje</w:t>
            </w:r>
            <w:r w:rsidRPr="00D230B8">
              <w:rPr>
                <w:sz w:val="24"/>
                <w:szCs w:val="24"/>
              </w:rPr>
              <w:t xml:space="preserve"> njihov</w:t>
            </w:r>
            <w:r>
              <w:rPr>
                <w:sz w:val="24"/>
                <w:szCs w:val="24"/>
              </w:rPr>
              <w:t>e</w:t>
            </w:r>
            <w:r w:rsidRPr="00D230B8">
              <w:rPr>
                <w:sz w:val="24"/>
                <w:szCs w:val="24"/>
              </w:rPr>
              <w:t xml:space="preserve"> estetske kulture, senzibilizira</w:t>
            </w:r>
            <w:r>
              <w:rPr>
                <w:sz w:val="24"/>
                <w:szCs w:val="24"/>
              </w:rPr>
              <w:t xml:space="preserve">ti </w:t>
            </w:r>
            <w:r w:rsidRPr="00D230B8">
              <w:rPr>
                <w:sz w:val="24"/>
                <w:szCs w:val="24"/>
              </w:rPr>
              <w:t xml:space="preserve"> djecu i mlade za područje umjetnosti i kultur</w:t>
            </w:r>
            <w:r>
              <w:rPr>
                <w:sz w:val="24"/>
                <w:szCs w:val="24"/>
              </w:rPr>
              <w:t>e</w:t>
            </w:r>
          </w:p>
        </w:tc>
      </w:tr>
      <w:tr w:rsidR="00A36361" w:rsidRPr="002F5963" w14:paraId="7A1DE92E" w14:textId="77777777" w:rsidTr="00EA0003">
        <w:tc>
          <w:tcPr>
            <w:tcW w:w="2824" w:type="dxa"/>
            <w:shd w:val="clear" w:color="auto" w:fill="auto"/>
          </w:tcPr>
          <w:p w14:paraId="4F83AF55"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Sudionici</w:t>
            </w:r>
          </w:p>
        </w:tc>
        <w:tc>
          <w:tcPr>
            <w:tcW w:w="11168" w:type="dxa"/>
          </w:tcPr>
          <w:p w14:paraId="09EA3C74" w14:textId="7DFF21AA" w:rsidR="00A36361" w:rsidRPr="00860248" w:rsidRDefault="00D230B8" w:rsidP="00EA0003">
            <w:pPr>
              <w:spacing w:line="276" w:lineRule="auto"/>
              <w:rPr>
                <w:sz w:val="24"/>
                <w:szCs w:val="24"/>
              </w:rPr>
            </w:pPr>
            <w:r>
              <w:rPr>
                <w:sz w:val="24"/>
                <w:szCs w:val="24"/>
              </w:rPr>
              <w:t>Učenici 5.-ih i 8.-ih razreda</w:t>
            </w:r>
            <w:r w:rsidR="00DF2004">
              <w:rPr>
                <w:sz w:val="24"/>
                <w:szCs w:val="24"/>
              </w:rPr>
              <w:t>, profesionalni umjetnici</w:t>
            </w:r>
          </w:p>
        </w:tc>
      </w:tr>
      <w:tr w:rsidR="00A36361" w:rsidRPr="002F5963" w14:paraId="36FB74DA" w14:textId="77777777" w:rsidTr="00EA0003">
        <w:tc>
          <w:tcPr>
            <w:tcW w:w="2824" w:type="dxa"/>
            <w:shd w:val="clear" w:color="auto" w:fill="B7D4EF" w:themeFill="text2" w:themeFillTint="33"/>
          </w:tcPr>
          <w:p w14:paraId="68878F02"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 xml:space="preserve">Način učenja </w:t>
            </w:r>
          </w:p>
          <w:p w14:paraId="33861EF6"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(što rade učenici)</w:t>
            </w:r>
          </w:p>
        </w:tc>
        <w:tc>
          <w:tcPr>
            <w:tcW w:w="11168" w:type="dxa"/>
            <w:shd w:val="clear" w:color="auto" w:fill="B7D4EF" w:themeFill="text2" w:themeFillTint="33"/>
          </w:tcPr>
          <w:p w14:paraId="3B5E9809" w14:textId="13122CAC" w:rsidR="00A36361" w:rsidRPr="00860248" w:rsidRDefault="00D230B8" w:rsidP="00DF2004">
            <w:pPr>
              <w:spacing w:line="276" w:lineRule="auto"/>
              <w:rPr>
                <w:sz w:val="24"/>
                <w:szCs w:val="24"/>
              </w:rPr>
            </w:pPr>
            <w:r w:rsidRPr="002D7F34">
              <w:rPr>
                <w:sz w:val="24"/>
                <w:szCs w:val="24"/>
              </w:rPr>
              <w:t>rad u grupama, uče jedni od drugih, demonstriraju i uvježbavaju vještine</w:t>
            </w:r>
          </w:p>
        </w:tc>
      </w:tr>
      <w:tr w:rsidR="00A36361" w:rsidRPr="002F5963" w14:paraId="1ADC6287" w14:textId="77777777" w:rsidTr="00EA0003">
        <w:tc>
          <w:tcPr>
            <w:tcW w:w="2824" w:type="dxa"/>
            <w:shd w:val="clear" w:color="auto" w:fill="auto"/>
          </w:tcPr>
          <w:p w14:paraId="67BE9207"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Metode podučavanja</w:t>
            </w:r>
          </w:p>
          <w:p w14:paraId="14F517A6"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(što rade učitelji)</w:t>
            </w:r>
          </w:p>
        </w:tc>
        <w:tc>
          <w:tcPr>
            <w:tcW w:w="11168" w:type="dxa"/>
          </w:tcPr>
          <w:p w14:paraId="1998ED82" w14:textId="6D168FDE" w:rsidR="00A36361" w:rsidRPr="00860248" w:rsidRDefault="00D230B8" w:rsidP="00EA0003">
            <w:pPr>
              <w:spacing w:line="276" w:lineRule="auto"/>
              <w:rPr>
                <w:sz w:val="24"/>
                <w:szCs w:val="24"/>
              </w:rPr>
            </w:pPr>
            <w:r>
              <w:rPr>
                <w:sz w:val="24"/>
                <w:szCs w:val="24"/>
              </w:rPr>
              <w:t>d</w:t>
            </w:r>
            <w:r w:rsidRPr="002D7F34">
              <w:rPr>
                <w:sz w:val="24"/>
                <w:szCs w:val="24"/>
              </w:rPr>
              <w:t>aju povratne informacije učenicima, učenicima daju pohvale i potkrepljenja</w:t>
            </w:r>
          </w:p>
        </w:tc>
      </w:tr>
      <w:tr w:rsidR="00A36361" w:rsidRPr="002F5963" w14:paraId="1A936AB5" w14:textId="77777777" w:rsidTr="00EA0003">
        <w:tc>
          <w:tcPr>
            <w:tcW w:w="2824" w:type="dxa"/>
            <w:shd w:val="clear" w:color="auto" w:fill="B7D4EF" w:themeFill="text2" w:themeFillTint="33"/>
          </w:tcPr>
          <w:p w14:paraId="13BCA7C4"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Trajanje</w:t>
            </w:r>
          </w:p>
        </w:tc>
        <w:tc>
          <w:tcPr>
            <w:tcW w:w="11168" w:type="dxa"/>
            <w:shd w:val="clear" w:color="auto" w:fill="B7D4EF" w:themeFill="text2" w:themeFillTint="33"/>
          </w:tcPr>
          <w:p w14:paraId="477CD20F" w14:textId="7B504AF2" w:rsidR="00A36361" w:rsidRPr="00860248" w:rsidRDefault="00D230B8" w:rsidP="00EA0003">
            <w:pPr>
              <w:spacing w:line="276" w:lineRule="auto"/>
              <w:rPr>
                <w:sz w:val="24"/>
                <w:szCs w:val="24"/>
              </w:rPr>
            </w:pPr>
            <w:r>
              <w:rPr>
                <w:sz w:val="24"/>
                <w:szCs w:val="24"/>
              </w:rPr>
              <w:t>Tijekom šk.god. 2024./2025.</w:t>
            </w:r>
          </w:p>
        </w:tc>
      </w:tr>
      <w:tr w:rsidR="00A36361" w:rsidRPr="002F5963" w14:paraId="2E0E6DA5" w14:textId="77777777" w:rsidTr="00EA0003">
        <w:tc>
          <w:tcPr>
            <w:tcW w:w="2824" w:type="dxa"/>
            <w:shd w:val="clear" w:color="auto" w:fill="auto"/>
          </w:tcPr>
          <w:p w14:paraId="247172C1"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 xml:space="preserve">Vrednovanje i samovrednovanje </w:t>
            </w:r>
          </w:p>
          <w:p w14:paraId="2F4C1727"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(provjera ishoda)</w:t>
            </w:r>
          </w:p>
        </w:tc>
        <w:tc>
          <w:tcPr>
            <w:tcW w:w="11168" w:type="dxa"/>
          </w:tcPr>
          <w:p w14:paraId="1521001F" w14:textId="6C7F973A" w:rsidR="00A36361" w:rsidRPr="00860248" w:rsidRDefault="00D230B8" w:rsidP="00D230B8">
            <w:pPr>
              <w:spacing w:line="276" w:lineRule="auto"/>
              <w:rPr>
                <w:sz w:val="24"/>
                <w:szCs w:val="24"/>
              </w:rPr>
            </w:pPr>
            <w:r w:rsidRPr="00D230B8">
              <w:rPr>
                <w:sz w:val="24"/>
                <w:szCs w:val="24"/>
              </w:rPr>
              <w:t>metodom ankete o zadovoljstvu i korisnosti</w:t>
            </w:r>
            <w:r>
              <w:rPr>
                <w:sz w:val="24"/>
                <w:szCs w:val="24"/>
              </w:rPr>
              <w:t xml:space="preserve"> </w:t>
            </w:r>
            <w:r w:rsidRPr="00D230B8">
              <w:rPr>
                <w:sz w:val="24"/>
                <w:szCs w:val="24"/>
              </w:rPr>
              <w:t>novih iskustava</w:t>
            </w:r>
          </w:p>
        </w:tc>
      </w:tr>
      <w:tr w:rsidR="00A36361" w:rsidRPr="002F5963" w14:paraId="672983F2" w14:textId="77777777" w:rsidTr="00EA0003">
        <w:tc>
          <w:tcPr>
            <w:tcW w:w="2824" w:type="dxa"/>
            <w:shd w:val="clear" w:color="auto" w:fill="B7D4EF" w:themeFill="text2" w:themeFillTint="33"/>
          </w:tcPr>
          <w:p w14:paraId="7A91183F"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 xml:space="preserve">Potrebni resursi </w:t>
            </w:r>
          </w:p>
          <w:p w14:paraId="2B5C29C4"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(troškovnik)</w:t>
            </w:r>
          </w:p>
        </w:tc>
        <w:tc>
          <w:tcPr>
            <w:tcW w:w="11168" w:type="dxa"/>
            <w:shd w:val="clear" w:color="auto" w:fill="B7D4EF" w:themeFill="text2" w:themeFillTint="33"/>
          </w:tcPr>
          <w:p w14:paraId="09BB07DE" w14:textId="57BE95C6" w:rsidR="00A36361" w:rsidRPr="00860248" w:rsidRDefault="00D230B8" w:rsidP="00EA0003">
            <w:pPr>
              <w:spacing w:line="276" w:lineRule="auto"/>
              <w:rPr>
                <w:sz w:val="24"/>
                <w:szCs w:val="24"/>
              </w:rPr>
            </w:pPr>
            <w:r>
              <w:rPr>
                <w:sz w:val="24"/>
                <w:szCs w:val="24"/>
              </w:rPr>
              <w:t>/</w:t>
            </w:r>
          </w:p>
        </w:tc>
      </w:tr>
      <w:tr w:rsidR="00A36361" w:rsidRPr="002F5963" w14:paraId="00153D76" w14:textId="77777777" w:rsidTr="00EA0003">
        <w:tc>
          <w:tcPr>
            <w:tcW w:w="2824" w:type="dxa"/>
            <w:shd w:val="clear" w:color="auto" w:fill="auto"/>
          </w:tcPr>
          <w:p w14:paraId="3EB7D2E0" w14:textId="77777777" w:rsidR="00A36361" w:rsidRPr="002F5963" w:rsidRDefault="00A36361" w:rsidP="00EA0003">
            <w:pPr>
              <w:spacing w:line="276" w:lineRule="auto"/>
              <w:rPr>
                <w:rFonts w:ascii="Bahnschrift" w:hAnsi="Bahnschrift"/>
                <w:b/>
                <w:bCs/>
                <w:sz w:val="24"/>
                <w:szCs w:val="24"/>
              </w:rPr>
            </w:pPr>
            <w:r w:rsidRPr="002F5963">
              <w:rPr>
                <w:rFonts w:ascii="Bahnschrift" w:hAnsi="Bahnschrift"/>
                <w:b/>
                <w:bCs/>
                <w:sz w:val="24"/>
                <w:szCs w:val="24"/>
              </w:rPr>
              <w:t>Napomena</w:t>
            </w:r>
          </w:p>
        </w:tc>
        <w:tc>
          <w:tcPr>
            <w:tcW w:w="11168" w:type="dxa"/>
          </w:tcPr>
          <w:p w14:paraId="2D21ADCC" w14:textId="7C800EA4" w:rsidR="00A36361" w:rsidRPr="00860248" w:rsidRDefault="00D230B8" w:rsidP="00EA0003">
            <w:pPr>
              <w:spacing w:line="276" w:lineRule="auto"/>
              <w:rPr>
                <w:sz w:val="24"/>
                <w:szCs w:val="24"/>
              </w:rPr>
            </w:pPr>
            <w:r>
              <w:rPr>
                <w:sz w:val="24"/>
                <w:szCs w:val="24"/>
              </w:rPr>
              <w:t>Projekt financira MZOM</w:t>
            </w:r>
          </w:p>
        </w:tc>
      </w:tr>
    </w:tbl>
    <w:p w14:paraId="510B3F5F" w14:textId="77777777" w:rsidR="006722E9" w:rsidRDefault="006722E9" w:rsidP="00A12447">
      <w:pPr>
        <w:rPr>
          <w:rFonts w:ascii="Bahnschrift" w:hAnsi="Bahnschrift"/>
          <w:b/>
          <w:sz w:val="24"/>
          <w:szCs w:val="24"/>
        </w:rPr>
      </w:pPr>
    </w:p>
    <w:tbl>
      <w:tblPr>
        <w:tblStyle w:val="Reetkatablice"/>
        <w:tblW w:w="13992" w:type="dxa"/>
        <w:tblLook w:val="04A0" w:firstRow="1" w:lastRow="0" w:firstColumn="1" w:lastColumn="0" w:noHBand="0" w:noVBand="1"/>
      </w:tblPr>
      <w:tblGrid>
        <w:gridCol w:w="2824"/>
        <w:gridCol w:w="11168"/>
      </w:tblGrid>
      <w:tr w:rsidR="004D4382" w:rsidRPr="002F5963" w14:paraId="385B156B" w14:textId="77777777" w:rsidTr="004D4382">
        <w:tc>
          <w:tcPr>
            <w:tcW w:w="2824" w:type="dxa"/>
            <w:shd w:val="clear" w:color="auto" w:fill="B7D4EF" w:themeFill="text2" w:themeFillTint="33"/>
          </w:tcPr>
          <w:p w14:paraId="68DC4AA4"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lastRenderedPageBreak/>
              <w:t>Naziv aktivnosti</w:t>
            </w:r>
          </w:p>
        </w:tc>
        <w:tc>
          <w:tcPr>
            <w:tcW w:w="11168" w:type="dxa"/>
            <w:shd w:val="clear" w:color="auto" w:fill="B7D4EF" w:themeFill="text2" w:themeFillTint="33"/>
          </w:tcPr>
          <w:p w14:paraId="18A561C9" w14:textId="02FADAA3" w:rsidR="004D4382" w:rsidRPr="00860248" w:rsidRDefault="004D4382" w:rsidP="00860248">
            <w:pPr>
              <w:pStyle w:val="Naslov2"/>
              <w:outlineLvl w:val="1"/>
            </w:pPr>
            <w:bookmarkStart w:id="72" w:name="_Toc178682594"/>
            <w:r w:rsidRPr="00860248">
              <w:t>Naša mala knjižnica (međunarodni čitateljski projekt)</w:t>
            </w:r>
            <w:bookmarkEnd w:id="72"/>
          </w:p>
        </w:tc>
      </w:tr>
      <w:tr w:rsidR="004D4382" w:rsidRPr="002F5963" w14:paraId="6E177C75" w14:textId="77777777" w:rsidTr="004D4382">
        <w:tc>
          <w:tcPr>
            <w:tcW w:w="2824" w:type="dxa"/>
            <w:shd w:val="clear" w:color="auto" w:fill="auto"/>
          </w:tcPr>
          <w:p w14:paraId="19516B70"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Kurikulumsko područje</w:t>
            </w:r>
          </w:p>
        </w:tc>
        <w:tc>
          <w:tcPr>
            <w:tcW w:w="11168" w:type="dxa"/>
          </w:tcPr>
          <w:p w14:paraId="294FCA48" w14:textId="6CA243C7" w:rsidR="004D4382" w:rsidRPr="00860248" w:rsidRDefault="004D4382" w:rsidP="004D4382">
            <w:pPr>
              <w:spacing w:line="276" w:lineRule="auto"/>
              <w:rPr>
                <w:i/>
                <w:iCs/>
                <w:sz w:val="24"/>
                <w:szCs w:val="24"/>
              </w:rPr>
            </w:pPr>
            <w:r w:rsidRPr="00860248">
              <w:rPr>
                <w:rFonts w:eastAsia="Calibri" w:cs="Calibri"/>
                <w:bCs/>
                <w:i/>
                <w:iCs/>
                <w:sz w:val="24"/>
                <w:szCs w:val="24"/>
              </w:rPr>
              <w:t>Jezično-komunikacijsko područje</w:t>
            </w:r>
          </w:p>
        </w:tc>
      </w:tr>
      <w:tr w:rsidR="004D4382" w:rsidRPr="002F5963" w14:paraId="0F1A72D9" w14:textId="77777777" w:rsidTr="004D4382">
        <w:tc>
          <w:tcPr>
            <w:tcW w:w="2824" w:type="dxa"/>
            <w:shd w:val="clear" w:color="auto" w:fill="B7D4EF" w:themeFill="text2" w:themeFillTint="33"/>
          </w:tcPr>
          <w:p w14:paraId="160E7CBB"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Ciklus (razred/i)</w:t>
            </w:r>
          </w:p>
        </w:tc>
        <w:tc>
          <w:tcPr>
            <w:tcW w:w="11168" w:type="dxa"/>
            <w:shd w:val="clear" w:color="auto" w:fill="B7D4EF" w:themeFill="text2" w:themeFillTint="33"/>
          </w:tcPr>
          <w:p w14:paraId="7EC66737" w14:textId="280F1BB6" w:rsidR="004D4382" w:rsidRPr="00860248" w:rsidRDefault="004D4382" w:rsidP="004D4382">
            <w:pPr>
              <w:spacing w:line="276" w:lineRule="auto"/>
              <w:rPr>
                <w:sz w:val="24"/>
                <w:szCs w:val="24"/>
              </w:rPr>
            </w:pPr>
            <w:r w:rsidRPr="00860248">
              <w:rPr>
                <w:rFonts w:eastAsia="Calibri" w:cs="Calibri"/>
                <w:bCs/>
                <w:sz w:val="24"/>
                <w:szCs w:val="24"/>
              </w:rPr>
              <w:t>III. ciklus (5.- 6. razredi)</w:t>
            </w:r>
          </w:p>
        </w:tc>
      </w:tr>
      <w:tr w:rsidR="004D4382" w:rsidRPr="002F5963" w14:paraId="0CE3C1E2" w14:textId="77777777" w:rsidTr="004D4382">
        <w:tc>
          <w:tcPr>
            <w:tcW w:w="2824" w:type="dxa"/>
            <w:shd w:val="clear" w:color="auto" w:fill="auto"/>
          </w:tcPr>
          <w:p w14:paraId="04B4B425"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Odgovorna osoba</w:t>
            </w:r>
          </w:p>
        </w:tc>
        <w:tc>
          <w:tcPr>
            <w:tcW w:w="11168" w:type="dxa"/>
          </w:tcPr>
          <w:p w14:paraId="7689398B" w14:textId="3D2F240A" w:rsidR="004D4382" w:rsidRPr="00860248" w:rsidRDefault="00860248" w:rsidP="004D4382">
            <w:pPr>
              <w:spacing w:line="276" w:lineRule="auto"/>
              <w:rPr>
                <w:sz w:val="24"/>
                <w:szCs w:val="24"/>
              </w:rPr>
            </w:pPr>
            <w:r>
              <w:rPr>
                <w:rFonts w:eastAsia="Calibri" w:cs="Calibri"/>
                <w:bCs/>
                <w:sz w:val="24"/>
                <w:szCs w:val="24"/>
              </w:rPr>
              <w:t>Školski knjižničar, R</w:t>
            </w:r>
            <w:r w:rsidR="004D4382" w:rsidRPr="00860248">
              <w:rPr>
                <w:rFonts w:eastAsia="Calibri" w:cs="Calibri"/>
                <w:bCs/>
                <w:sz w:val="24"/>
                <w:szCs w:val="24"/>
              </w:rPr>
              <w:t>enata Glavica, Jasmin Kadrić</w:t>
            </w:r>
          </w:p>
        </w:tc>
      </w:tr>
      <w:tr w:rsidR="004D4382" w:rsidRPr="002F5963" w14:paraId="0F8C6FE1" w14:textId="77777777" w:rsidTr="004D4382">
        <w:tc>
          <w:tcPr>
            <w:tcW w:w="2824" w:type="dxa"/>
            <w:shd w:val="clear" w:color="auto" w:fill="B7D4EF" w:themeFill="text2" w:themeFillTint="33"/>
          </w:tcPr>
          <w:p w14:paraId="1891AF67"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Cilj aktivnosti</w:t>
            </w:r>
          </w:p>
        </w:tc>
        <w:tc>
          <w:tcPr>
            <w:tcW w:w="11168" w:type="dxa"/>
            <w:shd w:val="clear" w:color="auto" w:fill="B7D4EF" w:themeFill="text2" w:themeFillTint="33"/>
          </w:tcPr>
          <w:p w14:paraId="5FAEB889" w14:textId="2CF64101" w:rsidR="004D4382" w:rsidRPr="00860248" w:rsidRDefault="004D4382" w:rsidP="004D4382">
            <w:pPr>
              <w:spacing w:line="276" w:lineRule="auto"/>
              <w:rPr>
                <w:sz w:val="24"/>
                <w:szCs w:val="24"/>
              </w:rPr>
            </w:pPr>
            <w:r w:rsidRPr="00860248">
              <w:rPr>
                <w:rFonts w:eastAsia="Calibri" w:cs="Calibri"/>
                <w:bCs/>
                <w:sz w:val="24"/>
                <w:szCs w:val="24"/>
              </w:rPr>
              <w:t>Poticati i promovirati knjigu i čitanje, unaprijediti čitalačke sposobnosti i vještine, jezik i kulturu, promovirati hrvatsku dječju književnost, jezik i kulturu, unaprijediti različite vrste pismenosti, razvijati kritičko mišljenje, ovladati jednostavnijim elementima istraživačkog rada.</w:t>
            </w:r>
          </w:p>
        </w:tc>
      </w:tr>
      <w:tr w:rsidR="004D4382" w:rsidRPr="002F5963" w14:paraId="716C23FD" w14:textId="77777777" w:rsidTr="004D4382">
        <w:tc>
          <w:tcPr>
            <w:tcW w:w="2824" w:type="dxa"/>
            <w:shd w:val="clear" w:color="auto" w:fill="auto"/>
          </w:tcPr>
          <w:p w14:paraId="19ACB6B9"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Obrazloženje cilja</w:t>
            </w:r>
          </w:p>
        </w:tc>
        <w:tc>
          <w:tcPr>
            <w:tcW w:w="11168" w:type="dxa"/>
          </w:tcPr>
          <w:p w14:paraId="51717EAE" w14:textId="7E289A34" w:rsidR="004D4382" w:rsidRPr="00860248" w:rsidRDefault="004D4382" w:rsidP="004D4382">
            <w:pPr>
              <w:spacing w:line="276" w:lineRule="auto"/>
              <w:rPr>
                <w:sz w:val="24"/>
                <w:szCs w:val="24"/>
              </w:rPr>
            </w:pPr>
            <w:r w:rsidRPr="00860248">
              <w:rPr>
                <w:rFonts w:eastAsia="Calibri" w:cs="Calibri"/>
                <w:bCs/>
                <w:sz w:val="24"/>
                <w:szCs w:val="24"/>
              </w:rPr>
              <w:t>Unaprijediti vještine i sposobnosti javnog nastupa, razmijeniti iskustva s vršnjacima iz susjedne zemlje.</w:t>
            </w:r>
          </w:p>
        </w:tc>
      </w:tr>
      <w:tr w:rsidR="004D4382" w:rsidRPr="002F5963" w14:paraId="496F67E1" w14:textId="77777777" w:rsidTr="004D4382">
        <w:tc>
          <w:tcPr>
            <w:tcW w:w="2824" w:type="dxa"/>
            <w:shd w:val="clear" w:color="auto" w:fill="B7D4EF" w:themeFill="text2" w:themeFillTint="33"/>
          </w:tcPr>
          <w:p w14:paraId="5CAD9665"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Očekivani ishodi</w:t>
            </w:r>
          </w:p>
        </w:tc>
        <w:tc>
          <w:tcPr>
            <w:tcW w:w="11168" w:type="dxa"/>
            <w:shd w:val="clear" w:color="auto" w:fill="B7D4EF" w:themeFill="text2" w:themeFillTint="33"/>
          </w:tcPr>
          <w:p w14:paraId="7C4F393B" w14:textId="76B0AABC" w:rsidR="004D4382" w:rsidRPr="00860248" w:rsidRDefault="004D4382" w:rsidP="004D4382">
            <w:pPr>
              <w:spacing w:line="276" w:lineRule="auto"/>
              <w:rPr>
                <w:sz w:val="24"/>
                <w:szCs w:val="24"/>
              </w:rPr>
            </w:pPr>
            <w:r w:rsidRPr="00860248">
              <w:rPr>
                <w:rFonts w:eastAsia="Calibri" w:cs="Calibri"/>
                <w:bCs/>
                <w:sz w:val="24"/>
                <w:szCs w:val="24"/>
              </w:rPr>
              <w:t xml:space="preserve">Učenici će razvijati ljubav prema usmenoj i pisanoj riječi na materinjem jeziku. Osvješćivati će važnost dobrog poznavanja hrvatskog standardnog jezika te neprestanog njegovanja različitih dijalekata. Istraživat će izraze koje pripadaju žargonu te uspoređivati jezik starijih generacija i mlađih generacija. Poticat će zajedništvo u razredu kroz zajedničke aktivnosti (čitanje, stvaralačko pisanje, izrada plakata, igre…). Razvijat će maštu i ljubav prema pisanoj riječi. </w:t>
            </w:r>
          </w:p>
        </w:tc>
      </w:tr>
      <w:tr w:rsidR="004D4382" w:rsidRPr="002F5963" w14:paraId="7E2D42C1" w14:textId="77777777" w:rsidTr="004D4382">
        <w:tc>
          <w:tcPr>
            <w:tcW w:w="2824" w:type="dxa"/>
            <w:shd w:val="clear" w:color="auto" w:fill="auto"/>
          </w:tcPr>
          <w:p w14:paraId="51F10FFC"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Sudionici</w:t>
            </w:r>
          </w:p>
        </w:tc>
        <w:tc>
          <w:tcPr>
            <w:tcW w:w="11168" w:type="dxa"/>
          </w:tcPr>
          <w:p w14:paraId="4B4D5D4F" w14:textId="7292D339" w:rsidR="004D4382" w:rsidRPr="00860248" w:rsidRDefault="004D4382" w:rsidP="004D4382">
            <w:pPr>
              <w:spacing w:line="276" w:lineRule="auto"/>
              <w:rPr>
                <w:sz w:val="24"/>
                <w:szCs w:val="24"/>
              </w:rPr>
            </w:pPr>
            <w:r w:rsidRPr="00860248">
              <w:rPr>
                <w:rFonts w:eastAsia="Calibri" w:cs="Calibri"/>
                <w:bCs/>
                <w:sz w:val="24"/>
                <w:szCs w:val="24"/>
              </w:rPr>
              <w:t>Renata Glavica, Josip Ferlindeš (knjižničar), Jasmin Kadrić, učenici petih i šestih razreda.</w:t>
            </w:r>
          </w:p>
        </w:tc>
      </w:tr>
      <w:tr w:rsidR="004D4382" w:rsidRPr="002F5963" w14:paraId="16BCC4BF" w14:textId="77777777" w:rsidTr="004D4382">
        <w:tc>
          <w:tcPr>
            <w:tcW w:w="2824" w:type="dxa"/>
            <w:shd w:val="clear" w:color="auto" w:fill="B7D4EF" w:themeFill="text2" w:themeFillTint="33"/>
          </w:tcPr>
          <w:p w14:paraId="2966EF02"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 xml:space="preserve">Način učenja </w:t>
            </w:r>
          </w:p>
          <w:p w14:paraId="6CEBF42B"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(što rade učenici)</w:t>
            </w:r>
          </w:p>
        </w:tc>
        <w:tc>
          <w:tcPr>
            <w:tcW w:w="11168" w:type="dxa"/>
            <w:shd w:val="clear" w:color="auto" w:fill="B7D4EF" w:themeFill="text2" w:themeFillTint="33"/>
          </w:tcPr>
          <w:p w14:paraId="3C9520D5" w14:textId="05BE2553" w:rsidR="004D4382" w:rsidRPr="00860248" w:rsidRDefault="004D4382" w:rsidP="004D4382">
            <w:pPr>
              <w:spacing w:line="276" w:lineRule="auto"/>
              <w:rPr>
                <w:sz w:val="24"/>
                <w:szCs w:val="24"/>
              </w:rPr>
            </w:pPr>
            <w:r w:rsidRPr="00860248">
              <w:rPr>
                <w:rFonts w:eastAsia="Calibri" w:cs="Calibri"/>
                <w:bCs/>
                <w:sz w:val="24"/>
                <w:szCs w:val="24"/>
              </w:rPr>
              <w:t>Čitanje knjiga i rješavanje zadataka u Kreativnim knjižicama i dnevnicima. Aktivnosti vezane uz Najčitateljski kutić, Najčitateljski vlakić, Razmjene knjižnog junaka.</w:t>
            </w:r>
          </w:p>
        </w:tc>
      </w:tr>
      <w:tr w:rsidR="004D4382" w:rsidRPr="002F5963" w14:paraId="2D64DB06" w14:textId="77777777" w:rsidTr="004D4382">
        <w:tc>
          <w:tcPr>
            <w:tcW w:w="2824" w:type="dxa"/>
            <w:shd w:val="clear" w:color="auto" w:fill="auto"/>
          </w:tcPr>
          <w:p w14:paraId="62D49493"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Metode podučavanja</w:t>
            </w:r>
          </w:p>
          <w:p w14:paraId="1054A64B"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(što rade učitelji)</w:t>
            </w:r>
          </w:p>
        </w:tc>
        <w:tc>
          <w:tcPr>
            <w:tcW w:w="11168" w:type="dxa"/>
          </w:tcPr>
          <w:p w14:paraId="29302850" w14:textId="6AAA9F1E" w:rsidR="004D4382" w:rsidRPr="00860248" w:rsidRDefault="004D4382" w:rsidP="004D4382">
            <w:pPr>
              <w:spacing w:line="276" w:lineRule="auto"/>
              <w:rPr>
                <w:sz w:val="24"/>
                <w:szCs w:val="24"/>
              </w:rPr>
            </w:pPr>
            <w:r w:rsidRPr="00860248">
              <w:rPr>
                <w:rFonts w:eastAsia="Calibri" w:cs="Calibri"/>
                <w:bCs/>
                <w:sz w:val="24"/>
                <w:szCs w:val="24"/>
              </w:rPr>
              <w:t>Frontalni rad, skupinski rad, zadavanje kreativnih zadataka, izrada plakata, moderiranje, koordiniranje.</w:t>
            </w:r>
          </w:p>
        </w:tc>
      </w:tr>
      <w:tr w:rsidR="004D4382" w:rsidRPr="002F5963" w14:paraId="28CE2018" w14:textId="77777777" w:rsidTr="004D4382">
        <w:tc>
          <w:tcPr>
            <w:tcW w:w="2824" w:type="dxa"/>
            <w:shd w:val="clear" w:color="auto" w:fill="B7D4EF" w:themeFill="text2" w:themeFillTint="33"/>
          </w:tcPr>
          <w:p w14:paraId="113348A7"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Trajanje</w:t>
            </w:r>
          </w:p>
        </w:tc>
        <w:tc>
          <w:tcPr>
            <w:tcW w:w="11168" w:type="dxa"/>
            <w:shd w:val="clear" w:color="auto" w:fill="B7D4EF" w:themeFill="text2" w:themeFillTint="33"/>
          </w:tcPr>
          <w:p w14:paraId="59ECD3AA" w14:textId="2EA7240E" w:rsidR="004D4382" w:rsidRPr="00860248" w:rsidRDefault="004D4382" w:rsidP="004D4382">
            <w:pPr>
              <w:spacing w:line="276" w:lineRule="auto"/>
              <w:rPr>
                <w:sz w:val="24"/>
                <w:szCs w:val="24"/>
              </w:rPr>
            </w:pPr>
            <w:r w:rsidRPr="00860248">
              <w:rPr>
                <w:rFonts w:eastAsia="Calibri" w:cs="Calibri"/>
                <w:bCs/>
                <w:sz w:val="24"/>
                <w:szCs w:val="24"/>
              </w:rPr>
              <w:t>Tijekom školske godine 2024./2025.</w:t>
            </w:r>
          </w:p>
        </w:tc>
      </w:tr>
      <w:tr w:rsidR="004D4382" w:rsidRPr="002F5963" w14:paraId="35BF02AE" w14:textId="77777777" w:rsidTr="004D4382">
        <w:tc>
          <w:tcPr>
            <w:tcW w:w="2824" w:type="dxa"/>
            <w:shd w:val="clear" w:color="auto" w:fill="auto"/>
          </w:tcPr>
          <w:p w14:paraId="06B20D77"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 xml:space="preserve">Vrednovanje i samovrednovanje </w:t>
            </w:r>
          </w:p>
          <w:p w14:paraId="77BB526A"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(provjera ishoda)</w:t>
            </w:r>
          </w:p>
        </w:tc>
        <w:tc>
          <w:tcPr>
            <w:tcW w:w="11168" w:type="dxa"/>
          </w:tcPr>
          <w:p w14:paraId="0B452CCA" w14:textId="5D1F04FA" w:rsidR="004D4382" w:rsidRPr="00860248" w:rsidRDefault="004D4382" w:rsidP="004D4382">
            <w:pPr>
              <w:spacing w:line="276" w:lineRule="auto"/>
              <w:rPr>
                <w:sz w:val="24"/>
                <w:szCs w:val="24"/>
              </w:rPr>
            </w:pPr>
            <w:r w:rsidRPr="00860248">
              <w:rPr>
                <w:rFonts w:eastAsia="Calibri" w:cs="Calibri"/>
                <w:bCs/>
                <w:sz w:val="24"/>
                <w:szCs w:val="24"/>
              </w:rPr>
              <w:t>Nastup na završnici projekta, prezentacija projekta široj zajednici kroz javne medije. Anketa o stupnju zadovoljstva roditelja,učenika, učitelja i nastavnika. Popraćenost na mrežnoj stranici projekta, škole, lokalnim i ostalim medijima.</w:t>
            </w:r>
          </w:p>
        </w:tc>
      </w:tr>
      <w:tr w:rsidR="004D4382" w:rsidRPr="002F5963" w14:paraId="1F3F9CAF" w14:textId="77777777" w:rsidTr="004D4382">
        <w:tc>
          <w:tcPr>
            <w:tcW w:w="2824" w:type="dxa"/>
            <w:shd w:val="clear" w:color="auto" w:fill="B7D4EF" w:themeFill="text2" w:themeFillTint="33"/>
          </w:tcPr>
          <w:p w14:paraId="7BD6A938"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 xml:space="preserve">Potrebni resursi </w:t>
            </w:r>
          </w:p>
          <w:p w14:paraId="7526CBA4"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(troškovnik)</w:t>
            </w:r>
          </w:p>
        </w:tc>
        <w:tc>
          <w:tcPr>
            <w:tcW w:w="11168" w:type="dxa"/>
            <w:shd w:val="clear" w:color="auto" w:fill="B7D4EF" w:themeFill="text2" w:themeFillTint="33"/>
          </w:tcPr>
          <w:p w14:paraId="17A501C5" w14:textId="0A0EC723" w:rsidR="004D4382" w:rsidRPr="00860248" w:rsidRDefault="004D4382" w:rsidP="004D4382">
            <w:pPr>
              <w:spacing w:line="276" w:lineRule="auto"/>
              <w:rPr>
                <w:sz w:val="24"/>
                <w:szCs w:val="24"/>
              </w:rPr>
            </w:pPr>
            <w:r w:rsidRPr="00860248">
              <w:rPr>
                <w:rFonts w:eastAsia="Calibri" w:cs="Calibri"/>
                <w:bCs/>
                <w:sz w:val="24"/>
                <w:szCs w:val="24"/>
              </w:rPr>
              <w:t>Troškovi materijala za radionice, troškovi prijave projekta u iznosu od 120 eura</w:t>
            </w:r>
          </w:p>
        </w:tc>
      </w:tr>
      <w:tr w:rsidR="004D4382" w:rsidRPr="002F5963" w14:paraId="3AD23E75" w14:textId="77777777" w:rsidTr="004D4382">
        <w:tc>
          <w:tcPr>
            <w:tcW w:w="2824" w:type="dxa"/>
            <w:shd w:val="clear" w:color="auto" w:fill="auto"/>
          </w:tcPr>
          <w:p w14:paraId="666A9AD9" w14:textId="77777777" w:rsidR="004D4382" w:rsidRPr="002F5963" w:rsidRDefault="004D4382" w:rsidP="004D4382">
            <w:pPr>
              <w:spacing w:line="276" w:lineRule="auto"/>
              <w:rPr>
                <w:rFonts w:ascii="Bahnschrift" w:hAnsi="Bahnschrift"/>
                <w:b/>
                <w:bCs/>
                <w:sz w:val="24"/>
                <w:szCs w:val="24"/>
              </w:rPr>
            </w:pPr>
            <w:r w:rsidRPr="002F5963">
              <w:rPr>
                <w:rFonts w:ascii="Bahnschrift" w:hAnsi="Bahnschrift"/>
                <w:b/>
                <w:bCs/>
                <w:sz w:val="24"/>
                <w:szCs w:val="24"/>
              </w:rPr>
              <w:t>Napomena</w:t>
            </w:r>
          </w:p>
        </w:tc>
        <w:tc>
          <w:tcPr>
            <w:tcW w:w="11168" w:type="dxa"/>
          </w:tcPr>
          <w:p w14:paraId="6375C401" w14:textId="2A71982F" w:rsidR="004D4382" w:rsidRPr="00860248" w:rsidRDefault="00860248" w:rsidP="004D4382">
            <w:pPr>
              <w:spacing w:line="276" w:lineRule="auto"/>
              <w:rPr>
                <w:sz w:val="24"/>
                <w:szCs w:val="24"/>
              </w:rPr>
            </w:pPr>
            <w:r w:rsidRPr="0076422F">
              <w:rPr>
                <w:rStyle w:val="normaltextrun"/>
                <w:rFonts w:cs="Segoe UI"/>
                <w:sz w:val="24"/>
                <w:szCs w:val="24"/>
              </w:rPr>
              <w:t>/</w:t>
            </w:r>
            <w:r w:rsidRPr="0076422F">
              <w:rPr>
                <w:rStyle w:val="eop"/>
                <w:rFonts w:cs="Segoe UI"/>
                <w:sz w:val="24"/>
                <w:szCs w:val="24"/>
              </w:rPr>
              <w:t> </w:t>
            </w:r>
          </w:p>
        </w:tc>
      </w:tr>
    </w:tbl>
    <w:p w14:paraId="7F9C3450" w14:textId="00FD2BFA" w:rsidR="00A12447" w:rsidRPr="00527111" w:rsidRDefault="00A12447" w:rsidP="00527111">
      <w:pPr>
        <w:pStyle w:val="Naslov1"/>
      </w:pPr>
      <w:bookmarkStart w:id="73" w:name="_Toc115679888"/>
      <w:bookmarkStart w:id="74" w:name="_Toc178682595"/>
      <w:r w:rsidRPr="00527111">
        <w:lastRenderedPageBreak/>
        <w:t>INTEGRIRANI DANI</w:t>
      </w:r>
      <w:bookmarkEnd w:id="74"/>
    </w:p>
    <w:p w14:paraId="268FEE74" w14:textId="77777777" w:rsidR="00A12447" w:rsidRPr="00D100F3" w:rsidRDefault="00A12447" w:rsidP="00A12447">
      <w:pPr>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A01B46" w:rsidRPr="00D100F3" w14:paraId="0CC34FA9" w14:textId="77777777" w:rsidTr="004D4382">
        <w:tc>
          <w:tcPr>
            <w:tcW w:w="2830" w:type="dxa"/>
            <w:shd w:val="clear" w:color="auto" w:fill="B7D4EF" w:themeFill="text2" w:themeFillTint="33"/>
          </w:tcPr>
          <w:p w14:paraId="7ABBA8AF"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Naziv aktivnosti</w:t>
            </w:r>
          </w:p>
        </w:tc>
        <w:tc>
          <w:tcPr>
            <w:tcW w:w="11162" w:type="dxa"/>
            <w:shd w:val="clear" w:color="auto" w:fill="B7D4EF" w:themeFill="text2" w:themeFillTint="33"/>
          </w:tcPr>
          <w:p w14:paraId="0C434BE5" w14:textId="79F15522" w:rsidR="00A01B46" w:rsidRPr="0076422F" w:rsidRDefault="00A01B46" w:rsidP="0076422F">
            <w:pPr>
              <w:pStyle w:val="Naslov2"/>
              <w:outlineLvl w:val="1"/>
            </w:pPr>
            <w:bookmarkStart w:id="75" w:name="_Toc178682596"/>
            <w:r w:rsidRPr="0076422F">
              <w:rPr>
                <w:rStyle w:val="normaltextrun"/>
              </w:rPr>
              <w:t>Integrirani dani - Jesen/Zima/Proljeće/Ljeto</w:t>
            </w:r>
            <w:bookmarkEnd w:id="75"/>
            <w:r w:rsidRPr="0076422F">
              <w:rPr>
                <w:rStyle w:val="eop"/>
              </w:rPr>
              <w:t> </w:t>
            </w:r>
          </w:p>
        </w:tc>
      </w:tr>
      <w:tr w:rsidR="00A01B46" w:rsidRPr="00D100F3" w14:paraId="3CF6FF6B" w14:textId="77777777" w:rsidTr="004D4382">
        <w:tc>
          <w:tcPr>
            <w:tcW w:w="2830" w:type="dxa"/>
          </w:tcPr>
          <w:p w14:paraId="3BD3B41A"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Kurikulumsko područje</w:t>
            </w:r>
          </w:p>
        </w:tc>
        <w:tc>
          <w:tcPr>
            <w:tcW w:w="11162" w:type="dxa"/>
          </w:tcPr>
          <w:p w14:paraId="135EF558" w14:textId="3A5BE686" w:rsidR="00A01B46" w:rsidRPr="0076422F" w:rsidRDefault="00A01B46" w:rsidP="00A01B46">
            <w:pPr>
              <w:spacing w:line="276" w:lineRule="auto"/>
              <w:rPr>
                <w:rFonts w:cstheme="minorHAnsi"/>
                <w:sz w:val="24"/>
                <w:szCs w:val="24"/>
              </w:rPr>
            </w:pPr>
            <w:r w:rsidRPr="0076422F">
              <w:rPr>
                <w:rStyle w:val="normaltextrun"/>
                <w:rFonts w:cs="Segoe UI"/>
                <w:i/>
                <w:iCs/>
                <w:sz w:val="24"/>
                <w:szCs w:val="24"/>
              </w:rPr>
              <w:t>Prirodoslovno područje</w:t>
            </w:r>
            <w:r w:rsidRPr="0076422F">
              <w:rPr>
                <w:rStyle w:val="eop"/>
                <w:rFonts w:cs="Segoe UI"/>
                <w:sz w:val="24"/>
                <w:szCs w:val="24"/>
              </w:rPr>
              <w:t> </w:t>
            </w:r>
          </w:p>
        </w:tc>
      </w:tr>
      <w:tr w:rsidR="00A01B46" w:rsidRPr="00D100F3" w14:paraId="2EBF8AD3" w14:textId="77777777" w:rsidTr="004D4382">
        <w:tc>
          <w:tcPr>
            <w:tcW w:w="2830" w:type="dxa"/>
            <w:shd w:val="clear" w:color="auto" w:fill="B7D4EF" w:themeFill="text2" w:themeFillTint="33"/>
          </w:tcPr>
          <w:p w14:paraId="6AB18C87"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Ciklus (razred/i)</w:t>
            </w:r>
          </w:p>
        </w:tc>
        <w:tc>
          <w:tcPr>
            <w:tcW w:w="11162" w:type="dxa"/>
            <w:shd w:val="clear" w:color="auto" w:fill="B7D4EF" w:themeFill="text2" w:themeFillTint="33"/>
          </w:tcPr>
          <w:p w14:paraId="3868FD05" w14:textId="72A76F2E" w:rsidR="00A01B46" w:rsidRPr="0076422F" w:rsidRDefault="00A01B46" w:rsidP="00A01B46">
            <w:pPr>
              <w:spacing w:line="276" w:lineRule="auto"/>
              <w:rPr>
                <w:rFonts w:cstheme="minorHAnsi"/>
                <w:sz w:val="24"/>
                <w:szCs w:val="24"/>
              </w:rPr>
            </w:pPr>
            <w:r w:rsidRPr="0076422F">
              <w:rPr>
                <w:rStyle w:val="normaltextrun"/>
                <w:rFonts w:cs="Segoe UI"/>
                <w:sz w:val="24"/>
                <w:szCs w:val="24"/>
              </w:rPr>
              <w:t>I. ciklus (1. i 2. razred)</w:t>
            </w:r>
            <w:r w:rsidRPr="0076422F">
              <w:rPr>
                <w:rStyle w:val="eop"/>
                <w:rFonts w:cs="Segoe UI"/>
                <w:sz w:val="24"/>
                <w:szCs w:val="24"/>
              </w:rPr>
              <w:t> </w:t>
            </w:r>
          </w:p>
        </w:tc>
      </w:tr>
      <w:tr w:rsidR="00A01B46" w:rsidRPr="00D100F3" w14:paraId="55F42EFB" w14:textId="77777777" w:rsidTr="004D4382">
        <w:tc>
          <w:tcPr>
            <w:tcW w:w="2830" w:type="dxa"/>
          </w:tcPr>
          <w:p w14:paraId="053D8A9C"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Odgovorna osoba</w:t>
            </w:r>
          </w:p>
        </w:tc>
        <w:tc>
          <w:tcPr>
            <w:tcW w:w="11162" w:type="dxa"/>
          </w:tcPr>
          <w:p w14:paraId="24FB40DD" w14:textId="1C612303" w:rsidR="00A01B46" w:rsidRPr="0076422F" w:rsidRDefault="00A01B46" w:rsidP="00A01B46">
            <w:pPr>
              <w:spacing w:line="276" w:lineRule="auto"/>
              <w:rPr>
                <w:rFonts w:cstheme="minorHAnsi"/>
                <w:sz w:val="24"/>
                <w:szCs w:val="24"/>
              </w:rPr>
            </w:pPr>
            <w:r w:rsidRPr="0076422F">
              <w:rPr>
                <w:rStyle w:val="normaltextrun"/>
                <w:rFonts w:cs="Segoe UI"/>
                <w:sz w:val="24"/>
                <w:szCs w:val="24"/>
              </w:rPr>
              <w:t>Karmela Pajan, Melany Ferčec</w:t>
            </w:r>
            <w:r w:rsidRPr="0076422F">
              <w:rPr>
                <w:rStyle w:val="eop"/>
                <w:rFonts w:cs="Segoe UI"/>
                <w:sz w:val="24"/>
                <w:szCs w:val="24"/>
              </w:rPr>
              <w:t> </w:t>
            </w:r>
          </w:p>
        </w:tc>
      </w:tr>
      <w:tr w:rsidR="00A01B46" w:rsidRPr="00D100F3" w14:paraId="7FCD1B7C" w14:textId="77777777" w:rsidTr="004D4382">
        <w:tc>
          <w:tcPr>
            <w:tcW w:w="2830" w:type="dxa"/>
            <w:shd w:val="clear" w:color="auto" w:fill="B7D4EF" w:themeFill="text2" w:themeFillTint="33"/>
          </w:tcPr>
          <w:p w14:paraId="13BB4514"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Cilj aktivnosti</w:t>
            </w:r>
          </w:p>
        </w:tc>
        <w:tc>
          <w:tcPr>
            <w:tcW w:w="11162" w:type="dxa"/>
            <w:shd w:val="clear" w:color="auto" w:fill="B7D4EF" w:themeFill="text2" w:themeFillTint="33"/>
          </w:tcPr>
          <w:p w14:paraId="1255C757" w14:textId="5588E1C3" w:rsidR="00A01B46" w:rsidRPr="00E2530D" w:rsidRDefault="00A01B46" w:rsidP="00A01B46">
            <w:pPr>
              <w:spacing w:line="276" w:lineRule="auto"/>
              <w:rPr>
                <w:rFonts w:cstheme="minorHAnsi"/>
                <w:sz w:val="20"/>
                <w:szCs w:val="20"/>
              </w:rPr>
            </w:pPr>
            <w:r w:rsidRPr="00E2530D">
              <w:rPr>
                <w:rStyle w:val="normaltextrun"/>
                <w:rFonts w:cs="Segoe UI"/>
                <w:sz w:val="20"/>
                <w:szCs w:val="20"/>
              </w:rPr>
              <w:t>Usvojiti znanje o prirodnim pojavama i promjena u prirodi tijekom izmjene godišnjih doba.</w:t>
            </w:r>
            <w:r w:rsidRPr="00E2530D">
              <w:rPr>
                <w:rStyle w:val="eop"/>
                <w:rFonts w:cs="Segoe UI"/>
                <w:sz w:val="20"/>
                <w:szCs w:val="20"/>
              </w:rPr>
              <w:t> </w:t>
            </w:r>
          </w:p>
        </w:tc>
      </w:tr>
      <w:tr w:rsidR="00A01B46" w:rsidRPr="00D100F3" w14:paraId="7F05D078" w14:textId="77777777" w:rsidTr="004D4382">
        <w:tc>
          <w:tcPr>
            <w:tcW w:w="2830" w:type="dxa"/>
          </w:tcPr>
          <w:p w14:paraId="7AA45DCD"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Obrazloženje cilja</w:t>
            </w:r>
          </w:p>
        </w:tc>
        <w:tc>
          <w:tcPr>
            <w:tcW w:w="11162" w:type="dxa"/>
          </w:tcPr>
          <w:p w14:paraId="0EAF881F" w14:textId="7F49CE1A" w:rsidR="00A01B46" w:rsidRPr="00E2530D" w:rsidRDefault="00A01B46" w:rsidP="00A01B46">
            <w:pPr>
              <w:spacing w:line="276" w:lineRule="auto"/>
              <w:rPr>
                <w:rFonts w:cstheme="minorHAnsi"/>
                <w:sz w:val="20"/>
                <w:szCs w:val="20"/>
              </w:rPr>
            </w:pPr>
            <w:r w:rsidRPr="00E2530D">
              <w:rPr>
                <w:rStyle w:val="normaltextrun"/>
                <w:rFonts w:cs="Segoe UI"/>
                <w:sz w:val="20"/>
                <w:szCs w:val="20"/>
              </w:rPr>
              <w:t>Učenici trebaju uočavati promjene u prirodi na temelju vlastitog iskustva te prepoznavati kako te promjene djeluju na biljke, životinje i ljude.</w:t>
            </w:r>
            <w:r w:rsidRPr="00E2530D">
              <w:rPr>
                <w:rStyle w:val="eop"/>
                <w:rFonts w:cs="Segoe UI"/>
                <w:sz w:val="20"/>
                <w:szCs w:val="20"/>
              </w:rPr>
              <w:t> </w:t>
            </w:r>
          </w:p>
        </w:tc>
      </w:tr>
      <w:tr w:rsidR="00A01B46" w:rsidRPr="00D100F3" w14:paraId="75330B23" w14:textId="77777777" w:rsidTr="004D4382">
        <w:tc>
          <w:tcPr>
            <w:tcW w:w="2830" w:type="dxa"/>
            <w:shd w:val="clear" w:color="auto" w:fill="B7D4EF" w:themeFill="text2" w:themeFillTint="33"/>
          </w:tcPr>
          <w:p w14:paraId="1D1B892D"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Očekivani ishodi</w:t>
            </w:r>
          </w:p>
        </w:tc>
        <w:tc>
          <w:tcPr>
            <w:tcW w:w="11162" w:type="dxa"/>
            <w:shd w:val="clear" w:color="auto" w:fill="B7D4EF" w:themeFill="text2" w:themeFillTint="33"/>
          </w:tcPr>
          <w:p w14:paraId="4D74BA99" w14:textId="77777777" w:rsidR="00A01B46" w:rsidRPr="00E2530D" w:rsidRDefault="00A01B46" w:rsidP="00A01B46">
            <w:pPr>
              <w:pStyle w:val="paragraph"/>
              <w:spacing w:before="0" w:beforeAutospacing="0" w:after="0" w:afterAutospacing="0"/>
              <w:textAlignment w:val="baseline"/>
              <w:divId w:val="543175966"/>
              <w:rPr>
                <w:rFonts w:asciiTheme="minorHAnsi" w:hAnsiTheme="minorHAnsi" w:cs="Segoe UI"/>
                <w:sz w:val="20"/>
                <w:szCs w:val="20"/>
              </w:rPr>
            </w:pPr>
            <w:r w:rsidRPr="00E2530D">
              <w:rPr>
                <w:rStyle w:val="normaltextrun"/>
                <w:rFonts w:asciiTheme="minorHAnsi" w:eastAsiaTheme="majorEastAsia" w:hAnsiTheme="minorHAnsi" w:cs="Segoe UI"/>
                <w:sz w:val="20"/>
                <w:szCs w:val="20"/>
              </w:rPr>
              <w:t>- prepoznati i opisati promjene u neposrednom okružju</w:t>
            </w:r>
            <w:r w:rsidRPr="00E2530D">
              <w:rPr>
                <w:rStyle w:val="eop"/>
                <w:rFonts w:asciiTheme="minorHAnsi" w:eastAsiaTheme="majorEastAsia" w:hAnsiTheme="minorHAnsi" w:cs="Segoe UI"/>
                <w:sz w:val="20"/>
                <w:szCs w:val="20"/>
              </w:rPr>
              <w:t> </w:t>
            </w:r>
          </w:p>
          <w:p w14:paraId="122762DD" w14:textId="77777777" w:rsidR="00A01B46" w:rsidRPr="00E2530D" w:rsidRDefault="00A01B46" w:rsidP="00A01B46">
            <w:pPr>
              <w:pStyle w:val="paragraph"/>
              <w:spacing w:before="0" w:beforeAutospacing="0" w:after="0" w:afterAutospacing="0"/>
              <w:textAlignment w:val="baseline"/>
              <w:divId w:val="1361082355"/>
              <w:rPr>
                <w:rFonts w:asciiTheme="minorHAnsi" w:hAnsiTheme="minorHAnsi" w:cs="Segoe UI"/>
                <w:sz w:val="20"/>
                <w:szCs w:val="20"/>
              </w:rPr>
            </w:pPr>
            <w:r w:rsidRPr="00E2530D">
              <w:rPr>
                <w:rStyle w:val="normaltextrun"/>
                <w:rFonts w:asciiTheme="minorHAnsi" w:eastAsiaTheme="majorEastAsia" w:hAnsiTheme="minorHAnsi" w:cs="Segoe UI"/>
                <w:sz w:val="20"/>
                <w:szCs w:val="20"/>
              </w:rPr>
              <w:t>- na temelju promatranja opisati promjene godišnjih doba i povezati ih s promjenama u životu živih bića iz najbližeg okoliša</w:t>
            </w:r>
            <w:r w:rsidRPr="00E2530D">
              <w:rPr>
                <w:rStyle w:val="eop"/>
                <w:rFonts w:asciiTheme="minorHAnsi" w:eastAsiaTheme="majorEastAsia" w:hAnsiTheme="minorHAnsi" w:cs="Segoe UI"/>
                <w:sz w:val="20"/>
                <w:szCs w:val="20"/>
              </w:rPr>
              <w:t> </w:t>
            </w:r>
          </w:p>
          <w:p w14:paraId="0C08859D" w14:textId="77777777" w:rsidR="00A01B46" w:rsidRPr="00E2530D" w:rsidRDefault="00A01B46" w:rsidP="00A01B46">
            <w:pPr>
              <w:pStyle w:val="paragraph"/>
              <w:spacing w:before="0" w:beforeAutospacing="0" w:after="0" w:afterAutospacing="0"/>
              <w:textAlignment w:val="baseline"/>
              <w:divId w:val="1149438916"/>
              <w:rPr>
                <w:rFonts w:asciiTheme="minorHAnsi" w:hAnsiTheme="minorHAnsi" w:cs="Segoe UI"/>
                <w:sz w:val="20"/>
                <w:szCs w:val="20"/>
              </w:rPr>
            </w:pPr>
            <w:r w:rsidRPr="00E2530D">
              <w:rPr>
                <w:rStyle w:val="normaltextrun"/>
                <w:rFonts w:asciiTheme="minorHAnsi" w:eastAsiaTheme="majorEastAsia" w:hAnsiTheme="minorHAnsi" w:cs="Segoe UI"/>
                <w:sz w:val="20"/>
                <w:szCs w:val="20"/>
              </w:rPr>
              <w:t>- opisati raznolikosti u zavičajnoj prirodi</w:t>
            </w:r>
            <w:r w:rsidRPr="00E2530D">
              <w:rPr>
                <w:rStyle w:val="eop"/>
                <w:rFonts w:asciiTheme="minorHAnsi" w:eastAsiaTheme="majorEastAsia" w:hAnsiTheme="minorHAnsi" w:cs="Segoe UI"/>
                <w:sz w:val="20"/>
                <w:szCs w:val="20"/>
              </w:rPr>
              <w:t> </w:t>
            </w:r>
          </w:p>
          <w:p w14:paraId="3DFA9CE5" w14:textId="77777777" w:rsidR="00A01B46" w:rsidRPr="00E2530D" w:rsidRDefault="00A01B46" w:rsidP="00A01B46">
            <w:pPr>
              <w:pStyle w:val="paragraph"/>
              <w:spacing w:before="0" w:beforeAutospacing="0" w:after="0" w:afterAutospacing="0"/>
              <w:textAlignment w:val="baseline"/>
              <w:divId w:val="1938900296"/>
              <w:rPr>
                <w:rFonts w:asciiTheme="minorHAnsi" w:hAnsiTheme="minorHAnsi" w:cs="Segoe UI"/>
                <w:sz w:val="20"/>
                <w:szCs w:val="20"/>
              </w:rPr>
            </w:pPr>
            <w:r w:rsidRPr="00E2530D">
              <w:rPr>
                <w:rStyle w:val="normaltextrun"/>
                <w:rFonts w:asciiTheme="minorHAnsi" w:eastAsiaTheme="majorEastAsia" w:hAnsiTheme="minorHAnsi" w:cs="Segoe UI"/>
                <w:sz w:val="20"/>
                <w:szCs w:val="20"/>
              </w:rPr>
              <w:t>- izraditi jednostavan crtež</w:t>
            </w:r>
            <w:r w:rsidRPr="00E2530D">
              <w:rPr>
                <w:rStyle w:val="eop"/>
                <w:rFonts w:asciiTheme="minorHAnsi" w:eastAsiaTheme="majorEastAsia" w:hAnsiTheme="minorHAnsi" w:cs="Segoe UI"/>
                <w:sz w:val="20"/>
                <w:szCs w:val="20"/>
              </w:rPr>
              <w:t> </w:t>
            </w:r>
          </w:p>
          <w:p w14:paraId="5261D442" w14:textId="77777777" w:rsidR="00A01B46" w:rsidRPr="00E2530D" w:rsidRDefault="00A01B46" w:rsidP="00A01B46">
            <w:pPr>
              <w:pStyle w:val="paragraph"/>
              <w:spacing w:before="0" w:beforeAutospacing="0" w:after="0" w:afterAutospacing="0"/>
              <w:textAlignment w:val="baseline"/>
              <w:divId w:val="1958950651"/>
              <w:rPr>
                <w:rFonts w:asciiTheme="minorHAnsi" w:hAnsiTheme="minorHAnsi" w:cs="Segoe UI"/>
                <w:sz w:val="20"/>
                <w:szCs w:val="20"/>
              </w:rPr>
            </w:pPr>
            <w:r w:rsidRPr="00E2530D">
              <w:rPr>
                <w:rStyle w:val="normaltextrun"/>
                <w:rFonts w:asciiTheme="minorHAnsi" w:eastAsiaTheme="majorEastAsia" w:hAnsiTheme="minorHAnsi" w:cs="Segoe UI"/>
                <w:sz w:val="20"/>
                <w:szCs w:val="20"/>
              </w:rPr>
              <w:t>- postavljati pitanja o prirodnim pojavama</w:t>
            </w:r>
            <w:r w:rsidRPr="00E2530D">
              <w:rPr>
                <w:rStyle w:val="eop"/>
                <w:rFonts w:asciiTheme="minorHAnsi" w:eastAsiaTheme="majorEastAsia" w:hAnsiTheme="minorHAnsi" w:cs="Segoe UI"/>
                <w:sz w:val="20"/>
                <w:szCs w:val="20"/>
              </w:rPr>
              <w:t> </w:t>
            </w:r>
          </w:p>
          <w:p w14:paraId="10931255" w14:textId="0E18C45E" w:rsidR="00A01B46" w:rsidRPr="00E2530D" w:rsidRDefault="00A01B46" w:rsidP="00A01B46">
            <w:pPr>
              <w:spacing w:line="276" w:lineRule="auto"/>
              <w:rPr>
                <w:rFonts w:cstheme="minorHAnsi"/>
                <w:sz w:val="20"/>
                <w:szCs w:val="20"/>
              </w:rPr>
            </w:pPr>
            <w:r w:rsidRPr="00E2530D">
              <w:rPr>
                <w:rStyle w:val="normaltextrun"/>
                <w:rFonts w:cs="Segoe UI"/>
                <w:sz w:val="20"/>
                <w:szCs w:val="20"/>
              </w:rPr>
              <w:t>- izraziti pozitivan odnos prema prirodi</w:t>
            </w:r>
            <w:r w:rsidRPr="00E2530D">
              <w:rPr>
                <w:rStyle w:val="eop"/>
                <w:rFonts w:cs="Segoe UI"/>
                <w:sz w:val="20"/>
                <w:szCs w:val="20"/>
              </w:rPr>
              <w:t> </w:t>
            </w:r>
          </w:p>
        </w:tc>
      </w:tr>
      <w:tr w:rsidR="00A01B46" w:rsidRPr="00D100F3" w14:paraId="73902489" w14:textId="77777777" w:rsidTr="004D4382">
        <w:tc>
          <w:tcPr>
            <w:tcW w:w="2830" w:type="dxa"/>
          </w:tcPr>
          <w:p w14:paraId="423F29C3"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Sudionici</w:t>
            </w:r>
          </w:p>
        </w:tc>
        <w:tc>
          <w:tcPr>
            <w:tcW w:w="11162" w:type="dxa"/>
          </w:tcPr>
          <w:p w14:paraId="0C31F4FC" w14:textId="6731FC33" w:rsidR="00A01B46" w:rsidRPr="00E2530D" w:rsidRDefault="00A01B46" w:rsidP="00A01B46">
            <w:pPr>
              <w:spacing w:line="276" w:lineRule="auto"/>
              <w:rPr>
                <w:rFonts w:cstheme="minorHAnsi"/>
                <w:sz w:val="20"/>
                <w:szCs w:val="20"/>
              </w:rPr>
            </w:pPr>
            <w:r w:rsidRPr="00E2530D">
              <w:rPr>
                <w:rStyle w:val="normaltextrun"/>
                <w:rFonts w:cs="Segoe UI"/>
                <w:sz w:val="20"/>
                <w:szCs w:val="20"/>
              </w:rPr>
              <w:t>Učenici i učiteljice 1. razreda PŠ i MŠ</w:t>
            </w:r>
            <w:r w:rsidRPr="00E2530D">
              <w:rPr>
                <w:rStyle w:val="eop"/>
                <w:rFonts w:cs="Segoe UI"/>
                <w:sz w:val="20"/>
                <w:szCs w:val="20"/>
              </w:rPr>
              <w:t> </w:t>
            </w:r>
          </w:p>
        </w:tc>
      </w:tr>
      <w:tr w:rsidR="00A01B46" w:rsidRPr="00D100F3" w14:paraId="1FADEA4C" w14:textId="77777777" w:rsidTr="004D4382">
        <w:tc>
          <w:tcPr>
            <w:tcW w:w="2830" w:type="dxa"/>
            <w:shd w:val="clear" w:color="auto" w:fill="B7D4EF" w:themeFill="text2" w:themeFillTint="33"/>
          </w:tcPr>
          <w:p w14:paraId="7BD6966C"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 xml:space="preserve">Način učenja </w:t>
            </w:r>
          </w:p>
          <w:p w14:paraId="7255BAC5"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(što rade učenici)</w:t>
            </w:r>
          </w:p>
        </w:tc>
        <w:tc>
          <w:tcPr>
            <w:tcW w:w="11162" w:type="dxa"/>
            <w:shd w:val="clear" w:color="auto" w:fill="B7D4EF" w:themeFill="text2" w:themeFillTint="33"/>
          </w:tcPr>
          <w:p w14:paraId="5DEB1C6A" w14:textId="03A51742" w:rsidR="00A01B46" w:rsidRPr="00E2530D" w:rsidRDefault="00A01B46" w:rsidP="00A01B46">
            <w:pPr>
              <w:spacing w:line="276" w:lineRule="auto"/>
              <w:rPr>
                <w:rFonts w:cstheme="minorHAnsi"/>
                <w:sz w:val="20"/>
                <w:szCs w:val="20"/>
              </w:rPr>
            </w:pPr>
            <w:r w:rsidRPr="00E2530D">
              <w:rPr>
                <w:rStyle w:val="normaltextrun"/>
                <w:rFonts w:cs="Segoe UI"/>
                <w:sz w:val="20"/>
                <w:szCs w:val="20"/>
              </w:rPr>
              <w:t>Razgledavaju, promatraju, uočavaju, razgovaraju, uspoređuju, pišu, crtaju, pitaju i odgovaraju na pitanja, demonstriraju, oponašaju zvukove iz prirode, taktilno istražuju</w:t>
            </w:r>
            <w:r w:rsidRPr="00E2530D">
              <w:rPr>
                <w:rStyle w:val="eop"/>
                <w:rFonts w:cs="Segoe UI"/>
                <w:sz w:val="20"/>
                <w:szCs w:val="20"/>
              </w:rPr>
              <w:t> </w:t>
            </w:r>
          </w:p>
        </w:tc>
      </w:tr>
      <w:tr w:rsidR="00A01B46" w:rsidRPr="00D100F3" w14:paraId="31C38DD3" w14:textId="77777777" w:rsidTr="004D4382">
        <w:tc>
          <w:tcPr>
            <w:tcW w:w="2830" w:type="dxa"/>
          </w:tcPr>
          <w:p w14:paraId="6E022CA4"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Metode podučavanja</w:t>
            </w:r>
          </w:p>
          <w:p w14:paraId="647770E8"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(što rade učitelji)</w:t>
            </w:r>
          </w:p>
        </w:tc>
        <w:tc>
          <w:tcPr>
            <w:tcW w:w="11162" w:type="dxa"/>
          </w:tcPr>
          <w:p w14:paraId="553372AF" w14:textId="6F79F393" w:rsidR="00A01B46" w:rsidRPr="00E2530D" w:rsidRDefault="00A01B46" w:rsidP="00A01B46">
            <w:pPr>
              <w:spacing w:line="276" w:lineRule="auto"/>
              <w:rPr>
                <w:rFonts w:cstheme="minorHAnsi"/>
                <w:sz w:val="20"/>
                <w:szCs w:val="20"/>
              </w:rPr>
            </w:pPr>
            <w:r w:rsidRPr="00E2530D">
              <w:rPr>
                <w:rStyle w:val="normaltextrun"/>
                <w:rFonts w:cs="Segoe UI"/>
                <w:sz w:val="20"/>
                <w:szCs w:val="20"/>
              </w:rPr>
              <w:t>Planiranje, razgovor, demonstracija, objašnjavanje, izrada glazbenih igara i nastavnih listića, prikupljanje materijala</w:t>
            </w:r>
            <w:r w:rsidRPr="00E2530D">
              <w:rPr>
                <w:rStyle w:val="eop"/>
                <w:rFonts w:cs="Segoe UI"/>
                <w:sz w:val="20"/>
                <w:szCs w:val="20"/>
              </w:rPr>
              <w:t> </w:t>
            </w:r>
          </w:p>
        </w:tc>
      </w:tr>
      <w:tr w:rsidR="00A01B46" w:rsidRPr="00D100F3" w14:paraId="31A01B14" w14:textId="77777777" w:rsidTr="004D4382">
        <w:tc>
          <w:tcPr>
            <w:tcW w:w="2830" w:type="dxa"/>
            <w:shd w:val="clear" w:color="auto" w:fill="B7D4EF" w:themeFill="text2" w:themeFillTint="33"/>
          </w:tcPr>
          <w:p w14:paraId="3624A0DC"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Trajanje</w:t>
            </w:r>
          </w:p>
        </w:tc>
        <w:tc>
          <w:tcPr>
            <w:tcW w:w="11162" w:type="dxa"/>
            <w:shd w:val="clear" w:color="auto" w:fill="B7D4EF" w:themeFill="text2" w:themeFillTint="33"/>
          </w:tcPr>
          <w:p w14:paraId="363BDD28" w14:textId="34823BE0" w:rsidR="00A01B46" w:rsidRPr="00E2530D" w:rsidRDefault="00A01B46" w:rsidP="00A01B46">
            <w:pPr>
              <w:spacing w:line="276" w:lineRule="auto"/>
              <w:rPr>
                <w:rFonts w:cstheme="minorHAnsi"/>
                <w:sz w:val="20"/>
                <w:szCs w:val="20"/>
              </w:rPr>
            </w:pPr>
            <w:r w:rsidRPr="00E2530D">
              <w:rPr>
                <w:rStyle w:val="normaltextrun"/>
                <w:rFonts w:cs="Segoe UI"/>
                <w:sz w:val="20"/>
                <w:szCs w:val="20"/>
              </w:rPr>
              <w:t>Listopad, siječanj, travanj, lipanj</w:t>
            </w:r>
            <w:r w:rsidRPr="00E2530D">
              <w:rPr>
                <w:rStyle w:val="eop"/>
                <w:rFonts w:cs="Segoe UI"/>
                <w:sz w:val="20"/>
                <w:szCs w:val="20"/>
              </w:rPr>
              <w:t> </w:t>
            </w:r>
          </w:p>
        </w:tc>
      </w:tr>
      <w:tr w:rsidR="00A01B46" w:rsidRPr="00D100F3" w14:paraId="28161B43" w14:textId="77777777" w:rsidTr="004D4382">
        <w:tc>
          <w:tcPr>
            <w:tcW w:w="2830" w:type="dxa"/>
          </w:tcPr>
          <w:p w14:paraId="663B960C"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 xml:space="preserve">Vrednovanje i samovrednovanje </w:t>
            </w:r>
          </w:p>
          <w:p w14:paraId="16F824A7"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(provjera ishoda)</w:t>
            </w:r>
          </w:p>
        </w:tc>
        <w:tc>
          <w:tcPr>
            <w:tcW w:w="11162" w:type="dxa"/>
          </w:tcPr>
          <w:p w14:paraId="48A2C96C" w14:textId="033FC264" w:rsidR="00A01B46" w:rsidRPr="00E2530D" w:rsidRDefault="00A01B46" w:rsidP="00A01B46">
            <w:pPr>
              <w:spacing w:line="276" w:lineRule="auto"/>
              <w:rPr>
                <w:rFonts w:cstheme="minorHAnsi"/>
                <w:sz w:val="20"/>
                <w:szCs w:val="20"/>
              </w:rPr>
            </w:pPr>
            <w:r w:rsidRPr="00E2530D">
              <w:rPr>
                <w:rStyle w:val="normaltextrun"/>
                <w:rFonts w:cs="Segoe UI"/>
                <w:sz w:val="20"/>
                <w:szCs w:val="20"/>
              </w:rPr>
              <w:t>Pisana provjera, likovni radovi, nastavni listići, umne mape, listići za samovrednovanje</w:t>
            </w:r>
            <w:r w:rsidRPr="00E2530D">
              <w:rPr>
                <w:rStyle w:val="eop"/>
                <w:rFonts w:cs="Segoe UI"/>
                <w:sz w:val="20"/>
                <w:szCs w:val="20"/>
              </w:rPr>
              <w:t> </w:t>
            </w:r>
          </w:p>
        </w:tc>
      </w:tr>
      <w:tr w:rsidR="00A01B46" w:rsidRPr="00D100F3" w14:paraId="5C766206" w14:textId="77777777" w:rsidTr="004D4382">
        <w:tc>
          <w:tcPr>
            <w:tcW w:w="2830" w:type="dxa"/>
            <w:shd w:val="clear" w:color="auto" w:fill="B7D4EF" w:themeFill="text2" w:themeFillTint="33"/>
          </w:tcPr>
          <w:p w14:paraId="7320A9CF"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 xml:space="preserve">Potrebni resursi </w:t>
            </w:r>
          </w:p>
          <w:p w14:paraId="471F6D8C"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(troškovnik)</w:t>
            </w:r>
          </w:p>
        </w:tc>
        <w:tc>
          <w:tcPr>
            <w:tcW w:w="11162" w:type="dxa"/>
            <w:shd w:val="clear" w:color="auto" w:fill="B7D4EF" w:themeFill="text2" w:themeFillTint="33"/>
          </w:tcPr>
          <w:p w14:paraId="1BBA7DBC" w14:textId="40112AC7" w:rsidR="00A01B46" w:rsidRPr="00E2530D" w:rsidRDefault="00A01B46" w:rsidP="00A01B46">
            <w:pPr>
              <w:spacing w:line="276" w:lineRule="auto"/>
              <w:rPr>
                <w:rFonts w:cstheme="minorHAnsi"/>
                <w:sz w:val="20"/>
                <w:szCs w:val="20"/>
              </w:rPr>
            </w:pPr>
            <w:r w:rsidRPr="00E2530D">
              <w:rPr>
                <w:rStyle w:val="normaltextrun"/>
                <w:rFonts w:cs="Segoe UI"/>
                <w:sz w:val="20"/>
                <w:szCs w:val="20"/>
              </w:rPr>
              <w:t>Listići i pribor za pisanje i crtanje</w:t>
            </w:r>
            <w:r w:rsidRPr="00E2530D">
              <w:rPr>
                <w:rStyle w:val="eop"/>
                <w:rFonts w:cs="Segoe UI"/>
                <w:sz w:val="20"/>
                <w:szCs w:val="20"/>
              </w:rPr>
              <w:t> </w:t>
            </w:r>
          </w:p>
        </w:tc>
      </w:tr>
      <w:tr w:rsidR="00A01B46" w:rsidRPr="00D100F3" w14:paraId="27FEEBCD" w14:textId="77777777" w:rsidTr="004D4382">
        <w:tc>
          <w:tcPr>
            <w:tcW w:w="2830" w:type="dxa"/>
          </w:tcPr>
          <w:p w14:paraId="449B5A05" w14:textId="77777777" w:rsidR="00A01B46" w:rsidRPr="00E139FC" w:rsidRDefault="00A01B46" w:rsidP="00A01B46">
            <w:pPr>
              <w:spacing w:line="276" w:lineRule="auto"/>
              <w:rPr>
                <w:rFonts w:ascii="Bahnschrift" w:hAnsi="Bahnschrift"/>
                <w:b/>
                <w:bCs/>
                <w:sz w:val="24"/>
                <w:szCs w:val="24"/>
              </w:rPr>
            </w:pPr>
            <w:r w:rsidRPr="00E139FC">
              <w:rPr>
                <w:rFonts w:ascii="Bahnschrift" w:hAnsi="Bahnschrift"/>
                <w:b/>
                <w:bCs/>
                <w:sz w:val="24"/>
                <w:szCs w:val="24"/>
              </w:rPr>
              <w:t>Napomena</w:t>
            </w:r>
          </w:p>
        </w:tc>
        <w:tc>
          <w:tcPr>
            <w:tcW w:w="11162" w:type="dxa"/>
          </w:tcPr>
          <w:p w14:paraId="16D9437E" w14:textId="6DA2F3D4" w:rsidR="00A01B46" w:rsidRPr="0076422F" w:rsidRDefault="00A01B46" w:rsidP="00A01B46">
            <w:pPr>
              <w:spacing w:line="276" w:lineRule="auto"/>
              <w:rPr>
                <w:rFonts w:cstheme="minorHAnsi"/>
                <w:sz w:val="24"/>
                <w:szCs w:val="24"/>
              </w:rPr>
            </w:pPr>
            <w:r w:rsidRPr="0076422F">
              <w:rPr>
                <w:rStyle w:val="normaltextrun"/>
                <w:rFonts w:cs="Segoe UI"/>
                <w:sz w:val="24"/>
                <w:szCs w:val="24"/>
              </w:rPr>
              <w:t>/</w:t>
            </w:r>
            <w:r w:rsidRPr="0076422F">
              <w:rPr>
                <w:rStyle w:val="eop"/>
                <w:rFonts w:cs="Segoe UI"/>
                <w:sz w:val="24"/>
                <w:szCs w:val="24"/>
              </w:rPr>
              <w:t> </w:t>
            </w:r>
          </w:p>
        </w:tc>
      </w:tr>
    </w:tbl>
    <w:p w14:paraId="79A8E5B2" w14:textId="0472A803" w:rsidR="00A12447" w:rsidRDefault="00052088" w:rsidP="00052088">
      <w:pPr>
        <w:tabs>
          <w:tab w:val="left" w:pos="2040"/>
        </w:tabs>
        <w:rPr>
          <w:color w:val="3A7C22" w:themeColor="accent6" w:themeShade="BF"/>
        </w:rPr>
      </w:pPr>
      <w:r>
        <w:rPr>
          <w:color w:val="3A7C22" w:themeColor="accent6" w:themeShade="BF"/>
        </w:rPr>
        <w:tab/>
      </w:r>
    </w:p>
    <w:tbl>
      <w:tblPr>
        <w:tblStyle w:val="Reetkatablice"/>
        <w:tblW w:w="13992" w:type="dxa"/>
        <w:tblLook w:val="04A0" w:firstRow="1" w:lastRow="0" w:firstColumn="1" w:lastColumn="0" w:noHBand="0" w:noVBand="1"/>
      </w:tblPr>
      <w:tblGrid>
        <w:gridCol w:w="2830"/>
        <w:gridCol w:w="11162"/>
      </w:tblGrid>
      <w:tr w:rsidR="00E139FC" w:rsidRPr="00D100F3" w14:paraId="3E6FE2DE" w14:textId="77777777" w:rsidTr="00E139FC">
        <w:tc>
          <w:tcPr>
            <w:tcW w:w="2830" w:type="dxa"/>
            <w:shd w:val="clear" w:color="auto" w:fill="B7D4EF" w:themeFill="text2" w:themeFillTint="33"/>
          </w:tcPr>
          <w:p w14:paraId="368B1363"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lastRenderedPageBreak/>
              <w:t>Naziv aktivnosti</w:t>
            </w:r>
          </w:p>
        </w:tc>
        <w:tc>
          <w:tcPr>
            <w:tcW w:w="11162" w:type="dxa"/>
            <w:shd w:val="clear" w:color="auto" w:fill="B7D4EF" w:themeFill="text2" w:themeFillTint="33"/>
          </w:tcPr>
          <w:p w14:paraId="2DAB0DFD" w14:textId="77233C2E" w:rsidR="00E139FC" w:rsidRPr="00E139FC" w:rsidRDefault="00E139FC" w:rsidP="00E139FC">
            <w:pPr>
              <w:pStyle w:val="Naslov2"/>
              <w:outlineLvl w:val="1"/>
            </w:pPr>
            <w:bookmarkStart w:id="76" w:name="_Toc178682597"/>
            <w:r w:rsidRPr="00E139FC">
              <w:t>Školski medni dan</w:t>
            </w:r>
            <w:bookmarkEnd w:id="76"/>
          </w:p>
        </w:tc>
      </w:tr>
      <w:tr w:rsidR="00E139FC" w:rsidRPr="00D100F3" w14:paraId="75AB0616" w14:textId="77777777" w:rsidTr="00E139FC">
        <w:tc>
          <w:tcPr>
            <w:tcW w:w="2830" w:type="dxa"/>
          </w:tcPr>
          <w:p w14:paraId="655F44C6"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Kurikulumsko područje</w:t>
            </w:r>
          </w:p>
        </w:tc>
        <w:tc>
          <w:tcPr>
            <w:tcW w:w="11162" w:type="dxa"/>
          </w:tcPr>
          <w:p w14:paraId="588D304C" w14:textId="1DC8A826" w:rsidR="00E139FC" w:rsidRPr="00E139FC" w:rsidRDefault="00E139FC" w:rsidP="00E139FC">
            <w:pPr>
              <w:spacing w:line="276" w:lineRule="auto"/>
              <w:rPr>
                <w:rFonts w:cstheme="minorHAnsi"/>
                <w:sz w:val="24"/>
                <w:szCs w:val="24"/>
              </w:rPr>
            </w:pPr>
            <w:r w:rsidRPr="00E139FC">
              <w:rPr>
                <w:rFonts w:eastAsia="Times New Roman" w:cs="Calibri"/>
                <w:i/>
                <w:iCs/>
                <w:sz w:val="24"/>
                <w:szCs w:val="24"/>
                <w:lang w:eastAsia="hr-HR"/>
              </w:rPr>
              <w:t>Prirodoslovno područje</w:t>
            </w:r>
            <w:r w:rsidRPr="00E139FC">
              <w:rPr>
                <w:rFonts w:eastAsia="Times New Roman" w:cs="Calibri"/>
                <w:sz w:val="24"/>
                <w:szCs w:val="24"/>
                <w:lang w:eastAsia="hr-HR"/>
              </w:rPr>
              <w:t> </w:t>
            </w:r>
            <w:r w:rsidRPr="00E139FC">
              <w:rPr>
                <w:rFonts w:cstheme="minorHAnsi"/>
                <w:bCs/>
                <w:sz w:val="24"/>
                <w:szCs w:val="24"/>
              </w:rPr>
              <w:t xml:space="preserve"> </w:t>
            </w:r>
          </w:p>
        </w:tc>
      </w:tr>
      <w:tr w:rsidR="00E139FC" w:rsidRPr="00D100F3" w14:paraId="2777E963" w14:textId="77777777" w:rsidTr="00E139FC">
        <w:tc>
          <w:tcPr>
            <w:tcW w:w="2830" w:type="dxa"/>
            <w:shd w:val="clear" w:color="auto" w:fill="B7D4EF" w:themeFill="text2" w:themeFillTint="33"/>
          </w:tcPr>
          <w:p w14:paraId="3D155F4C"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Ciklus (razred/i)</w:t>
            </w:r>
          </w:p>
        </w:tc>
        <w:tc>
          <w:tcPr>
            <w:tcW w:w="11162" w:type="dxa"/>
            <w:shd w:val="clear" w:color="auto" w:fill="B7D4EF" w:themeFill="text2" w:themeFillTint="33"/>
          </w:tcPr>
          <w:p w14:paraId="20C8F4FE" w14:textId="35E781F6" w:rsidR="00E139FC" w:rsidRPr="00E139FC" w:rsidRDefault="00E139FC" w:rsidP="00E139FC">
            <w:pPr>
              <w:spacing w:line="276" w:lineRule="auto"/>
              <w:rPr>
                <w:rFonts w:cstheme="minorHAnsi"/>
                <w:sz w:val="24"/>
                <w:szCs w:val="24"/>
              </w:rPr>
            </w:pPr>
            <w:r w:rsidRPr="00E139FC">
              <w:rPr>
                <w:rFonts w:eastAsia="Times New Roman" w:cs="Calibri"/>
                <w:sz w:val="24"/>
                <w:szCs w:val="24"/>
                <w:lang w:eastAsia="hr-HR"/>
              </w:rPr>
              <w:t> I. ciklus (1. razred MŠ i PŠ)</w:t>
            </w:r>
          </w:p>
        </w:tc>
      </w:tr>
      <w:tr w:rsidR="00E139FC" w:rsidRPr="00D100F3" w14:paraId="451BCDAA" w14:textId="77777777" w:rsidTr="00E139FC">
        <w:tc>
          <w:tcPr>
            <w:tcW w:w="2830" w:type="dxa"/>
          </w:tcPr>
          <w:p w14:paraId="3E4135EF"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Odgovorna osoba</w:t>
            </w:r>
          </w:p>
        </w:tc>
        <w:tc>
          <w:tcPr>
            <w:tcW w:w="11162" w:type="dxa"/>
          </w:tcPr>
          <w:p w14:paraId="2E43C239" w14:textId="0D719123" w:rsidR="00E139FC" w:rsidRPr="00E139FC" w:rsidRDefault="00E139FC" w:rsidP="00E139FC">
            <w:pPr>
              <w:spacing w:line="276" w:lineRule="auto"/>
              <w:rPr>
                <w:rFonts w:cstheme="minorHAnsi"/>
                <w:sz w:val="24"/>
                <w:szCs w:val="24"/>
              </w:rPr>
            </w:pPr>
            <w:r w:rsidRPr="00E139FC">
              <w:rPr>
                <w:rFonts w:eastAsia="Times New Roman" w:cs="Calibri"/>
                <w:sz w:val="24"/>
                <w:szCs w:val="24"/>
                <w:lang w:eastAsia="hr-HR"/>
              </w:rPr>
              <w:t> Karmela Pajan, Melany Ferčec</w:t>
            </w:r>
          </w:p>
        </w:tc>
      </w:tr>
      <w:tr w:rsidR="00E139FC" w:rsidRPr="00D100F3" w14:paraId="678F1243" w14:textId="77777777" w:rsidTr="00E139FC">
        <w:tc>
          <w:tcPr>
            <w:tcW w:w="2830" w:type="dxa"/>
            <w:shd w:val="clear" w:color="auto" w:fill="B7D4EF" w:themeFill="text2" w:themeFillTint="33"/>
          </w:tcPr>
          <w:p w14:paraId="56ADC015"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Cilj aktivnosti</w:t>
            </w:r>
          </w:p>
        </w:tc>
        <w:tc>
          <w:tcPr>
            <w:tcW w:w="11162" w:type="dxa"/>
            <w:shd w:val="clear" w:color="auto" w:fill="B7D4EF" w:themeFill="text2" w:themeFillTint="33"/>
          </w:tcPr>
          <w:p w14:paraId="31CE44D7" w14:textId="58D9AC3A" w:rsidR="00E139FC" w:rsidRPr="00E139FC" w:rsidRDefault="00E139FC" w:rsidP="00E139FC">
            <w:pPr>
              <w:spacing w:line="276" w:lineRule="auto"/>
              <w:rPr>
                <w:rFonts w:cstheme="minorHAnsi"/>
                <w:sz w:val="24"/>
                <w:szCs w:val="24"/>
              </w:rPr>
            </w:pPr>
            <w:r w:rsidRPr="00E139FC">
              <w:rPr>
                <w:rFonts w:eastAsia="Times New Roman" w:cs="Calibri"/>
                <w:sz w:val="24"/>
                <w:szCs w:val="24"/>
                <w:lang w:eastAsia="hr-HR"/>
              </w:rPr>
              <w:t> Poticanje na primjenu i prihvaćanje pravilnih prehrambenih navika.   Podizanje razine svijesti o odgovornosti u očuvanju prirode i zdravlja.</w:t>
            </w:r>
          </w:p>
        </w:tc>
      </w:tr>
      <w:tr w:rsidR="00E139FC" w:rsidRPr="00D100F3" w14:paraId="6CCB1545" w14:textId="77777777" w:rsidTr="00E139FC">
        <w:tc>
          <w:tcPr>
            <w:tcW w:w="2830" w:type="dxa"/>
          </w:tcPr>
          <w:p w14:paraId="76BC70B9"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Obrazloženje cilja</w:t>
            </w:r>
          </w:p>
        </w:tc>
        <w:tc>
          <w:tcPr>
            <w:tcW w:w="11162" w:type="dxa"/>
          </w:tcPr>
          <w:p w14:paraId="48F5F554" w14:textId="31B115F9" w:rsidR="00E139FC" w:rsidRPr="00E139FC" w:rsidRDefault="00E139FC" w:rsidP="00E139FC">
            <w:pPr>
              <w:spacing w:line="276" w:lineRule="auto"/>
              <w:rPr>
                <w:rFonts w:cstheme="minorHAnsi"/>
                <w:sz w:val="24"/>
                <w:szCs w:val="24"/>
              </w:rPr>
            </w:pPr>
            <w:r w:rsidRPr="00E139FC">
              <w:rPr>
                <w:rFonts w:eastAsia="Times New Roman" w:cs="Calibri"/>
                <w:sz w:val="24"/>
                <w:szCs w:val="24"/>
                <w:lang w:eastAsia="hr-HR"/>
              </w:rPr>
              <w:t xml:space="preserve"> Razlikovati med prema boji, okusu, mirisu, vrsti. Upoznavanje osnovnih pojmova (matica, trut, pelud, saće…). Primjena pojmova u osmišljavanju sastavaka, pjesmica, slikarstvu. Usvajanje zdravih prehrambenih navika. </w:t>
            </w:r>
          </w:p>
        </w:tc>
      </w:tr>
      <w:tr w:rsidR="00E139FC" w:rsidRPr="00D100F3" w14:paraId="4E9BFABD" w14:textId="77777777" w:rsidTr="00E139FC">
        <w:tc>
          <w:tcPr>
            <w:tcW w:w="2830" w:type="dxa"/>
            <w:shd w:val="clear" w:color="auto" w:fill="B7D4EF" w:themeFill="text2" w:themeFillTint="33"/>
          </w:tcPr>
          <w:p w14:paraId="45FBF965"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Očekivani ishodi</w:t>
            </w:r>
          </w:p>
        </w:tc>
        <w:tc>
          <w:tcPr>
            <w:tcW w:w="11162" w:type="dxa"/>
            <w:shd w:val="clear" w:color="auto" w:fill="B7D4EF" w:themeFill="text2" w:themeFillTint="33"/>
          </w:tcPr>
          <w:p w14:paraId="654F7236" w14:textId="71A4B052" w:rsidR="00E139FC" w:rsidRPr="00E139FC" w:rsidRDefault="00E139FC" w:rsidP="00E139FC">
            <w:pPr>
              <w:spacing w:line="276" w:lineRule="auto"/>
              <w:rPr>
                <w:rFonts w:cstheme="minorHAnsi"/>
                <w:sz w:val="24"/>
                <w:szCs w:val="24"/>
              </w:rPr>
            </w:pPr>
            <w:r w:rsidRPr="00E139FC">
              <w:rPr>
                <w:rFonts w:eastAsia="Times New Roman" w:cstheme="minorHAnsi"/>
                <w:color w:val="000000"/>
                <w:sz w:val="24"/>
                <w:szCs w:val="24"/>
                <w:lang w:eastAsia="hr-HR"/>
              </w:rPr>
              <w:t xml:space="preserve"> Učenici će objasniti zašto je med zdrava namirnica važna za zdravlje. Moći će imenovati pojmove (matica, trut, pelud, saće…) i koristiti ih u daljnjem obrazovanju. U istraživanju učenici će surađivati unutar para, skupine, razreda i razredne zajednice. Znat će da je primjena meda važna za njihov pravilan rast i razvoj.  </w:t>
            </w:r>
          </w:p>
        </w:tc>
      </w:tr>
      <w:tr w:rsidR="00E139FC" w:rsidRPr="00D100F3" w14:paraId="35FB1A0E" w14:textId="77777777" w:rsidTr="00E139FC">
        <w:tc>
          <w:tcPr>
            <w:tcW w:w="2830" w:type="dxa"/>
          </w:tcPr>
          <w:p w14:paraId="50EF16DA"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Sudionici</w:t>
            </w:r>
          </w:p>
        </w:tc>
        <w:tc>
          <w:tcPr>
            <w:tcW w:w="11162" w:type="dxa"/>
          </w:tcPr>
          <w:p w14:paraId="4E9A22B5" w14:textId="560D22D6" w:rsidR="00E139FC" w:rsidRPr="00E139FC" w:rsidRDefault="00E139FC" w:rsidP="00E139FC">
            <w:pPr>
              <w:spacing w:line="276" w:lineRule="auto"/>
              <w:rPr>
                <w:rFonts w:cstheme="minorHAnsi"/>
                <w:sz w:val="24"/>
                <w:szCs w:val="24"/>
              </w:rPr>
            </w:pPr>
            <w:r w:rsidRPr="00E139FC">
              <w:rPr>
                <w:rFonts w:eastAsia="Times New Roman" w:cs="Calibri"/>
                <w:sz w:val="24"/>
                <w:szCs w:val="24"/>
                <w:lang w:eastAsia="hr-HR"/>
              </w:rPr>
              <w:t> Učiteljice i učenici 1. razreda MŠ i PŠ</w:t>
            </w:r>
          </w:p>
        </w:tc>
      </w:tr>
      <w:tr w:rsidR="00E139FC" w:rsidRPr="00D100F3" w14:paraId="0439E194" w14:textId="77777777" w:rsidTr="00E139FC">
        <w:tc>
          <w:tcPr>
            <w:tcW w:w="2830" w:type="dxa"/>
            <w:shd w:val="clear" w:color="auto" w:fill="B7D4EF" w:themeFill="text2" w:themeFillTint="33"/>
          </w:tcPr>
          <w:p w14:paraId="7D234F58"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 xml:space="preserve">Način učenja </w:t>
            </w:r>
          </w:p>
          <w:p w14:paraId="4EA7CF04"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(što rade učenici)</w:t>
            </w:r>
          </w:p>
        </w:tc>
        <w:tc>
          <w:tcPr>
            <w:tcW w:w="11162" w:type="dxa"/>
            <w:shd w:val="clear" w:color="auto" w:fill="B7D4EF" w:themeFill="text2" w:themeFillTint="33"/>
          </w:tcPr>
          <w:p w14:paraId="4B4A1706" w14:textId="50FE5F0E" w:rsidR="00E139FC" w:rsidRPr="00E139FC" w:rsidRDefault="00E139FC" w:rsidP="00E139FC">
            <w:pPr>
              <w:spacing w:line="276" w:lineRule="auto"/>
              <w:rPr>
                <w:rFonts w:cstheme="minorHAnsi"/>
                <w:sz w:val="24"/>
                <w:szCs w:val="24"/>
              </w:rPr>
            </w:pPr>
            <w:r w:rsidRPr="00E139FC">
              <w:rPr>
                <w:rFonts w:eastAsia="Times New Roman" w:cs="Calibri"/>
                <w:sz w:val="24"/>
                <w:szCs w:val="24"/>
                <w:lang w:eastAsia="hr-HR"/>
              </w:rPr>
              <w:t> Čitaju, opisuju, crtaju, slikaju, promatraju, istražuju, surađuju u skupini i paru</w:t>
            </w:r>
          </w:p>
        </w:tc>
      </w:tr>
      <w:tr w:rsidR="00E139FC" w:rsidRPr="00D100F3" w14:paraId="14A693CF" w14:textId="77777777" w:rsidTr="00E139FC">
        <w:tc>
          <w:tcPr>
            <w:tcW w:w="2830" w:type="dxa"/>
          </w:tcPr>
          <w:p w14:paraId="3B8F98B3"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Metode podučavanja</w:t>
            </w:r>
          </w:p>
          <w:p w14:paraId="0EE1CBC5"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(što rade učitelji)</w:t>
            </w:r>
          </w:p>
        </w:tc>
        <w:tc>
          <w:tcPr>
            <w:tcW w:w="11162" w:type="dxa"/>
          </w:tcPr>
          <w:p w14:paraId="72F29DA4" w14:textId="49918AD4" w:rsidR="00E139FC" w:rsidRPr="00E139FC" w:rsidRDefault="00E139FC" w:rsidP="00E139FC">
            <w:pPr>
              <w:spacing w:line="276" w:lineRule="auto"/>
              <w:rPr>
                <w:rFonts w:cstheme="minorHAnsi"/>
                <w:sz w:val="24"/>
                <w:szCs w:val="24"/>
              </w:rPr>
            </w:pPr>
            <w:r w:rsidRPr="00E139FC">
              <w:rPr>
                <w:rFonts w:eastAsia="Times New Roman" w:cs="Calibri"/>
                <w:sz w:val="24"/>
                <w:szCs w:val="24"/>
                <w:lang w:eastAsia="hr-HR"/>
              </w:rPr>
              <w:t> Demonstriraju, objašnjavaju, organiziraju, pripremaju plakate</w:t>
            </w:r>
          </w:p>
        </w:tc>
      </w:tr>
      <w:tr w:rsidR="00E139FC" w:rsidRPr="00D100F3" w14:paraId="37A250DF" w14:textId="77777777" w:rsidTr="00E139FC">
        <w:tc>
          <w:tcPr>
            <w:tcW w:w="2830" w:type="dxa"/>
            <w:shd w:val="clear" w:color="auto" w:fill="B7D4EF" w:themeFill="text2" w:themeFillTint="33"/>
          </w:tcPr>
          <w:p w14:paraId="55813002"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Trajanje</w:t>
            </w:r>
          </w:p>
        </w:tc>
        <w:tc>
          <w:tcPr>
            <w:tcW w:w="11162" w:type="dxa"/>
            <w:shd w:val="clear" w:color="auto" w:fill="B7D4EF" w:themeFill="text2" w:themeFillTint="33"/>
          </w:tcPr>
          <w:p w14:paraId="0AE18F3D" w14:textId="6F87D2AF" w:rsidR="00E139FC" w:rsidRPr="00E139FC" w:rsidRDefault="00E139FC" w:rsidP="00E139FC">
            <w:pPr>
              <w:spacing w:line="276" w:lineRule="auto"/>
              <w:rPr>
                <w:rFonts w:cstheme="minorHAnsi"/>
                <w:sz w:val="24"/>
                <w:szCs w:val="24"/>
              </w:rPr>
            </w:pPr>
            <w:r w:rsidRPr="00E139FC">
              <w:rPr>
                <w:rFonts w:eastAsia="Times New Roman" w:cs="Calibri"/>
                <w:sz w:val="24"/>
                <w:szCs w:val="24"/>
                <w:lang w:eastAsia="hr-HR"/>
              </w:rPr>
              <w:t> 9. prosinca 2024.</w:t>
            </w:r>
          </w:p>
        </w:tc>
      </w:tr>
      <w:tr w:rsidR="00E139FC" w:rsidRPr="00D100F3" w14:paraId="0FB851D1" w14:textId="77777777" w:rsidTr="00E139FC">
        <w:tc>
          <w:tcPr>
            <w:tcW w:w="2830" w:type="dxa"/>
          </w:tcPr>
          <w:p w14:paraId="69054E2E"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 xml:space="preserve">Vrednovanje i samovrednovanje </w:t>
            </w:r>
          </w:p>
          <w:p w14:paraId="0B952C61"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(provjera ishoda)</w:t>
            </w:r>
          </w:p>
        </w:tc>
        <w:tc>
          <w:tcPr>
            <w:tcW w:w="11162" w:type="dxa"/>
          </w:tcPr>
          <w:p w14:paraId="717CCE77" w14:textId="48AA8473" w:rsidR="00E139FC" w:rsidRPr="00E139FC" w:rsidRDefault="00E139FC" w:rsidP="00E139FC">
            <w:pPr>
              <w:spacing w:line="276" w:lineRule="auto"/>
              <w:rPr>
                <w:rFonts w:cstheme="minorHAnsi"/>
                <w:sz w:val="24"/>
                <w:szCs w:val="24"/>
              </w:rPr>
            </w:pPr>
            <w:r w:rsidRPr="00E139FC">
              <w:rPr>
                <w:rFonts w:eastAsia="Times New Roman" w:cs="Calibri"/>
                <w:sz w:val="24"/>
                <w:szCs w:val="24"/>
                <w:lang w:eastAsia="hr-HR"/>
              </w:rPr>
              <w:t> Pisanje i čitanje tekstova o medu, likovno izražavanje na temu</w:t>
            </w:r>
          </w:p>
        </w:tc>
      </w:tr>
      <w:tr w:rsidR="00E139FC" w:rsidRPr="00D100F3" w14:paraId="5E689B55" w14:textId="77777777" w:rsidTr="00E139FC">
        <w:tc>
          <w:tcPr>
            <w:tcW w:w="2830" w:type="dxa"/>
            <w:shd w:val="clear" w:color="auto" w:fill="B7D4EF" w:themeFill="text2" w:themeFillTint="33"/>
          </w:tcPr>
          <w:p w14:paraId="2D276AE9"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 xml:space="preserve">Potrebni resursi </w:t>
            </w:r>
          </w:p>
          <w:p w14:paraId="5C3D3805"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(troškovnik)</w:t>
            </w:r>
          </w:p>
        </w:tc>
        <w:tc>
          <w:tcPr>
            <w:tcW w:w="11162" w:type="dxa"/>
            <w:shd w:val="clear" w:color="auto" w:fill="B7D4EF" w:themeFill="text2" w:themeFillTint="33"/>
          </w:tcPr>
          <w:p w14:paraId="75CCA37E" w14:textId="50A819CD" w:rsidR="00E139FC" w:rsidRPr="00E139FC" w:rsidRDefault="00E139FC" w:rsidP="00E139FC">
            <w:pPr>
              <w:spacing w:line="276" w:lineRule="auto"/>
              <w:rPr>
                <w:rFonts w:cstheme="minorHAnsi"/>
                <w:sz w:val="24"/>
                <w:szCs w:val="24"/>
              </w:rPr>
            </w:pPr>
            <w:r w:rsidRPr="00E139FC">
              <w:rPr>
                <w:rFonts w:eastAsia="Times New Roman" w:cs="Calibri"/>
                <w:color w:val="000000"/>
                <w:sz w:val="24"/>
                <w:szCs w:val="24"/>
                <w:lang w:eastAsia="hr-HR"/>
              </w:rPr>
              <w:t> Likovni materijal, nastavni listići, tekstovi o medu i životu pčela</w:t>
            </w:r>
          </w:p>
        </w:tc>
      </w:tr>
      <w:tr w:rsidR="00E139FC" w:rsidRPr="00D100F3" w14:paraId="1108D503" w14:textId="77777777" w:rsidTr="00E139FC">
        <w:tc>
          <w:tcPr>
            <w:tcW w:w="2830" w:type="dxa"/>
          </w:tcPr>
          <w:p w14:paraId="6E1C04E3"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Napomena</w:t>
            </w:r>
          </w:p>
        </w:tc>
        <w:tc>
          <w:tcPr>
            <w:tcW w:w="11162" w:type="dxa"/>
          </w:tcPr>
          <w:p w14:paraId="5BFFD0E1" w14:textId="3CF5DFD9" w:rsidR="00E139FC" w:rsidRPr="00E139FC" w:rsidRDefault="00E139FC" w:rsidP="00E139FC">
            <w:pPr>
              <w:spacing w:line="276" w:lineRule="auto"/>
              <w:rPr>
                <w:rFonts w:cstheme="minorHAnsi"/>
                <w:sz w:val="24"/>
                <w:szCs w:val="24"/>
              </w:rPr>
            </w:pPr>
            <w:r>
              <w:rPr>
                <w:rFonts w:cstheme="minorHAnsi"/>
                <w:sz w:val="24"/>
                <w:szCs w:val="24"/>
              </w:rPr>
              <w:t>/</w:t>
            </w:r>
          </w:p>
        </w:tc>
      </w:tr>
    </w:tbl>
    <w:p w14:paraId="152138C1" w14:textId="77777777" w:rsidR="00E139FC" w:rsidRDefault="00E139FC" w:rsidP="00052088">
      <w:pPr>
        <w:tabs>
          <w:tab w:val="left" w:pos="2040"/>
        </w:tabs>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E139FC" w:rsidRPr="00D100F3" w14:paraId="1F0B9447" w14:textId="77777777" w:rsidTr="00E139FC">
        <w:tc>
          <w:tcPr>
            <w:tcW w:w="2830" w:type="dxa"/>
            <w:shd w:val="clear" w:color="auto" w:fill="B7D4EF" w:themeFill="text2" w:themeFillTint="33"/>
          </w:tcPr>
          <w:p w14:paraId="21926C64"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lastRenderedPageBreak/>
              <w:t>Naziv aktivnosti</w:t>
            </w:r>
          </w:p>
        </w:tc>
        <w:tc>
          <w:tcPr>
            <w:tcW w:w="11162" w:type="dxa"/>
            <w:shd w:val="clear" w:color="auto" w:fill="B7D4EF" w:themeFill="text2" w:themeFillTint="33"/>
          </w:tcPr>
          <w:p w14:paraId="630CA0CA" w14:textId="7FC389DE" w:rsidR="00E139FC" w:rsidRPr="00E139FC" w:rsidRDefault="00E139FC" w:rsidP="00E139FC">
            <w:pPr>
              <w:pStyle w:val="Naslov2"/>
              <w:outlineLvl w:val="1"/>
            </w:pPr>
            <w:bookmarkStart w:id="77" w:name="_Toc178682598"/>
            <w:r w:rsidRPr="00E139FC">
              <w:t>Vrijeme</w:t>
            </w:r>
            <w:bookmarkEnd w:id="77"/>
          </w:p>
        </w:tc>
      </w:tr>
      <w:tr w:rsidR="00E139FC" w:rsidRPr="00D100F3" w14:paraId="760A02E0" w14:textId="77777777" w:rsidTr="00E139FC">
        <w:tc>
          <w:tcPr>
            <w:tcW w:w="2830" w:type="dxa"/>
          </w:tcPr>
          <w:p w14:paraId="1A44398B"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Kurikulumsko područje</w:t>
            </w:r>
          </w:p>
        </w:tc>
        <w:tc>
          <w:tcPr>
            <w:tcW w:w="11162" w:type="dxa"/>
          </w:tcPr>
          <w:p w14:paraId="5C73A50D" w14:textId="0B8D105F" w:rsidR="00E139FC" w:rsidRPr="00E139FC" w:rsidRDefault="00E139FC" w:rsidP="00E139FC">
            <w:pPr>
              <w:spacing w:line="276" w:lineRule="auto"/>
              <w:rPr>
                <w:rFonts w:cstheme="minorHAnsi"/>
                <w:sz w:val="24"/>
                <w:szCs w:val="24"/>
              </w:rPr>
            </w:pPr>
            <w:r w:rsidRPr="00E139FC">
              <w:rPr>
                <w:rFonts w:cstheme="minorHAnsi"/>
                <w:i/>
                <w:sz w:val="24"/>
                <w:szCs w:val="24"/>
              </w:rPr>
              <w:t>Prirodoslovno područje</w:t>
            </w:r>
          </w:p>
        </w:tc>
      </w:tr>
      <w:tr w:rsidR="00E139FC" w:rsidRPr="00D100F3" w14:paraId="01B7762A" w14:textId="77777777" w:rsidTr="00E139FC">
        <w:tc>
          <w:tcPr>
            <w:tcW w:w="2830" w:type="dxa"/>
            <w:shd w:val="clear" w:color="auto" w:fill="B7D4EF" w:themeFill="text2" w:themeFillTint="33"/>
          </w:tcPr>
          <w:p w14:paraId="791D3DDD"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Ciklus (razred/i)</w:t>
            </w:r>
          </w:p>
        </w:tc>
        <w:tc>
          <w:tcPr>
            <w:tcW w:w="11162" w:type="dxa"/>
            <w:shd w:val="clear" w:color="auto" w:fill="B7D4EF" w:themeFill="text2" w:themeFillTint="33"/>
          </w:tcPr>
          <w:p w14:paraId="37872B08" w14:textId="3DB9D6C4" w:rsidR="00E139FC" w:rsidRPr="00E139FC" w:rsidRDefault="00E139FC" w:rsidP="00E139FC">
            <w:pPr>
              <w:spacing w:line="276" w:lineRule="auto"/>
              <w:rPr>
                <w:rFonts w:cstheme="minorHAnsi"/>
                <w:sz w:val="24"/>
                <w:szCs w:val="24"/>
              </w:rPr>
            </w:pPr>
            <w:r w:rsidRPr="00E139FC">
              <w:rPr>
                <w:rFonts w:cstheme="minorHAnsi"/>
                <w:sz w:val="24"/>
                <w:szCs w:val="24"/>
              </w:rPr>
              <w:t>I. ciklus (2. razred)</w:t>
            </w:r>
          </w:p>
        </w:tc>
      </w:tr>
      <w:tr w:rsidR="00E139FC" w:rsidRPr="00D100F3" w14:paraId="240C9A51" w14:textId="77777777" w:rsidTr="00E139FC">
        <w:tc>
          <w:tcPr>
            <w:tcW w:w="2830" w:type="dxa"/>
          </w:tcPr>
          <w:p w14:paraId="763CE054"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Odgovorna osoba</w:t>
            </w:r>
          </w:p>
        </w:tc>
        <w:tc>
          <w:tcPr>
            <w:tcW w:w="11162" w:type="dxa"/>
          </w:tcPr>
          <w:p w14:paraId="7EA387C7" w14:textId="1D70F745" w:rsidR="00E139FC" w:rsidRPr="00E139FC" w:rsidRDefault="00E139FC" w:rsidP="00E139FC">
            <w:pPr>
              <w:spacing w:line="276" w:lineRule="auto"/>
              <w:rPr>
                <w:rFonts w:cstheme="minorHAnsi"/>
                <w:sz w:val="24"/>
                <w:szCs w:val="24"/>
              </w:rPr>
            </w:pPr>
            <w:r w:rsidRPr="00E139FC">
              <w:rPr>
                <w:sz w:val="24"/>
                <w:szCs w:val="24"/>
              </w:rPr>
              <w:t>Ljubica Gaži, Željka Kodrić</w:t>
            </w:r>
          </w:p>
        </w:tc>
      </w:tr>
      <w:tr w:rsidR="00E139FC" w:rsidRPr="00D100F3" w14:paraId="54936903" w14:textId="77777777" w:rsidTr="00E139FC">
        <w:tc>
          <w:tcPr>
            <w:tcW w:w="2830" w:type="dxa"/>
            <w:shd w:val="clear" w:color="auto" w:fill="B7D4EF" w:themeFill="text2" w:themeFillTint="33"/>
          </w:tcPr>
          <w:p w14:paraId="1288CD2D"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Cilj aktivnosti</w:t>
            </w:r>
          </w:p>
        </w:tc>
        <w:tc>
          <w:tcPr>
            <w:tcW w:w="11162" w:type="dxa"/>
            <w:shd w:val="clear" w:color="auto" w:fill="B7D4EF" w:themeFill="text2" w:themeFillTint="33"/>
          </w:tcPr>
          <w:p w14:paraId="3790DB62" w14:textId="11CAD248" w:rsidR="00E139FC" w:rsidRPr="00E139FC" w:rsidRDefault="00E139FC" w:rsidP="00E139FC">
            <w:pPr>
              <w:spacing w:line="276" w:lineRule="auto"/>
              <w:rPr>
                <w:rFonts w:cstheme="minorHAnsi"/>
                <w:sz w:val="24"/>
                <w:szCs w:val="24"/>
              </w:rPr>
            </w:pPr>
            <w:r w:rsidRPr="00E139FC">
              <w:rPr>
                <w:rFonts w:cstheme="minorHAnsi"/>
                <w:sz w:val="24"/>
                <w:szCs w:val="24"/>
              </w:rPr>
              <w:t>Učenici će utvrditi pojmove o vremenu (sat, dan, tjedan, godina, mjesec) te ih upotrebljavati u svakodnevnom životu.</w:t>
            </w:r>
          </w:p>
        </w:tc>
      </w:tr>
      <w:tr w:rsidR="00E139FC" w:rsidRPr="00D100F3" w14:paraId="4C4E7C87" w14:textId="77777777" w:rsidTr="00E139FC">
        <w:tc>
          <w:tcPr>
            <w:tcW w:w="2830" w:type="dxa"/>
          </w:tcPr>
          <w:p w14:paraId="36307BAC"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Obrazloženje cilja</w:t>
            </w:r>
          </w:p>
        </w:tc>
        <w:tc>
          <w:tcPr>
            <w:tcW w:w="11162" w:type="dxa"/>
          </w:tcPr>
          <w:p w14:paraId="01865CBC" w14:textId="2CF1E12F" w:rsidR="00E139FC" w:rsidRPr="00E139FC" w:rsidRDefault="00E139FC" w:rsidP="00E139FC">
            <w:pPr>
              <w:spacing w:line="276" w:lineRule="auto"/>
              <w:rPr>
                <w:rFonts w:cstheme="minorHAnsi"/>
                <w:sz w:val="24"/>
                <w:szCs w:val="24"/>
              </w:rPr>
            </w:pPr>
            <w:r w:rsidRPr="00E139FC">
              <w:rPr>
                <w:rFonts w:cstheme="minorHAnsi"/>
                <w:sz w:val="24"/>
                <w:szCs w:val="24"/>
              </w:rPr>
              <w:t>Učenici će u svakodnevnom životu upotrebljavati pojmove sat, dan, tjedan, mjesec, godina te se snalaziti u vremenu prema tim odrednicama. Moći će odrediti točan datum i godinu te čitati vrijeme sa digitalnih i analognih satova.</w:t>
            </w:r>
          </w:p>
        </w:tc>
      </w:tr>
      <w:tr w:rsidR="00E139FC" w:rsidRPr="00D100F3" w14:paraId="2BD89A38" w14:textId="77777777" w:rsidTr="00E139FC">
        <w:tc>
          <w:tcPr>
            <w:tcW w:w="2830" w:type="dxa"/>
            <w:shd w:val="clear" w:color="auto" w:fill="B7D4EF" w:themeFill="text2" w:themeFillTint="33"/>
          </w:tcPr>
          <w:p w14:paraId="7A0C1FAE"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Očekivani ishodi</w:t>
            </w:r>
          </w:p>
        </w:tc>
        <w:tc>
          <w:tcPr>
            <w:tcW w:w="11162" w:type="dxa"/>
            <w:shd w:val="clear" w:color="auto" w:fill="B7D4EF" w:themeFill="text2" w:themeFillTint="33"/>
          </w:tcPr>
          <w:p w14:paraId="5658976C" w14:textId="77777777" w:rsidR="00E139FC" w:rsidRPr="00E139FC" w:rsidRDefault="00E139FC" w:rsidP="00E139FC">
            <w:pPr>
              <w:ind w:right="4"/>
              <w:rPr>
                <w:rFonts w:eastAsia="Bookman Old Style" w:cstheme="minorHAnsi"/>
                <w:sz w:val="24"/>
                <w:szCs w:val="24"/>
                <w:lang w:eastAsia="hr-HR"/>
              </w:rPr>
            </w:pPr>
            <w:r w:rsidRPr="00E139FC">
              <w:rPr>
                <w:rFonts w:eastAsia="Bookman Old Style" w:cstheme="minorHAnsi"/>
                <w:sz w:val="24"/>
                <w:szCs w:val="24"/>
                <w:lang w:eastAsia="hr-HR"/>
              </w:rPr>
              <w:t>- točno čitati vrijeme sa svih vrsta satova</w:t>
            </w:r>
          </w:p>
          <w:p w14:paraId="1FB5F1CA" w14:textId="77777777" w:rsidR="00E139FC" w:rsidRPr="00E139FC" w:rsidRDefault="00E139FC" w:rsidP="00E139FC">
            <w:pPr>
              <w:ind w:right="4"/>
              <w:rPr>
                <w:rFonts w:eastAsia="Bookman Old Style" w:cstheme="minorHAnsi"/>
                <w:sz w:val="24"/>
                <w:szCs w:val="24"/>
                <w:lang w:eastAsia="hr-HR"/>
              </w:rPr>
            </w:pPr>
            <w:r w:rsidRPr="00E139FC">
              <w:rPr>
                <w:rFonts w:eastAsia="Bookman Old Style" w:cstheme="minorHAnsi"/>
                <w:sz w:val="24"/>
                <w:szCs w:val="24"/>
                <w:lang w:eastAsia="hr-HR"/>
              </w:rPr>
              <w:t>- snalaziti se u vremenu tijekom dana, tjedna, mjeseca i godine</w:t>
            </w:r>
          </w:p>
          <w:p w14:paraId="220986E9" w14:textId="77777777" w:rsidR="00E139FC" w:rsidRPr="00E139FC" w:rsidRDefault="00E139FC" w:rsidP="00E139FC">
            <w:pPr>
              <w:ind w:right="4"/>
              <w:rPr>
                <w:rFonts w:eastAsia="Bookman Old Style" w:cstheme="minorHAnsi"/>
                <w:sz w:val="24"/>
                <w:szCs w:val="24"/>
                <w:lang w:eastAsia="hr-HR"/>
              </w:rPr>
            </w:pPr>
            <w:r w:rsidRPr="00E139FC">
              <w:rPr>
                <w:rFonts w:eastAsia="Bookman Old Style" w:cstheme="minorHAnsi"/>
                <w:sz w:val="24"/>
                <w:szCs w:val="24"/>
                <w:lang w:eastAsia="hr-HR"/>
              </w:rPr>
              <w:t>- točno određivati današnji datum</w:t>
            </w:r>
          </w:p>
          <w:p w14:paraId="145C4787" w14:textId="628958C8" w:rsidR="00E139FC" w:rsidRPr="00E139FC" w:rsidRDefault="00E139FC" w:rsidP="00E139FC">
            <w:pPr>
              <w:spacing w:line="276" w:lineRule="auto"/>
              <w:rPr>
                <w:rFonts w:cstheme="minorHAnsi"/>
                <w:sz w:val="24"/>
                <w:szCs w:val="24"/>
              </w:rPr>
            </w:pPr>
            <w:r w:rsidRPr="00E139FC">
              <w:rPr>
                <w:rFonts w:eastAsia="Bookman Old Style" w:cstheme="minorHAnsi"/>
                <w:sz w:val="24"/>
                <w:szCs w:val="24"/>
                <w:lang w:eastAsia="hr-HR"/>
              </w:rPr>
              <w:t>- određivati godinu u kojoj se nalaze</w:t>
            </w:r>
          </w:p>
        </w:tc>
      </w:tr>
      <w:tr w:rsidR="00E139FC" w:rsidRPr="00D100F3" w14:paraId="7E8CD021" w14:textId="77777777" w:rsidTr="00E139FC">
        <w:tc>
          <w:tcPr>
            <w:tcW w:w="2830" w:type="dxa"/>
          </w:tcPr>
          <w:p w14:paraId="2FA12C83"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Sudionici</w:t>
            </w:r>
          </w:p>
        </w:tc>
        <w:tc>
          <w:tcPr>
            <w:tcW w:w="11162" w:type="dxa"/>
          </w:tcPr>
          <w:p w14:paraId="6E03B3AA" w14:textId="4A1FDD14" w:rsidR="00E139FC" w:rsidRPr="00E139FC" w:rsidRDefault="00E139FC" w:rsidP="00E139FC">
            <w:pPr>
              <w:spacing w:line="276" w:lineRule="auto"/>
              <w:rPr>
                <w:rFonts w:cstheme="minorHAnsi"/>
                <w:sz w:val="24"/>
                <w:szCs w:val="24"/>
              </w:rPr>
            </w:pPr>
            <w:r w:rsidRPr="00E139FC">
              <w:rPr>
                <w:rFonts w:cstheme="minorHAnsi"/>
                <w:sz w:val="24"/>
                <w:szCs w:val="24"/>
              </w:rPr>
              <w:t>Učenici i učiteljice 2. razreda MŠ</w:t>
            </w:r>
          </w:p>
        </w:tc>
      </w:tr>
      <w:tr w:rsidR="00E139FC" w:rsidRPr="00D100F3" w14:paraId="25726F08" w14:textId="77777777" w:rsidTr="00E139FC">
        <w:tc>
          <w:tcPr>
            <w:tcW w:w="2830" w:type="dxa"/>
            <w:shd w:val="clear" w:color="auto" w:fill="B7D4EF" w:themeFill="text2" w:themeFillTint="33"/>
          </w:tcPr>
          <w:p w14:paraId="7B198A94"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 xml:space="preserve">Način učenja </w:t>
            </w:r>
          </w:p>
          <w:p w14:paraId="1DE65511"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(što rade učenici)</w:t>
            </w:r>
          </w:p>
        </w:tc>
        <w:tc>
          <w:tcPr>
            <w:tcW w:w="11162" w:type="dxa"/>
            <w:shd w:val="clear" w:color="auto" w:fill="B7D4EF" w:themeFill="text2" w:themeFillTint="33"/>
          </w:tcPr>
          <w:p w14:paraId="555A3438" w14:textId="43711BBC" w:rsidR="00E139FC" w:rsidRPr="00E139FC" w:rsidRDefault="00E139FC" w:rsidP="00E139FC">
            <w:pPr>
              <w:spacing w:line="276" w:lineRule="auto"/>
              <w:rPr>
                <w:rFonts w:cstheme="minorHAnsi"/>
                <w:sz w:val="24"/>
                <w:szCs w:val="24"/>
              </w:rPr>
            </w:pPr>
            <w:r w:rsidRPr="00E139FC">
              <w:rPr>
                <w:rFonts w:cstheme="minorHAnsi"/>
                <w:sz w:val="24"/>
                <w:szCs w:val="24"/>
              </w:rPr>
              <w:t>Uz pomoć različitih vrsta satova na različite načine očitavati vrijeme. Uz pomoć listića i radnih zadataka određivati točno vrijeme i datum. Nabrajati mjesece u godini. Osmišljavaju izradu razrednog kalendara.</w:t>
            </w:r>
          </w:p>
        </w:tc>
      </w:tr>
      <w:tr w:rsidR="00E139FC" w:rsidRPr="00D100F3" w14:paraId="5E0BA4DF" w14:textId="77777777" w:rsidTr="00E139FC">
        <w:tc>
          <w:tcPr>
            <w:tcW w:w="2830" w:type="dxa"/>
          </w:tcPr>
          <w:p w14:paraId="321A4320"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Metode podučavanja</w:t>
            </w:r>
          </w:p>
          <w:p w14:paraId="348DE576"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(što rade učitelji)</w:t>
            </w:r>
          </w:p>
        </w:tc>
        <w:tc>
          <w:tcPr>
            <w:tcW w:w="11162" w:type="dxa"/>
          </w:tcPr>
          <w:p w14:paraId="04E7EC34" w14:textId="6541E279" w:rsidR="00E139FC" w:rsidRPr="00E139FC" w:rsidRDefault="00E139FC" w:rsidP="00E139FC">
            <w:pPr>
              <w:spacing w:line="276" w:lineRule="auto"/>
              <w:rPr>
                <w:rFonts w:cstheme="minorHAnsi"/>
                <w:sz w:val="24"/>
                <w:szCs w:val="24"/>
              </w:rPr>
            </w:pPr>
            <w:r w:rsidRPr="00E139FC">
              <w:rPr>
                <w:rFonts w:cstheme="minorHAnsi"/>
                <w:sz w:val="24"/>
                <w:szCs w:val="24"/>
              </w:rPr>
              <w:t>Demonstriraju, održavaju radionice, pripremaju materijal, organiziraju rad u skupinama, surađuju s učenicima.</w:t>
            </w:r>
          </w:p>
        </w:tc>
      </w:tr>
      <w:tr w:rsidR="00E139FC" w:rsidRPr="00D100F3" w14:paraId="4775D6E5" w14:textId="77777777" w:rsidTr="00E139FC">
        <w:tc>
          <w:tcPr>
            <w:tcW w:w="2830" w:type="dxa"/>
            <w:shd w:val="clear" w:color="auto" w:fill="B7D4EF" w:themeFill="text2" w:themeFillTint="33"/>
          </w:tcPr>
          <w:p w14:paraId="7FC0F3AC"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Trajanje</w:t>
            </w:r>
          </w:p>
        </w:tc>
        <w:tc>
          <w:tcPr>
            <w:tcW w:w="11162" w:type="dxa"/>
            <w:shd w:val="clear" w:color="auto" w:fill="B7D4EF" w:themeFill="text2" w:themeFillTint="33"/>
          </w:tcPr>
          <w:p w14:paraId="218CBCBA" w14:textId="2B9A1A5E" w:rsidR="00E139FC" w:rsidRPr="00E139FC" w:rsidRDefault="00E139FC" w:rsidP="00E139FC">
            <w:pPr>
              <w:spacing w:line="276" w:lineRule="auto"/>
              <w:rPr>
                <w:rFonts w:cstheme="minorHAnsi"/>
                <w:sz w:val="24"/>
                <w:szCs w:val="24"/>
              </w:rPr>
            </w:pPr>
            <w:r w:rsidRPr="00E139FC">
              <w:rPr>
                <w:rFonts w:cstheme="minorHAnsi"/>
                <w:sz w:val="24"/>
                <w:szCs w:val="24"/>
              </w:rPr>
              <w:t>Tijekom školske godine</w:t>
            </w:r>
          </w:p>
        </w:tc>
      </w:tr>
      <w:tr w:rsidR="00E139FC" w:rsidRPr="00D100F3" w14:paraId="56200CD4" w14:textId="77777777" w:rsidTr="00E139FC">
        <w:tc>
          <w:tcPr>
            <w:tcW w:w="2830" w:type="dxa"/>
          </w:tcPr>
          <w:p w14:paraId="0EC1F074"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 xml:space="preserve">Vrednovanje i samovrednovanje </w:t>
            </w:r>
          </w:p>
          <w:p w14:paraId="41323CC6"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(provjera ishoda)</w:t>
            </w:r>
          </w:p>
        </w:tc>
        <w:tc>
          <w:tcPr>
            <w:tcW w:w="11162" w:type="dxa"/>
          </w:tcPr>
          <w:p w14:paraId="0473184C" w14:textId="51F25CE4" w:rsidR="00E139FC" w:rsidRPr="00E139FC" w:rsidRDefault="00E139FC" w:rsidP="00E139FC">
            <w:pPr>
              <w:spacing w:line="276" w:lineRule="auto"/>
              <w:rPr>
                <w:rFonts w:cstheme="minorHAnsi"/>
                <w:sz w:val="24"/>
                <w:szCs w:val="24"/>
              </w:rPr>
            </w:pPr>
            <w:r w:rsidRPr="00E139FC">
              <w:rPr>
                <w:rFonts w:cstheme="minorHAnsi"/>
                <w:sz w:val="24"/>
                <w:szCs w:val="24"/>
              </w:rPr>
              <w:t>Prezentacije učenika kroz rad u skupini i kroz rezultate praktičnih radova, analiza i razgovor o provedenoj aktivnosti.</w:t>
            </w:r>
          </w:p>
        </w:tc>
      </w:tr>
      <w:tr w:rsidR="00E139FC" w:rsidRPr="00D100F3" w14:paraId="39D1A273" w14:textId="77777777" w:rsidTr="00E139FC">
        <w:tc>
          <w:tcPr>
            <w:tcW w:w="2830" w:type="dxa"/>
            <w:shd w:val="clear" w:color="auto" w:fill="B7D4EF" w:themeFill="text2" w:themeFillTint="33"/>
          </w:tcPr>
          <w:p w14:paraId="26990FC3"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 xml:space="preserve">Potrebni resursi </w:t>
            </w:r>
          </w:p>
          <w:p w14:paraId="58FE7126"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(troškovnik)</w:t>
            </w:r>
          </w:p>
        </w:tc>
        <w:tc>
          <w:tcPr>
            <w:tcW w:w="11162" w:type="dxa"/>
            <w:shd w:val="clear" w:color="auto" w:fill="B7D4EF" w:themeFill="text2" w:themeFillTint="33"/>
          </w:tcPr>
          <w:p w14:paraId="662DA6B4" w14:textId="59E28160" w:rsidR="00E139FC" w:rsidRPr="00E139FC" w:rsidRDefault="00E139FC" w:rsidP="00E139FC">
            <w:pPr>
              <w:spacing w:line="276" w:lineRule="auto"/>
              <w:rPr>
                <w:rFonts w:cstheme="minorHAnsi"/>
                <w:sz w:val="24"/>
                <w:szCs w:val="24"/>
              </w:rPr>
            </w:pPr>
            <w:r w:rsidRPr="00E139FC">
              <w:rPr>
                <w:rFonts w:eastAsia="Bookman Old Style" w:cstheme="minorHAnsi"/>
                <w:sz w:val="24"/>
                <w:szCs w:val="24"/>
                <w:lang w:eastAsia="hr-HR"/>
              </w:rPr>
              <w:t>Sat, kalendar, slikovni kalendar, papir, materijal za pisanje, udžbenik</w:t>
            </w:r>
          </w:p>
        </w:tc>
      </w:tr>
      <w:tr w:rsidR="00E139FC" w:rsidRPr="00D100F3" w14:paraId="37F9E2BA" w14:textId="77777777" w:rsidTr="00E139FC">
        <w:tc>
          <w:tcPr>
            <w:tcW w:w="2830" w:type="dxa"/>
          </w:tcPr>
          <w:p w14:paraId="3A51F071" w14:textId="77777777" w:rsidR="00E139FC" w:rsidRPr="00E139FC" w:rsidRDefault="00E139FC" w:rsidP="00E139FC">
            <w:pPr>
              <w:spacing w:line="276" w:lineRule="auto"/>
              <w:rPr>
                <w:rFonts w:ascii="Bahnschrift" w:hAnsi="Bahnschrift"/>
                <w:b/>
                <w:bCs/>
                <w:sz w:val="24"/>
                <w:szCs w:val="24"/>
              </w:rPr>
            </w:pPr>
            <w:r w:rsidRPr="00E139FC">
              <w:rPr>
                <w:rFonts w:ascii="Bahnschrift" w:hAnsi="Bahnschrift"/>
                <w:b/>
                <w:bCs/>
                <w:sz w:val="24"/>
                <w:szCs w:val="24"/>
              </w:rPr>
              <w:t>Napomena</w:t>
            </w:r>
          </w:p>
        </w:tc>
        <w:tc>
          <w:tcPr>
            <w:tcW w:w="11162" w:type="dxa"/>
          </w:tcPr>
          <w:p w14:paraId="2D6396A5" w14:textId="618A24F4" w:rsidR="00E139FC" w:rsidRPr="00E139FC" w:rsidRDefault="00E139FC" w:rsidP="00E139FC">
            <w:pPr>
              <w:spacing w:line="276" w:lineRule="auto"/>
              <w:rPr>
                <w:rFonts w:cstheme="minorHAnsi"/>
                <w:sz w:val="24"/>
                <w:szCs w:val="24"/>
              </w:rPr>
            </w:pPr>
            <w:r w:rsidRPr="00E139FC">
              <w:rPr>
                <w:rFonts w:cstheme="minorHAnsi"/>
                <w:sz w:val="24"/>
                <w:szCs w:val="24"/>
              </w:rPr>
              <w:t>/</w:t>
            </w:r>
          </w:p>
        </w:tc>
      </w:tr>
    </w:tbl>
    <w:p w14:paraId="37483FFB" w14:textId="77777777" w:rsidR="00E139FC" w:rsidRPr="00D100F3" w:rsidRDefault="00E139FC" w:rsidP="00052088">
      <w:pPr>
        <w:tabs>
          <w:tab w:val="left" w:pos="2040"/>
        </w:tabs>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5A6304" w:rsidRPr="005A6304" w14:paraId="58BEC29A" w14:textId="77777777" w:rsidTr="004D4382">
        <w:tc>
          <w:tcPr>
            <w:tcW w:w="2830" w:type="dxa"/>
            <w:shd w:val="clear" w:color="auto" w:fill="B7D4EF" w:themeFill="text2" w:themeFillTint="33"/>
          </w:tcPr>
          <w:p w14:paraId="5F80CFC7"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lastRenderedPageBreak/>
              <w:t>Naziv aktivnosti</w:t>
            </w:r>
          </w:p>
        </w:tc>
        <w:tc>
          <w:tcPr>
            <w:tcW w:w="11162" w:type="dxa"/>
            <w:shd w:val="clear" w:color="auto" w:fill="B7D4EF" w:themeFill="text2" w:themeFillTint="33"/>
          </w:tcPr>
          <w:p w14:paraId="6BAFF7B5" w14:textId="2F44FAA7" w:rsidR="005A6304" w:rsidRPr="00E71CB0" w:rsidRDefault="005A6304" w:rsidP="00E71CB0">
            <w:pPr>
              <w:pStyle w:val="Naslov2"/>
              <w:outlineLvl w:val="1"/>
            </w:pPr>
            <w:bookmarkStart w:id="78" w:name="_Toc178682599"/>
            <w:r w:rsidRPr="00E71CB0">
              <w:rPr>
                <w:rStyle w:val="normaltextrun"/>
              </w:rPr>
              <w:t>Naše mjesto</w:t>
            </w:r>
            <w:r w:rsidRPr="00E71CB0">
              <w:rPr>
                <w:rStyle w:val="normaltextrun"/>
                <w:rFonts w:ascii="Arial" w:hAnsi="Arial" w:cs="Arial"/>
              </w:rPr>
              <w:t> </w:t>
            </w:r>
            <w:bookmarkEnd w:id="78"/>
            <w:r w:rsidRPr="00E71CB0">
              <w:rPr>
                <w:rStyle w:val="eop"/>
              </w:rPr>
              <w:t> </w:t>
            </w:r>
          </w:p>
        </w:tc>
      </w:tr>
      <w:tr w:rsidR="005A6304" w:rsidRPr="005A6304" w14:paraId="392DCE0F" w14:textId="77777777" w:rsidTr="004D4382">
        <w:tc>
          <w:tcPr>
            <w:tcW w:w="2830" w:type="dxa"/>
          </w:tcPr>
          <w:p w14:paraId="293C84DC"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Kurikulumsko područje</w:t>
            </w:r>
          </w:p>
        </w:tc>
        <w:tc>
          <w:tcPr>
            <w:tcW w:w="11162" w:type="dxa"/>
          </w:tcPr>
          <w:p w14:paraId="69ECB6CD" w14:textId="470129C7" w:rsidR="005A6304" w:rsidRPr="0076422F" w:rsidRDefault="005A6304" w:rsidP="005A6304">
            <w:pPr>
              <w:spacing w:line="276" w:lineRule="auto"/>
              <w:rPr>
                <w:rFonts w:cstheme="minorHAnsi"/>
                <w:sz w:val="24"/>
                <w:szCs w:val="24"/>
              </w:rPr>
            </w:pPr>
            <w:r w:rsidRPr="0076422F">
              <w:rPr>
                <w:rStyle w:val="normaltextrun"/>
                <w:rFonts w:cs="Calibri"/>
                <w:i/>
                <w:iCs/>
                <w:sz w:val="24"/>
                <w:szCs w:val="24"/>
                <w:lang w:val="en-US"/>
              </w:rPr>
              <w:t>Prirodoslovno područje</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55188DA9" w14:textId="77777777" w:rsidTr="004D4382">
        <w:tc>
          <w:tcPr>
            <w:tcW w:w="2830" w:type="dxa"/>
            <w:shd w:val="clear" w:color="auto" w:fill="B7D4EF" w:themeFill="text2" w:themeFillTint="33"/>
          </w:tcPr>
          <w:p w14:paraId="2D46EB65"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Ciklus (razred/i)</w:t>
            </w:r>
          </w:p>
        </w:tc>
        <w:tc>
          <w:tcPr>
            <w:tcW w:w="11162" w:type="dxa"/>
            <w:shd w:val="clear" w:color="auto" w:fill="B7D4EF" w:themeFill="text2" w:themeFillTint="33"/>
          </w:tcPr>
          <w:p w14:paraId="14C14248" w14:textId="12AC8E23"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I. ciklus (1. razred)</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19483D61" w14:textId="77777777" w:rsidTr="004D4382">
        <w:tc>
          <w:tcPr>
            <w:tcW w:w="2830" w:type="dxa"/>
          </w:tcPr>
          <w:p w14:paraId="29FF6D81"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Odgovorna osoba</w:t>
            </w:r>
          </w:p>
        </w:tc>
        <w:tc>
          <w:tcPr>
            <w:tcW w:w="11162" w:type="dxa"/>
          </w:tcPr>
          <w:p w14:paraId="4718B0ED" w14:textId="00D59C33"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Karmela Pajan, Melany Ferčec</w:t>
            </w:r>
            <w:r w:rsidRPr="0076422F">
              <w:rPr>
                <w:rStyle w:val="eop"/>
                <w:rFonts w:cs="Calibri"/>
                <w:sz w:val="24"/>
                <w:szCs w:val="24"/>
              </w:rPr>
              <w:t> </w:t>
            </w:r>
          </w:p>
        </w:tc>
      </w:tr>
      <w:tr w:rsidR="005A6304" w:rsidRPr="005A6304" w14:paraId="58DD9316" w14:textId="77777777" w:rsidTr="004D4382">
        <w:tc>
          <w:tcPr>
            <w:tcW w:w="2830" w:type="dxa"/>
            <w:shd w:val="clear" w:color="auto" w:fill="B7D4EF" w:themeFill="text2" w:themeFillTint="33"/>
          </w:tcPr>
          <w:p w14:paraId="03677E72"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Cilj aktivnosti</w:t>
            </w:r>
          </w:p>
        </w:tc>
        <w:tc>
          <w:tcPr>
            <w:tcW w:w="11162" w:type="dxa"/>
            <w:shd w:val="clear" w:color="auto" w:fill="B7D4EF" w:themeFill="text2" w:themeFillTint="33"/>
          </w:tcPr>
          <w:p w14:paraId="75690479" w14:textId="1DD60EF2"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Upoznati mjesto u kojem učenik živi te  učiti otkrivanjem u neposrednoj stvarnosti.</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34F02DDF" w14:textId="77777777" w:rsidTr="004D4382">
        <w:tc>
          <w:tcPr>
            <w:tcW w:w="2830" w:type="dxa"/>
          </w:tcPr>
          <w:p w14:paraId="47609A05"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Obrazloženje cilja</w:t>
            </w:r>
          </w:p>
        </w:tc>
        <w:tc>
          <w:tcPr>
            <w:tcW w:w="11162" w:type="dxa"/>
          </w:tcPr>
          <w:p w14:paraId="6001824A" w14:textId="38081928"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Uočena je potreba da učenik bude bolje upoznat s mjestom u kojem živi; važnim ustanovama i prometnicama koje prolaze kroz mjesto.</w:t>
            </w:r>
            <w:r w:rsidRPr="0076422F">
              <w:rPr>
                <w:rStyle w:val="normaltextrun"/>
                <w:rFonts w:ascii="Arial" w:hAnsi="Arial" w:cs="Arial"/>
                <w:sz w:val="24"/>
                <w:szCs w:val="24"/>
                <w:lang w:val="en-US"/>
              </w:rPr>
              <w:t> </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10DEC263" w14:textId="77777777" w:rsidTr="004D4382">
        <w:tc>
          <w:tcPr>
            <w:tcW w:w="2830" w:type="dxa"/>
            <w:shd w:val="clear" w:color="auto" w:fill="B7D4EF" w:themeFill="text2" w:themeFillTint="33"/>
          </w:tcPr>
          <w:p w14:paraId="7D1C8772"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Očekivani ishodi</w:t>
            </w:r>
          </w:p>
        </w:tc>
        <w:tc>
          <w:tcPr>
            <w:tcW w:w="11162" w:type="dxa"/>
            <w:shd w:val="clear" w:color="auto" w:fill="B7D4EF" w:themeFill="text2" w:themeFillTint="33"/>
          </w:tcPr>
          <w:p w14:paraId="29B9DE33" w14:textId="77777777" w:rsidR="005A6304" w:rsidRPr="0076422F" w:rsidRDefault="005A6304" w:rsidP="005A6304">
            <w:pPr>
              <w:pStyle w:val="paragraph"/>
              <w:spacing w:before="0" w:beforeAutospacing="0" w:after="0" w:afterAutospacing="0"/>
              <w:textAlignment w:val="baseline"/>
              <w:divId w:val="1538541241"/>
              <w:rPr>
                <w:rFonts w:asciiTheme="minorHAnsi" w:hAnsiTheme="minorHAnsi" w:cs="Segoe UI"/>
              </w:rPr>
            </w:pPr>
            <w:r w:rsidRPr="0076422F">
              <w:rPr>
                <w:rStyle w:val="normaltextrun"/>
                <w:rFonts w:asciiTheme="minorHAnsi" w:eastAsiaTheme="majorEastAsia" w:hAnsiTheme="minorHAnsi" w:cs="Calibri"/>
                <w:lang w:val="en-US"/>
              </w:rPr>
              <w:t>-nabraja važne ustanove u svom mjestu</w:t>
            </w:r>
            <w:r w:rsidRPr="0076422F">
              <w:rPr>
                <w:rStyle w:val="normaltextrun"/>
                <w:rFonts w:ascii="Arial" w:eastAsiaTheme="majorEastAsia" w:hAnsi="Arial" w:cs="Arial"/>
              </w:rPr>
              <w:t> </w:t>
            </w:r>
            <w:r w:rsidRPr="0076422F">
              <w:rPr>
                <w:rStyle w:val="eop"/>
                <w:rFonts w:asciiTheme="minorHAnsi" w:eastAsiaTheme="majorEastAsia" w:hAnsiTheme="minorHAnsi" w:cs="Calibri"/>
              </w:rPr>
              <w:t> </w:t>
            </w:r>
          </w:p>
          <w:p w14:paraId="5A8E1169" w14:textId="77777777" w:rsidR="005A6304" w:rsidRPr="0076422F" w:rsidRDefault="005A6304" w:rsidP="005A6304">
            <w:pPr>
              <w:pStyle w:val="paragraph"/>
              <w:spacing w:before="0" w:beforeAutospacing="0" w:after="0" w:afterAutospacing="0"/>
              <w:textAlignment w:val="baseline"/>
              <w:divId w:val="1231618470"/>
              <w:rPr>
                <w:rFonts w:asciiTheme="minorHAnsi" w:hAnsiTheme="minorHAnsi" w:cs="Segoe UI"/>
              </w:rPr>
            </w:pPr>
            <w:r w:rsidRPr="0076422F">
              <w:rPr>
                <w:rStyle w:val="normaltextrun"/>
                <w:rFonts w:asciiTheme="minorHAnsi" w:eastAsiaTheme="majorEastAsia" w:hAnsiTheme="minorHAnsi" w:cs="Calibri"/>
                <w:lang w:val="en-US"/>
              </w:rPr>
              <w:t>-kreće se mjestom poštujući prometna pravila</w:t>
            </w:r>
            <w:r w:rsidRPr="0076422F">
              <w:rPr>
                <w:rStyle w:val="normaltextrun"/>
                <w:rFonts w:ascii="Arial" w:eastAsiaTheme="majorEastAsia" w:hAnsi="Arial" w:cs="Arial"/>
              </w:rPr>
              <w:t> </w:t>
            </w:r>
            <w:r w:rsidRPr="0076422F">
              <w:rPr>
                <w:rStyle w:val="eop"/>
                <w:rFonts w:asciiTheme="minorHAnsi" w:eastAsiaTheme="majorEastAsia" w:hAnsiTheme="minorHAnsi" w:cs="Calibri"/>
              </w:rPr>
              <w:t> </w:t>
            </w:r>
          </w:p>
          <w:p w14:paraId="1B9DD41B" w14:textId="173EBC8B"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-snalazi se u svom mjestu te lako dolazi do određenih ciljeva</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6CAF5197" w14:textId="77777777" w:rsidTr="004D4382">
        <w:tc>
          <w:tcPr>
            <w:tcW w:w="2830" w:type="dxa"/>
          </w:tcPr>
          <w:p w14:paraId="4CD41ABE"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Sudionici</w:t>
            </w:r>
          </w:p>
        </w:tc>
        <w:tc>
          <w:tcPr>
            <w:tcW w:w="11162" w:type="dxa"/>
          </w:tcPr>
          <w:p w14:paraId="0012CF82" w14:textId="5CD3DA57"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 xml:space="preserve">Učenici i učiteljice 1. razreda PŠ </w:t>
            </w:r>
            <w:r w:rsidRPr="0076422F">
              <w:rPr>
                <w:rStyle w:val="normaltextrun"/>
                <w:rFonts w:ascii="Arial" w:hAnsi="Arial" w:cs="Arial"/>
                <w:sz w:val="24"/>
                <w:szCs w:val="24"/>
              </w:rPr>
              <w:t> </w:t>
            </w:r>
            <w:r w:rsidRPr="0076422F">
              <w:rPr>
                <w:rStyle w:val="normaltextrun"/>
                <w:rFonts w:cs="Calibri"/>
                <w:sz w:val="24"/>
                <w:szCs w:val="24"/>
              </w:rPr>
              <w:t>i MŠ</w:t>
            </w:r>
            <w:r w:rsidRPr="0076422F">
              <w:rPr>
                <w:rStyle w:val="eop"/>
                <w:rFonts w:cs="Calibri"/>
                <w:sz w:val="24"/>
                <w:szCs w:val="24"/>
              </w:rPr>
              <w:t> </w:t>
            </w:r>
          </w:p>
        </w:tc>
      </w:tr>
      <w:tr w:rsidR="005A6304" w:rsidRPr="005A6304" w14:paraId="1F93504F" w14:textId="77777777" w:rsidTr="004D4382">
        <w:tc>
          <w:tcPr>
            <w:tcW w:w="2830" w:type="dxa"/>
            <w:shd w:val="clear" w:color="auto" w:fill="B7D4EF" w:themeFill="text2" w:themeFillTint="33"/>
          </w:tcPr>
          <w:p w14:paraId="1CDA03DF"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 xml:space="preserve">Način učenja </w:t>
            </w:r>
          </w:p>
          <w:p w14:paraId="72D3466B"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(što rade učenici)</w:t>
            </w:r>
          </w:p>
        </w:tc>
        <w:tc>
          <w:tcPr>
            <w:tcW w:w="11162" w:type="dxa"/>
            <w:shd w:val="clear" w:color="auto" w:fill="B7D4EF" w:themeFill="text2" w:themeFillTint="33"/>
          </w:tcPr>
          <w:p w14:paraId="2E4170DB" w14:textId="466C1E23"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Razgledavaju, promatraju, uočavaju, razgovaraju, uspoređuju, pišu, crtaju, odgovaraju na pitanja, demonstriraju, oponašaju</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0C2E543C" w14:textId="77777777" w:rsidTr="004D4382">
        <w:tc>
          <w:tcPr>
            <w:tcW w:w="2830" w:type="dxa"/>
          </w:tcPr>
          <w:p w14:paraId="717CBCDD"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Metode podučavanja</w:t>
            </w:r>
          </w:p>
          <w:p w14:paraId="59666624"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(što rade učitelji)</w:t>
            </w:r>
          </w:p>
        </w:tc>
        <w:tc>
          <w:tcPr>
            <w:tcW w:w="11162" w:type="dxa"/>
          </w:tcPr>
          <w:p w14:paraId="486956A8" w14:textId="3CCCF916"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Planiranje, razgovor, demonstracija, objašnjavanje, izrada nastavnih listića, prikupljanje materijala</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14CC0587" w14:textId="77777777" w:rsidTr="004D4382">
        <w:tc>
          <w:tcPr>
            <w:tcW w:w="2830" w:type="dxa"/>
            <w:shd w:val="clear" w:color="auto" w:fill="B7D4EF" w:themeFill="text2" w:themeFillTint="33"/>
          </w:tcPr>
          <w:p w14:paraId="6862362B"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Trajanje</w:t>
            </w:r>
          </w:p>
        </w:tc>
        <w:tc>
          <w:tcPr>
            <w:tcW w:w="11162" w:type="dxa"/>
            <w:shd w:val="clear" w:color="auto" w:fill="B7D4EF" w:themeFill="text2" w:themeFillTint="33"/>
          </w:tcPr>
          <w:p w14:paraId="1AC50E8D" w14:textId="1E7C88B3"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1.polugodište tijekom nastave Prirode i društva</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0471AB45" w14:textId="77777777" w:rsidTr="004D4382">
        <w:tc>
          <w:tcPr>
            <w:tcW w:w="2830" w:type="dxa"/>
          </w:tcPr>
          <w:p w14:paraId="71FCB866"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 xml:space="preserve">Vrednovanje i samovrednovanje </w:t>
            </w:r>
          </w:p>
          <w:p w14:paraId="073B0F47"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(provjera ishoda)</w:t>
            </w:r>
          </w:p>
        </w:tc>
        <w:tc>
          <w:tcPr>
            <w:tcW w:w="11162" w:type="dxa"/>
          </w:tcPr>
          <w:p w14:paraId="630CFDCE" w14:textId="2A950E59"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Listići, ispiti, domaće zadaće</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0DB1972C" w14:textId="77777777" w:rsidTr="004D4382">
        <w:tc>
          <w:tcPr>
            <w:tcW w:w="2830" w:type="dxa"/>
            <w:shd w:val="clear" w:color="auto" w:fill="B7D4EF" w:themeFill="text2" w:themeFillTint="33"/>
          </w:tcPr>
          <w:p w14:paraId="17C42AF8"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 xml:space="preserve">Potrebni resursi </w:t>
            </w:r>
          </w:p>
          <w:p w14:paraId="5BB128B6"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(troškovnik)</w:t>
            </w:r>
          </w:p>
        </w:tc>
        <w:tc>
          <w:tcPr>
            <w:tcW w:w="11162" w:type="dxa"/>
            <w:shd w:val="clear" w:color="auto" w:fill="B7D4EF" w:themeFill="text2" w:themeFillTint="33"/>
          </w:tcPr>
          <w:p w14:paraId="3673A5EF" w14:textId="33544593" w:rsidR="005A6304" w:rsidRPr="0076422F" w:rsidRDefault="005A6304" w:rsidP="005A6304">
            <w:pPr>
              <w:spacing w:line="276" w:lineRule="auto"/>
              <w:rPr>
                <w:rFonts w:cstheme="minorHAnsi"/>
                <w:sz w:val="24"/>
                <w:szCs w:val="24"/>
              </w:rPr>
            </w:pPr>
            <w:r w:rsidRPr="0076422F">
              <w:rPr>
                <w:rStyle w:val="normaltextrun"/>
                <w:rFonts w:cs="Calibri"/>
                <w:sz w:val="24"/>
                <w:szCs w:val="24"/>
                <w:lang w:val="en-US"/>
              </w:rPr>
              <w:t>Listići, pribor za crtanje i pisanje</w:t>
            </w:r>
            <w:r w:rsidRPr="0076422F">
              <w:rPr>
                <w:rStyle w:val="normaltextrun"/>
                <w:rFonts w:ascii="Arial" w:hAnsi="Arial" w:cs="Arial"/>
                <w:sz w:val="24"/>
                <w:szCs w:val="24"/>
              </w:rPr>
              <w:t> </w:t>
            </w:r>
            <w:r w:rsidRPr="0076422F">
              <w:rPr>
                <w:rStyle w:val="eop"/>
                <w:rFonts w:cs="Calibri"/>
                <w:sz w:val="24"/>
                <w:szCs w:val="24"/>
              </w:rPr>
              <w:t> </w:t>
            </w:r>
          </w:p>
        </w:tc>
      </w:tr>
      <w:tr w:rsidR="005A6304" w:rsidRPr="005A6304" w14:paraId="5B7D49D4" w14:textId="77777777" w:rsidTr="004D4382">
        <w:tc>
          <w:tcPr>
            <w:tcW w:w="2830" w:type="dxa"/>
          </w:tcPr>
          <w:p w14:paraId="71012230"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Napomena</w:t>
            </w:r>
          </w:p>
        </w:tc>
        <w:tc>
          <w:tcPr>
            <w:tcW w:w="11162" w:type="dxa"/>
          </w:tcPr>
          <w:p w14:paraId="538975E9" w14:textId="1066C8CE" w:rsidR="005A6304" w:rsidRPr="0076422F" w:rsidRDefault="005A6304" w:rsidP="005A6304">
            <w:pPr>
              <w:spacing w:line="276" w:lineRule="auto"/>
              <w:rPr>
                <w:rFonts w:cstheme="minorHAnsi"/>
                <w:sz w:val="24"/>
                <w:szCs w:val="24"/>
              </w:rPr>
            </w:pPr>
            <w:r w:rsidRPr="0076422F">
              <w:rPr>
                <w:rStyle w:val="normaltextrun"/>
                <w:rFonts w:ascii="Arial" w:hAnsi="Arial" w:cs="Arial"/>
                <w:sz w:val="24"/>
                <w:szCs w:val="24"/>
              </w:rPr>
              <w:t> </w:t>
            </w:r>
            <w:r w:rsidRPr="0076422F">
              <w:rPr>
                <w:rStyle w:val="eop"/>
                <w:rFonts w:cs="Calibri"/>
                <w:sz w:val="24"/>
                <w:szCs w:val="24"/>
              </w:rPr>
              <w:t> </w:t>
            </w:r>
            <w:r w:rsidR="0076422F">
              <w:rPr>
                <w:rStyle w:val="eop"/>
                <w:rFonts w:cs="Calibri"/>
                <w:sz w:val="24"/>
                <w:szCs w:val="24"/>
              </w:rPr>
              <w:t>/</w:t>
            </w:r>
          </w:p>
        </w:tc>
      </w:tr>
    </w:tbl>
    <w:p w14:paraId="193BF1B9" w14:textId="77777777" w:rsidR="00897AAF" w:rsidRDefault="00897AAF" w:rsidP="00897AAF">
      <w:pPr>
        <w:tabs>
          <w:tab w:val="right" w:pos="14002"/>
        </w:tabs>
        <w:rPr>
          <w:color w:val="3A7C22" w:themeColor="accent6" w:themeShade="BF"/>
        </w:rPr>
      </w:pPr>
    </w:p>
    <w:p w14:paraId="202BD0A4" w14:textId="77777777" w:rsidR="00897AAF" w:rsidRDefault="00897AAF" w:rsidP="00897AAF">
      <w:pPr>
        <w:tabs>
          <w:tab w:val="right" w:pos="14002"/>
        </w:tabs>
        <w:rPr>
          <w:color w:val="3A7C22" w:themeColor="accent6" w:themeShade="BF"/>
        </w:rPr>
      </w:pPr>
    </w:p>
    <w:p w14:paraId="720E2C0F" w14:textId="184B69F0" w:rsidR="00A12447" w:rsidRPr="00D100F3" w:rsidRDefault="00A12447" w:rsidP="00897AAF">
      <w:pPr>
        <w:tabs>
          <w:tab w:val="right" w:pos="14002"/>
        </w:tabs>
        <w:rPr>
          <w:color w:val="3A7C22" w:themeColor="accent6" w:themeShade="BF"/>
        </w:rPr>
      </w:pPr>
      <w:r w:rsidRPr="00D100F3">
        <w:rPr>
          <w:rFonts w:ascii="Bahnschrift" w:hAnsi="Bahnschrift"/>
          <w:noProof/>
          <w:color w:val="3A7C22" w:themeColor="accent6" w:themeShade="BF"/>
          <w:lang w:eastAsia="hr-HR"/>
        </w:rPr>
        <w:drawing>
          <wp:anchor distT="0" distB="0" distL="114300" distR="114300" simplePos="0" relativeHeight="251663360" behindDoc="1" locked="0" layoutInCell="1" allowOverlap="1" wp14:anchorId="6BC254E4" wp14:editId="193FAE82">
            <wp:simplePos x="0" y="0"/>
            <wp:positionH relativeFrom="column">
              <wp:posOffset>657860</wp:posOffset>
            </wp:positionH>
            <wp:positionV relativeFrom="paragraph">
              <wp:posOffset>-7891145</wp:posOffset>
            </wp:positionV>
            <wp:extent cx="7583805" cy="10727055"/>
            <wp:effectExtent l="9525" t="0" r="7620" b="7620"/>
            <wp:wrapNone/>
            <wp:docPr id="78" name="Slika 78" descr="Slika na kojoj se prikazuje voda, vektorska grafika, umjetničko dje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voda, vektorska grafika, umjetničko djelo&#10;&#10;Opis je automatski generiran"/>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r w:rsidR="00897AAF">
        <w:rPr>
          <w:color w:val="3A7C22" w:themeColor="accent6" w:themeShade="BF"/>
        </w:rPr>
        <w:tab/>
      </w:r>
    </w:p>
    <w:tbl>
      <w:tblPr>
        <w:tblStyle w:val="Reetkatablice"/>
        <w:tblW w:w="13992" w:type="dxa"/>
        <w:tblLook w:val="04A0" w:firstRow="1" w:lastRow="0" w:firstColumn="1" w:lastColumn="0" w:noHBand="0" w:noVBand="1"/>
      </w:tblPr>
      <w:tblGrid>
        <w:gridCol w:w="2830"/>
        <w:gridCol w:w="11162"/>
      </w:tblGrid>
      <w:tr w:rsidR="005A6304" w:rsidRPr="005A6304" w14:paraId="41FF45C4" w14:textId="77777777" w:rsidTr="004D4382">
        <w:tc>
          <w:tcPr>
            <w:tcW w:w="2830" w:type="dxa"/>
            <w:shd w:val="clear" w:color="auto" w:fill="B7D4EF" w:themeFill="text2" w:themeFillTint="33"/>
          </w:tcPr>
          <w:p w14:paraId="24BD2E04"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lastRenderedPageBreak/>
              <w:t>Naziv aktivnosti</w:t>
            </w:r>
          </w:p>
        </w:tc>
        <w:tc>
          <w:tcPr>
            <w:tcW w:w="11162" w:type="dxa"/>
            <w:shd w:val="clear" w:color="auto" w:fill="B7D4EF" w:themeFill="text2" w:themeFillTint="33"/>
          </w:tcPr>
          <w:p w14:paraId="089B1EF5" w14:textId="37B2803A" w:rsidR="005A6304" w:rsidRPr="00E71CB0" w:rsidRDefault="005A6304" w:rsidP="00E71CB0">
            <w:pPr>
              <w:pStyle w:val="Naslov2"/>
              <w:outlineLvl w:val="1"/>
            </w:pPr>
            <w:bookmarkStart w:id="79" w:name="_Toc178682600"/>
            <w:r w:rsidRPr="00E71CB0">
              <w:rPr>
                <w:rStyle w:val="normaltextrun"/>
              </w:rPr>
              <w:t>Integrirani dani – Vrijeme</w:t>
            </w:r>
            <w:bookmarkEnd w:id="79"/>
            <w:r w:rsidRPr="00E71CB0">
              <w:rPr>
                <w:rStyle w:val="eop"/>
              </w:rPr>
              <w:t> </w:t>
            </w:r>
          </w:p>
        </w:tc>
      </w:tr>
      <w:tr w:rsidR="005A6304" w:rsidRPr="005A6304" w14:paraId="58CA1928" w14:textId="77777777" w:rsidTr="004D4382">
        <w:tc>
          <w:tcPr>
            <w:tcW w:w="2830" w:type="dxa"/>
          </w:tcPr>
          <w:p w14:paraId="792442D9"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Kurikulumsko područje</w:t>
            </w:r>
          </w:p>
        </w:tc>
        <w:tc>
          <w:tcPr>
            <w:tcW w:w="11162" w:type="dxa"/>
          </w:tcPr>
          <w:p w14:paraId="7F256614" w14:textId="47BD2654" w:rsidR="005A6304" w:rsidRPr="00E71CB0" w:rsidRDefault="005A6304" w:rsidP="0076422F">
            <w:pPr>
              <w:pStyle w:val="paragraph"/>
              <w:spacing w:before="0" w:beforeAutospacing="0" w:after="0" w:afterAutospacing="0"/>
              <w:textAlignment w:val="baseline"/>
              <w:divId w:val="762066843"/>
              <w:rPr>
                <w:rFonts w:asciiTheme="minorHAnsi" w:hAnsiTheme="minorHAnsi" w:cs="Segoe UI"/>
              </w:rPr>
            </w:pPr>
            <w:r w:rsidRPr="00E71CB0">
              <w:rPr>
                <w:rStyle w:val="normaltextrun"/>
                <w:rFonts w:asciiTheme="minorHAnsi" w:eastAsiaTheme="majorEastAsia" w:hAnsiTheme="minorHAnsi" w:cs="Segoe UI"/>
                <w:i/>
                <w:iCs/>
              </w:rPr>
              <w:t>Jezično-komunikacijsko područje</w:t>
            </w:r>
            <w:r w:rsidR="0076422F" w:rsidRPr="00E71CB0">
              <w:rPr>
                <w:rStyle w:val="normaltextrun"/>
                <w:rFonts w:asciiTheme="minorHAnsi" w:eastAsiaTheme="majorEastAsia" w:hAnsiTheme="minorHAnsi" w:cs="Segoe UI"/>
                <w:i/>
                <w:iCs/>
              </w:rPr>
              <w:t xml:space="preserve">, </w:t>
            </w:r>
            <w:r w:rsidRPr="00E71CB0">
              <w:rPr>
                <w:rStyle w:val="normaltextrun"/>
                <w:rFonts w:asciiTheme="minorHAnsi" w:eastAsiaTheme="majorEastAsia" w:hAnsiTheme="minorHAnsi" w:cs="Segoe UI"/>
                <w:i/>
                <w:iCs/>
              </w:rPr>
              <w:t>Prirodoslovno područje</w:t>
            </w:r>
            <w:r w:rsidR="0076422F" w:rsidRPr="00E71CB0">
              <w:rPr>
                <w:rStyle w:val="normaltextrun"/>
                <w:rFonts w:asciiTheme="minorHAnsi" w:eastAsiaTheme="majorEastAsia" w:hAnsiTheme="minorHAnsi" w:cs="Segoe UI"/>
                <w:i/>
                <w:iCs/>
              </w:rPr>
              <w:t>,</w:t>
            </w:r>
            <w:r w:rsidR="0076422F" w:rsidRPr="00E71CB0">
              <w:rPr>
                <w:rStyle w:val="normaltextrun"/>
                <w:rFonts w:asciiTheme="minorHAnsi" w:eastAsiaTheme="majorEastAsia" w:hAnsiTheme="minorHAnsi"/>
                <w:i/>
                <w:iCs/>
              </w:rPr>
              <w:t xml:space="preserve"> </w:t>
            </w:r>
            <w:r w:rsidRPr="00E71CB0">
              <w:rPr>
                <w:rStyle w:val="normaltextrun"/>
                <w:rFonts w:asciiTheme="minorHAnsi" w:hAnsiTheme="minorHAnsi" w:cs="Segoe UI"/>
                <w:i/>
                <w:iCs/>
              </w:rPr>
              <w:t>Društveno-humanističko područje</w:t>
            </w:r>
            <w:r w:rsidRPr="00E71CB0">
              <w:rPr>
                <w:rStyle w:val="eop"/>
                <w:rFonts w:asciiTheme="minorHAnsi" w:hAnsiTheme="minorHAnsi" w:cs="Segoe UI"/>
              </w:rPr>
              <w:t> </w:t>
            </w:r>
          </w:p>
        </w:tc>
      </w:tr>
      <w:tr w:rsidR="005A6304" w:rsidRPr="005A6304" w14:paraId="17548878" w14:textId="77777777" w:rsidTr="004D4382">
        <w:tc>
          <w:tcPr>
            <w:tcW w:w="2830" w:type="dxa"/>
            <w:shd w:val="clear" w:color="auto" w:fill="B7D4EF" w:themeFill="text2" w:themeFillTint="33"/>
          </w:tcPr>
          <w:p w14:paraId="5C33F22A"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Ciklus (razred/i)</w:t>
            </w:r>
          </w:p>
        </w:tc>
        <w:tc>
          <w:tcPr>
            <w:tcW w:w="11162" w:type="dxa"/>
            <w:shd w:val="clear" w:color="auto" w:fill="B7D4EF" w:themeFill="text2" w:themeFillTint="33"/>
          </w:tcPr>
          <w:p w14:paraId="4FDE1EE8" w14:textId="5A29E293" w:rsidR="005A6304" w:rsidRPr="00E71CB0" w:rsidRDefault="005A6304" w:rsidP="005A6304">
            <w:pPr>
              <w:spacing w:line="276" w:lineRule="auto"/>
              <w:rPr>
                <w:rFonts w:cstheme="minorHAnsi"/>
                <w:sz w:val="24"/>
                <w:szCs w:val="24"/>
              </w:rPr>
            </w:pPr>
            <w:r w:rsidRPr="00E71CB0">
              <w:rPr>
                <w:rStyle w:val="normaltextrun"/>
                <w:rFonts w:cs="Segoe UI"/>
                <w:sz w:val="24"/>
                <w:szCs w:val="24"/>
              </w:rPr>
              <w:t>II. ciklus (3. razred)</w:t>
            </w:r>
            <w:r w:rsidRPr="00E71CB0">
              <w:rPr>
                <w:rStyle w:val="eop"/>
                <w:rFonts w:cs="Segoe UI"/>
                <w:sz w:val="24"/>
                <w:szCs w:val="24"/>
              </w:rPr>
              <w:t> </w:t>
            </w:r>
          </w:p>
        </w:tc>
      </w:tr>
      <w:tr w:rsidR="005A6304" w:rsidRPr="005A6304" w14:paraId="6AE333F7" w14:textId="77777777" w:rsidTr="004D4382">
        <w:tc>
          <w:tcPr>
            <w:tcW w:w="2830" w:type="dxa"/>
          </w:tcPr>
          <w:p w14:paraId="2104236F"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Odgovorna osoba</w:t>
            </w:r>
          </w:p>
        </w:tc>
        <w:tc>
          <w:tcPr>
            <w:tcW w:w="11162" w:type="dxa"/>
          </w:tcPr>
          <w:p w14:paraId="36D029DF" w14:textId="13E5FCAB" w:rsidR="005A6304" w:rsidRPr="00E71CB0" w:rsidRDefault="005A6304" w:rsidP="005A6304">
            <w:pPr>
              <w:spacing w:line="276" w:lineRule="auto"/>
              <w:rPr>
                <w:rFonts w:cstheme="minorHAnsi"/>
                <w:sz w:val="24"/>
                <w:szCs w:val="24"/>
              </w:rPr>
            </w:pPr>
            <w:r w:rsidRPr="00E71CB0">
              <w:rPr>
                <w:rStyle w:val="normaltextrun"/>
                <w:rFonts w:cs="Segoe UI"/>
                <w:sz w:val="24"/>
                <w:szCs w:val="24"/>
              </w:rPr>
              <w:t>Đurđica Prlok, Selma Varović</w:t>
            </w:r>
            <w:r w:rsidRPr="00E71CB0">
              <w:rPr>
                <w:rStyle w:val="eop"/>
                <w:rFonts w:cs="Segoe UI"/>
                <w:sz w:val="24"/>
                <w:szCs w:val="24"/>
              </w:rPr>
              <w:t> </w:t>
            </w:r>
          </w:p>
        </w:tc>
      </w:tr>
      <w:tr w:rsidR="005A6304" w:rsidRPr="005A6304" w14:paraId="593E881A" w14:textId="77777777" w:rsidTr="004D4382">
        <w:tc>
          <w:tcPr>
            <w:tcW w:w="2830" w:type="dxa"/>
            <w:shd w:val="clear" w:color="auto" w:fill="B7D4EF" w:themeFill="text2" w:themeFillTint="33"/>
          </w:tcPr>
          <w:p w14:paraId="294D7069"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Cilj aktivnosti</w:t>
            </w:r>
          </w:p>
        </w:tc>
        <w:tc>
          <w:tcPr>
            <w:tcW w:w="11162" w:type="dxa"/>
            <w:shd w:val="clear" w:color="auto" w:fill="B7D4EF" w:themeFill="text2" w:themeFillTint="33"/>
          </w:tcPr>
          <w:p w14:paraId="1ADE325B" w14:textId="791AE8BC" w:rsidR="005A6304" w:rsidRPr="00897AAF" w:rsidRDefault="005A6304" w:rsidP="005A6304">
            <w:pPr>
              <w:spacing w:line="276" w:lineRule="auto"/>
              <w:rPr>
                <w:rFonts w:cstheme="minorHAnsi"/>
              </w:rPr>
            </w:pPr>
            <w:r w:rsidRPr="00897AAF">
              <w:rPr>
                <w:rStyle w:val="normaltextrun"/>
                <w:rFonts w:cs="Segoe UI"/>
              </w:rPr>
              <w:t>Razumjeti i snalaziti se u sadašnjim, prošlim i budućim događajima</w:t>
            </w:r>
            <w:r w:rsidRPr="00897AAF">
              <w:rPr>
                <w:rStyle w:val="eop"/>
                <w:rFonts w:cs="Segoe UI"/>
              </w:rPr>
              <w:t> </w:t>
            </w:r>
          </w:p>
        </w:tc>
      </w:tr>
      <w:tr w:rsidR="005A6304" w:rsidRPr="005A6304" w14:paraId="12D76AC2" w14:textId="77777777" w:rsidTr="004D4382">
        <w:tc>
          <w:tcPr>
            <w:tcW w:w="2830" w:type="dxa"/>
          </w:tcPr>
          <w:p w14:paraId="4EF82C61"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Obrazloženje cilja</w:t>
            </w:r>
          </w:p>
        </w:tc>
        <w:tc>
          <w:tcPr>
            <w:tcW w:w="11162" w:type="dxa"/>
          </w:tcPr>
          <w:p w14:paraId="21CB6466" w14:textId="185F727B" w:rsidR="005A6304" w:rsidRPr="00897AAF" w:rsidRDefault="005A6304" w:rsidP="005A6304">
            <w:pPr>
              <w:spacing w:line="276" w:lineRule="auto"/>
              <w:rPr>
                <w:rFonts w:cstheme="minorHAnsi"/>
              </w:rPr>
            </w:pPr>
            <w:r w:rsidRPr="00897AAF">
              <w:rPr>
                <w:rStyle w:val="normaltextrun"/>
                <w:rFonts w:cs="Segoe UI"/>
              </w:rPr>
              <w:t>Kod učenika je potrebno razvijati sposobnost snalaženja u vremenu; razvijati sposobnosti uočavanja, uspoređivanja, prikupljanja podataka, logičkoga zaključivanja; osposobiti učenike za primjenu znanja u svakidašnjemu životu; razvijati odnos prema vrijednosti znanja snalaženja u vremenu; poticati zanimanje za istraživanje prošlosti; izgrađivati pozitivan odnos prema budućnosti; cijeniti doprinos naših predaka</w:t>
            </w:r>
            <w:r w:rsidRPr="00897AAF">
              <w:rPr>
                <w:rStyle w:val="eop"/>
                <w:rFonts w:cs="Segoe UI"/>
              </w:rPr>
              <w:t> </w:t>
            </w:r>
          </w:p>
        </w:tc>
      </w:tr>
      <w:tr w:rsidR="005A6304" w:rsidRPr="005A6304" w14:paraId="749B6BC9" w14:textId="77777777" w:rsidTr="004D4382">
        <w:tc>
          <w:tcPr>
            <w:tcW w:w="2830" w:type="dxa"/>
            <w:shd w:val="clear" w:color="auto" w:fill="B7D4EF" w:themeFill="text2" w:themeFillTint="33"/>
          </w:tcPr>
          <w:p w14:paraId="6D2755D0"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Očekivani ishodi</w:t>
            </w:r>
          </w:p>
        </w:tc>
        <w:tc>
          <w:tcPr>
            <w:tcW w:w="11162" w:type="dxa"/>
            <w:shd w:val="clear" w:color="auto" w:fill="B7D4EF" w:themeFill="text2" w:themeFillTint="33"/>
          </w:tcPr>
          <w:p w14:paraId="20B787AA" w14:textId="77777777" w:rsidR="005A6304" w:rsidRPr="00897AAF" w:rsidRDefault="005A6304" w:rsidP="005A6304">
            <w:pPr>
              <w:pStyle w:val="paragraph"/>
              <w:spacing w:before="0" w:beforeAutospacing="0" w:after="0" w:afterAutospacing="0"/>
              <w:textAlignment w:val="baseline"/>
              <w:divId w:val="1925912844"/>
              <w:rPr>
                <w:rFonts w:asciiTheme="minorHAnsi" w:hAnsiTheme="minorHAnsi" w:cs="Segoe UI"/>
                <w:sz w:val="22"/>
                <w:szCs w:val="22"/>
              </w:rPr>
            </w:pPr>
            <w:r w:rsidRPr="00897AAF">
              <w:rPr>
                <w:rStyle w:val="normaltextrun"/>
                <w:rFonts w:asciiTheme="minorHAnsi" w:eastAsiaTheme="majorEastAsia" w:hAnsiTheme="minorHAnsi" w:cs="Segoe UI"/>
                <w:sz w:val="22"/>
                <w:szCs w:val="22"/>
              </w:rPr>
              <w:t>Uspoređuje prošlost i sadašnjost i predviđa promjene i odnose u budućnosti. </w:t>
            </w:r>
            <w:r w:rsidRPr="00897AAF">
              <w:rPr>
                <w:rStyle w:val="eop"/>
                <w:rFonts w:asciiTheme="minorHAnsi" w:eastAsiaTheme="majorEastAsia" w:hAnsiTheme="minorHAnsi" w:cs="Segoe UI"/>
                <w:sz w:val="22"/>
                <w:szCs w:val="22"/>
              </w:rPr>
              <w:t> </w:t>
            </w:r>
          </w:p>
          <w:p w14:paraId="3BDC5A54" w14:textId="77777777" w:rsidR="005A6304" w:rsidRPr="00897AAF" w:rsidRDefault="005A6304" w:rsidP="005A6304">
            <w:pPr>
              <w:pStyle w:val="paragraph"/>
              <w:spacing w:before="0" w:beforeAutospacing="0" w:after="0" w:afterAutospacing="0"/>
              <w:textAlignment w:val="baseline"/>
              <w:divId w:val="1869751956"/>
              <w:rPr>
                <w:rFonts w:asciiTheme="minorHAnsi" w:hAnsiTheme="minorHAnsi" w:cs="Segoe UI"/>
                <w:sz w:val="22"/>
                <w:szCs w:val="22"/>
              </w:rPr>
            </w:pPr>
            <w:r w:rsidRPr="00897AAF">
              <w:rPr>
                <w:rStyle w:val="normaltextrun"/>
                <w:rFonts w:asciiTheme="minorHAnsi" w:eastAsiaTheme="majorEastAsia" w:hAnsiTheme="minorHAnsi" w:cs="Segoe UI"/>
                <w:sz w:val="22"/>
                <w:szCs w:val="22"/>
              </w:rPr>
              <w:t>Raspravlja o utjecaju događaja, osoba i promjena na sadašnji i budući život čovjeka. </w:t>
            </w:r>
            <w:r w:rsidRPr="00897AAF">
              <w:rPr>
                <w:rStyle w:val="eop"/>
                <w:rFonts w:asciiTheme="minorHAnsi" w:eastAsiaTheme="majorEastAsia" w:hAnsiTheme="minorHAnsi" w:cs="Segoe UI"/>
                <w:sz w:val="22"/>
                <w:szCs w:val="22"/>
              </w:rPr>
              <w:t> </w:t>
            </w:r>
          </w:p>
          <w:p w14:paraId="0F820CA1" w14:textId="77777777" w:rsidR="005A6304" w:rsidRPr="00897AAF" w:rsidRDefault="005A6304" w:rsidP="005A6304">
            <w:pPr>
              <w:pStyle w:val="paragraph"/>
              <w:spacing w:before="0" w:beforeAutospacing="0" w:after="0" w:afterAutospacing="0"/>
              <w:textAlignment w:val="baseline"/>
              <w:divId w:val="454564043"/>
              <w:rPr>
                <w:rFonts w:asciiTheme="minorHAnsi" w:hAnsiTheme="minorHAnsi" w:cs="Segoe UI"/>
                <w:sz w:val="22"/>
                <w:szCs w:val="22"/>
              </w:rPr>
            </w:pPr>
            <w:r w:rsidRPr="00897AAF">
              <w:rPr>
                <w:rStyle w:val="normaltextrun"/>
                <w:rFonts w:asciiTheme="minorHAnsi" w:eastAsiaTheme="majorEastAsia" w:hAnsiTheme="minorHAnsi" w:cs="Segoe UI"/>
                <w:sz w:val="22"/>
                <w:szCs w:val="22"/>
              </w:rPr>
              <w:t>Prikazuje događaje, osobe i promjene u zavičaju tijekom prošlosti i sadašnjosti te ih predviđa u budućnosti služeći se kalendarom,</w:t>
            </w:r>
            <w:r w:rsidRPr="00897AAF">
              <w:rPr>
                <w:rStyle w:val="eop"/>
                <w:rFonts w:asciiTheme="minorHAnsi" w:eastAsiaTheme="majorEastAsia" w:hAnsiTheme="minorHAnsi" w:cs="Segoe UI"/>
                <w:sz w:val="22"/>
                <w:szCs w:val="22"/>
              </w:rPr>
              <w:t> </w:t>
            </w:r>
          </w:p>
          <w:p w14:paraId="1C5B460F" w14:textId="0B2B343D" w:rsidR="005A6304" w:rsidRPr="00897AAF" w:rsidRDefault="005A6304" w:rsidP="005A6304">
            <w:pPr>
              <w:spacing w:line="276" w:lineRule="auto"/>
              <w:rPr>
                <w:rFonts w:cstheme="minorHAnsi"/>
              </w:rPr>
            </w:pPr>
            <w:r w:rsidRPr="00897AAF">
              <w:rPr>
                <w:rStyle w:val="normaltextrun"/>
                <w:rFonts w:cs="Segoe UI"/>
              </w:rPr>
              <w:t>vremenskom crtom, crtežom i sl., uz korištenje digitalnim interaktivnim uslugama (geografske karte, vremenska prognoza…), IKT-om, ovisno o uvjetima.</w:t>
            </w:r>
            <w:r w:rsidRPr="00897AAF">
              <w:rPr>
                <w:rStyle w:val="eop"/>
                <w:rFonts w:cs="Segoe UI"/>
              </w:rPr>
              <w:t> </w:t>
            </w:r>
          </w:p>
        </w:tc>
      </w:tr>
      <w:tr w:rsidR="005A6304" w:rsidRPr="005A6304" w14:paraId="5E829580" w14:textId="77777777" w:rsidTr="004D4382">
        <w:tc>
          <w:tcPr>
            <w:tcW w:w="2830" w:type="dxa"/>
          </w:tcPr>
          <w:p w14:paraId="09830305"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Sudionici</w:t>
            </w:r>
          </w:p>
        </w:tc>
        <w:tc>
          <w:tcPr>
            <w:tcW w:w="11162" w:type="dxa"/>
          </w:tcPr>
          <w:p w14:paraId="02179A2E" w14:textId="137FC109" w:rsidR="005A6304" w:rsidRPr="00897AAF" w:rsidRDefault="005A6304" w:rsidP="005A6304">
            <w:pPr>
              <w:spacing w:line="276" w:lineRule="auto"/>
              <w:rPr>
                <w:rFonts w:cstheme="minorHAnsi"/>
              </w:rPr>
            </w:pPr>
            <w:r w:rsidRPr="00897AAF">
              <w:rPr>
                <w:rStyle w:val="normaltextrun"/>
                <w:rFonts w:cs="Segoe UI"/>
              </w:rPr>
              <w:t>Učenici i učiteljica</w:t>
            </w:r>
            <w:r w:rsidRPr="00897AAF">
              <w:rPr>
                <w:rStyle w:val="eop"/>
                <w:rFonts w:cs="Segoe UI"/>
              </w:rPr>
              <w:t> </w:t>
            </w:r>
          </w:p>
        </w:tc>
      </w:tr>
      <w:tr w:rsidR="005A6304" w:rsidRPr="005A6304" w14:paraId="53D07530" w14:textId="77777777" w:rsidTr="004D4382">
        <w:tc>
          <w:tcPr>
            <w:tcW w:w="2830" w:type="dxa"/>
            <w:shd w:val="clear" w:color="auto" w:fill="B7D4EF" w:themeFill="text2" w:themeFillTint="33"/>
          </w:tcPr>
          <w:p w14:paraId="52AE3195"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 xml:space="preserve">Način učenja </w:t>
            </w:r>
          </w:p>
          <w:p w14:paraId="7FB1090D"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(što rade učenici)</w:t>
            </w:r>
          </w:p>
        </w:tc>
        <w:tc>
          <w:tcPr>
            <w:tcW w:w="11162" w:type="dxa"/>
            <w:shd w:val="clear" w:color="auto" w:fill="B7D4EF" w:themeFill="text2" w:themeFillTint="33"/>
          </w:tcPr>
          <w:p w14:paraId="45B53574" w14:textId="271D2494" w:rsidR="005A6304" w:rsidRPr="00897AAF" w:rsidRDefault="005A6304" w:rsidP="005A6304">
            <w:pPr>
              <w:spacing w:line="276" w:lineRule="auto"/>
              <w:rPr>
                <w:rFonts w:cstheme="minorHAnsi"/>
              </w:rPr>
            </w:pPr>
            <w:r w:rsidRPr="00897AAF">
              <w:rPr>
                <w:rStyle w:val="normaltextrun"/>
                <w:rFonts w:cs="Segoe UI"/>
              </w:rPr>
              <w:t>Pišu, čitaju, uočavaju,  razvrstavaju, sažimaju, zaključuju, pripovijedaju.</w:t>
            </w:r>
            <w:r w:rsidRPr="00897AAF">
              <w:rPr>
                <w:rStyle w:val="eop"/>
                <w:rFonts w:cs="Segoe UI"/>
              </w:rPr>
              <w:t> </w:t>
            </w:r>
          </w:p>
        </w:tc>
      </w:tr>
      <w:tr w:rsidR="005A6304" w:rsidRPr="005A6304" w14:paraId="635EB61C" w14:textId="77777777" w:rsidTr="004D4382">
        <w:tc>
          <w:tcPr>
            <w:tcW w:w="2830" w:type="dxa"/>
          </w:tcPr>
          <w:p w14:paraId="7F2C884D"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Metode podučavanja</w:t>
            </w:r>
          </w:p>
          <w:p w14:paraId="6A75F851"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(što rade učitelji)</w:t>
            </w:r>
          </w:p>
        </w:tc>
        <w:tc>
          <w:tcPr>
            <w:tcW w:w="11162" w:type="dxa"/>
          </w:tcPr>
          <w:p w14:paraId="4AC42F7D" w14:textId="2410FEFC" w:rsidR="005A6304" w:rsidRPr="00897AAF" w:rsidRDefault="005A6304" w:rsidP="005A6304">
            <w:pPr>
              <w:spacing w:line="276" w:lineRule="auto"/>
              <w:rPr>
                <w:rFonts w:cstheme="minorHAnsi"/>
              </w:rPr>
            </w:pPr>
            <w:r w:rsidRPr="00897AAF">
              <w:rPr>
                <w:rStyle w:val="normaltextrun"/>
                <w:rFonts w:cs="Segoe UI"/>
              </w:rPr>
              <w:t>Pripremaju materijale za rad, usmjeravaju i potiču učenike na istraživanje, te aktivno sudjelovanje u nastavnom procesu.</w:t>
            </w:r>
            <w:r w:rsidRPr="00897AAF">
              <w:rPr>
                <w:rStyle w:val="eop"/>
                <w:rFonts w:cs="Segoe UI"/>
              </w:rPr>
              <w:t> </w:t>
            </w:r>
          </w:p>
        </w:tc>
      </w:tr>
      <w:tr w:rsidR="005A6304" w:rsidRPr="005A6304" w14:paraId="495E7A5D" w14:textId="77777777" w:rsidTr="004D4382">
        <w:tc>
          <w:tcPr>
            <w:tcW w:w="2830" w:type="dxa"/>
            <w:shd w:val="clear" w:color="auto" w:fill="B7D4EF" w:themeFill="text2" w:themeFillTint="33"/>
          </w:tcPr>
          <w:p w14:paraId="437D38FF"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Trajanje</w:t>
            </w:r>
          </w:p>
        </w:tc>
        <w:tc>
          <w:tcPr>
            <w:tcW w:w="11162" w:type="dxa"/>
            <w:shd w:val="clear" w:color="auto" w:fill="B7D4EF" w:themeFill="text2" w:themeFillTint="33"/>
          </w:tcPr>
          <w:p w14:paraId="36006CE6" w14:textId="3B12CC62" w:rsidR="005A6304" w:rsidRPr="00897AAF" w:rsidRDefault="005A6304" w:rsidP="005A6304">
            <w:pPr>
              <w:spacing w:line="276" w:lineRule="auto"/>
              <w:rPr>
                <w:rFonts w:cstheme="minorHAnsi"/>
              </w:rPr>
            </w:pPr>
            <w:r w:rsidRPr="00897AAF">
              <w:rPr>
                <w:rStyle w:val="normaltextrun"/>
                <w:rFonts w:cs="Segoe UI"/>
              </w:rPr>
              <w:t>Drugo polugodište nastavne godine</w:t>
            </w:r>
            <w:r w:rsidRPr="00897AAF">
              <w:rPr>
                <w:rStyle w:val="eop"/>
                <w:rFonts w:cs="Segoe UI"/>
              </w:rPr>
              <w:t> </w:t>
            </w:r>
          </w:p>
        </w:tc>
      </w:tr>
      <w:tr w:rsidR="005A6304" w:rsidRPr="005A6304" w14:paraId="54F3B16E" w14:textId="77777777" w:rsidTr="004D4382">
        <w:tc>
          <w:tcPr>
            <w:tcW w:w="2830" w:type="dxa"/>
          </w:tcPr>
          <w:p w14:paraId="48890E36"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 xml:space="preserve">Vrednovanje i samovrednovanje </w:t>
            </w:r>
          </w:p>
          <w:p w14:paraId="4CF311F2"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(provjera ishoda)</w:t>
            </w:r>
          </w:p>
        </w:tc>
        <w:tc>
          <w:tcPr>
            <w:tcW w:w="11162" w:type="dxa"/>
          </w:tcPr>
          <w:p w14:paraId="24045312" w14:textId="5B37A657" w:rsidR="005A6304" w:rsidRPr="00897AAF" w:rsidRDefault="005A6304" w:rsidP="005A6304">
            <w:pPr>
              <w:spacing w:line="276" w:lineRule="auto"/>
              <w:rPr>
                <w:rFonts w:cstheme="minorHAnsi"/>
              </w:rPr>
            </w:pPr>
            <w:r w:rsidRPr="00897AAF">
              <w:rPr>
                <w:rStyle w:val="normaltextrun"/>
                <w:rFonts w:cs="Segoe UI"/>
              </w:rPr>
              <w:t>Izrada plakata, prezentacija, usmeno i pisano izražavanje učenika, prezentiranje istraživanja i ostalih radova</w:t>
            </w:r>
            <w:r w:rsidRPr="00897AAF">
              <w:rPr>
                <w:rStyle w:val="eop"/>
                <w:rFonts w:cs="Segoe UI"/>
              </w:rPr>
              <w:t> </w:t>
            </w:r>
          </w:p>
        </w:tc>
      </w:tr>
      <w:tr w:rsidR="005A6304" w:rsidRPr="005A6304" w14:paraId="10BFE873" w14:textId="77777777" w:rsidTr="004D4382">
        <w:tc>
          <w:tcPr>
            <w:tcW w:w="2830" w:type="dxa"/>
            <w:shd w:val="clear" w:color="auto" w:fill="B7D4EF" w:themeFill="text2" w:themeFillTint="33"/>
          </w:tcPr>
          <w:p w14:paraId="23EAA546"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 xml:space="preserve">Potrebni resursi </w:t>
            </w:r>
          </w:p>
          <w:p w14:paraId="7BD33FE0"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(troškovnik)</w:t>
            </w:r>
          </w:p>
        </w:tc>
        <w:tc>
          <w:tcPr>
            <w:tcW w:w="11162" w:type="dxa"/>
            <w:shd w:val="clear" w:color="auto" w:fill="B7D4EF" w:themeFill="text2" w:themeFillTint="33"/>
          </w:tcPr>
          <w:p w14:paraId="72465F38" w14:textId="00F5302D" w:rsidR="005A6304" w:rsidRPr="00897AAF" w:rsidRDefault="005A6304" w:rsidP="005A6304">
            <w:pPr>
              <w:spacing w:line="276" w:lineRule="auto"/>
              <w:rPr>
                <w:rFonts w:cstheme="minorHAnsi"/>
              </w:rPr>
            </w:pPr>
            <w:r w:rsidRPr="00897AAF">
              <w:rPr>
                <w:rStyle w:val="normaltextrun"/>
                <w:rFonts w:cs="Segoe UI"/>
              </w:rPr>
              <w:t>Nastavni listići, enciklopedije, časopisi, internet, računalo, hamer papir, škare, ljepilo, flomasteri</w:t>
            </w:r>
            <w:r w:rsidRPr="00897AAF">
              <w:rPr>
                <w:rStyle w:val="eop"/>
                <w:rFonts w:cs="Segoe UI"/>
              </w:rPr>
              <w:t> </w:t>
            </w:r>
          </w:p>
        </w:tc>
      </w:tr>
      <w:tr w:rsidR="005A6304" w:rsidRPr="005A6304" w14:paraId="15104DA9" w14:textId="77777777" w:rsidTr="004D4382">
        <w:tc>
          <w:tcPr>
            <w:tcW w:w="2830" w:type="dxa"/>
          </w:tcPr>
          <w:p w14:paraId="2D45360E" w14:textId="77777777" w:rsidR="005A6304" w:rsidRPr="005A6304" w:rsidRDefault="005A6304" w:rsidP="005A6304">
            <w:pPr>
              <w:spacing w:line="276" w:lineRule="auto"/>
              <w:rPr>
                <w:rFonts w:ascii="Bahnschrift" w:hAnsi="Bahnschrift"/>
                <w:b/>
                <w:bCs/>
                <w:sz w:val="24"/>
                <w:szCs w:val="24"/>
              </w:rPr>
            </w:pPr>
            <w:r w:rsidRPr="005A6304">
              <w:rPr>
                <w:rFonts w:ascii="Bahnschrift" w:hAnsi="Bahnschrift"/>
                <w:b/>
                <w:bCs/>
                <w:sz w:val="24"/>
                <w:szCs w:val="24"/>
              </w:rPr>
              <w:t>Napomena</w:t>
            </w:r>
          </w:p>
        </w:tc>
        <w:tc>
          <w:tcPr>
            <w:tcW w:w="11162" w:type="dxa"/>
          </w:tcPr>
          <w:p w14:paraId="53378C5A" w14:textId="5945D649" w:rsidR="005A6304" w:rsidRPr="00E71CB0" w:rsidRDefault="005A6304" w:rsidP="005A6304">
            <w:pPr>
              <w:spacing w:line="276" w:lineRule="auto"/>
              <w:rPr>
                <w:rFonts w:cstheme="minorHAnsi"/>
                <w:sz w:val="24"/>
                <w:szCs w:val="24"/>
              </w:rPr>
            </w:pPr>
            <w:r w:rsidRPr="00E71CB0">
              <w:rPr>
                <w:rStyle w:val="normaltextrun"/>
                <w:rFonts w:cs="Segoe UI"/>
                <w:sz w:val="24"/>
                <w:szCs w:val="24"/>
              </w:rPr>
              <w:t>/</w:t>
            </w:r>
            <w:r w:rsidRPr="00E71CB0">
              <w:rPr>
                <w:rStyle w:val="eop"/>
                <w:rFonts w:cs="Segoe UI"/>
                <w:sz w:val="24"/>
                <w:szCs w:val="24"/>
              </w:rPr>
              <w:t> </w:t>
            </w:r>
          </w:p>
        </w:tc>
      </w:tr>
    </w:tbl>
    <w:p w14:paraId="2D8014A0" w14:textId="77777777" w:rsidR="00A12447" w:rsidRPr="00D100F3" w:rsidRDefault="00A12447" w:rsidP="00A12447">
      <w:pPr>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885D98" w:rsidRPr="00885D98" w14:paraId="23F33B20" w14:textId="77777777" w:rsidTr="004D4382">
        <w:tc>
          <w:tcPr>
            <w:tcW w:w="2830" w:type="dxa"/>
            <w:shd w:val="clear" w:color="auto" w:fill="B7D4EF" w:themeFill="text2" w:themeFillTint="33"/>
          </w:tcPr>
          <w:p w14:paraId="25A41BDD"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lastRenderedPageBreak/>
              <w:t>Naziv aktivnosti</w:t>
            </w:r>
          </w:p>
        </w:tc>
        <w:tc>
          <w:tcPr>
            <w:tcW w:w="11162" w:type="dxa"/>
            <w:shd w:val="clear" w:color="auto" w:fill="B7D4EF" w:themeFill="text2" w:themeFillTint="33"/>
          </w:tcPr>
          <w:p w14:paraId="23CDA9AE" w14:textId="641D871A" w:rsidR="005A6304" w:rsidRPr="0076422F" w:rsidRDefault="0076422F" w:rsidP="0076422F">
            <w:pPr>
              <w:pStyle w:val="Naslov2"/>
              <w:outlineLvl w:val="1"/>
            </w:pPr>
            <w:bookmarkStart w:id="80" w:name="_Toc178682601"/>
            <w:r w:rsidRPr="0076422F">
              <w:rPr>
                <w:rStyle w:val="normaltextrun"/>
              </w:rPr>
              <w:t>Dolazak Hrvata</w:t>
            </w:r>
            <w:bookmarkEnd w:id="80"/>
            <w:r w:rsidR="005A6304" w:rsidRPr="0076422F">
              <w:rPr>
                <w:rStyle w:val="eop"/>
              </w:rPr>
              <w:t> </w:t>
            </w:r>
          </w:p>
        </w:tc>
      </w:tr>
      <w:tr w:rsidR="00885D98" w:rsidRPr="00885D98" w14:paraId="6D871FCE" w14:textId="77777777" w:rsidTr="004D4382">
        <w:tc>
          <w:tcPr>
            <w:tcW w:w="2830" w:type="dxa"/>
          </w:tcPr>
          <w:p w14:paraId="452FF5F8"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Kurikulumsko područje</w:t>
            </w:r>
          </w:p>
        </w:tc>
        <w:tc>
          <w:tcPr>
            <w:tcW w:w="11162" w:type="dxa"/>
          </w:tcPr>
          <w:p w14:paraId="5BFBFF89" w14:textId="58E5032D" w:rsidR="005A6304" w:rsidRPr="0076422F" w:rsidRDefault="005A6304" w:rsidP="0076422F">
            <w:pPr>
              <w:pStyle w:val="paragraph"/>
              <w:spacing w:before="0" w:beforeAutospacing="0" w:after="0" w:afterAutospacing="0"/>
              <w:textAlignment w:val="baseline"/>
              <w:divId w:val="67312902"/>
              <w:rPr>
                <w:rFonts w:asciiTheme="minorHAnsi" w:hAnsiTheme="minorHAnsi" w:cs="Calibri"/>
              </w:rPr>
            </w:pPr>
            <w:r w:rsidRPr="0076422F">
              <w:rPr>
                <w:rStyle w:val="normaltextrun"/>
                <w:rFonts w:asciiTheme="minorHAnsi" w:eastAsiaTheme="majorEastAsia" w:hAnsiTheme="minorHAnsi" w:cs="Calibri"/>
                <w:i/>
                <w:iCs/>
              </w:rPr>
              <w:t>Jezično-komunikacijsko područj</w:t>
            </w:r>
            <w:r w:rsidR="0076422F">
              <w:rPr>
                <w:rStyle w:val="normaltextrun"/>
                <w:rFonts w:asciiTheme="minorHAnsi" w:eastAsiaTheme="majorEastAsia" w:hAnsiTheme="minorHAnsi" w:cs="Calibri"/>
                <w:i/>
                <w:iCs/>
              </w:rPr>
              <w:t xml:space="preserve">e, </w:t>
            </w:r>
            <w:r w:rsidRPr="0076422F">
              <w:rPr>
                <w:rStyle w:val="normaltextrun"/>
                <w:rFonts w:asciiTheme="minorHAnsi" w:eastAsiaTheme="majorEastAsia" w:hAnsiTheme="minorHAnsi" w:cs="Calibri"/>
                <w:i/>
                <w:iCs/>
              </w:rPr>
              <w:t>Prirodoslovno područje</w:t>
            </w:r>
            <w:r w:rsidR="0076422F">
              <w:rPr>
                <w:rStyle w:val="normaltextrun"/>
                <w:rFonts w:asciiTheme="minorHAnsi" w:eastAsiaTheme="majorEastAsia" w:hAnsiTheme="minorHAnsi" w:cs="Calibri"/>
                <w:i/>
                <w:iCs/>
              </w:rPr>
              <w:t>,</w:t>
            </w:r>
            <w:r w:rsidR="0076422F">
              <w:rPr>
                <w:rStyle w:val="normaltextrun"/>
                <w:rFonts w:eastAsiaTheme="majorEastAsia"/>
                <w:i/>
                <w:iCs/>
              </w:rPr>
              <w:t xml:space="preserve"> </w:t>
            </w:r>
            <w:r w:rsidRPr="0076422F">
              <w:rPr>
                <w:rStyle w:val="normaltextrun"/>
                <w:rFonts w:asciiTheme="minorHAnsi" w:eastAsiaTheme="majorEastAsia" w:hAnsiTheme="minorHAnsi" w:cs="Calibri"/>
                <w:i/>
                <w:iCs/>
              </w:rPr>
              <w:t>Tehničko i informatičko područje</w:t>
            </w:r>
            <w:r w:rsidR="0076422F">
              <w:rPr>
                <w:rStyle w:val="normaltextrun"/>
                <w:rFonts w:asciiTheme="minorHAnsi" w:eastAsiaTheme="majorEastAsia" w:hAnsiTheme="minorHAnsi" w:cs="Calibri"/>
                <w:i/>
                <w:iCs/>
              </w:rPr>
              <w:t>,</w:t>
            </w:r>
            <w:r w:rsidR="0076422F">
              <w:rPr>
                <w:rStyle w:val="normaltextrun"/>
                <w:rFonts w:eastAsiaTheme="majorEastAsia"/>
                <w:i/>
                <w:iCs/>
              </w:rPr>
              <w:t xml:space="preserve"> </w:t>
            </w:r>
            <w:r w:rsidRPr="0076422F">
              <w:rPr>
                <w:rStyle w:val="normaltextrun"/>
                <w:rFonts w:asciiTheme="minorHAnsi" w:eastAsiaTheme="majorEastAsia" w:hAnsiTheme="minorHAnsi" w:cs="Calibri"/>
                <w:i/>
                <w:iCs/>
              </w:rPr>
              <w:t>Društveno-humanističko područje</w:t>
            </w:r>
            <w:r w:rsidR="0076422F">
              <w:rPr>
                <w:rStyle w:val="normaltextrun"/>
                <w:rFonts w:asciiTheme="minorHAnsi" w:eastAsiaTheme="majorEastAsia" w:hAnsiTheme="minorHAnsi" w:cs="Calibri"/>
                <w:i/>
                <w:iCs/>
              </w:rPr>
              <w:t>,</w:t>
            </w:r>
            <w:r w:rsidR="0076422F">
              <w:rPr>
                <w:rStyle w:val="normaltextrun"/>
                <w:rFonts w:eastAsiaTheme="majorEastAsia"/>
                <w:i/>
                <w:iCs/>
              </w:rPr>
              <w:t xml:space="preserve"> </w:t>
            </w:r>
            <w:r w:rsidRPr="0076422F">
              <w:rPr>
                <w:rStyle w:val="normaltextrun"/>
                <w:rFonts w:asciiTheme="minorHAnsi" w:eastAsiaTheme="majorEastAsia" w:hAnsiTheme="minorHAnsi" w:cs="Calibri"/>
                <w:i/>
                <w:iCs/>
              </w:rPr>
              <w:t>Umjetničko područje</w:t>
            </w:r>
            <w:r w:rsidR="0076422F">
              <w:rPr>
                <w:rStyle w:val="eop"/>
                <w:rFonts w:eastAsiaTheme="majorEastAsia"/>
              </w:rPr>
              <w:t xml:space="preserve">, </w:t>
            </w:r>
            <w:r w:rsidRPr="0076422F">
              <w:rPr>
                <w:rStyle w:val="normaltextrun"/>
                <w:rFonts w:asciiTheme="minorHAnsi" w:hAnsiTheme="minorHAnsi" w:cs="Calibri"/>
                <w:i/>
                <w:iCs/>
              </w:rPr>
              <w:t>Tjelesno i zdravstveno područje</w:t>
            </w:r>
            <w:r w:rsidRPr="0076422F">
              <w:rPr>
                <w:rStyle w:val="eop"/>
                <w:rFonts w:asciiTheme="minorHAnsi" w:hAnsiTheme="minorHAnsi" w:cs="Calibri"/>
              </w:rPr>
              <w:t> </w:t>
            </w:r>
          </w:p>
        </w:tc>
      </w:tr>
      <w:tr w:rsidR="00885D98" w:rsidRPr="00885D98" w14:paraId="3F36CC32" w14:textId="77777777" w:rsidTr="004D4382">
        <w:tc>
          <w:tcPr>
            <w:tcW w:w="2830" w:type="dxa"/>
            <w:shd w:val="clear" w:color="auto" w:fill="B7D4EF" w:themeFill="text2" w:themeFillTint="33"/>
          </w:tcPr>
          <w:p w14:paraId="73DC1765"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Ciklus (razred/i)</w:t>
            </w:r>
          </w:p>
        </w:tc>
        <w:tc>
          <w:tcPr>
            <w:tcW w:w="11162" w:type="dxa"/>
            <w:shd w:val="clear" w:color="auto" w:fill="B7D4EF" w:themeFill="text2" w:themeFillTint="33"/>
          </w:tcPr>
          <w:p w14:paraId="5D7A7DBE" w14:textId="02D82C06" w:rsidR="005A6304" w:rsidRPr="0076422F" w:rsidRDefault="005A6304" w:rsidP="005A6304">
            <w:pPr>
              <w:spacing w:line="276" w:lineRule="auto"/>
              <w:rPr>
                <w:rFonts w:cs="Calibri"/>
                <w:bCs/>
                <w:sz w:val="24"/>
                <w:szCs w:val="24"/>
              </w:rPr>
            </w:pPr>
            <w:r w:rsidRPr="0076422F">
              <w:rPr>
                <w:rStyle w:val="normaltextrun"/>
                <w:rFonts w:cs="Calibri"/>
                <w:sz w:val="24"/>
                <w:szCs w:val="24"/>
              </w:rPr>
              <w:t xml:space="preserve"> II.  </w:t>
            </w:r>
            <w:r w:rsidR="00E71CB0">
              <w:rPr>
                <w:rStyle w:val="normaltextrun"/>
                <w:rFonts w:cs="Calibri"/>
                <w:sz w:val="24"/>
                <w:szCs w:val="24"/>
              </w:rPr>
              <w:t>c</w:t>
            </w:r>
            <w:r w:rsidRPr="0076422F">
              <w:rPr>
                <w:rStyle w:val="normaltextrun"/>
                <w:rFonts w:cs="Calibri"/>
                <w:sz w:val="24"/>
                <w:szCs w:val="24"/>
              </w:rPr>
              <w:t>iklus (4. razred)</w:t>
            </w:r>
            <w:r w:rsidRPr="0076422F">
              <w:rPr>
                <w:rStyle w:val="eop"/>
                <w:rFonts w:cs="Calibri"/>
                <w:sz w:val="24"/>
                <w:szCs w:val="24"/>
              </w:rPr>
              <w:t> </w:t>
            </w:r>
          </w:p>
        </w:tc>
      </w:tr>
      <w:tr w:rsidR="00885D98" w:rsidRPr="00885D98" w14:paraId="5726DB1E" w14:textId="77777777" w:rsidTr="004D4382">
        <w:tc>
          <w:tcPr>
            <w:tcW w:w="2830" w:type="dxa"/>
          </w:tcPr>
          <w:p w14:paraId="344482C4"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Odgovorna osoba</w:t>
            </w:r>
          </w:p>
        </w:tc>
        <w:tc>
          <w:tcPr>
            <w:tcW w:w="11162" w:type="dxa"/>
          </w:tcPr>
          <w:p w14:paraId="4359628F" w14:textId="0658A0C6" w:rsidR="005A6304" w:rsidRPr="0076422F" w:rsidRDefault="005A6304" w:rsidP="005A6304">
            <w:pPr>
              <w:spacing w:line="276" w:lineRule="auto"/>
              <w:rPr>
                <w:rFonts w:cs="Calibri"/>
                <w:bCs/>
                <w:sz w:val="24"/>
                <w:szCs w:val="24"/>
              </w:rPr>
            </w:pPr>
            <w:r w:rsidRPr="0076422F">
              <w:rPr>
                <w:rStyle w:val="normaltextrun"/>
                <w:rFonts w:cs="Calibri"/>
                <w:sz w:val="24"/>
                <w:szCs w:val="24"/>
              </w:rPr>
              <w:t>Sanja Figač i Andreja Hat</w:t>
            </w:r>
            <w:r w:rsidRPr="0076422F">
              <w:rPr>
                <w:rStyle w:val="eop"/>
                <w:rFonts w:cs="Calibri"/>
                <w:sz w:val="24"/>
                <w:szCs w:val="24"/>
              </w:rPr>
              <w:t> </w:t>
            </w:r>
          </w:p>
        </w:tc>
      </w:tr>
      <w:tr w:rsidR="00885D98" w:rsidRPr="00885D98" w14:paraId="564B9280" w14:textId="77777777" w:rsidTr="004D4382">
        <w:tc>
          <w:tcPr>
            <w:tcW w:w="2830" w:type="dxa"/>
            <w:shd w:val="clear" w:color="auto" w:fill="B7D4EF" w:themeFill="text2" w:themeFillTint="33"/>
          </w:tcPr>
          <w:p w14:paraId="08B0FF91"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Cilj aktivnosti</w:t>
            </w:r>
          </w:p>
        </w:tc>
        <w:tc>
          <w:tcPr>
            <w:tcW w:w="11162" w:type="dxa"/>
            <w:shd w:val="clear" w:color="auto" w:fill="B7D4EF" w:themeFill="text2" w:themeFillTint="33"/>
          </w:tcPr>
          <w:p w14:paraId="09492636" w14:textId="111C8BD9" w:rsidR="005A6304" w:rsidRPr="0076422F" w:rsidRDefault="005A6304" w:rsidP="005A6304">
            <w:pPr>
              <w:spacing w:line="276" w:lineRule="auto"/>
              <w:rPr>
                <w:rFonts w:cs="Calibri"/>
                <w:bCs/>
                <w:sz w:val="24"/>
                <w:szCs w:val="24"/>
              </w:rPr>
            </w:pPr>
            <w:r w:rsidRPr="0076422F">
              <w:rPr>
                <w:rStyle w:val="normaltextrun"/>
                <w:rFonts w:cs="Calibri"/>
                <w:sz w:val="24"/>
                <w:szCs w:val="24"/>
                <w:lang w:val="en-AU"/>
              </w:rPr>
              <w:t>Razvija kulturni i nacionalni identitet zajedništvom i pripadnošću skupini.</w:t>
            </w:r>
            <w:r w:rsidRPr="0076422F">
              <w:rPr>
                <w:rStyle w:val="eop"/>
                <w:rFonts w:cs="Calibri"/>
                <w:sz w:val="24"/>
                <w:szCs w:val="24"/>
              </w:rPr>
              <w:t> </w:t>
            </w:r>
          </w:p>
        </w:tc>
      </w:tr>
      <w:tr w:rsidR="00885D98" w:rsidRPr="00885D98" w14:paraId="41CE673A" w14:textId="77777777" w:rsidTr="004D4382">
        <w:tc>
          <w:tcPr>
            <w:tcW w:w="2830" w:type="dxa"/>
          </w:tcPr>
          <w:p w14:paraId="2C400AC6"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Obrazloženje cilja</w:t>
            </w:r>
          </w:p>
        </w:tc>
        <w:tc>
          <w:tcPr>
            <w:tcW w:w="11162" w:type="dxa"/>
          </w:tcPr>
          <w:p w14:paraId="2FEA1257" w14:textId="0F2DB4FD" w:rsidR="005A6304" w:rsidRPr="0076422F" w:rsidRDefault="005A6304" w:rsidP="005A6304">
            <w:pPr>
              <w:spacing w:line="276" w:lineRule="auto"/>
              <w:rPr>
                <w:rFonts w:cs="Calibri"/>
                <w:bCs/>
                <w:sz w:val="24"/>
                <w:szCs w:val="24"/>
              </w:rPr>
            </w:pPr>
            <w:r w:rsidRPr="0076422F">
              <w:rPr>
                <w:rStyle w:val="normaltextrun"/>
                <w:rFonts w:cs="Calibri"/>
                <w:sz w:val="24"/>
                <w:szCs w:val="24"/>
              </w:rPr>
              <w:t>Istražiti i razumjeti događaje u prošlosti.</w:t>
            </w:r>
            <w:r w:rsidRPr="0076422F">
              <w:rPr>
                <w:rStyle w:val="eop"/>
                <w:rFonts w:cs="Calibri"/>
                <w:sz w:val="24"/>
                <w:szCs w:val="24"/>
              </w:rPr>
              <w:t> </w:t>
            </w:r>
          </w:p>
        </w:tc>
      </w:tr>
      <w:tr w:rsidR="00885D98" w:rsidRPr="00885D98" w14:paraId="3E2B4E4F" w14:textId="77777777" w:rsidTr="004D4382">
        <w:tc>
          <w:tcPr>
            <w:tcW w:w="2830" w:type="dxa"/>
            <w:shd w:val="clear" w:color="auto" w:fill="B7D4EF" w:themeFill="text2" w:themeFillTint="33"/>
          </w:tcPr>
          <w:p w14:paraId="265AEAD2"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Očekivani ishodi</w:t>
            </w:r>
          </w:p>
        </w:tc>
        <w:tc>
          <w:tcPr>
            <w:tcW w:w="11162" w:type="dxa"/>
            <w:shd w:val="clear" w:color="auto" w:fill="B7D4EF" w:themeFill="text2" w:themeFillTint="33"/>
          </w:tcPr>
          <w:p w14:paraId="58FEB324" w14:textId="1C031FB5" w:rsidR="005A6304" w:rsidRPr="00E71CB0" w:rsidRDefault="005A6304" w:rsidP="00E71CB0">
            <w:pPr>
              <w:pStyle w:val="paragraph"/>
              <w:spacing w:before="0" w:beforeAutospacing="0" w:after="0" w:afterAutospacing="0"/>
              <w:ind w:right="-90"/>
              <w:textAlignment w:val="baseline"/>
              <w:divId w:val="1352104219"/>
              <w:rPr>
                <w:rFonts w:asciiTheme="minorHAnsi" w:hAnsiTheme="minorHAnsi" w:cs="Calibri"/>
              </w:rPr>
            </w:pPr>
            <w:r w:rsidRPr="0076422F">
              <w:rPr>
                <w:rStyle w:val="normaltextrun"/>
                <w:rFonts w:asciiTheme="minorHAnsi" w:eastAsiaTheme="majorEastAsia" w:hAnsiTheme="minorHAnsi" w:cs="Calibri"/>
              </w:rPr>
              <w:t>Poznaje legende i priče o doseljavanju Hrvata u novu domovinu, određuje vrijeme doseljenja, određuje stoljeće primanja kršćanstva, </w:t>
            </w:r>
            <w:r w:rsidRPr="0076422F">
              <w:rPr>
                <w:rStyle w:val="normaltextrun"/>
                <w:rFonts w:asciiTheme="minorHAnsi" w:hAnsiTheme="minorHAnsi" w:cs="Calibri"/>
              </w:rPr>
              <w:t>određuje vrijeme i obilježje vladavine hrvatskih vladara od 7. do 12. stoljeća, ima razvijenu sposobnost snalaženja u vremenu i prostoru, ima razvijenu sposobnosti vizualne i auditivne percepcije, ima razvijenu sposobnost jasnoga izražavanja.</w:t>
            </w:r>
            <w:r w:rsidRPr="0076422F">
              <w:rPr>
                <w:rStyle w:val="eop"/>
                <w:rFonts w:asciiTheme="minorHAnsi" w:hAnsiTheme="minorHAnsi" w:cs="Calibri"/>
              </w:rPr>
              <w:t> </w:t>
            </w:r>
          </w:p>
        </w:tc>
      </w:tr>
      <w:tr w:rsidR="00885D98" w:rsidRPr="00885D98" w14:paraId="71B947E6" w14:textId="77777777" w:rsidTr="004D4382">
        <w:tc>
          <w:tcPr>
            <w:tcW w:w="2830" w:type="dxa"/>
          </w:tcPr>
          <w:p w14:paraId="1E680B90"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Sudionici</w:t>
            </w:r>
          </w:p>
        </w:tc>
        <w:tc>
          <w:tcPr>
            <w:tcW w:w="11162" w:type="dxa"/>
          </w:tcPr>
          <w:p w14:paraId="18904524" w14:textId="3D26D1DC" w:rsidR="005A6304" w:rsidRPr="0076422F" w:rsidRDefault="005A6304" w:rsidP="005A6304">
            <w:pPr>
              <w:spacing w:line="276" w:lineRule="auto"/>
              <w:rPr>
                <w:rFonts w:cs="Calibri"/>
                <w:bCs/>
                <w:sz w:val="24"/>
                <w:szCs w:val="24"/>
              </w:rPr>
            </w:pPr>
            <w:r w:rsidRPr="0076422F">
              <w:rPr>
                <w:rStyle w:val="normaltextrun"/>
                <w:rFonts w:cs="Calibri"/>
                <w:sz w:val="24"/>
                <w:szCs w:val="24"/>
              </w:rPr>
              <w:t>Učenici 4. razreda MŠ i PŠ</w:t>
            </w:r>
            <w:r w:rsidRPr="0076422F">
              <w:rPr>
                <w:rStyle w:val="eop"/>
                <w:rFonts w:cs="Calibri"/>
                <w:sz w:val="24"/>
                <w:szCs w:val="24"/>
              </w:rPr>
              <w:t> </w:t>
            </w:r>
          </w:p>
        </w:tc>
      </w:tr>
      <w:tr w:rsidR="00885D98" w:rsidRPr="00885D98" w14:paraId="2BB55FD5" w14:textId="77777777" w:rsidTr="004D4382">
        <w:tc>
          <w:tcPr>
            <w:tcW w:w="2830" w:type="dxa"/>
            <w:shd w:val="clear" w:color="auto" w:fill="B7D4EF" w:themeFill="text2" w:themeFillTint="33"/>
          </w:tcPr>
          <w:p w14:paraId="6C0829E1"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 xml:space="preserve">Način učenja </w:t>
            </w:r>
          </w:p>
          <w:p w14:paraId="103B892A"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(što rade učenici)</w:t>
            </w:r>
          </w:p>
        </w:tc>
        <w:tc>
          <w:tcPr>
            <w:tcW w:w="11162" w:type="dxa"/>
            <w:shd w:val="clear" w:color="auto" w:fill="B7D4EF" w:themeFill="text2" w:themeFillTint="33"/>
          </w:tcPr>
          <w:p w14:paraId="5709BD70" w14:textId="154DAAD5" w:rsidR="005A6304" w:rsidRPr="0076422F" w:rsidRDefault="005A6304" w:rsidP="005A6304">
            <w:pPr>
              <w:spacing w:line="276" w:lineRule="auto"/>
              <w:rPr>
                <w:rFonts w:cs="Calibri"/>
                <w:bCs/>
                <w:sz w:val="24"/>
                <w:szCs w:val="24"/>
              </w:rPr>
            </w:pPr>
            <w:r w:rsidRPr="0076422F">
              <w:rPr>
                <w:rStyle w:val="normaltextrun"/>
                <w:rFonts w:cs="Calibri"/>
                <w:sz w:val="24"/>
                <w:szCs w:val="24"/>
              </w:rPr>
              <w:t>Učenici istraživačkim učenjem uče o zadanoj temi. </w:t>
            </w:r>
            <w:r w:rsidRPr="0076422F">
              <w:rPr>
                <w:rStyle w:val="eop"/>
                <w:rFonts w:cs="Calibri"/>
                <w:sz w:val="24"/>
                <w:szCs w:val="24"/>
              </w:rPr>
              <w:t> </w:t>
            </w:r>
          </w:p>
        </w:tc>
      </w:tr>
      <w:tr w:rsidR="00885D98" w:rsidRPr="00885D98" w14:paraId="215E45EA" w14:textId="77777777" w:rsidTr="004D4382">
        <w:tc>
          <w:tcPr>
            <w:tcW w:w="2830" w:type="dxa"/>
          </w:tcPr>
          <w:p w14:paraId="682A48AA"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Metode podučavanja</w:t>
            </w:r>
          </w:p>
          <w:p w14:paraId="39329D3E"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(što rade učitelji)</w:t>
            </w:r>
          </w:p>
        </w:tc>
        <w:tc>
          <w:tcPr>
            <w:tcW w:w="11162" w:type="dxa"/>
          </w:tcPr>
          <w:p w14:paraId="65C7142F" w14:textId="5F9F72E9" w:rsidR="005A6304" w:rsidRPr="0076422F" w:rsidRDefault="005A6304" w:rsidP="005A6304">
            <w:pPr>
              <w:spacing w:line="276" w:lineRule="auto"/>
              <w:rPr>
                <w:rFonts w:cs="Calibri"/>
                <w:bCs/>
                <w:sz w:val="24"/>
                <w:szCs w:val="24"/>
              </w:rPr>
            </w:pPr>
            <w:r w:rsidRPr="0076422F">
              <w:rPr>
                <w:rStyle w:val="normaltextrun"/>
                <w:rFonts w:cs="Calibri"/>
                <w:sz w:val="24"/>
                <w:szCs w:val="24"/>
              </w:rPr>
              <w:t>Razgovor, usmeno izlaganje, demonstracija, analitičko promatranje, kreativna igra, likovni scenarij, metoda čitanja, metoda pismenih radova, istraživačka i projektna nastava</w:t>
            </w:r>
            <w:r w:rsidRPr="0076422F">
              <w:rPr>
                <w:rStyle w:val="eop"/>
                <w:rFonts w:cs="Calibri"/>
                <w:sz w:val="24"/>
                <w:szCs w:val="24"/>
              </w:rPr>
              <w:t> </w:t>
            </w:r>
          </w:p>
        </w:tc>
      </w:tr>
      <w:tr w:rsidR="00885D98" w:rsidRPr="00885D98" w14:paraId="3A3616A4" w14:textId="77777777" w:rsidTr="004D4382">
        <w:tc>
          <w:tcPr>
            <w:tcW w:w="2830" w:type="dxa"/>
            <w:shd w:val="clear" w:color="auto" w:fill="B7D4EF" w:themeFill="text2" w:themeFillTint="33"/>
          </w:tcPr>
          <w:p w14:paraId="38ACD8A2"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Trajanje</w:t>
            </w:r>
          </w:p>
        </w:tc>
        <w:tc>
          <w:tcPr>
            <w:tcW w:w="11162" w:type="dxa"/>
            <w:shd w:val="clear" w:color="auto" w:fill="B7D4EF" w:themeFill="text2" w:themeFillTint="33"/>
          </w:tcPr>
          <w:p w14:paraId="59FF8249" w14:textId="5296E02D" w:rsidR="005A6304" w:rsidRPr="0076422F" w:rsidRDefault="005A6304" w:rsidP="005A6304">
            <w:pPr>
              <w:spacing w:line="276" w:lineRule="auto"/>
              <w:rPr>
                <w:rFonts w:cs="Calibri"/>
                <w:bCs/>
                <w:sz w:val="24"/>
                <w:szCs w:val="24"/>
              </w:rPr>
            </w:pPr>
            <w:r w:rsidRPr="0076422F">
              <w:rPr>
                <w:rStyle w:val="normaltextrun"/>
                <w:rFonts w:cs="Calibri"/>
                <w:sz w:val="24"/>
                <w:szCs w:val="24"/>
              </w:rPr>
              <w:t>Siječanj 202</w:t>
            </w:r>
            <w:r w:rsidR="00E71CB0">
              <w:rPr>
                <w:rStyle w:val="normaltextrun"/>
                <w:rFonts w:cs="Calibri"/>
                <w:sz w:val="24"/>
                <w:szCs w:val="24"/>
              </w:rPr>
              <w:t>5</w:t>
            </w:r>
            <w:r w:rsidRPr="0076422F">
              <w:rPr>
                <w:rStyle w:val="normaltextrun"/>
                <w:rFonts w:cs="Calibri"/>
                <w:sz w:val="24"/>
                <w:szCs w:val="24"/>
              </w:rPr>
              <w:t>.</w:t>
            </w:r>
            <w:r w:rsidRPr="0076422F">
              <w:rPr>
                <w:rStyle w:val="eop"/>
                <w:rFonts w:cs="Calibri"/>
                <w:sz w:val="24"/>
                <w:szCs w:val="24"/>
              </w:rPr>
              <w:t> </w:t>
            </w:r>
          </w:p>
        </w:tc>
      </w:tr>
      <w:tr w:rsidR="00885D98" w:rsidRPr="00885D98" w14:paraId="0CFC27D8" w14:textId="77777777" w:rsidTr="004D4382">
        <w:tc>
          <w:tcPr>
            <w:tcW w:w="2830" w:type="dxa"/>
          </w:tcPr>
          <w:p w14:paraId="480F6F8A"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 xml:space="preserve">Vrednovanje i samovrednovanje </w:t>
            </w:r>
          </w:p>
          <w:p w14:paraId="1336D26F"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(provjera ishoda)</w:t>
            </w:r>
          </w:p>
        </w:tc>
        <w:tc>
          <w:tcPr>
            <w:tcW w:w="11162" w:type="dxa"/>
            <w:vAlign w:val="center"/>
          </w:tcPr>
          <w:p w14:paraId="3933A2DF" w14:textId="6F27F778" w:rsidR="005A6304" w:rsidRPr="0076422F" w:rsidRDefault="005A6304" w:rsidP="005A6304">
            <w:pPr>
              <w:spacing w:line="276" w:lineRule="auto"/>
              <w:rPr>
                <w:rFonts w:cs="Calibri"/>
                <w:bCs/>
                <w:sz w:val="24"/>
                <w:szCs w:val="24"/>
              </w:rPr>
            </w:pPr>
            <w:r w:rsidRPr="0076422F">
              <w:rPr>
                <w:rStyle w:val="normaltextrun"/>
                <w:rFonts w:cs="Calibri"/>
                <w:sz w:val="24"/>
                <w:szCs w:val="24"/>
              </w:rPr>
              <w:t>Izrada tematskog plakata, izložba fotografija, usmeno izražavanje, pisani i likovni radovi učenika.</w:t>
            </w:r>
            <w:r w:rsidRPr="0076422F">
              <w:rPr>
                <w:rStyle w:val="eop"/>
                <w:rFonts w:cs="Calibri"/>
                <w:sz w:val="24"/>
                <w:szCs w:val="24"/>
              </w:rPr>
              <w:t> </w:t>
            </w:r>
          </w:p>
        </w:tc>
      </w:tr>
      <w:tr w:rsidR="00885D98" w:rsidRPr="00885D98" w14:paraId="7E3828F3" w14:textId="77777777" w:rsidTr="004D4382">
        <w:tc>
          <w:tcPr>
            <w:tcW w:w="2830" w:type="dxa"/>
            <w:shd w:val="clear" w:color="auto" w:fill="B7D4EF" w:themeFill="text2" w:themeFillTint="33"/>
          </w:tcPr>
          <w:p w14:paraId="40915359"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 xml:space="preserve">Potrebni resursi </w:t>
            </w:r>
          </w:p>
          <w:p w14:paraId="22375AEB"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(troškovnik)</w:t>
            </w:r>
          </w:p>
        </w:tc>
        <w:tc>
          <w:tcPr>
            <w:tcW w:w="11162" w:type="dxa"/>
            <w:shd w:val="clear" w:color="auto" w:fill="B7D4EF" w:themeFill="text2" w:themeFillTint="33"/>
          </w:tcPr>
          <w:p w14:paraId="40A7BE31" w14:textId="6B4DB8BF" w:rsidR="005A6304" w:rsidRPr="0076422F" w:rsidRDefault="005A6304" w:rsidP="005A6304">
            <w:pPr>
              <w:spacing w:line="276" w:lineRule="auto"/>
              <w:rPr>
                <w:rFonts w:cs="Calibri"/>
                <w:bCs/>
                <w:sz w:val="24"/>
                <w:szCs w:val="24"/>
              </w:rPr>
            </w:pPr>
            <w:r w:rsidRPr="0076422F">
              <w:rPr>
                <w:rStyle w:val="normaltextrun"/>
                <w:rFonts w:cs="Calibri"/>
                <w:sz w:val="24"/>
                <w:szCs w:val="24"/>
              </w:rPr>
              <w:t>Udžbenik, radna bilježnica, nastavni listići i ostali radni materijali, enciklopedije, časopisi, internet, računalo, hamer papir, škare, ljepilo, flomasteri</w:t>
            </w:r>
            <w:r w:rsidRPr="0076422F">
              <w:rPr>
                <w:rStyle w:val="eop"/>
                <w:rFonts w:cs="Calibri"/>
                <w:sz w:val="24"/>
                <w:szCs w:val="24"/>
              </w:rPr>
              <w:t> </w:t>
            </w:r>
          </w:p>
        </w:tc>
      </w:tr>
      <w:tr w:rsidR="00885D98" w:rsidRPr="00885D98" w14:paraId="3E82C9CE" w14:textId="77777777" w:rsidTr="004D4382">
        <w:tc>
          <w:tcPr>
            <w:tcW w:w="2830" w:type="dxa"/>
          </w:tcPr>
          <w:p w14:paraId="4B87F999" w14:textId="77777777" w:rsidR="005A6304" w:rsidRPr="00885D98" w:rsidRDefault="005A6304" w:rsidP="005A6304">
            <w:pPr>
              <w:spacing w:line="276" w:lineRule="auto"/>
              <w:rPr>
                <w:rFonts w:ascii="Bahnschrift" w:hAnsi="Bahnschrift"/>
                <w:b/>
                <w:bCs/>
                <w:sz w:val="24"/>
                <w:szCs w:val="24"/>
              </w:rPr>
            </w:pPr>
            <w:r w:rsidRPr="00885D98">
              <w:rPr>
                <w:rFonts w:ascii="Bahnschrift" w:hAnsi="Bahnschrift"/>
                <w:b/>
                <w:bCs/>
                <w:sz w:val="24"/>
                <w:szCs w:val="24"/>
              </w:rPr>
              <w:t>Napomena</w:t>
            </w:r>
          </w:p>
        </w:tc>
        <w:tc>
          <w:tcPr>
            <w:tcW w:w="11162" w:type="dxa"/>
          </w:tcPr>
          <w:p w14:paraId="3A7F3E38" w14:textId="1FB5556D" w:rsidR="005A6304" w:rsidRPr="0076422F" w:rsidRDefault="005A6304" w:rsidP="005A6304">
            <w:pPr>
              <w:spacing w:line="276" w:lineRule="auto"/>
              <w:rPr>
                <w:rFonts w:cs="Calibri"/>
                <w:bCs/>
                <w:sz w:val="24"/>
                <w:szCs w:val="24"/>
              </w:rPr>
            </w:pPr>
            <w:r w:rsidRPr="0076422F">
              <w:rPr>
                <w:rStyle w:val="normaltextrun"/>
                <w:rFonts w:cs="Calibri"/>
                <w:sz w:val="24"/>
                <w:szCs w:val="24"/>
              </w:rPr>
              <w:t>/</w:t>
            </w:r>
            <w:r w:rsidRPr="0076422F">
              <w:rPr>
                <w:rStyle w:val="eop"/>
                <w:rFonts w:cs="Calibri"/>
                <w:sz w:val="24"/>
                <w:szCs w:val="24"/>
              </w:rPr>
              <w:t> </w:t>
            </w:r>
          </w:p>
        </w:tc>
      </w:tr>
    </w:tbl>
    <w:p w14:paraId="57445EC4" w14:textId="527FFE8B" w:rsidR="00E041E4" w:rsidRDefault="00E041E4" w:rsidP="00E041E4"/>
    <w:p w14:paraId="1354EDF8" w14:textId="66D32F57" w:rsidR="004463AB" w:rsidRDefault="004463AB" w:rsidP="00E041E4"/>
    <w:p w14:paraId="4ECC1085" w14:textId="77777777" w:rsidR="004463AB" w:rsidRDefault="004463AB" w:rsidP="00E041E4"/>
    <w:tbl>
      <w:tblPr>
        <w:tblStyle w:val="Reetkatablice"/>
        <w:tblW w:w="13992" w:type="dxa"/>
        <w:tblLook w:val="04A0" w:firstRow="1" w:lastRow="0" w:firstColumn="1" w:lastColumn="0" w:noHBand="0" w:noVBand="1"/>
      </w:tblPr>
      <w:tblGrid>
        <w:gridCol w:w="2830"/>
        <w:gridCol w:w="11162"/>
      </w:tblGrid>
      <w:tr w:rsidR="00E139FC" w:rsidRPr="00720908" w14:paraId="50927C25" w14:textId="77777777" w:rsidTr="004D4382">
        <w:tc>
          <w:tcPr>
            <w:tcW w:w="2830" w:type="dxa"/>
            <w:shd w:val="clear" w:color="auto" w:fill="B7D4EF" w:themeFill="text2" w:themeFillTint="33"/>
          </w:tcPr>
          <w:p w14:paraId="4FA2BA01"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30C6AAC8" w14:textId="75F3693F" w:rsidR="00E139FC" w:rsidRPr="00856B96" w:rsidRDefault="00E139FC" w:rsidP="00E139FC">
            <w:pPr>
              <w:pStyle w:val="Naslov2"/>
              <w:outlineLvl w:val="1"/>
            </w:pPr>
            <w:bookmarkStart w:id="81" w:name="_Toc178682602"/>
            <w:r w:rsidRPr="00E041E4">
              <w:t>Vježbamo mi, u školi, zajednici i obitelji</w:t>
            </w:r>
            <w:bookmarkEnd w:id="81"/>
          </w:p>
        </w:tc>
      </w:tr>
      <w:tr w:rsidR="00E139FC" w:rsidRPr="00720908" w14:paraId="15D8882F" w14:textId="77777777" w:rsidTr="004D4382">
        <w:tc>
          <w:tcPr>
            <w:tcW w:w="2830" w:type="dxa"/>
          </w:tcPr>
          <w:p w14:paraId="1EB167D8"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Kurikulumsko područje</w:t>
            </w:r>
          </w:p>
        </w:tc>
        <w:tc>
          <w:tcPr>
            <w:tcW w:w="11162" w:type="dxa"/>
          </w:tcPr>
          <w:p w14:paraId="16E97920" w14:textId="1619889B" w:rsidR="00E139FC" w:rsidRPr="00856B96" w:rsidRDefault="00E139FC" w:rsidP="00E139FC">
            <w:pPr>
              <w:spacing w:line="276" w:lineRule="auto"/>
              <w:rPr>
                <w:rFonts w:cstheme="minorHAnsi"/>
                <w:bCs/>
                <w:i/>
                <w:iCs/>
                <w:color w:val="000000" w:themeColor="text1"/>
              </w:rPr>
            </w:pPr>
            <w:r w:rsidRPr="00E041E4">
              <w:t>Društveno - humanističko</w:t>
            </w:r>
          </w:p>
        </w:tc>
      </w:tr>
      <w:tr w:rsidR="00E139FC" w:rsidRPr="00720908" w14:paraId="3B6DC673" w14:textId="77777777" w:rsidTr="004D4382">
        <w:tc>
          <w:tcPr>
            <w:tcW w:w="2830" w:type="dxa"/>
            <w:shd w:val="clear" w:color="auto" w:fill="B7D4EF" w:themeFill="text2" w:themeFillTint="33"/>
          </w:tcPr>
          <w:p w14:paraId="2EED3876"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Ciklus (razred/i)</w:t>
            </w:r>
          </w:p>
        </w:tc>
        <w:tc>
          <w:tcPr>
            <w:tcW w:w="11162" w:type="dxa"/>
            <w:shd w:val="clear" w:color="auto" w:fill="B7D4EF" w:themeFill="text2" w:themeFillTint="33"/>
          </w:tcPr>
          <w:p w14:paraId="5D9BC1FC" w14:textId="6C9A5961" w:rsidR="00E139FC" w:rsidRPr="00856B96" w:rsidRDefault="00E139FC" w:rsidP="00E139FC">
            <w:pPr>
              <w:spacing w:line="276" w:lineRule="auto"/>
              <w:rPr>
                <w:rFonts w:cstheme="minorHAnsi"/>
                <w:bCs/>
                <w:color w:val="000000" w:themeColor="text1"/>
              </w:rPr>
            </w:pPr>
            <w:r>
              <w:rPr>
                <w:rFonts w:cstheme="minorHAnsi"/>
                <w:sz w:val="24"/>
                <w:szCs w:val="24"/>
              </w:rPr>
              <w:t>I., II. i III. ciklus (1.-8. razred)</w:t>
            </w:r>
          </w:p>
        </w:tc>
      </w:tr>
      <w:tr w:rsidR="00E139FC" w:rsidRPr="00720908" w14:paraId="0F86A855" w14:textId="77777777" w:rsidTr="004D4382">
        <w:tc>
          <w:tcPr>
            <w:tcW w:w="2830" w:type="dxa"/>
          </w:tcPr>
          <w:p w14:paraId="7D6304D0"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Odgovorna osoba</w:t>
            </w:r>
          </w:p>
        </w:tc>
        <w:tc>
          <w:tcPr>
            <w:tcW w:w="11162" w:type="dxa"/>
          </w:tcPr>
          <w:p w14:paraId="5ABC9400" w14:textId="7863CB7B" w:rsidR="00E139FC" w:rsidRPr="00856B96" w:rsidRDefault="00E139FC" w:rsidP="00E139FC">
            <w:pPr>
              <w:spacing w:line="276" w:lineRule="auto"/>
              <w:rPr>
                <w:rFonts w:cstheme="minorHAnsi"/>
                <w:bCs/>
                <w:color w:val="000000" w:themeColor="text1"/>
              </w:rPr>
            </w:pPr>
            <w:r w:rsidRPr="00E041E4">
              <w:rPr>
                <w:sz w:val="24"/>
                <w:szCs w:val="24"/>
              </w:rPr>
              <w:t>Vinko Peharda i Marija Mišković</w:t>
            </w:r>
          </w:p>
        </w:tc>
      </w:tr>
      <w:tr w:rsidR="00E139FC" w:rsidRPr="00720908" w14:paraId="490F2530" w14:textId="77777777" w:rsidTr="004D4382">
        <w:tc>
          <w:tcPr>
            <w:tcW w:w="2830" w:type="dxa"/>
            <w:shd w:val="clear" w:color="auto" w:fill="B7D4EF" w:themeFill="text2" w:themeFillTint="33"/>
          </w:tcPr>
          <w:p w14:paraId="3BF480AC"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Cilj aktivnosti</w:t>
            </w:r>
          </w:p>
        </w:tc>
        <w:tc>
          <w:tcPr>
            <w:tcW w:w="11162" w:type="dxa"/>
            <w:shd w:val="clear" w:color="auto" w:fill="B7D4EF" w:themeFill="text2" w:themeFillTint="33"/>
          </w:tcPr>
          <w:p w14:paraId="2DF91E60" w14:textId="27822798" w:rsidR="00E139FC" w:rsidRPr="00856B96" w:rsidRDefault="00E139FC" w:rsidP="00E139FC">
            <w:pPr>
              <w:spacing w:line="276" w:lineRule="auto"/>
              <w:rPr>
                <w:rFonts w:cstheme="minorHAnsi"/>
                <w:bCs/>
                <w:color w:val="000000" w:themeColor="text1"/>
              </w:rPr>
            </w:pPr>
            <w:r w:rsidRPr="00E041E4">
              <w:rPr>
                <w:sz w:val="24"/>
                <w:szCs w:val="24"/>
              </w:rPr>
              <w:t>Povezivanje i druženje učenika i obitelji, stvaranje i jačanje veza između zajednice i obitelji, poticanje na  tjelesnu aktivnost svih sudionika, poštivanje pravila i svih sudionika.</w:t>
            </w:r>
          </w:p>
        </w:tc>
      </w:tr>
      <w:tr w:rsidR="00E139FC" w:rsidRPr="00720908" w14:paraId="344337DE" w14:textId="77777777" w:rsidTr="004D4382">
        <w:tc>
          <w:tcPr>
            <w:tcW w:w="2830" w:type="dxa"/>
          </w:tcPr>
          <w:p w14:paraId="651273E2"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Obrazloženje cilja</w:t>
            </w:r>
          </w:p>
        </w:tc>
        <w:tc>
          <w:tcPr>
            <w:tcW w:w="11162" w:type="dxa"/>
          </w:tcPr>
          <w:p w14:paraId="0FF48FF4" w14:textId="4735BA13" w:rsidR="00E139FC" w:rsidRPr="00856B96" w:rsidRDefault="00E139FC" w:rsidP="00E139FC">
            <w:pPr>
              <w:spacing w:line="276" w:lineRule="auto"/>
              <w:rPr>
                <w:rFonts w:cstheme="minorHAnsi"/>
                <w:bCs/>
                <w:color w:val="000000" w:themeColor="text1"/>
              </w:rPr>
            </w:pPr>
            <w:r w:rsidRPr="00E041E4">
              <w:rPr>
                <w:sz w:val="24"/>
                <w:szCs w:val="24"/>
              </w:rPr>
              <w:t>Poticanjem na fizičku aktivnost u različitim igrama učimo o stvaranju zajedništva i poštivanju pravila i svih sudionika.</w:t>
            </w:r>
          </w:p>
        </w:tc>
      </w:tr>
      <w:tr w:rsidR="00E139FC" w:rsidRPr="00720908" w14:paraId="5541E136" w14:textId="77777777" w:rsidTr="004D4382">
        <w:tc>
          <w:tcPr>
            <w:tcW w:w="2830" w:type="dxa"/>
            <w:shd w:val="clear" w:color="auto" w:fill="B7D4EF" w:themeFill="text2" w:themeFillTint="33"/>
          </w:tcPr>
          <w:p w14:paraId="11C30A48"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Očekivani ishodi</w:t>
            </w:r>
          </w:p>
        </w:tc>
        <w:tc>
          <w:tcPr>
            <w:tcW w:w="11162" w:type="dxa"/>
            <w:shd w:val="clear" w:color="auto" w:fill="B7D4EF" w:themeFill="text2" w:themeFillTint="33"/>
          </w:tcPr>
          <w:p w14:paraId="026E1C57" w14:textId="73304C28" w:rsidR="00E139FC" w:rsidRPr="00856B96" w:rsidRDefault="00E139FC" w:rsidP="00E139FC">
            <w:pPr>
              <w:spacing w:line="276" w:lineRule="auto"/>
              <w:rPr>
                <w:rFonts w:cstheme="minorHAnsi"/>
                <w:bCs/>
                <w:color w:val="000000" w:themeColor="text1"/>
              </w:rPr>
            </w:pPr>
            <w:r w:rsidRPr="00E041E4">
              <w:rPr>
                <w:sz w:val="24"/>
                <w:szCs w:val="24"/>
              </w:rPr>
              <w:t>Razvoj potencijala učenika, stjecanje novih motoričkih znanja i poboljšanje funkcionalnih sposobnosti kroz bavljenje različitim aktivnostima.</w:t>
            </w:r>
          </w:p>
        </w:tc>
      </w:tr>
      <w:tr w:rsidR="00E139FC" w:rsidRPr="00720908" w14:paraId="4003C404" w14:textId="77777777" w:rsidTr="004D4382">
        <w:tc>
          <w:tcPr>
            <w:tcW w:w="2830" w:type="dxa"/>
          </w:tcPr>
          <w:p w14:paraId="5B69C9E2"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Sudionici</w:t>
            </w:r>
          </w:p>
        </w:tc>
        <w:tc>
          <w:tcPr>
            <w:tcW w:w="11162" w:type="dxa"/>
          </w:tcPr>
          <w:p w14:paraId="0472B7D9" w14:textId="1EE691E5" w:rsidR="00E139FC" w:rsidRPr="00856B96" w:rsidRDefault="00E139FC" w:rsidP="00E139FC">
            <w:pPr>
              <w:spacing w:line="276" w:lineRule="auto"/>
              <w:rPr>
                <w:rFonts w:cstheme="minorHAnsi"/>
                <w:bCs/>
                <w:color w:val="000000" w:themeColor="text1"/>
              </w:rPr>
            </w:pPr>
            <w:r w:rsidRPr="00E041E4">
              <w:rPr>
                <w:sz w:val="24"/>
                <w:szCs w:val="24"/>
              </w:rPr>
              <w:t>Svi učenici i njihove obitelji i učitelji i razrednici</w:t>
            </w:r>
          </w:p>
        </w:tc>
      </w:tr>
      <w:tr w:rsidR="00E139FC" w:rsidRPr="00720908" w14:paraId="1FFA167B" w14:textId="77777777" w:rsidTr="004D4382">
        <w:tc>
          <w:tcPr>
            <w:tcW w:w="2830" w:type="dxa"/>
            <w:shd w:val="clear" w:color="auto" w:fill="B7D4EF" w:themeFill="text2" w:themeFillTint="33"/>
          </w:tcPr>
          <w:p w14:paraId="6B83B287"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Način učenja </w:t>
            </w:r>
          </w:p>
          <w:p w14:paraId="3664E685"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učenici)</w:t>
            </w:r>
          </w:p>
        </w:tc>
        <w:tc>
          <w:tcPr>
            <w:tcW w:w="11162" w:type="dxa"/>
            <w:shd w:val="clear" w:color="auto" w:fill="B7D4EF" w:themeFill="text2" w:themeFillTint="33"/>
          </w:tcPr>
          <w:p w14:paraId="57EC515C" w14:textId="0E77BF4F" w:rsidR="00E139FC" w:rsidRPr="00856B96" w:rsidRDefault="00E139FC" w:rsidP="00E139FC">
            <w:pPr>
              <w:spacing w:line="276" w:lineRule="auto"/>
              <w:rPr>
                <w:rFonts w:cstheme="minorHAnsi"/>
                <w:bCs/>
                <w:color w:val="000000" w:themeColor="text1"/>
              </w:rPr>
            </w:pPr>
            <w:r w:rsidRPr="00E041E4">
              <w:rPr>
                <w:sz w:val="24"/>
                <w:szCs w:val="24"/>
              </w:rPr>
              <w:t>Upoznavanje s osnovnim pravilima igara, pravilima, drugim sudionicima različitih dobnih skupina.</w:t>
            </w:r>
          </w:p>
        </w:tc>
      </w:tr>
      <w:tr w:rsidR="00E139FC" w:rsidRPr="00720908" w14:paraId="700C5E05" w14:textId="77777777" w:rsidTr="004D4382">
        <w:tc>
          <w:tcPr>
            <w:tcW w:w="2830" w:type="dxa"/>
          </w:tcPr>
          <w:p w14:paraId="583D4147"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Metode podučavanja</w:t>
            </w:r>
          </w:p>
          <w:p w14:paraId="40FE1D68"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učitelji)</w:t>
            </w:r>
          </w:p>
        </w:tc>
        <w:tc>
          <w:tcPr>
            <w:tcW w:w="11162" w:type="dxa"/>
          </w:tcPr>
          <w:p w14:paraId="6FBAE5BC" w14:textId="22F2E742" w:rsidR="00E139FC" w:rsidRPr="00856B96" w:rsidRDefault="00E139FC" w:rsidP="00E139FC">
            <w:pPr>
              <w:spacing w:line="276" w:lineRule="auto"/>
              <w:rPr>
                <w:rFonts w:cstheme="minorHAnsi"/>
                <w:bCs/>
                <w:color w:val="000000" w:themeColor="text1"/>
              </w:rPr>
            </w:pPr>
            <w:r w:rsidRPr="00E041E4">
              <w:rPr>
                <w:sz w:val="24"/>
                <w:szCs w:val="24"/>
              </w:rPr>
              <w:t>U radu ćemo se koristiti primjerenim metodama: izlaganja, demonst</w:t>
            </w:r>
            <w:r>
              <w:rPr>
                <w:sz w:val="24"/>
                <w:szCs w:val="24"/>
              </w:rPr>
              <w:t>r</w:t>
            </w:r>
            <w:r w:rsidRPr="00E041E4">
              <w:rPr>
                <w:sz w:val="24"/>
                <w:szCs w:val="24"/>
              </w:rPr>
              <w:t xml:space="preserve">acije i izravnog poučavanja. </w:t>
            </w:r>
          </w:p>
        </w:tc>
      </w:tr>
      <w:tr w:rsidR="00E139FC" w:rsidRPr="00720908" w14:paraId="339CF42C" w14:textId="77777777" w:rsidTr="004D4382">
        <w:tc>
          <w:tcPr>
            <w:tcW w:w="2830" w:type="dxa"/>
            <w:shd w:val="clear" w:color="auto" w:fill="B7D4EF" w:themeFill="text2" w:themeFillTint="33"/>
          </w:tcPr>
          <w:p w14:paraId="257FE86B"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Trajanje</w:t>
            </w:r>
          </w:p>
        </w:tc>
        <w:tc>
          <w:tcPr>
            <w:tcW w:w="11162" w:type="dxa"/>
            <w:shd w:val="clear" w:color="auto" w:fill="B7D4EF" w:themeFill="text2" w:themeFillTint="33"/>
          </w:tcPr>
          <w:p w14:paraId="37041B6D" w14:textId="5B9E933C" w:rsidR="00E139FC" w:rsidRPr="00856B96" w:rsidRDefault="00E139FC" w:rsidP="00E139FC">
            <w:pPr>
              <w:spacing w:line="276" w:lineRule="auto"/>
              <w:rPr>
                <w:rFonts w:cstheme="minorHAnsi"/>
                <w:bCs/>
                <w:color w:val="000000" w:themeColor="text1"/>
              </w:rPr>
            </w:pPr>
            <w:r w:rsidRPr="00E041E4">
              <w:rPr>
                <w:sz w:val="24"/>
                <w:szCs w:val="24"/>
              </w:rPr>
              <w:t>7 školskih sati</w:t>
            </w:r>
          </w:p>
        </w:tc>
      </w:tr>
      <w:tr w:rsidR="00E139FC" w:rsidRPr="00720908" w14:paraId="11F3F483" w14:textId="77777777" w:rsidTr="004D4382">
        <w:tc>
          <w:tcPr>
            <w:tcW w:w="2830" w:type="dxa"/>
          </w:tcPr>
          <w:p w14:paraId="27501214"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Vrednovanje i samovrednovanje </w:t>
            </w:r>
          </w:p>
          <w:p w14:paraId="45D257CA"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(provjera ishoda)</w:t>
            </w:r>
          </w:p>
        </w:tc>
        <w:tc>
          <w:tcPr>
            <w:tcW w:w="11162" w:type="dxa"/>
          </w:tcPr>
          <w:p w14:paraId="67CBD695" w14:textId="6D8350D7" w:rsidR="00E139FC" w:rsidRPr="00856B96" w:rsidRDefault="00E139FC" w:rsidP="00E139FC">
            <w:pPr>
              <w:spacing w:line="276" w:lineRule="auto"/>
              <w:rPr>
                <w:rFonts w:cstheme="minorHAnsi"/>
                <w:bCs/>
                <w:color w:val="000000" w:themeColor="text1"/>
              </w:rPr>
            </w:pPr>
            <w:r w:rsidRPr="00E041E4">
              <w:rPr>
                <w:sz w:val="24"/>
                <w:szCs w:val="24"/>
              </w:rPr>
              <w:t xml:space="preserve">Postignuti brojčani rezultati u različitim igrama </w:t>
            </w:r>
          </w:p>
        </w:tc>
      </w:tr>
      <w:tr w:rsidR="00E139FC" w:rsidRPr="00720908" w14:paraId="1B08A43C" w14:textId="77777777" w:rsidTr="004D4382">
        <w:tc>
          <w:tcPr>
            <w:tcW w:w="2830" w:type="dxa"/>
            <w:shd w:val="clear" w:color="auto" w:fill="B7D4EF" w:themeFill="text2" w:themeFillTint="33"/>
          </w:tcPr>
          <w:p w14:paraId="56F80C05"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Potrebni resursi </w:t>
            </w:r>
          </w:p>
          <w:p w14:paraId="04F21222"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(troškovnik)</w:t>
            </w:r>
          </w:p>
        </w:tc>
        <w:tc>
          <w:tcPr>
            <w:tcW w:w="11162" w:type="dxa"/>
            <w:shd w:val="clear" w:color="auto" w:fill="B7D4EF" w:themeFill="text2" w:themeFillTint="33"/>
          </w:tcPr>
          <w:p w14:paraId="55AE4E8F" w14:textId="61C14575" w:rsidR="00E139FC" w:rsidRPr="00856B96" w:rsidRDefault="00E139FC" w:rsidP="00E139FC">
            <w:pPr>
              <w:spacing w:line="276" w:lineRule="auto"/>
              <w:rPr>
                <w:rFonts w:cstheme="minorHAnsi"/>
                <w:bCs/>
                <w:color w:val="000000" w:themeColor="text1"/>
              </w:rPr>
            </w:pPr>
            <w:r w:rsidRPr="00E041E4">
              <w:rPr>
                <w:sz w:val="24"/>
                <w:szCs w:val="24"/>
              </w:rPr>
              <w:t xml:space="preserve">Čunjevi, štapovi, kolutovi, lopte, papirići, vreće... </w:t>
            </w:r>
          </w:p>
        </w:tc>
      </w:tr>
      <w:tr w:rsidR="00E139FC" w:rsidRPr="00720908" w14:paraId="39BF11FC" w14:textId="77777777" w:rsidTr="004D4382">
        <w:tc>
          <w:tcPr>
            <w:tcW w:w="2830" w:type="dxa"/>
          </w:tcPr>
          <w:p w14:paraId="359154EF"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Napomena</w:t>
            </w:r>
          </w:p>
        </w:tc>
        <w:tc>
          <w:tcPr>
            <w:tcW w:w="11162" w:type="dxa"/>
          </w:tcPr>
          <w:p w14:paraId="23742513" w14:textId="4E92955C" w:rsidR="00E139FC" w:rsidRPr="00856B96" w:rsidRDefault="00E139FC" w:rsidP="00E139FC">
            <w:pPr>
              <w:spacing w:line="276" w:lineRule="auto"/>
              <w:rPr>
                <w:rFonts w:cstheme="minorHAnsi"/>
                <w:bCs/>
                <w:color w:val="000000" w:themeColor="text1"/>
              </w:rPr>
            </w:pPr>
            <w:r>
              <w:rPr>
                <w:sz w:val="24"/>
                <w:szCs w:val="24"/>
              </w:rPr>
              <w:t>/</w:t>
            </w:r>
          </w:p>
        </w:tc>
      </w:tr>
    </w:tbl>
    <w:p w14:paraId="3257949A" w14:textId="7E5D63A6" w:rsidR="00F12E24" w:rsidRDefault="00F12E24" w:rsidP="00E041E4"/>
    <w:p w14:paraId="5FC4CA3E" w14:textId="77777777" w:rsidR="00AF54E4" w:rsidRDefault="00AF54E4" w:rsidP="00E041E4"/>
    <w:p w14:paraId="0B238EBA" w14:textId="74F476B7" w:rsidR="00A12447" w:rsidRPr="00856B96" w:rsidRDefault="00A12447" w:rsidP="00E041E4">
      <w:pPr>
        <w:pStyle w:val="Naslov1"/>
      </w:pPr>
      <w:bookmarkStart w:id="82" w:name="_Toc178682603"/>
      <w:r w:rsidRPr="00856B96">
        <w:lastRenderedPageBreak/>
        <w:t>AKTIVNOSTI VEZANE UZ OBILJEŽAVANJE ZNAČAJNIJIH DATUMA</w:t>
      </w:r>
      <w:bookmarkEnd w:id="73"/>
      <w:bookmarkEnd w:id="82"/>
    </w:p>
    <w:p w14:paraId="6E2728AB" w14:textId="2E40E842" w:rsidR="00A12447" w:rsidRDefault="00A12447" w:rsidP="00A12447"/>
    <w:tbl>
      <w:tblPr>
        <w:tblStyle w:val="Reetkatablice"/>
        <w:tblW w:w="14265" w:type="dxa"/>
        <w:tblLook w:val="04A0" w:firstRow="1" w:lastRow="0" w:firstColumn="1" w:lastColumn="0" w:noHBand="0" w:noVBand="1"/>
      </w:tblPr>
      <w:tblGrid>
        <w:gridCol w:w="3066"/>
        <w:gridCol w:w="11199"/>
      </w:tblGrid>
      <w:tr w:rsidR="00606B1C" w:rsidRPr="003111D0" w14:paraId="4CB6F314" w14:textId="77777777" w:rsidTr="00606B1C">
        <w:trPr>
          <w:trHeight w:val="272"/>
        </w:trPr>
        <w:tc>
          <w:tcPr>
            <w:tcW w:w="3066" w:type="dxa"/>
            <w:shd w:val="clear" w:color="auto" w:fill="B7D4EF" w:themeFill="text2" w:themeFillTint="33"/>
          </w:tcPr>
          <w:p w14:paraId="79028A08" w14:textId="3AD629BC"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Naziv aktivnosti</w:t>
            </w:r>
          </w:p>
        </w:tc>
        <w:tc>
          <w:tcPr>
            <w:tcW w:w="11199" w:type="dxa"/>
            <w:shd w:val="clear" w:color="auto" w:fill="B7D4EF" w:themeFill="text2" w:themeFillTint="33"/>
          </w:tcPr>
          <w:p w14:paraId="6E3A46B1" w14:textId="77777777" w:rsidR="00606B1C" w:rsidRPr="00677570" w:rsidRDefault="00606B1C" w:rsidP="00606B1C">
            <w:pPr>
              <w:pStyle w:val="Naslov2"/>
              <w:outlineLvl w:val="1"/>
            </w:pPr>
            <w:bookmarkStart w:id="83" w:name="_Toc178682604"/>
            <w:r w:rsidRPr="00677570">
              <w:t>Europski dan jezika</w:t>
            </w:r>
            <w:bookmarkEnd w:id="83"/>
          </w:p>
        </w:tc>
      </w:tr>
      <w:tr w:rsidR="00606B1C" w:rsidRPr="003111D0" w14:paraId="186DD645" w14:textId="77777777" w:rsidTr="00606B1C">
        <w:trPr>
          <w:trHeight w:val="257"/>
        </w:trPr>
        <w:tc>
          <w:tcPr>
            <w:tcW w:w="3066" w:type="dxa"/>
          </w:tcPr>
          <w:p w14:paraId="64C2B84C" w14:textId="450BEFEE"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Kurikulumsko područje</w:t>
            </w:r>
          </w:p>
        </w:tc>
        <w:tc>
          <w:tcPr>
            <w:tcW w:w="11199" w:type="dxa"/>
          </w:tcPr>
          <w:p w14:paraId="6602E73C" w14:textId="77777777" w:rsidR="00606B1C" w:rsidRPr="00677570" w:rsidRDefault="00606B1C" w:rsidP="00606B1C">
            <w:pPr>
              <w:tabs>
                <w:tab w:val="left" w:pos="3380"/>
              </w:tabs>
              <w:rPr>
                <w:rFonts w:cstheme="minorHAnsi"/>
                <w:bCs/>
                <w:i/>
                <w:color w:val="000000" w:themeColor="text1"/>
                <w:sz w:val="24"/>
                <w:szCs w:val="24"/>
              </w:rPr>
            </w:pPr>
            <w:r w:rsidRPr="00677570">
              <w:rPr>
                <w:rFonts w:cstheme="minorHAnsi"/>
                <w:bCs/>
                <w:i/>
                <w:color w:val="000000" w:themeColor="text1"/>
                <w:sz w:val="24"/>
                <w:szCs w:val="24"/>
              </w:rPr>
              <w:t>Jezično-komunikacijsko područje</w:t>
            </w:r>
            <w:r w:rsidRPr="00677570">
              <w:rPr>
                <w:rFonts w:cstheme="minorHAnsi"/>
                <w:bCs/>
                <w:i/>
                <w:color w:val="000000" w:themeColor="text1"/>
                <w:sz w:val="24"/>
                <w:szCs w:val="24"/>
              </w:rPr>
              <w:tab/>
            </w:r>
          </w:p>
        </w:tc>
      </w:tr>
      <w:tr w:rsidR="00606B1C" w:rsidRPr="003111D0" w14:paraId="00D475EA" w14:textId="77777777" w:rsidTr="00606B1C">
        <w:trPr>
          <w:trHeight w:val="272"/>
        </w:trPr>
        <w:tc>
          <w:tcPr>
            <w:tcW w:w="3066" w:type="dxa"/>
            <w:shd w:val="clear" w:color="auto" w:fill="B7D4EF" w:themeFill="text2" w:themeFillTint="33"/>
          </w:tcPr>
          <w:p w14:paraId="35FC08B0" w14:textId="7600671B"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Ciklus (razred/i)</w:t>
            </w:r>
          </w:p>
        </w:tc>
        <w:tc>
          <w:tcPr>
            <w:tcW w:w="11199" w:type="dxa"/>
            <w:shd w:val="clear" w:color="auto" w:fill="B7D4EF" w:themeFill="text2" w:themeFillTint="33"/>
          </w:tcPr>
          <w:p w14:paraId="4F621535" w14:textId="77777777" w:rsidR="00606B1C" w:rsidRPr="00677570" w:rsidRDefault="00606B1C" w:rsidP="00606B1C">
            <w:pPr>
              <w:rPr>
                <w:rFonts w:cstheme="minorHAnsi"/>
                <w:bCs/>
                <w:color w:val="000000" w:themeColor="text1"/>
                <w:sz w:val="24"/>
                <w:szCs w:val="24"/>
              </w:rPr>
            </w:pPr>
            <w:r w:rsidRPr="00677570">
              <w:rPr>
                <w:rFonts w:cstheme="minorHAnsi"/>
                <w:bCs/>
                <w:color w:val="000000" w:themeColor="text1"/>
                <w:sz w:val="24"/>
                <w:szCs w:val="24"/>
              </w:rPr>
              <w:t xml:space="preserve">II. i III. </w:t>
            </w:r>
            <w:r>
              <w:rPr>
                <w:rFonts w:cstheme="minorHAnsi"/>
                <w:bCs/>
                <w:color w:val="000000" w:themeColor="text1"/>
                <w:sz w:val="24"/>
                <w:szCs w:val="24"/>
              </w:rPr>
              <w:t>c</w:t>
            </w:r>
            <w:r w:rsidRPr="00677570">
              <w:rPr>
                <w:rFonts w:cstheme="minorHAnsi"/>
                <w:bCs/>
                <w:color w:val="000000" w:themeColor="text1"/>
                <w:sz w:val="24"/>
                <w:szCs w:val="24"/>
              </w:rPr>
              <w:t>iklus (5.-8. razred)</w:t>
            </w:r>
          </w:p>
        </w:tc>
      </w:tr>
      <w:tr w:rsidR="00606B1C" w:rsidRPr="003111D0" w14:paraId="369B2E2C" w14:textId="77777777" w:rsidTr="00606B1C">
        <w:trPr>
          <w:trHeight w:val="257"/>
        </w:trPr>
        <w:tc>
          <w:tcPr>
            <w:tcW w:w="3066" w:type="dxa"/>
          </w:tcPr>
          <w:p w14:paraId="357CFA0E" w14:textId="08807B5C"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Odgovorna osoba</w:t>
            </w:r>
          </w:p>
        </w:tc>
        <w:tc>
          <w:tcPr>
            <w:tcW w:w="11199" w:type="dxa"/>
          </w:tcPr>
          <w:p w14:paraId="5C5B5365" w14:textId="77777777" w:rsidR="00606B1C" w:rsidRPr="00677570" w:rsidRDefault="00606B1C" w:rsidP="00606B1C">
            <w:pPr>
              <w:rPr>
                <w:rFonts w:cstheme="minorHAnsi"/>
                <w:bCs/>
                <w:color w:val="000000" w:themeColor="text1"/>
                <w:sz w:val="24"/>
                <w:szCs w:val="24"/>
              </w:rPr>
            </w:pPr>
            <w:r w:rsidRPr="00677570">
              <w:rPr>
                <w:rFonts w:cstheme="minorHAnsi"/>
                <w:bCs/>
                <w:color w:val="000000" w:themeColor="text1"/>
                <w:sz w:val="24"/>
                <w:szCs w:val="24"/>
              </w:rPr>
              <w:t>Gracija Grošić, Anastazija Matijak</w:t>
            </w:r>
          </w:p>
        </w:tc>
      </w:tr>
      <w:tr w:rsidR="00606B1C" w:rsidRPr="003111D0" w14:paraId="1863AA20" w14:textId="77777777" w:rsidTr="00606B1C">
        <w:trPr>
          <w:trHeight w:val="818"/>
        </w:trPr>
        <w:tc>
          <w:tcPr>
            <w:tcW w:w="3066" w:type="dxa"/>
            <w:shd w:val="clear" w:color="auto" w:fill="B7D4EF" w:themeFill="text2" w:themeFillTint="33"/>
          </w:tcPr>
          <w:p w14:paraId="703F9526" w14:textId="44093856"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Cilj aktivnosti</w:t>
            </w:r>
          </w:p>
        </w:tc>
        <w:tc>
          <w:tcPr>
            <w:tcW w:w="11199" w:type="dxa"/>
            <w:shd w:val="clear" w:color="auto" w:fill="B7D4EF" w:themeFill="text2" w:themeFillTint="33"/>
          </w:tcPr>
          <w:p w14:paraId="14659722" w14:textId="77777777" w:rsidR="00606B1C" w:rsidRPr="004463AB" w:rsidRDefault="00606B1C" w:rsidP="00606B1C">
            <w:pPr>
              <w:jc w:val="both"/>
              <w:rPr>
                <w:rFonts w:cstheme="minorHAnsi"/>
                <w:bCs/>
                <w:color w:val="000000" w:themeColor="text1"/>
                <w:sz w:val="24"/>
                <w:szCs w:val="24"/>
              </w:rPr>
            </w:pPr>
            <w:r w:rsidRPr="004463AB">
              <w:rPr>
                <w:rFonts w:cstheme="minorHAnsi"/>
                <w:bCs/>
                <w:color w:val="000000" w:themeColor="text1"/>
                <w:sz w:val="24"/>
                <w:szCs w:val="24"/>
              </w:rPr>
              <w:t>Obilježiti Europski dan jezika. Osvijestiti učenike o važnosti višejezičnosti i učenja stranih jezika. Povećati međukulturalno razumijevanje.</w:t>
            </w:r>
          </w:p>
        </w:tc>
      </w:tr>
      <w:tr w:rsidR="00606B1C" w:rsidRPr="003111D0" w14:paraId="2C4EE6AA" w14:textId="77777777" w:rsidTr="00606B1C">
        <w:trPr>
          <w:trHeight w:val="530"/>
        </w:trPr>
        <w:tc>
          <w:tcPr>
            <w:tcW w:w="3066" w:type="dxa"/>
          </w:tcPr>
          <w:p w14:paraId="71FAAA75" w14:textId="30C312C2"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Obrazloženje cilja</w:t>
            </w:r>
          </w:p>
        </w:tc>
        <w:tc>
          <w:tcPr>
            <w:tcW w:w="11199" w:type="dxa"/>
          </w:tcPr>
          <w:p w14:paraId="1E834085" w14:textId="77777777" w:rsidR="00606B1C" w:rsidRPr="004463AB" w:rsidRDefault="00606B1C" w:rsidP="00606B1C">
            <w:pPr>
              <w:jc w:val="both"/>
              <w:rPr>
                <w:rFonts w:cstheme="minorHAnsi"/>
                <w:bCs/>
                <w:color w:val="000000" w:themeColor="text1"/>
                <w:sz w:val="24"/>
                <w:szCs w:val="24"/>
              </w:rPr>
            </w:pPr>
            <w:r w:rsidRPr="004463AB">
              <w:rPr>
                <w:rFonts w:cstheme="minorHAnsi"/>
                <w:bCs/>
                <w:color w:val="000000" w:themeColor="text1"/>
                <w:sz w:val="24"/>
                <w:szCs w:val="24"/>
              </w:rPr>
              <w:t xml:space="preserve">Poticanje cjeloživotnog učenja jezika, bilo u svrhu školovanja ili jednostavno osobnog užitka.  </w:t>
            </w:r>
          </w:p>
        </w:tc>
      </w:tr>
      <w:tr w:rsidR="00606B1C" w:rsidRPr="003111D0" w14:paraId="5F4A0169" w14:textId="77777777" w:rsidTr="004463AB">
        <w:trPr>
          <w:trHeight w:val="634"/>
        </w:trPr>
        <w:tc>
          <w:tcPr>
            <w:tcW w:w="3066" w:type="dxa"/>
            <w:shd w:val="clear" w:color="auto" w:fill="B7D4EF" w:themeFill="text2" w:themeFillTint="33"/>
          </w:tcPr>
          <w:p w14:paraId="6022BA89" w14:textId="46B37C4F"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Očekivani ishodi</w:t>
            </w:r>
          </w:p>
        </w:tc>
        <w:tc>
          <w:tcPr>
            <w:tcW w:w="11199" w:type="dxa"/>
            <w:shd w:val="clear" w:color="auto" w:fill="B7D4EF" w:themeFill="text2" w:themeFillTint="33"/>
          </w:tcPr>
          <w:p w14:paraId="48CF99BF" w14:textId="77777777" w:rsidR="00606B1C" w:rsidRPr="004463AB" w:rsidRDefault="00606B1C" w:rsidP="00606B1C">
            <w:pPr>
              <w:jc w:val="both"/>
              <w:rPr>
                <w:rFonts w:cstheme="minorHAnsi"/>
                <w:bCs/>
                <w:color w:val="000000" w:themeColor="text1"/>
                <w:sz w:val="24"/>
                <w:szCs w:val="24"/>
              </w:rPr>
            </w:pPr>
            <w:r w:rsidRPr="004463AB">
              <w:rPr>
                <w:rFonts w:cstheme="minorHAnsi"/>
                <w:bCs/>
                <w:color w:val="000000" w:themeColor="text1"/>
                <w:sz w:val="24"/>
                <w:szCs w:val="24"/>
              </w:rPr>
              <w:t xml:space="preserve">Učenici će biti upoznati sa zanimljivim činjenicama vezanim za europske jezike. Učenici će moći izvijestiti druge osobe o važnosti učenja stranih jezika za osobni i profesionalni razvoj. </w:t>
            </w:r>
          </w:p>
        </w:tc>
      </w:tr>
      <w:tr w:rsidR="00606B1C" w:rsidRPr="003111D0" w14:paraId="4B91400F" w14:textId="77777777" w:rsidTr="00606B1C">
        <w:trPr>
          <w:trHeight w:val="530"/>
        </w:trPr>
        <w:tc>
          <w:tcPr>
            <w:tcW w:w="3066" w:type="dxa"/>
          </w:tcPr>
          <w:p w14:paraId="5467DDFB" w14:textId="6EB4C8C0"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Sudionici</w:t>
            </w:r>
          </w:p>
        </w:tc>
        <w:tc>
          <w:tcPr>
            <w:tcW w:w="11199" w:type="dxa"/>
          </w:tcPr>
          <w:p w14:paraId="69B7CF1B" w14:textId="77777777" w:rsidR="00606B1C" w:rsidRPr="004463AB" w:rsidRDefault="00606B1C" w:rsidP="00606B1C">
            <w:pPr>
              <w:jc w:val="both"/>
              <w:rPr>
                <w:rFonts w:cstheme="minorHAnsi"/>
                <w:bCs/>
                <w:color w:val="000000" w:themeColor="text1"/>
                <w:sz w:val="24"/>
                <w:szCs w:val="24"/>
              </w:rPr>
            </w:pPr>
            <w:r w:rsidRPr="004463AB">
              <w:rPr>
                <w:rFonts w:cstheme="minorHAnsi"/>
                <w:bCs/>
                <w:color w:val="000000" w:themeColor="text1"/>
                <w:sz w:val="24"/>
                <w:szCs w:val="24"/>
              </w:rPr>
              <w:t xml:space="preserve">Učenici razreda koji pohađaju izbornu nastavu iz predmeta </w:t>
            </w:r>
            <w:r w:rsidRPr="004463AB">
              <w:rPr>
                <w:rFonts w:cstheme="minorHAnsi"/>
                <w:bCs/>
                <w:i/>
                <w:iCs/>
                <w:color w:val="000000" w:themeColor="text1"/>
                <w:sz w:val="24"/>
                <w:szCs w:val="24"/>
              </w:rPr>
              <w:t>Njemački jezik</w:t>
            </w:r>
            <w:r w:rsidRPr="004463AB">
              <w:rPr>
                <w:rFonts w:cstheme="minorHAnsi"/>
                <w:bCs/>
                <w:color w:val="000000" w:themeColor="text1"/>
                <w:sz w:val="24"/>
                <w:szCs w:val="24"/>
              </w:rPr>
              <w:t xml:space="preserve">. </w:t>
            </w:r>
          </w:p>
        </w:tc>
      </w:tr>
      <w:tr w:rsidR="00606B1C" w:rsidRPr="003111D0" w14:paraId="0AE33180" w14:textId="77777777" w:rsidTr="00606B1C">
        <w:trPr>
          <w:trHeight w:val="803"/>
        </w:trPr>
        <w:tc>
          <w:tcPr>
            <w:tcW w:w="3066" w:type="dxa"/>
            <w:shd w:val="clear" w:color="auto" w:fill="B7D4EF" w:themeFill="text2" w:themeFillTint="33"/>
          </w:tcPr>
          <w:p w14:paraId="288656BA" w14:textId="77777777" w:rsidR="00606B1C" w:rsidRPr="00F9652F" w:rsidRDefault="00606B1C" w:rsidP="00606B1C">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Način učenja </w:t>
            </w:r>
          </w:p>
          <w:p w14:paraId="54ADAAB7" w14:textId="44B9E37A"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(što rade učenici)</w:t>
            </w:r>
          </w:p>
        </w:tc>
        <w:tc>
          <w:tcPr>
            <w:tcW w:w="11199" w:type="dxa"/>
            <w:shd w:val="clear" w:color="auto" w:fill="B7D4EF" w:themeFill="text2" w:themeFillTint="33"/>
          </w:tcPr>
          <w:p w14:paraId="007B07B4" w14:textId="77777777" w:rsidR="00606B1C" w:rsidRPr="004463AB" w:rsidRDefault="00606B1C" w:rsidP="00606B1C">
            <w:pPr>
              <w:rPr>
                <w:rFonts w:cstheme="minorHAnsi"/>
                <w:bCs/>
                <w:color w:val="000000" w:themeColor="text1"/>
                <w:sz w:val="24"/>
                <w:szCs w:val="24"/>
              </w:rPr>
            </w:pPr>
            <w:r w:rsidRPr="004463AB">
              <w:rPr>
                <w:rFonts w:cstheme="minorHAnsi"/>
                <w:bCs/>
                <w:color w:val="000000" w:themeColor="text1"/>
                <w:sz w:val="24"/>
                <w:szCs w:val="24"/>
              </w:rPr>
              <w:t xml:space="preserve"> Istražuju, izrađuju postere i multimedijske sadržaje, rješavaju kviz, igraju igre, uspoređuju europske jezike, pjevaju, surađuju</w:t>
            </w:r>
          </w:p>
        </w:tc>
      </w:tr>
      <w:tr w:rsidR="00606B1C" w:rsidRPr="003111D0" w14:paraId="6D9F5DCF" w14:textId="77777777" w:rsidTr="00606B1C">
        <w:trPr>
          <w:trHeight w:val="818"/>
        </w:trPr>
        <w:tc>
          <w:tcPr>
            <w:tcW w:w="3066" w:type="dxa"/>
          </w:tcPr>
          <w:p w14:paraId="2A58AB38" w14:textId="77777777" w:rsidR="00606B1C" w:rsidRPr="00F9652F" w:rsidRDefault="00606B1C" w:rsidP="00606B1C">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Metode podučavanja</w:t>
            </w:r>
          </w:p>
          <w:p w14:paraId="7ED8027B" w14:textId="26AD4C67"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(što rade učitelji)</w:t>
            </w:r>
          </w:p>
        </w:tc>
        <w:tc>
          <w:tcPr>
            <w:tcW w:w="11199" w:type="dxa"/>
          </w:tcPr>
          <w:p w14:paraId="09BB32FA" w14:textId="77777777" w:rsidR="00606B1C" w:rsidRPr="004463AB" w:rsidRDefault="00606B1C" w:rsidP="00606B1C">
            <w:pPr>
              <w:rPr>
                <w:rFonts w:cstheme="minorHAnsi"/>
                <w:bCs/>
                <w:color w:val="000000" w:themeColor="text1"/>
                <w:sz w:val="24"/>
                <w:szCs w:val="24"/>
              </w:rPr>
            </w:pPr>
            <w:r w:rsidRPr="004463AB">
              <w:rPr>
                <w:rFonts w:cstheme="minorHAnsi"/>
                <w:bCs/>
                <w:color w:val="000000" w:themeColor="text1"/>
                <w:sz w:val="24"/>
                <w:szCs w:val="24"/>
              </w:rPr>
              <w:t>Moderiraju aktivnosti, demonstriraju, tumače,  motiviraju, ispravljaju, potiču suradničko učenje i samoispravljanje, vrednuju</w:t>
            </w:r>
          </w:p>
        </w:tc>
      </w:tr>
      <w:tr w:rsidR="00606B1C" w:rsidRPr="003111D0" w14:paraId="21A7EAB5" w14:textId="77777777" w:rsidTr="00606B1C">
        <w:trPr>
          <w:trHeight w:val="257"/>
        </w:trPr>
        <w:tc>
          <w:tcPr>
            <w:tcW w:w="3066" w:type="dxa"/>
            <w:shd w:val="clear" w:color="auto" w:fill="B7D4EF" w:themeFill="text2" w:themeFillTint="33"/>
          </w:tcPr>
          <w:p w14:paraId="2CAE58E9" w14:textId="6158C2B7"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Trajanje</w:t>
            </w:r>
          </w:p>
        </w:tc>
        <w:tc>
          <w:tcPr>
            <w:tcW w:w="11199" w:type="dxa"/>
            <w:shd w:val="clear" w:color="auto" w:fill="B7D4EF" w:themeFill="text2" w:themeFillTint="33"/>
          </w:tcPr>
          <w:p w14:paraId="1ECC60BD" w14:textId="77777777" w:rsidR="00606B1C" w:rsidRPr="004463AB" w:rsidRDefault="00606B1C" w:rsidP="00606B1C">
            <w:pPr>
              <w:rPr>
                <w:rFonts w:cstheme="minorHAnsi"/>
                <w:bCs/>
                <w:color w:val="000000" w:themeColor="text1"/>
                <w:sz w:val="24"/>
                <w:szCs w:val="24"/>
              </w:rPr>
            </w:pPr>
            <w:r w:rsidRPr="004463AB">
              <w:rPr>
                <w:rFonts w:cstheme="minorHAnsi"/>
                <w:bCs/>
                <w:color w:val="000000" w:themeColor="text1"/>
                <w:sz w:val="24"/>
                <w:szCs w:val="24"/>
              </w:rPr>
              <w:t>Tjedan od 23. 9. 2024. – 27. 9. 2024.</w:t>
            </w:r>
          </w:p>
        </w:tc>
      </w:tr>
      <w:tr w:rsidR="00606B1C" w:rsidRPr="003111D0" w14:paraId="5A3297C8" w14:textId="77777777" w:rsidTr="004463AB">
        <w:trPr>
          <w:trHeight w:val="636"/>
        </w:trPr>
        <w:tc>
          <w:tcPr>
            <w:tcW w:w="3066" w:type="dxa"/>
          </w:tcPr>
          <w:p w14:paraId="2532C245" w14:textId="77777777" w:rsidR="00606B1C" w:rsidRPr="00F9652F" w:rsidRDefault="00606B1C" w:rsidP="00606B1C">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Vrednovanje i samovrednovanje </w:t>
            </w:r>
          </w:p>
          <w:p w14:paraId="01F78611" w14:textId="2753981A"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(provjera ishoda)</w:t>
            </w:r>
          </w:p>
        </w:tc>
        <w:tc>
          <w:tcPr>
            <w:tcW w:w="11199" w:type="dxa"/>
          </w:tcPr>
          <w:p w14:paraId="46482EA7" w14:textId="3F88FDFC" w:rsidR="00606B1C" w:rsidRPr="004463AB" w:rsidRDefault="00606B1C" w:rsidP="00606B1C">
            <w:pPr>
              <w:rPr>
                <w:rFonts w:cstheme="minorHAnsi"/>
                <w:bCs/>
                <w:color w:val="000000" w:themeColor="text1"/>
                <w:sz w:val="24"/>
                <w:szCs w:val="24"/>
              </w:rPr>
            </w:pPr>
            <w:r w:rsidRPr="004463AB">
              <w:rPr>
                <w:rFonts w:cstheme="minorHAnsi"/>
                <w:bCs/>
                <w:color w:val="000000" w:themeColor="text1"/>
                <w:sz w:val="24"/>
                <w:szCs w:val="24"/>
              </w:rPr>
              <w:t>usmena rasprava, plakat, pano</w:t>
            </w:r>
          </w:p>
        </w:tc>
      </w:tr>
      <w:tr w:rsidR="00606B1C" w:rsidRPr="003111D0" w14:paraId="6B931FC3" w14:textId="77777777" w:rsidTr="004463AB">
        <w:trPr>
          <w:trHeight w:val="664"/>
        </w:trPr>
        <w:tc>
          <w:tcPr>
            <w:tcW w:w="3066" w:type="dxa"/>
            <w:shd w:val="clear" w:color="auto" w:fill="B7D4EF" w:themeFill="text2" w:themeFillTint="33"/>
          </w:tcPr>
          <w:p w14:paraId="4CFED86A" w14:textId="77777777" w:rsidR="00606B1C" w:rsidRPr="00F9652F" w:rsidRDefault="00606B1C" w:rsidP="00606B1C">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Potrebni resursi </w:t>
            </w:r>
          </w:p>
          <w:p w14:paraId="74366986" w14:textId="67C13279"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(troškovnik)</w:t>
            </w:r>
          </w:p>
        </w:tc>
        <w:tc>
          <w:tcPr>
            <w:tcW w:w="11199" w:type="dxa"/>
            <w:shd w:val="clear" w:color="auto" w:fill="B7D4EF" w:themeFill="text2" w:themeFillTint="33"/>
          </w:tcPr>
          <w:p w14:paraId="0AF81D92" w14:textId="4FC6A217" w:rsidR="00606B1C" w:rsidRPr="004463AB" w:rsidRDefault="00606B1C" w:rsidP="00606B1C">
            <w:pPr>
              <w:rPr>
                <w:rFonts w:cstheme="minorHAnsi"/>
                <w:bCs/>
                <w:color w:val="000000" w:themeColor="text1"/>
                <w:sz w:val="24"/>
                <w:szCs w:val="24"/>
              </w:rPr>
            </w:pPr>
            <w:r w:rsidRPr="004463AB">
              <w:rPr>
                <w:rFonts w:cstheme="minorHAnsi"/>
                <w:bCs/>
                <w:color w:val="000000" w:themeColor="text1"/>
                <w:sz w:val="24"/>
                <w:szCs w:val="24"/>
              </w:rPr>
              <w:t xml:space="preserve">hamer-papir, bijeli papir i papir u boji , pribadače, ljepilo, pristup internetu, pisač </w:t>
            </w:r>
          </w:p>
        </w:tc>
      </w:tr>
      <w:tr w:rsidR="00606B1C" w:rsidRPr="003111D0" w14:paraId="45D95543" w14:textId="77777777" w:rsidTr="00606B1C">
        <w:trPr>
          <w:trHeight w:val="257"/>
        </w:trPr>
        <w:tc>
          <w:tcPr>
            <w:tcW w:w="3066" w:type="dxa"/>
          </w:tcPr>
          <w:p w14:paraId="1E8B3A52" w14:textId="79BA2F3C"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Napomena</w:t>
            </w:r>
          </w:p>
        </w:tc>
        <w:tc>
          <w:tcPr>
            <w:tcW w:w="11199" w:type="dxa"/>
          </w:tcPr>
          <w:p w14:paraId="6EDD963B" w14:textId="77777777" w:rsidR="00606B1C" w:rsidRPr="00677570" w:rsidRDefault="00606B1C" w:rsidP="00606B1C">
            <w:pPr>
              <w:rPr>
                <w:rFonts w:cstheme="minorHAnsi"/>
                <w:bCs/>
                <w:color w:val="000000" w:themeColor="text1"/>
                <w:sz w:val="24"/>
                <w:szCs w:val="24"/>
              </w:rPr>
            </w:pPr>
            <w:r>
              <w:rPr>
                <w:rFonts w:cstheme="minorHAnsi"/>
                <w:bCs/>
                <w:color w:val="000000" w:themeColor="text1"/>
                <w:sz w:val="24"/>
                <w:szCs w:val="24"/>
              </w:rPr>
              <w:t>/</w:t>
            </w:r>
          </w:p>
        </w:tc>
      </w:tr>
    </w:tbl>
    <w:p w14:paraId="5794C6BC" w14:textId="62768FE9" w:rsidR="00CD63BD" w:rsidRDefault="00CD63BD" w:rsidP="00A12447"/>
    <w:tbl>
      <w:tblPr>
        <w:tblStyle w:val="Reetkatablice"/>
        <w:tblW w:w="14265" w:type="dxa"/>
        <w:tblLook w:val="04A0" w:firstRow="1" w:lastRow="0" w:firstColumn="1" w:lastColumn="0" w:noHBand="0" w:noVBand="1"/>
      </w:tblPr>
      <w:tblGrid>
        <w:gridCol w:w="3066"/>
        <w:gridCol w:w="11199"/>
      </w:tblGrid>
      <w:tr w:rsidR="00606B1C" w:rsidRPr="003111D0" w14:paraId="75A0884F" w14:textId="77777777" w:rsidTr="00606B1C">
        <w:trPr>
          <w:trHeight w:val="272"/>
        </w:trPr>
        <w:tc>
          <w:tcPr>
            <w:tcW w:w="3066" w:type="dxa"/>
            <w:shd w:val="clear" w:color="auto" w:fill="B7D4EF" w:themeFill="text2" w:themeFillTint="33"/>
          </w:tcPr>
          <w:p w14:paraId="69E73C93" w14:textId="7289C22C"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lastRenderedPageBreak/>
              <w:t>Naziv aktivnosti</w:t>
            </w:r>
          </w:p>
        </w:tc>
        <w:tc>
          <w:tcPr>
            <w:tcW w:w="11199" w:type="dxa"/>
            <w:shd w:val="clear" w:color="auto" w:fill="B7D4EF" w:themeFill="text2" w:themeFillTint="33"/>
          </w:tcPr>
          <w:p w14:paraId="48AAF110" w14:textId="65C6F588" w:rsidR="00606B1C" w:rsidRPr="00606B1C" w:rsidRDefault="00606B1C" w:rsidP="00606B1C">
            <w:pPr>
              <w:pStyle w:val="Naslov2"/>
              <w:outlineLvl w:val="1"/>
            </w:pPr>
            <w:bookmarkStart w:id="84" w:name="_Toc147319070"/>
            <w:bookmarkStart w:id="85" w:name="_Toc178682605"/>
            <w:r w:rsidRPr="00606B1C">
              <w:t>Olimpijski dan / Dan Hrvatskog olimpijskog odbora</w:t>
            </w:r>
            <w:bookmarkEnd w:id="84"/>
            <w:bookmarkEnd w:id="85"/>
          </w:p>
        </w:tc>
      </w:tr>
      <w:tr w:rsidR="00606B1C" w:rsidRPr="003111D0" w14:paraId="18973CD7" w14:textId="77777777" w:rsidTr="00606B1C">
        <w:trPr>
          <w:trHeight w:val="257"/>
        </w:trPr>
        <w:tc>
          <w:tcPr>
            <w:tcW w:w="3066" w:type="dxa"/>
          </w:tcPr>
          <w:p w14:paraId="486079E8" w14:textId="29EAFE8F"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Kurikulumsko područje</w:t>
            </w:r>
          </w:p>
        </w:tc>
        <w:tc>
          <w:tcPr>
            <w:tcW w:w="11199" w:type="dxa"/>
          </w:tcPr>
          <w:p w14:paraId="46A37804" w14:textId="1CC64C82" w:rsidR="00606B1C" w:rsidRPr="00606B1C" w:rsidRDefault="00606B1C" w:rsidP="00606B1C">
            <w:pPr>
              <w:tabs>
                <w:tab w:val="left" w:pos="3380"/>
              </w:tabs>
              <w:rPr>
                <w:rFonts w:cstheme="minorHAnsi"/>
                <w:bCs/>
                <w:i/>
                <w:color w:val="000000" w:themeColor="text1"/>
                <w:sz w:val="24"/>
                <w:szCs w:val="24"/>
              </w:rPr>
            </w:pPr>
            <w:r w:rsidRPr="00606B1C">
              <w:rPr>
                <w:bCs/>
                <w:i/>
                <w:iCs/>
                <w:sz w:val="24"/>
                <w:szCs w:val="24"/>
              </w:rPr>
              <w:t>Tjelesno i zdravstveno područje</w:t>
            </w:r>
          </w:p>
        </w:tc>
      </w:tr>
      <w:tr w:rsidR="00606B1C" w:rsidRPr="003111D0" w14:paraId="18893D96" w14:textId="77777777" w:rsidTr="00606B1C">
        <w:trPr>
          <w:trHeight w:val="272"/>
        </w:trPr>
        <w:tc>
          <w:tcPr>
            <w:tcW w:w="3066" w:type="dxa"/>
            <w:shd w:val="clear" w:color="auto" w:fill="B7D4EF" w:themeFill="text2" w:themeFillTint="33"/>
          </w:tcPr>
          <w:p w14:paraId="62C02898" w14:textId="37346F12"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Ciklus (razred/i)</w:t>
            </w:r>
          </w:p>
        </w:tc>
        <w:tc>
          <w:tcPr>
            <w:tcW w:w="11199" w:type="dxa"/>
            <w:shd w:val="clear" w:color="auto" w:fill="B7D4EF" w:themeFill="text2" w:themeFillTint="33"/>
          </w:tcPr>
          <w:p w14:paraId="1EA74F45" w14:textId="5A436432" w:rsidR="00606B1C" w:rsidRPr="00606B1C" w:rsidRDefault="00985C25" w:rsidP="00606B1C">
            <w:pPr>
              <w:rPr>
                <w:rFonts w:cstheme="minorHAnsi"/>
                <w:bCs/>
                <w:color w:val="000000" w:themeColor="text1"/>
                <w:sz w:val="24"/>
                <w:szCs w:val="24"/>
              </w:rPr>
            </w:pPr>
            <w:r>
              <w:rPr>
                <w:bCs/>
                <w:sz w:val="24"/>
                <w:szCs w:val="24"/>
              </w:rPr>
              <w:t>I., II. i III. ciklus (</w:t>
            </w:r>
            <w:r w:rsidR="00606B1C" w:rsidRPr="00606B1C">
              <w:rPr>
                <w:bCs/>
                <w:sz w:val="24"/>
                <w:szCs w:val="24"/>
              </w:rPr>
              <w:t>1.- 8. razred</w:t>
            </w:r>
            <w:r>
              <w:rPr>
                <w:bCs/>
                <w:sz w:val="24"/>
                <w:szCs w:val="24"/>
              </w:rPr>
              <w:t>)</w:t>
            </w:r>
          </w:p>
        </w:tc>
      </w:tr>
      <w:tr w:rsidR="00606B1C" w:rsidRPr="003111D0" w14:paraId="7932EA06" w14:textId="77777777" w:rsidTr="00606B1C">
        <w:trPr>
          <w:trHeight w:val="257"/>
        </w:trPr>
        <w:tc>
          <w:tcPr>
            <w:tcW w:w="3066" w:type="dxa"/>
          </w:tcPr>
          <w:p w14:paraId="00D204AB" w14:textId="7195C513"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Odgovorna osoba</w:t>
            </w:r>
          </w:p>
        </w:tc>
        <w:tc>
          <w:tcPr>
            <w:tcW w:w="11199" w:type="dxa"/>
          </w:tcPr>
          <w:p w14:paraId="68B74C1E" w14:textId="124729E1" w:rsidR="00606B1C" w:rsidRPr="00606B1C" w:rsidRDefault="00606B1C" w:rsidP="00606B1C">
            <w:pPr>
              <w:rPr>
                <w:rFonts w:cstheme="minorHAnsi"/>
                <w:bCs/>
                <w:color w:val="000000" w:themeColor="text1"/>
                <w:sz w:val="24"/>
                <w:szCs w:val="24"/>
              </w:rPr>
            </w:pPr>
            <w:r w:rsidRPr="00606B1C">
              <w:rPr>
                <w:bCs/>
                <w:sz w:val="24"/>
                <w:szCs w:val="24"/>
              </w:rPr>
              <w:t>Vinko Peharda, Marija Mišković</w:t>
            </w:r>
          </w:p>
        </w:tc>
      </w:tr>
      <w:tr w:rsidR="00606B1C" w:rsidRPr="003111D0" w14:paraId="73DBB4BE" w14:textId="77777777" w:rsidTr="00F2498F">
        <w:trPr>
          <w:trHeight w:val="459"/>
        </w:trPr>
        <w:tc>
          <w:tcPr>
            <w:tcW w:w="3066" w:type="dxa"/>
            <w:shd w:val="clear" w:color="auto" w:fill="B7D4EF" w:themeFill="text2" w:themeFillTint="33"/>
          </w:tcPr>
          <w:p w14:paraId="534717C4" w14:textId="19B66B4E"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Cilj aktivnosti</w:t>
            </w:r>
          </w:p>
        </w:tc>
        <w:tc>
          <w:tcPr>
            <w:tcW w:w="11199" w:type="dxa"/>
            <w:shd w:val="clear" w:color="auto" w:fill="B7D4EF" w:themeFill="text2" w:themeFillTint="33"/>
          </w:tcPr>
          <w:p w14:paraId="47976E44" w14:textId="2CBA9CFB" w:rsidR="00606B1C" w:rsidRPr="00F2498F" w:rsidRDefault="00606B1C" w:rsidP="00606B1C">
            <w:pPr>
              <w:jc w:val="both"/>
              <w:rPr>
                <w:rFonts w:cstheme="minorHAnsi"/>
                <w:bCs/>
                <w:color w:val="000000" w:themeColor="text1"/>
                <w:sz w:val="21"/>
                <w:szCs w:val="21"/>
              </w:rPr>
            </w:pPr>
            <w:r w:rsidRPr="00F2498F">
              <w:rPr>
                <w:bCs/>
                <w:sz w:val="21"/>
                <w:szCs w:val="21"/>
              </w:rPr>
              <w:t>Poticanje bavljenja sportom u cilju očuvanja zdravlja.</w:t>
            </w:r>
          </w:p>
        </w:tc>
      </w:tr>
      <w:tr w:rsidR="00606B1C" w:rsidRPr="003111D0" w14:paraId="45720191" w14:textId="77777777" w:rsidTr="00606B1C">
        <w:trPr>
          <w:trHeight w:val="530"/>
        </w:trPr>
        <w:tc>
          <w:tcPr>
            <w:tcW w:w="3066" w:type="dxa"/>
          </w:tcPr>
          <w:p w14:paraId="45C84A38" w14:textId="063F5D7D"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Obrazloženje cilja</w:t>
            </w:r>
          </w:p>
        </w:tc>
        <w:tc>
          <w:tcPr>
            <w:tcW w:w="11199" w:type="dxa"/>
          </w:tcPr>
          <w:p w14:paraId="0E252606" w14:textId="77777777" w:rsidR="00606B1C" w:rsidRPr="00F2498F" w:rsidRDefault="00606B1C" w:rsidP="00606B1C">
            <w:pPr>
              <w:spacing w:line="276" w:lineRule="auto"/>
              <w:rPr>
                <w:bCs/>
                <w:sz w:val="21"/>
                <w:szCs w:val="21"/>
              </w:rPr>
            </w:pPr>
            <w:r w:rsidRPr="00F2498F">
              <w:rPr>
                <w:bCs/>
                <w:sz w:val="21"/>
                <w:szCs w:val="21"/>
              </w:rPr>
              <w:t>- održavanje kondicije</w:t>
            </w:r>
          </w:p>
          <w:p w14:paraId="423069AE" w14:textId="77777777" w:rsidR="00606B1C" w:rsidRPr="00F2498F" w:rsidRDefault="00606B1C" w:rsidP="00606B1C">
            <w:pPr>
              <w:spacing w:line="276" w:lineRule="auto"/>
              <w:rPr>
                <w:bCs/>
                <w:sz w:val="21"/>
                <w:szCs w:val="21"/>
              </w:rPr>
            </w:pPr>
            <w:r w:rsidRPr="00F2498F">
              <w:rPr>
                <w:bCs/>
                <w:sz w:val="21"/>
                <w:szCs w:val="21"/>
              </w:rPr>
              <w:t>- unapređenje sveukupnog zdravlja</w:t>
            </w:r>
          </w:p>
          <w:p w14:paraId="56530636" w14:textId="77777777" w:rsidR="00606B1C" w:rsidRPr="00F2498F" w:rsidRDefault="00606B1C" w:rsidP="00606B1C">
            <w:pPr>
              <w:spacing w:line="276" w:lineRule="auto"/>
              <w:rPr>
                <w:bCs/>
                <w:sz w:val="21"/>
                <w:szCs w:val="21"/>
              </w:rPr>
            </w:pPr>
            <w:r w:rsidRPr="00F2498F">
              <w:rPr>
                <w:bCs/>
                <w:sz w:val="21"/>
                <w:szCs w:val="21"/>
              </w:rPr>
              <w:t>- prevencija bolesti</w:t>
            </w:r>
          </w:p>
          <w:p w14:paraId="70B05655" w14:textId="4A2222D4" w:rsidR="00606B1C" w:rsidRPr="00F2498F" w:rsidRDefault="00606B1C" w:rsidP="00606B1C">
            <w:pPr>
              <w:jc w:val="both"/>
              <w:rPr>
                <w:rFonts w:cstheme="minorHAnsi"/>
                <w:bCs/>
                <w:color w:val="000000" w:themeColor="text1"/>
                <w:sz w:val="21"/>
                <w:szCs w:val="21"/>
              </w:rPr>
            </w:pPr>
            <w:r w:rsidRPr="00F2498F">
              <w:rPr>
                <w:bCs/>
                <w:sz w:val="21"/>
                <w:szCs w:val="21"/>
              </w:rPr>
              <w:t>- poboljšanje osobnog zadovoljstva i samopouzdanje te podiže raspoloženje i optimizam</w:t>
            </w:r>
          </w:p>
        </w:tc>
      </w:tr>
      <w:tr w:rsidR="00606B1C" w:rsidRPr="003111D0" w14:paraId="273A8B12" w14:textId="77777777" w:rsidTr="00F2498F">
        <w:trPr>
          <w:trHeight w:val="1291"/>
        </w:trPr>
        <w:tc>
          <w:tcPr>
            <w:tcW w:w="3066" w:type="dxa"/>
            <w:shd w:val="clear" w:color="auto" w:fill="B7D4EF" w:themeFill="text2" w:themeFillTint="33"/>
          </w:tcPr>
          <w:p w14:paraId="76FD8717" w14:textId="47F24932"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Očekivani ishodi</w:t>
            </w:r>
          </w:p>
        </w:tc>
        <w:tc>
          <w:tcPr>
            <w:tcW w:w="11199" w:type="dxa"/>
            <w:shd w:val="clear" w:color="auto" w:fill="B7D4EF" w:themeFill="text2" w:themeFillTint="33"/>
          </w:tcPr>
          <w:p w14:paraId="1A9EF75C" w14:textId="77777777" w:rsidR="00606B1C" w:rsidRPr="00F2498F" w:rsidRDefault="00606B1C" w:rsidP="00606B1C">
            <w:pPr>
              <w:spacing w:line="276" w:lineRule="auto"/>
              <w:rPr>
                <w:bCs/>
                <w:sz w:val="21"/>
                <w:szCs w:val="21"/>
              </w:rPr>
            </w:pPr>
            <w:r w:rsidRPr="00F2498F">
              <w:rPr>
                <w:bCs/>
                <w:sz w:val="21"/>
                <w:szCs w:val="21"/>
              </w:rPr>
              <w:t xml:space="preserve"> Izvođenje raznovrsnih promjena položaja u prostoru u motoričkim igrama</w:t>
            </w:r>
          </w:p>
          <w:p w14:paraId="5F843DD1" w14:textId="77777777" w:rsidR="00606B1C" w:rsidRPr="00F2498F" w:rsidRDefault="00606B1C" w:rsidP="00606B1C">
            <w:pPr>
              <w:spacing w:line="276" w:lineRule="auto"/>
              <w:rPr>
                <w:bCs/>
                <w:sz w:val="21"/>
                <w:szCs w:val="21"/>
              </w:rPr>
            </w:pPr>
            <w:r w:rsidRPr="00F2498F">
              <w:rPr>
                <w:bCs/>
                <w:sz w:val="21"/>
                <w:szCs w:val="21"/>
              </w:rPr>
              <w:t xml:space="preserve"> Izvođenje prirodnih i prilagođenih gibanja</w:t>
            </w:r>
          </w:p>
          <w:p w14:paraId="6F445A02" w14:textId="77777777" w:rsidR="00606B1C" w:rsidRPr="00F2498F" w:rsidRDefault="00606B1C" w:rsidP="00606B1C">
            <w:pPr>
              <w:spacing w:line="276" w:lineRule="auto"/>
              <w:rPr>
                <w:bCs/>
                <w:sz w:val="21"/>
                <w:szCs w:val="21"/>
              </w:rPr>
            </w:pPr>
            <w:r w:rsidRPr="00F2498F">
              <w:rPr>
                <w:bCs/>
                <w:sz w:val="21"/>
                <w:szCs w:val="21"/>
              </w:rPr>
              <w:t xml:space="preserve"> Razlikovanje motoričkih gibanja</w:t>
            </w:r>
          </w:p>
          <w:p w14:paraId="2C3DEBD3" w14:textId="77777777" w:rsidR="00606B1C" w:rsidRPr="00F2498F" w:rsidRDefault="00606B1C" w:rsidP="00606B1C">
            <w:pPr>
              <w:spacing w:line="276" w:lineRule="auto"/>
              <w:rPr>
                <w:bCs/>
                <w:sz w:val="21"/>
                <w:szCs w:val="21"/>
              </w:rPr>
            </w:pPr>
            <w:r w:rsidRPr="00F2498F">
              <w:rPr>
                <w:bCs/>
                <w:sz w:val="21"/>
                <w:szCs w:val="21"/>
              </w:rPr>
              <w:t>Sudjelovanje u sportskim igrama</w:t>
            </w:r>
          </w:p>
          <w:p w14:paraId="160DACF9" w14:textId="77777777" w:rsidR="00606B1C" w:rsidRPr="00F2498F" w:rsidRDefault="00606B1C" w:rsidP="00606B1C">
            <w:pPr>
              <w:jc w:val="both"/>
              <w:rPr>
                <w:rFonts w:cstheme="minorHAnsi"/>
                <w:bCs/>
                <w:color w:val="000000" w:themeColor="text1"/>
                <w:sz w:val="21"/>
                <w:szCs w:val="21"/>
              </w:rPr>
            </w:pPr>
          </w:p>
        </w:tc>
      </w:tr>
      <w:tr w:rsidR="00606B1C" w:rsidRPr="003111D0" w14:paraId="68DDD7F5" w14:textId="77777777" w:rsidTr="00606B1C">
        <w:trPr>
          <w:trHeight w:val="530"/>
        </w:trPr>
        <w:tc>
          <w:tcPr>
            <w:tcW w:w="3066" w:type="dxa"/>
          </w:tcPr>
          <w:p w14:paraId="315A845F" w14:textId="34EED343"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Sudionici</w:t>
            </w:r>
          </w:p>
        </w:tc>
        <w:tc>
          <w:tcPr>
            <w:tcW w:w="11199" w:type="dxa"/>
          </w:tcPr>
          <w:p w14:paraId="2623DE63" w14:textId="5E8CC31C" w:rsidR="00606B1C" w:rsidRPr="00F2498F" w:rsidRDefault="00606B1C" w:rsidP="00606B1C">
            <w:pPr>
              <w:jc w:val="both"/>
              <w:rPr>
                <w:rFonts w:cstheme="minorHAnsi"/>
                <w:bCs/>
                <w:color w:val="000000" w:themeColor="text1"/>
                <w:sz w:val="21"/>
                <w:szCs w:val="21"/>
              </w:rPr>
            </w:pPr>
            <w:r w:rsidRPr="00F2498F">
              <w:rPr>
                <w:bCs/>
                <w:sz w:val="21"/>
                <w:szCs w:val="21"/>
              </w:rPr>
              <w:t>Učenici učitelji  razredne i predmetne nastave</w:t>
            </w:r>
          </w:p>
        </w:tc>
      </w:tr>
      <w:tr w:rsidR="00606B1C" w:rsidRPr="003111D0" w14:paraId="3D7F1901" w14:textId="77777777" w:rsidTr="00606B1C">
        <w:trPr>
          <w:trHeight w:val="803"/>
        </w:trPr>
        <w:tc>
          <w:tcPr>
            <w:tcW w:w="3066" w:type="dxa"/>
            <w:shd w:val="clear" w:color="auto" w:fill="B7D4EF" w:themeFill="text2" w:themeFillTint="33"/>
          </w:tcPr>
          <w:p w14:paraId="492B91D9" w14:textId="77777777" w:rsidR="00606B1C" w:rsidRPr="00F9652F" w:rsidRDefault="00606B1C" w:rsidP="00606B1C">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Način učenja </w:t>
            </w:r>
          </w:p>
          <w:p w14:paraId="09A6A5C4" w14:textId="278709E0"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(što rade učenici)</w:t>
            </w:r>
          </w:p>
        </w:tc>
        <w:tc>
          <w:tcPr>
            <w:tcW w:w="11199" w:type="dxa"/>
            <w:shd w:val="clear" w:color="auto" w:fill="B7D4EF" w:themeFill="text2" w:themeFillTint="33"/>
          </w:tcPr>
          <w:p w14:paraId="5925F19F" w14:textId="4E0F2AA3" w:rsidR="00606B1C" w:rsidRPr="00F2498F" w:rsidRDefault="00F2498F" w:rsidP="00606B1C">
            <w:pPr>
              <w:spacing w:line="276" w:lineRule="auto"/>
              <w:rPr>
                <w:bCs/>
                <w:sz w:val="21"/>
                <w:szCs w:val="21"/>
              </w:rPr>
            </w:pPr>
            <w:r>
              <w:rPr>
                <w:bCs/>
                <w:sz w:val="21"/>
                <w:szCs w:val="21"/>
              </w:rPr>
              <w:t>Različiti oblici</w:t>
            </w:r>
            <w:r w:rsidR="00606B1C" w:rsidRPr="00F2498F">
              <w:rPr>
                <w:bCs/>
                <w:sz w:val="21"/>
                <w:szCs w:val="21"/>
              </w:rPr>
              <w:t xml:space="preserve"> hodanja, trčanja, skakanja.</w:t>
            </w:r>
          </w:p>
          <w:p w14:paraId="1FB3428C" w14:textId="77777777" w:rsidR="00606B1C" w:rsidRPr="00F2498F" w:rsidRDefault="00606B1C" w:rsidP="00606B1C">
            <w:pPr>
              <w:spacing w:line="276" w:lineRule="auto"/>
              <w:rPr>
                <w:bCs/>
                <w:sz w:val="21"/>
                <w:szCs w:val="21"/>
              </w:rPr>
            </w:pPr>
            <w:r w:rsidRPr="00F2498F">
              <w:rPr>
                <w:bCs/>
                <w:sz w:val="21"/>
                <w:szCs w:val="21"/>
              </w:rPr>
              <w:t>Baratanje predmetima raznovrsnih veličina</w:t>
            </w:r>
          </w:p>
          <w:p w14:paraId="19F9AE6C" w14:textId="3B0CA9E9" w:rsidR="00606B1C" w:rsidRPr="00F2498F" w:rsidRDefault="00606B1C" w:rsidP="00606B1C">
            <w:pPr>
              <w:rPr>
                <w:rFonts w:cstheme="minorHAnsi"/>
                <w:bCs/>
                <w:color w:val="000000" w:themeColor="text1"/>
                <w:sz w:val="21"/>
                <w:szCs w:val="21"/>
              </w:rPr>
            </w:pPr>
            <w:r w:rsidRPr="00F2498F">
              <w:rPr>
                <w:bCs/>
                <w:sz w:val="21"/>
                <w:szCs w:val="21"/>
              </w:rPr>
              <w:t>Motoričke igre s elementima prirodnih načina gibanja</w:t>
            </w:r>
          </w:p>
        </w:tc>
      </w:tr>
      <w:tr w:rsidR="00606B1C" w:rsidRPr="003111D0" w14:paraId="2851774F" w14:textId="77777777" w:rsidTr="00606B1C">
        <w:trPr>
          <w:trHeight w:val="818"/>
        </w:trPr>
        <w:tc>
          <w:tcPr>
            <w:tcW w:w="3066" w:type="dxa"/>
          </w:tcPr>
          <w:p w14:paraId="02929A44" w14:textId="77777777" w:rsidR="00606B1C" w:rsidRPr="00F9652F" w:rsidRDefault="00606B1C" w:rsidP="00606B1C">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Metode podučavanja</w:t>
            </w:r>
          </w:p>
          <w:p w14:paraId="6FCC6FFB" w14:textId="4D34C58B"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(što rade učitelji)</w:t>
            </w:r>
          </w:p>
        </w:tc>
        <w:tc>
          <w:tcPr>
            <w:tcW w:w="11199" w:type="dxa"/>
          </w:tcPr>
          <w:p w14:paraId="6FDF1A32" w14:textId="77777777" w:rsidR="00606B1C" w:rsidRPr="00F2498F" w:rsidRDefault="00606B1C" w:rsidP="00606B1C">
            <w:pPr>
              <w:spacing w:line="276" w:lineRule="auto"/>
              <w:rPr>
                <w:bCs/>
                <w:sz w:val="21"/>
                <w:szCs w:val="21"/>
              </w:rPr>
            </w:pPr>
            <w:r w:rsidRPr="00F2498F">
              <w:rPr>
                <w:bCs/>
                <w:sz w:val="21"/>
                <w:szCs w:val="21"/>
              </w:rPr>
              <w:t xml:space="preserve">Metoda demonstracije, </w:t>
            </w:r>
          </w:p>
          <w:p w14:paraId="4E0D491F" w14:textId="5CFCE61A" w:rsidR="00606B1C" w:rsidRPr="00F2498F" w:rsidRDefault="00606B1C" w:rsidP="00606B1C">
            <w:pPr>
              <w:rPr>
                <w:rFonts w:cstheme="minorHAnsi"/>
                <w:bCs/>
                <w:color w:val="000000" w:themeColor="text1"/>
                <w:sz w:val="21"/>
                <w:szCs w:val="21"/>
              </w:rPr>
            </w:pPr>
            <w:r w:rsidRPr="00F2498F">
              <w:rPr>
                <w:bCs/>
                <w:sz w:val="21"/>
                <w:szCs w:val="21"/>
              </w:rPr>
              <w:t>Analitička metoda</w:t>
            </w:r>
          </w:p>
        </w:tc>
      </w:tr>
      <w:tr w:rsidR="00606B1C" w:rsidRPr="003111D0" w14:paraId="1FDD6C39" w14:textId="77777777" w:rsidTr="00606B1C">
        <w:trPr>
          <w:trHeight w:val="257"/>
        </w:trPr>
        <w:tc>
          <w:tcPr>
            <w:tcW w:w="3066" w:type="dxa"/>
            <w:shd w:val="clear" w:color="auto" w:fill="B7D4EF" w:themeFill="text2" w:themeFillTint="33"/>
          </w:tcPr>
          <w:p w14:paraId="06DE10BB" w14:textId="7C8B5118"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Trajanje</w:t>
            </w:r>
          </w:p>
        </w:tc>
        <w:tc>
          <w:tcPr>
            <w:tcW w:w="11199" w:type="dxa"/>
            <w:shd w:val="clear" w:color="auto" w:fill="B7D4EF" w:themeFill="text2" w:themeFillTint="33"/>
          </w:tcPr>
          <w:p w14:paraId="16D893C9" w14:textId="6D1449AF" w:rsidR="00606B1C" w:rsidRPr="00F2498F" w:rsidRDefault="00606B1C" w:rsidP="00606B1C">
            <w:pPr>
              <w:rPr>
                <w:rFonts w:cstheme="minorHAnsi"/>
                <w:bCs/>
                <w:color w:val="000000" w:themeColor="text1"/>
                <w:sz w:val="21"/>
                <w:szCs w:val="21"/>
              </w:rPr>
            </w:pPr>
            <w:r w:rsidRPr="00F2498F">
              <w:rPr>
                <w:bCs/>
                <w:sz w:val="21"/>
                <w:szCs w:val="21"/>
              </w:rPr>
              <w:t>Prvo polugodište</w:t>
            </w:r>
          </w:p>
        </w:tc>
      </w:tr>
      <w:tr w:rsidR="00606B1C" w:rsidRPr="003111D0" w14:paraId="786614F3" w14:textId="77777777" w:rsidTr="00606B1C">
        <w:trPr>
          <w:trHeight w:val="818"/>
        </w:trPr>
        <w:tc>
          <w:tcPr>
            <w:tcW w:w="3066" w:type="dxa"/>
          </w:tcPr>
          <w:p w14:paraId="07B2F045" w14:textId="77777777" w:rsidR="00606B1C" w:rsidRPr="00F9652F" w:rsidRDefault="00606B1C" w:rsidP="00606B1C">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Vrednovanje i samovrednovanje </w:t>
            </w:r>
          </w:p>
          <w:p w14:paraId="4CA79A60" w14:textId="76B845EE"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(provjera ishoda)</w:t>
            </w:r>
          </w:p>
        </w:tc>
        <w:tc>
          <w:tcPr>
            <w:tcW w:w="11199" w:type="dxa"/>
          </w:tcPr>
          <w:p w14:paraId="3E5BC166" w14:textId="77777777" w:rsidR="00606B1C" w:rsidRPr="00F2498F" w:rsidRDefault="00606B1C" w:rsidP="00606B1C">
            <w:pPr>
              <w:spacing w:line="276" w:lineRule="auto"/>
              <w:rPr>
                <w:bCs/>
                <w:sz w:val="21"/>
                <w:szCs w:val="21"/>
              </w:rPr>
            </w:pPr>
            <w:r w:rsidRPr="00F2498F">
              <w:rPr>
                <w:bCs/>
                <w:sz w:val="21"/>
                <w:szCs w:val="21"/>
              </w:rPr>
              <w:t>Izvođenje motoričkog gibanja.  Usvajanje novih teorijskih znanja.</w:t>
            </w:r>
          </w:p>
          <w:p w14:paraId="57808264" w14:textId="153C33E2" w:rsidR="00606B1C" w:rsidRPr="00F2498F" w:rsidRDefault="00606B1C" w:rsidP="00606B1C">
            <w:pPr>
              <w:rPr>
                <w:rFonts w:cstheme="minorHAnsi"/>
                <w:bCs/>
                <w:color w:val="000000" w:themeColor="text1"/>
                <w:sz w:val="21"/>
                <w:szCs w:val="21"/>
              </w:rPr>
            </w:pPr>
            <w:r w:rsidRPr="00F2498F">
              <w:rPr>
                <w:bCs/>
                <w:sz w:val="21"/>
                <w:szCs w:val="21"/>
              </w:rPr>
              <w:t>Poboljšanje motoričkih spos</w:t>
            </w:r>
            <w:r w:rsidR="00F2498F">
              <w:rPr>
                <w:bCs/>
                <w:sz w:val="21"/>
                <w:szCs w:val="21"/>
              </w:rPr>
              <w:t>o</w:t>
            </w:r>
            <w:r w:rsidRPr="00F2498F">
              <w:rPr>
                <w:bCs/>
                <w:sz w:val="21"/>
                <w:szCs w:val="21"/>
              </w:rPr>
              <w:t>bnosti.</w:t>
            </w:r>
          </w:p>
        </w:tc>
      </w:tr>
      <w:tr w:rsidR="00606B1C" w:rsidRPr="003111D0" w14:paraId="60E50A48" w14:textId="77777777" w:rsidTr="00606B1C">
        <w:trPr>
          <w:trHeight w:val="849"/>
        </w:trPr>
        <w:tc>
          <w:tcPr>
            <w:tcW w:w="3066" w:type="dxa"/>
            <w:shd w:val="clear" w:color="auto" w:fill="B7D4EF" w:themeFill="text2" w:themeFillTint="33"/>
          </w:tcPr>
          <w:p w14:paraId="165FA483" w14:textId="77777777" w:rsidR="00606B1C" w:rsidRPr="00F9652F" w:rsidRDefault="00606B1C" w:rsidP="00606B1C">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Potrebni resursi </w:t>
            </w:r>
          </w:p>
          <w:p w14:paraId="4F7028F9" w14:textId="6E37028A"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(troškovnik)</w:t>
            </w:r>
          </w:p>
        </w:tc>
        <w:tc>
          <w:tcPr>
            <w:tcW w:w="11199" w:type="dxa"/>
            <w:shd w:val="clear" w:color="auto" w:fill="B7D4EF" w:themeFill="text2" w:themeFillTint="33"/>
          </w:tcPr>
          <w:p w14:paraId="2BB6A68C" w14:textId="54D57C09" w:rsidR="00606B1C" w:rsidRPr="00F2498F" w:rsidRDefault="00606B1C" w:rsidP="00606B1C">
            <w:pPr>
              <w:rPr>
                <w:rFonts w:cstheme="minorHAnsi"/>
                <w:bCs/>
                <w:color w:val="000000" w:themeColor="text1"/>
                <w:sz w:val="21"/>
                <w:szCs w:val="21"/>
              </w:rPr>
            </w:pPr>
            <w:r w:rsidRPr="00F2498F">
              <w:rPr>
                <w:bCs/>
                <w:sz w:val="21"/>
                <w:szCs w:val="21"/>
              </w:rPr>
              <w:t>Lopte, čunjići</w:t>
            </w:r>
          </w:p>
        </w:tc>
      </w:tr>
      <w:tr w:rsidR="00606B1C" w:rsidRPr="003111D0" w14:paraId="40EE1EB2" w14:textId="77777777" w:rsidTr="00606B1C">
        <w:trPr>
          <w:trHeight w:val="257"/>
        </w:trPr>
        <w:tc>
          <w:tcPr>
            <w:tcW w:w="3066" w:type="dxa"/>
          </w:tcPr>
          <w:p w14:paraId="74C5AC87" w14:textId="4F6956E0" w:rsidR="00606B1C" w:rsidRPr="003111D0" w:rsidRDefault="00606B1C" w:rsidP="00606B1C">
            <w:pPr>
              <w:rPr>
                <w:rFonts w:ascii="Bahnschrift" w:hAnsi="Bahnschrift"/>
                <w:b/>
                <w:color w:val="000000" w:themeColor="text1"/>
                <w:sz w:val="24"/>
                <w:szCs w:val="24"/>
              </w:rPr>
            </w:pPr>
            <w:r w:rsidRPr="00F9652F">
              <w:rPr>
                <w:rFonts w:ascii="Bahnschrift" w:hAnsi="Bahnschrift" w:cstheme="minorHAnsi"/>
                <w:b/>
                <w:bCs/>
                <w:color w:val="000000" w:themeColor="text1"/>
                <w:sz w:val="24"/>
                <w:szCs w:val="24"/>
              </w:rPr>
              <w:t>Napomena</w:t>
            </w:r>
          </w:p>
        </w:tc>
        <w:tc>
          <w:tcPr>
            <w:tcW w:w="11199" w:type="dxa"/>
          </w:tcPr>
          <w:p w14:paraId="7FD78A98" w14:textId="27673171" w:rsidR="00606B1C" w:rsidRPr="00606B1C" w:rsidRDefault="005B23A4" w:rsidP="00606B1C">
            <w:pPr>
              <w:rPr>
                <w:rFonts w:cstheme="minorHAnsi"/>
                <w:bCs/>
                <w:color w:val="000000" w:themeColor="text1"/>
                <w:sz w:val="24"/>
                <w:szCs w:val="24"/>
              </w:rPr>
            </w:pPr>
            <w:r>
              <w:rPr>
                <w:color w:val="000000" w:themeColor="text1"/>
                <w:sz w:val="24"/>
                <w:szCs w:val="24"/>
              </w:rPr>
              <w:t>/</w:t>
            </w:r>
          </w:p>
        </w:tc>
      </w:tr>
    </w:tbl>
    <w:p w14:paraId="1A404619" w14:textId="369790A3" w:rsidR="00985C25" w:rsidRDefault="00985C25" w:rsidP="00A12447"/>
    <w:tbl>
      <w:tblPr>
        <w:tblStyle w:val="Reetkatablice"/>
        <w:tblW w:w="13992" w:type="dxa"/>
        <w:tblLook w:val="04A0" w:firstRow="1" w:lastRow="0" w:firstColumn="1" w:lastColumn="0" w:noHBand="0" w:noVBand="1"/>
      </w:tblPr>
      <w:tblGrid>
        <w:gridCol w:w="2830"/>
        <w:gridCol w:w="11162"/>
      </w:tblGrid>
      <w:tr w:rsidR="00985C25" w:rsidRPr="00F9652F" w14:paraId="1F2F84A5" w14:textId="77777777" w:rsidTr="00985C25">
        <w:tc>
          <w:tcPr>
            <w:tcW w:w="2830" w:type="dxa"/>
            <w:shd w:val="clear" w:color="auto" w:fill="B7D4EF" w:themeFill="text2" w:themeFillTint="33"/>
          </w:tcPr>
          <w:p w14:paraId="28082EB2"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Naziv aktivnosti</w:t>
            </w:r>
          </w:p>
        </w:tc>
        <w:tc>
          <w:tcPr>
            <w:tcW w:w="11162" w:type="dxa"/>
            <w:shd w:val="clear" w:color="auto" w:fill="B7D4EF" w:themeFill="text2" w:themeFillTint="33"/>
          </w:tcPr>
          <w:p w14:paraId="68AF5DFA" w14:textId="62B53972" w:rsidR="00985C25" w:rsidRPr="00985C25" w:rsidRDefault="00985C25" w:rsidP="00985C25">
            <w:pPr>
              <w:pStyle w:val="Naslov2"/>
              <w:outlineLvl w:val="1"/>
            </w:pPr>
            <w:bookmarkStart w:id="86" w:name="_Toc178682606"/>
            <w:r w:rsidRPr="00985C25">
              <w:t>Od starih čarapa do nove gusjenice (Dječji tjedan)</w:t>
            </w:r>
            <w:bookmarkEnd w:id="86"/>
          </w:p>
        </w:tc>
      </w:tr>
      <w:tr w:rsidR="00985C25" w:rsidRPr="00F9652F" w14:paraId="10BBD35C" w14:textId="77777777" w:rsidTr="00985C25">
        <w:tc>
          <w:tcPr>
            <w:tcW w:w="2830" w:type="dxa"/>
          </w:tcPr>
          <w:p w14:paraId="7D006276"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Kurikulumsko područje</w:t>
            </w:r>
          </w:p>
        </w:tc>
        <w:tc>
          <w:tcPr>
            <w:tcW w:w="11162" w:type="dxa"/>
          </w:tcPr>
          <w:p w14:paraId="013313BC" w14:textId="5D69BA95" w:rsidR="00985C25" w:rsidRPr="00985C25" w:rsidRDefault="00985C25" w:rsidP="00985C25">
            <w:pPr>
              <w:spacing w:line="276" w:lineRule="auto"/>
              <w:rPr>
                <w:rFonts w:cstheme="minorHAnsi"/>
                <w:i/>
                <w:iCs/>
                <w:color w:val="000000" w:themeColor="text1"/>
                <w:sz w:val="24"/>
                <w:szCs w:val="24"/>
              </w:rPr>
            </w:pPr>
            <w:r w:rsidRPr="00985C25">
              <w:rPr>
                <w:i/>
                <w:sz w:val="24"/>
                <w:szCs w:val="24"/>
              </w:rPr>
              <w:t>Društveno-humanističko područje, Umjetničko područje</w:t>
            </w:r>
          </w:p>
        </w:tc>
      </w:tr>
      <w:tr w:rsidR="00985C25" w:rsidRPr="00F9652F" w14:paraId="359261C1" w14:textId="77777777" w:rsidTr="00985C25">
        <w:tc>
          <w:tcPr>
            <w:tcW w:w="2830" w:type="dxa"/>
            <w:shd w:val="clear" w:color="auto" w:fill="B7D4EF" w:themeFill="text2" w:themeFillTint="33"/>
          </w:tcPr>
          <w:p w14:paraId="10A81D88"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Ciklus (razred/i)</w:t>
            </w:r>
          </w:p>
        </w:tc>
        <w:tc>
          <w:tcPr>
            <w:tcW w:w="11162" w:type="dxa"/>
            <w:shd w:val="clear" w:color="auto" w:fill="B7D4EF" w:themeFill="text2" w:themeFillTint="33"/>
          </w:tcPr>
          <w:p w14:paraId="5BA91DD6" w14:textId="3C27BCBF" w:rsidR="00985C25" w:rsidRPr="00985C25" w:rsidRDefault="00985C25" w:rsidP="00985C25">
            <w:pPr>
              <w:spacing w:line="276" w:lineRule="auto"/>
              <w:rPr>
                <w:rFonts w:cstheme="minorHAnsi"/>
                <w:color w:val="000000" w:themeColor="text1"/>
                <w:sz w:val="24"/>
                <w:szCs w:val="24"/>
              </w:rPr>
            </w:pPr>
            <w:r w:rsidRPr="00985C25">
              <w:rPr>
                <w:rFonts w:cstheme="minorHAnsi"/>
                <w:sz w:val="24"/>
                <w:szCs w:val="24"/>
              </w:rPr>
              <w:t>I. ciklus (2. razred)</w:t>
            </w:r>
          </w:p>
        </w:tc>
      </w:tr>
      <w:tr w:rsidR="00985C25" w:rsidRPr="00F9652F" w14:paraId="05C1E1E4" w14:textId="77777777" w:rsidTr="00985C25">
        <w:tc>
          <w:tcPr>
            <w:tcW w:w="2830" w:type="dxa"/>
          </w:tcPr>
          <w:p w14:paraId="4BBCFDDB"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Odgovorna osoba</w:t>
            </w:r>
          </w:p>
        </w:tc>
        <w:tc>
          <w:tcPr>
            <w:tcW w:w="11162" w:type="dxa"/>
          </w:tcPr>
          <w:p w14:paraId="1D06DCFE" w14:textId="5B80C453" w:rsidR="00985C25" w:rsidRPr="00985C25" w:rsidRDefault="00985C25" w:rsidP="00985C25">
            <w:pPr>
              <w:spacing w:line="276" w:lineRule="auto"/>
              <w:rPr>
                <w:rFonts w:cstheme="minorHAnsi"/>
                <w:color w:val="000000" w:themeColor="text1"/>
                <w:sz w:val="24"/>
                <w:szCs w:val="24"/>
              </w:rPr>
            </w:pPr>
            <w:r w:rsidRPr="00985C25">
              <w:rPr>
                <w:sz w:val="24"/>
                <w:szCs w:val="24"/>
              </w:rPr>
              <w:t>Željka Kodrić, Draženka Kovačić</w:t>
            </w:r>
          </w:p>
        </w:tc>
      </w:tr>
      <w:tr w:rsidR="00985C25" w:rsidRPr="00F9652F" w14:paraId="04311B56" w14:textId="77777777" w:rsidTr="00985C25">
        <w:tc>
          <w:tcPr>
            <w:tcW w:w="2830" w:type="dxa"/>
            <w:shd w:val="clear" w:color="auto" w:fill="B7D4EF" w:themeFill="text2" w:themeFillTint="33"/>
          </w:tcPr>
          <w:p w14:paraId="7A039C93"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Cilj aktivnosti</w:t>
            </w:r>
          </w:p>
        </w:tc>
        <w:tc>
          <w:tcPr>
            <w:tcW w:w="11162" w:type="dxa"/>
            <w:shd w:val="clear" w:color="auto" w:fill="B7D4EF" w:themeFill="text2" w:themeFillTint="33"/>
          </w:tcPr>
          <w:p w14:paraId="045581B0" w14:textId="75F8954B" w:rsidR="00985C25" w:rsidRPr="00985C25" w:rsidRDefault="00985C25" w:rsidP="00985C25">
            <w:pPr>
              <w:spacing w:line="276" w:lineRule="auto"/>
              <w:rPr>
                <w:rFonts w:eastAsia="Calibri" w:cstheme="minorHAnsi"/>
                <w:color w:val="000000" w:themeColor="text1"/>
                <w:sz w:val="24"/>
                <w:szCs w:val="24"/>
                <w:lang w:val="en-US"/>
              </w:rPr>
            </w:pPr>
            <w:r w:rsidRPr="00985C25">
              <w:rPr>
                <w:sz w:val="24"/>
                <w:szCs w:val="24"/>
              </w:rPr>
              <w:t xml:space="preserve">Upoznavanje izrade gusjenice od čarapa. Razvoj kreativnosti kod djece. Poticati i razvijati međusobnu suradnju i pomaganje. </w:t>
            </w:r>
          </w:p>
        </w:tc>
      </w:tr>
      <w:tr w:rsidR="00985C25" w:rsidRPr="00F9652F" w14:paraId="16212FDF" w14:textId="77777777" w:rsidTr="00985C25">
        <w:tc>
          <w:tcPr>
            <w:tcW w:w="2830" w:type="dxa"/>
          </w:tcPr>
          <w:p w14:paraId="6AF26784"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Obrazloženje cilja</w:t>
            </w:r>
          </w:p>
        </w:tc>
        <w:tc>
          <w:tcPr>
            <w:tcW w:w="11162" w:type="dxa"/>
          </w:tcPr>
          <w:p w14:paraId="0B4F0662" w14:textId="5C8442B9" w:rsidR="00985C25" w:rsidRPr="00985C25" w:rsidRDefault="00985C25" w:rsidP="00985C25">
            <w:pPr>
              <w:spacing w:line="276" w:lineRule="auto"/>
              <w:rPr>
                <w:rFonts w:eastAsia="Calibri" w:cstheme="minorHAnsi"/>
                <w:color w:val="000000" w:themeColor="text1"/>
                <w:sz w:val="24"/>
                <w:szCs w:val="24"/>
                <w:lang w:val="en-US"/>
              </w:rPr>
            </w:pPr>
            <w:r w:rsidRPr="00985C25">
              <w:rPr>
                <w:sz w:val="24"/>
                <w:szCs w:val="24"/>
              </w:rPr>
              <w:t>Kod učenika je potrebno razvijati maštovitost i kreativno izražavanje. Potrebno je razvijati međusobnu suradnju i pomaganje u radu.</w:t>
            </w:r>
          </w:p>
        </w:tc>
      </w:tr>
      <w:tr w:rsidR="00985C25" w:rsidRPr="00F9652F" w14:paraId="7BFC9065" w14:textId="77777777" w:rsidTr="00985C25">
        <w:tc>
          <w:tcPr>
            <w:tcW w:w="2830" w:type="dxa"/>
            <w:shd w:val="clear" w:color="auto" w:fill="B7D4EF" w:themeFill="text2" w:themeFillTint="33"/>
          </w:tcPr>
          <w:p w14:paraId="12363CE1"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Očekivani ishodi</w:t>
            </w:r>
          </w:p>
        </w:tc>
        <w:tc>
          <w:tcPr>
            <w:tcW w:w="11162" w:type="dxa"/>
            <w:shd w:val="clear" w:color="auto" w:fill="B7D4EF" w:themeFill="text2" w:themeFillTint="33"/>
          </w:tcPr>
          <w:p w14:paraId="5900A360" w14:textId="77777777" w:rsidR="00985C25" w:rsidRPr="00985C25" w:rsidRDefault="00985C25" w:rsidP="00985C25">
            <w:pPr>
              <w:rPr>
                <w:rFonts w:eastAsia="Bookman Old Style" w:cstheme="minorHAnsi"/>
                <w:sz w:val="24"/>
                <w:szCs w:val="24"/>
                <w:lang w:eastAsia="hr-HR"/>
              </w:rPr>
            </w:pPr>
            <w:r w:rsidRPr="00985C25">
              <w:rPr>
                <w:rFonts w:eastAsia="Bookman Old Style" w:cstheme="minorHAnsi"/>
                <w:sz w:val="24"/>
                <w:szCs w:val="24"/>
                <w:lang w:eastAsia="hr-HR"/>
              </w:rPr>
              <w:t>- samostalno izrađuje gusjenicu od čarapa</w:t>
            </w:r>
          </w:p>
          <w:p w14:paraId="361D6A39" w14:textId="0888707F" w:rsidR="00985C25" w:rsidRPr="00985C25" w:rsidRDefault="00985C25" w:rsidP="00985C25">
            <w:pPr>
              <w:spacing w:line="276" w:lineRule="auto"/>
              <w:rPr>
                <w:rFonts w:eastAsia="Arial Nova" w:cstheme="minorHAnsi"/>
                <w:color w:val="000000" w:themeColor="text1"/>
                <w:sz w:val="24"/>
                <w:szCs w:val="24"/>
              </w:rPr>
            </w:pPr>
            <w:r w:rsidRPr="00985C25">
              <w:rPr>
                <w:rFonts w:eastAsia="Bookman Old Style" w:cstheme="minorHAnsi"/>
                <w:sz w:val="24"/>
                <w:szCs w:val="24"/>
                <w:lang w:eastAsia="hr-HR"/>
              </w:rPr>
              <w:t>- izražava svoje mišljenje na temelju vlastitog iskustva</w:t>
            </w:r>
          </w:p>
        </w:tc>
      </w:tr>
      <w:tr w:rsidR="00985C25" w:rsidRPr="00F9652F" w14:paraId="628D4B81" w14:textId="77777777" w:rsidTr="00985C25">
        <w:tc>
          <w:tcPr>
            <w:tcW w:w="2830" w:type="dxa"/>
          </w:tcPr>
          <w:p w14:paraId="233C79DD"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Sudionici</w:t>
            </w:r>
          </w:p>
        </w:tc>
        <w:tc>
          <w:tcPr>
            <w:tcW w:w="11162" w:type="dxa"/>
          </w:tcPr>
          <w:p w14:paraId="6A38CD99" w14:textId="75506AB6" w:rsidR="00985C25" w:rsidRPr="00985C25" w:rsidRDefault="00985C25" w:rsidP="00985C25">
            <w:pPr>
              <w:spacing w:line="276" w:lineRule="auto"/>
              <w:rPr>
                <w:rFonts w:cstheme="minorHAnsi"/>
                <w:color w:val="000000" w:themeColor="text1"/>
                <w:sz w:val="24"/>
                <w:szCs w:val="24"/>
              </w:rPr>
            </w:pPr>
            <w:r w:rsidRPr="00985C25">
              <w:rPr>
                <w:rFonts w:cstheme="minorHAnsi"/>
                <w:sz w:val="24"/>
                <w:szCs w:val="24"/>
              </w:rPr>
              <w:t>Učenici i učiteljica 2. razreda PŠ Koprivnički Ivanec, Draženka Kovačić</w:t>
            </w:r>
          </w:p>
        </w:tc>
      </w:tr>
      <w:tr w:rsidR="00985C25" w:rsidRPr="00F9652F" w14:paraId="1D971EFA" w14:textId="77777777" w:rsidTr="00985C25">
        <w:tc>
          <w:tcPr>
            <w:tcW w:w="2830" w:type="dxa"/>
            <w:shd w:val="clear" w:color="auto" w:fill="B7D4EF" w:themeFill="text2" w:themeFillTint="33"/>
          </w:tcPr>
          <w:p w14:paraId="619684EE"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Način učenja </w:t>
            </w:r>
          </w:p>
          <w:p w14:paraId="66767BF8"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(što rade učenici)</w:t>
            </w:r>
          </w:p>
        </w:tc>
        <w:tc>
          <w:tcPr>
            <w:tcW w:w="11162" w:type="dxa"/>
            <w:shd w:val="clear" w:color="auto" w:fill="B7D4EF" w:themeFill="text2" w:themeFillTint="33"/>
          </w:tcPr>
          <w:p w14:paraId="1102709D" w14:textId="291AB943" w:rsidR="00985C25" w:rsidRPr="00985C25" w:rsidRDefault="00985C25" w:rsidP="00985C25">
            <w:pPr>
              <w:spacing w:line="276" w:lineRule="auto"/>
              <w:rPr>
                <w:rFonts w:eastAsia="Calibri" w:cstheme="minorHAnsi"/>
                <w:color w:val="000000" w:themeColor="text1"/>
                <w:sz w:val="24"/>
                <w:szCs w:val="24"/>
                <w:lang w:val="en-US"/>
              </w:rPr>
            </w:pPr>
            <w:r w:rsidRPr="00985C25">
              <w:rPr>
                <w:sz w:val="24"/>
                <w:szCs w:val="24"/>
              </w:rPr>
              <w:t>Promatraju, uočavaju, razgovaraju, uspoređuju, opisuju, pitaju i odgovaraju na pitanja, izrađuju gusjenicu od čarapa</w:t>
            </w:r>
          </w:p>
        </w:tc>
      </w:tr>
      <w:tr w:rsidR="00985C25" w:rsidRPr="00F9652F" w14:paraId="5A1D1F55" w14:textId="77777777" w:rsidTr="00985C25">
        <w:tc>
          <w:tcPr>
            <w:tcW w:w="2830" w:type="dxa"/>
          </w:tcPr>
          <w:p w14:paraId="498C170A"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Metode podučavanja</w:t>
            </w:r>
          </w:p>
          <w:p w14:paraId="1E5CB9A5"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(što rade učitelji)</w:t>
            </w:r>
          </w:p>
        </w:tc>
        <w:tc>
          <w:tcPr>
            <w:tcW w:w="11162" w:type="dxa"/>
          </w:tcPr>
          <w:p w14:paraId="121A5743" w14:textId="0141FD9C" w:rsidR="00985C25" w:rsidRPr="00985C25" w:rsidRDefault="00985C25" w:rsidP="00985C25">
            <w:pPr>
              <w:spacing w:line="276" w:lineRule="auto"/>
              <w:rPr>
                <w:rFonts w:eastAsia="Calibri" w:cstheme="minorHAnsi"/>
                <w:color w:val="000000" w:themeColor="text1"/>
                <w:sz w:val="24"/>
                <w:szCs w:val="24"/>
                <w:lang w:val="en-US"/>
              </w:rPr>
            </w:pPr>
            <w:r w:rsidRPr="00985C25">
              <w:rPr>
                <w:rFonts w:cstheme="minorHAnsi"/>
                <w:sz w:val="24"/>
                <w:szCs w:val="24"/>
              </w:rPr>
              <w:t>Koordiniraju i organiziraju radionicu</w:t>
            </w:r>
          </w:p>
        </w:tc>
      </w:tr>
      <w:tr w:rsidR="00985C25" w:rsidRPr="00F9652F" w14:paraId="7485ED91" w14:textId="77777777" w:rsidTr="00985C25">
        <w:tc>
          <w:tcPr>
            <w:tcW w:w="2830" w:type="dxa"/>
            <w:shd w:val="clear" w:color="auto" w:fill="A5C9EB" w:themeFill="text2" w:themeFillTint="40"/>
          </w:tcPr>
          <w:p w14:paraId="2A47E7F5"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Trajanje</w:t>
            </w:r>
          </w:p>
        </w:tc>
        <w:tc>
          <w:tcPr>
            <w:tcW w:w="11162" w:type="dxa"/>
            <w:shd w:val="clear" w:color="auto" w:fill="A5C9EB" w:themeFill="text2" w:themeFillTint="40"/>
          </w:tcPr>
          <w:p w14:paraId="64C7D733" w14:textId="5BAAFAF9" w:rsidR="00985C25" w:rsidRPr="00985C25" w:rsidRDefault="00985C25" w:rsidP="00985C25">
            <w:pPr>
              <w:spacing w:line="276" w:lineRule="auto"/>
              <w:rPr>
                <w:rFonts w:cstheme="minorHAnsi"/>
                <w:color w:val="000000" w:themeColor="text1"/>
                <w:sz w:val="24"/>
                <w:szCs w:val="24"/>
              </w:rPr>
            </w:pPr>
            <w:r w:rsidRPr="00985C25">
              <w:rPr>
                <w:rFonts w:cs="Times New Roman"/>
                <w:sz w:val="24"/>
                <w:szCs w:val="24"/>
              </w:rPr>
              <w:t xml:space="preserve">9. listopada 2024. </w:t>
            </w:r>
          </w:p>
        </w:tc>
      </w:tr>
      <w:tr w:rsidR="00985C25" w:rsidRPr="00F9652F" w14:paraId="20483C58" w14:textId="77777777" w:rsidTr="00985C25">
        <w:tc>
          <w:tcPr>
            <w:tcW w:w="2830" w:type="dxa"/>
          </w:tcPr>
          <w:p w14:paraId="50F7C2B8"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Vrednovanje i samovrednovanje </w:t>
            </w:r>
          </w:p>
          <w:p w14:paraId="4BF5EE2D"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(provjera ishoda)</w:t>
            </w:r>
          </w:p>
        </w:tc>
        <w:tc>
          <w:tcPr>
            <w:tcW w:w="11162" w:type="dxa"/>
          </w:tcPr>
          <w:p w14:paraId="11D1E694" w14:textId="496B103A" w:rsidR="00985C25" w:rsidRPr="00985C25" w:rsidRDefault="00985C25" w:rsidP="00985C25">
            <w:pPr>
              <w:spacing w:line="276" w:lineRule="auto"/>
              <w:rPr>
                <w:rFonts w:cstheme="minorHAnsi"/>
                <w:color w:val="000000" w:themeColor="text1"/>
                <w:sz w:val="24"/>
                <w:szCs w:val="24"/>
              </w:rPr>
            </w:pPr>
            <w:r w:rsidRPr="00985C25">
              <w:rPr>
                <w:rFonts w:eastAsia="Bookman Old Style" w:cs="Bookman Old Style"/>
                <w:color w:val="000000"/>
                <w:sz w:val="24"/>
                <w:szCs w:val="24"/>
              </w:rPr>
              <w:t>Usmena rasprava o zadovoljstvu učenika, promatranje kulture ponašanja i aktivnosti za vrijeme radionice</w:t>
            </w:r>
          </w:p>
        </w:tc>
      </w:tr>
      <w:tr w:rsidR="00985C25" w:rsidRPr="00F9652F" w14:paraId="434ACEC8" w14:textId="77777777" w:rsidTr="00985C25">
        <w:tc>
          <w:tcPr>
            <w:tcW w:w="2830" w:type="dxa"/>
            <w:shd w:val="clear" w:color="auto" w:fill="B7D4EF" w:themeFill="text2" w:themeFillTint="33"/>
          </w:tcPr>
          <w:p w14:paraId="0E3FC94C"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Potrebni resursi </w:t>
            </w:r>
          </w:p>
          <w:p w14:paraId="401A2D78"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(troškovnik)</w:t>
            </w:r>
          </w:p>
        </w:tc>
        <w:tc>
          <w:tcPr>
            <w:tcW w:w="11162" w:type="dxa"/>
            <w:shd w:val="clear" w:color="auto" w:fill="B7D4EF" w:themeFill="text2" w:themeFillTint="33"/>
          </w:tcPr>
          <w:p w14:paraId="35B48D50" w14:textId="2B5A6A59" w:rsidR="00985C25" w:rsidRPr="00985C25" w:rsidRDefault="00985C25" w:rsidP="00985C25">
            <w:pPr>
              <w:spacing w:line="276" w:lineRule="auto"/>
              <w:rPr>
                <w:rFonts w:eastAsia="Calibri" w:cstheme="minorHAnsi"/>
                <w:color w:val="000000" w:themeColor="text1"/>
                <w:sz w:val="24"/>
                <w:szCs w:val="24"/>
                <w:lang w:val="en-US"/>
              </w:rPr>
            </w:pPr>
            <w:r w:rsidRPr="00985C25">
              <w:rPr>
                <w:rFonts w:eastAsia="Times New Roman" w:cs="Times New Roman"/>
                <w:sz w:val="24"/>
                <w:szCs w:val="24"/>
              </w:rPr>
              <w:t>Stare čarape, škare, ljepilo, ukrasni materijali</w:t>
            </w:r>
          </w:p>
        </w:tc>
      </w:tr>
      <w:tr w:rsidR="00985C25" w:rsidRPr="00F9652F" w14:paraId="2BC8BFAB" w14:textId="77777777" w:rsidTr="00985C25">
        <w:tc>
          <w:tcPr>
            <w:tcW w:w="2830" w:type="dxa"/>
          </w:tcPr>
          <w:p w14:paraId="27EBA713" w14:textId="77777777" w:rsidR="00985C25" w:rsidRPr="00F9652F" w:rsidRDefault="00985C25" w:rsidP="00985C25">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Napomena</w:t>
            </w:r>
          </w:p>
        </w:tc>
        <w:tc>
          <w:tcPr>
            <w:tcW w:w="11162" w:type="dxa"/>
          </w:tcPr>
          <w:p w14:paraId="4BEEECEF" w14:textId="46AE93AD" w:rsidR="00985C25" w:rsidRPr="00985C25" w:rsidRDefault="00985C25" w:rsidP="00985C25">
            <w:pPr>
              <w:spacing w:line="276" w:lineRule="auto"/>
              <w:rPr>
                <w:rFonts w:cstheme="minorHAnsi"/>
                <w:color w:val="000000" w:themeColor="text1"/>
                <w:sz w:val="24"/>
                <w:szCs w:val="24"/>
              </w:rPr>
            </w:pPr>
            <w:r w:rsidRPr="00985C25">
              <w:rPr>
                <w:rFonts w:cstheme="minorHAnsi"/>
                <w:sz w:val="24"/>
                <w:szCs w:val="24"/>
              </w:rPr>
              <w:t>/</w:t>
            </w:r>
          </w:p>
        </w:tc>
      </w:tr>
    </w:tbl>
    <w:p w14:paraId="33B3D934" w14:textId="14BA7A0A" w:rsidR="00985C25" w:rsidRDefault="00985C25" w:rsidP="00A12447"/>
    <w:p w14:paraId="50E89C09" w14:textId="77777777" w:rsidR="0049739D" w:rsidRDefault="0049739D" w:rsidP="00A12447"/>
    <w:tbl>
      <w:tblPr>
        <w:tblStyle w:val="Reetkatablice"/>
        <w:tblW w:w="13992" w:type="dxa"/>
        <w:tblLook w:val="04A0" w:firstRow="1" w:lastRow="0" w:firstColumn="1" w:lastColumn="0" w:noHBand="0" w:noVBand="1"/>
      </w:tblPr>
      <w:tblGrid>
        <w:gridCol w:w="2830"/>
        <w:gridCol w:w="11162"/>
      </w:tblGrid>
      <w:tr w:rsidR="00B36DD0" w:rsidRPr="00F9652F" w14:paraId="1C3856AE" w14:textId="77777777" w:rsidTr="00B36DD0">
        <w:tc>
          <w:tcPr>
            <w:tcW w:w="2830" w:type="dxa"/>
            <w:shd w:val="clear" w:color="auto" w:fill="B7D4EF" w:themeFill="text2" w:themeFillTint="33"/>
          </w:tcPr>
          <w:p w14:paraId="570430CA"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lastRenderedPageBreak/>
              <w:t>Naziv aktivnosti</w:t>
            </w:r>
          </w:p>
        </w:tc>
        <w:tc>
          <w:tcPr>
            <w:tcW w:w="11162" w:type="dxa"/>
            <w:shd w:val="clear" w:color="auto" w:fill="B7D4EF" w:themeFill="text2" w:themeFillTint="33"/>
          </w:tcPr>
          <w:p w14:paraId="7A1CC3D7" w14:textId="3164A5A7" w:rsidR="00B36DD0" w:rsidRPr="00B36DD0" w:rsidRDefault="00B36DD0" w:rsidP="00B36DD0">
            <w:pPr>
              <w:pStyle w:val="Naslov2"/>
              <w:outlineLvl w:val="1"/>
            </w:pPr>
            <w:bookmarkStart w:id="87" w:name="_Toc178682607"/>
            <w:r w:rsidRPr="00B36DD0">
              <w:t>Europski tjedan programiranja</w:t>
            </w:r>
            <w:bookmarkEnd w:id="87"/>
          </w:p>
        </w:tc>
      </w:tr>
      <w:tr w:rsidR="00B36DD0" w:rsidRPr="00F9652F" w14:paraId="37D9DAB6" w14:textId="77777777" w:rsidTr="00B36DD0">
        <w:tc>
          <w:tcPr>
            <w:tcW w:w="2830" w:type="dxa"/>
          </w:tcPr>
          <w:p w14:paraId="386216BF"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Kurikulumsko područje</w:t>
            </w:r>
          </w:p>
        </w:tc>
        <w:tc>
          <w:tcPr>
            <w:tcW w:w="11162" w:type="dxa"/>
          </w:tcPr>
          <w:p w14:paraId="4AA71858" w14:textId="7D33C79D" w:rsidR="00B36DD0" w:rsidRPr="00B36DD0" w:rsidRDefault="00B36DD0" w:rsidP="00B36DD0">
            <w:pPr>
              <w:spacing w:line="276" w:lineRule="auto"/>
              <w:rPr>
                <w:rFonts w:cstheme="minorHAnsi"/>
                <w:i/>
                <w:iCs/>
                <w:color w:val="000000" w:themeColor="text1"/>
                <w:sz w:val="24"/>
                <w:szCs w:val="24"/>
              </w:rPr>
            </w:pPr>
            <w:r w:rsidRPr="00B36DD0">
              <w:rPr>
                <w:i/>
                <w:color w:val="000000" w:themeColor="text1"/>
                <w:sz w:val="24"/>
                <w:szCs w:val="24"/>
              </w:rPr>
              <w:t>Tehničko i informatičko područje</w:t>
            </w:r>
          </w:p>
        </w:tc>
      </w:tr>
      <w:tr w:rsidR="00B36DD0" w:rsidRPr="00F9652F" w14:paraId="13708866" w14:textId="77777777" w:rsidTr="00B36DD0">
        <w:tc>
          <w:tcPr>
            <w:tcW w:w="2830" w:type="dxa"/>
            <w:shd w:val="clear" w:color="auto" w:fill="B7D4EF" w:themeFill="text2" w:themeFillTint="33"/>
          </w:tcPr>
          <w:p w14:paraId="3BA853E8"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Ciklus (razred/i)</w:t>
            </w:r>
          </w:p>
        </w:tc>
        <w:tc>
          <w:tcPr>
            <w:tcW w:w="11162" w:type="dxa"/>
            <w:shd w:val="clear" w:color="auto" w:fill="B7D4EF" w:themeFill="text2" w:themeFillTint="33"/>
          </w:tcPr>
          <w:p w14:paraId="30882EE7" w14:textId="788404C6" w:rsidR="00B36DD0" w:rsidRPr="00B36DD0" w:rsidRDefault="00B36DD0" w:rsidP="00B36DD0">
            <w:pPr>
              <w:spacing w:line="276" w:lineRule="auto"/>
              <w:rPr>
                <w:rFonts w:cstheme="minorHAnsi"/>
                <w:color w:val="000000" w:themeColor="text1"/>
                <w:sz w:val="24"/>
                <w:szCs w:val="24"/>
              </w:rPr>
            </w:pPr>
            <w:r w:rsidRPr="00B36DD0">
              <w:rPr>
                <w:sz w:val="24"/>
                <w:szCs w:val="24"/>
              </w:rPr>
              <w:t>I., II. i III. ciklu</w:t>
            </w:r>
            <w:r>
              <w:rPr>
                <w:sz w:val="24"/>
                <w:szCs w:val="24"/>
              </w:rPr>
              <w:t>s (</w:t>
            </w:r>
            <w:r w:rsidRPr="00B36DD0">
              <w:rPr>
                <w:sz w:val="24"/>
                <w:szCs w:val="24"/>
              </w:rPr>
              <w:t>1. – 8. razreda MŠ, 1. – 4. razreda PŠ</w:t>
            </w:r>
            <w:r>
              <w:rPr>
                <w:sz w:val="24"/>
                <w:szCs w:val="24"/>
              </w:rPr>
              <w:t>)</w:t>
            </w:r>
          </w:p>
        </w:tc>
      </w:tr>
      <w:tr w:rsidR="00B36DD0" w:rsidRPr="00F9652F" w14:paraId="78488C63" w14:textId="77777777" w:rsidTr="00B36DD0">
        <w:tc>
          <w:tcPr>
            <w:tcW w:w="2830" w:type="dxa"/>
          </w:tcPr>
          <w:p w14:paraId="5F2D62A8"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Odgovorna osoba</w:t>
            </w:r>
          </w:p>
        </w:tc>
        <w:tc>
          <w:tcPr>
            <w:tcW w:w="11162" w:type="dxa"/>
          </w:tcPr>
          <w:p w14:paraId="7ABB4243" w14:textId="62E06C86" w:rsidR="00B36DD0" w:rsidRPr="00B36DD0" w:rsidRDefault="00B36DD0" w:rsidP="00B36DD0">
            <w:pPr>
              <w:spacing w:line="276" w:lineRule="auto"/>
              <w:rPr>
                <w:rFonts w:cstheme="minorHAnsi"/>
                <w:color w:val="000000" w:themeColor="text1"/>
                <w:sz w:val="24"/>
                <w:szCs w:val="24"/>
              </w:rPr>
            </w:pPr>
            <w:r w:rsidRPr="00B36DD0">
              <w:rPr>
                <w:sz w:val="24"/>
                <w:szCs w:val="24"/>
              </w:rPr>
              <w:t>Dijana Buzuk, Mateja Šepec</w:t>
            </w:r>
          </w:p>
        </w:tc>
      </w:tr>
      <w:tr w:rsidR="00B36DD0" w:rsidRPr="00F9652F" w14:paraId="1AAC3E20" w14:textId="77777777" w:rsidTr="00B36DD0">
        <w:tc>
          <w:tcPr>
            <w:tcW w:w="2830" w:type="dxa"/>
            <w:shd w:val="clear" w:color="auto" w:fill="B7D4EF" w:themeFill="text2" w:themeFillTint="33"/>
          </w:tcPr>
          <w:p w14:paraId="123E9D31"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Cilj aktivnosti</w:t>
            </w:r>
          </w:p>
        </w:tc>
        <w:tc>
          <w:tcPr>
            <w:tcW w:w="11162" w:type="dxa"/>
            <w:shd w:val="clear" w:color="auto" w:fill="B7D4EF" w:themeFill="text2" w:themeFillTint="33"/>
          </w:tcPr>
          <w:p w14:paraId="37B4A624" w14:textId="56B0481D" w:rsidR="00B36DD0" w:rsidRPr="00B36DD0" w:rsidRDefault="00B36DD0" w:rsidP="00B36DD0">
            <w:pPr>
              <w:spacing w:line="276" w:lineRule="auto"/>
              <w:rPr>
                <w:rFonts w:eastAsia="Calibri" w:cstheme="minorHAnsi"/>
                <w:color w:val="000000" w:themeColor="text1"/>
                <w:sz w:val="24"/>
                <w:szCs w:val="24"/>
                <w:lang w:val="en-US"/>
              </w:rPr>
            </w:pPr>
            <w:r w:rsidRPr="00B36DD0">
              <w:rPr>
                <w:sz w:val="24"/>
                <w:szCs w:val="24"/>
              </w:rPr>
              <w:t>Poticati razinu svijesti i znanja o informatičkim tehnologijama te poticati vještine kao što su rješavanje problema, logika i kreativnost.</w:t>
            </w:r>
          </w:p>
        </w:tc>
      </w:tr>
      <w:tr w:rsidR="00B36DD0" w:rsidRPr="00F9652F" w14:paraId="27402461" w14:textId="77777777" w:rsidTr="00B36DD0">
        <w:tc>
          <w:tcPr>
            <w:tcW w:w="2830" w:type="dxa"/>
          </w:tcPr>
          <w:p w14:paraId="5CD7FF8E"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Obrazloženje cilja</w:t>
            </w:r>
          </w:p>
        </w:tc>
        <w:tc>
          <w:tcPr>
            <w:tcW w:w="11162" w:type="dxa"/>
          </w:tcPr>
          <w:p w14:paraId="1BB9616D" w14:textId="43CB6EE8" w:rsidR="00B36DD0" w:rsidRPr="00B36DD0" w:rsidRDefault="00B36DD0" w:rsidP="00B36DD0">
            <w:pPr>
              <w:spacing w:line="276" w:lineRule="auto"/>
              <w:rPr>
                <w:rFonts w:eastAsia="Calibri" w:cstheme="minorHAnsi"/>
                <w:color w:val="000000" w:themeColor="text1"/>
                <w:sz w:val="24"/>
                <w:szCs w:val="24"/>
                <w:lang w:val="en-US"/>
              </w:rPr>
            </w:pPr>
            <w:r w:rsidRPr="00B36DD0">
              <w:rPr>
                <w:sz w:val="24"/>
                <w:szCs w:val="24"/>
              </w:rPr>
              <w:t>Povodom obilježavanja internacionalnog tjedna kodiranja (#codeweek) učenici će razvijati logičko mišljenje, sposobnosti u rješavanju problemskih zadataka te samostalnost u radu.</w:t>
            </w:r>
          </w:p>
        </w:tc>
      </w:tr>
      <w:tr w:rsidR="00B36DD0" w:rsidRPr="00F9652F" w14:paraId="19346F00" w14:textId="77777777" w:rsidTr="00B36DD0">
        <w:tc>
          <w:tcPr>
            <w:tcW w:w="2830" w:type="dxa"/>
            <w:shd w:val="clear" w:color="auto" w:fill="B7D4EF" w:themeFill="text2" w:themeFillTint="33"/>
          </w:tcPr>
          <w:p w14:paraId="62C0761A"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Očekivani ishodi</w:t>
            </w:r>
          </w:p>
        </w:tc>
        <w:tc>
          <w:tcPr>
            <w:tcW w:w="11162" w:type="dxa"/>
            <w:shd w:val="clear" w:color="auto" w:fill="B7D4EF" w:themeFill="text2" w:themeFillTint="33"/>
          </w:tcPr>
          <w:p w14:paraId="43FF59DE" w14:textId="6E6A831C" w:rsidR="00B36DD0" w:rsidRPr="00B36DD0" w:rsidRDefault="00B36DD0" w:rsidP="00B36DD0">
            <w:pPr>
              <w:spacing w:line="276" w:lineRule="auto"/>
              <w:rPr>
                <w:rFonts w:eastAsia="Arial Nova" w:cstheme="minorHAnsi"/>
                <w:color w:val="000000" w:themeColor="text1"/>
                <w:sz w:val="24"/>
                <w:szCs w:val="24"/>
              </w:rPr>
            </w:pPr>
            <w:r w:rsidRPr="00B36DD0">
              <w:rPr>
                <w:sz w:val="24"/>
                <w:szCs w:val="24"/>
              </w:rPr>
              <w:t>Primjenjivati će inovativna i kreativna rješenja. Svrhovito i primjereno koristiti digitalnom tehnologijom te se pripremiti za učenje, život i rad u društvu koje se razvojem digitalnih tehnologija brzo mijenja, razvijati digitalnu mudrost kao sposobnost odabira i primjene najprikladnije tehnologije ovisno o zadatku, području ili problemu koji se rješava, razvijati kritičko mišljenje uporabom informacijske i komunikacijske tehnologije,</w:t>
            </w:r>
          </w:p>
        </w:tc>
      </w:tr>
      <w:tr w:rsidR="00B36DD0" w:rsidRPr="00F9652F" w14:paraId="77637CBC" w14:textId="77777777" w:rsidTr="00B36DD0">
        <w:tc>
          <w:tcPr>
            <w:tcW w:w="2830" w:type="dxa"/>
          </w:tcPr>
          <w:p w14:paraId="0B931C5C"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Sudionici</w:t>
            </w:r>
          </w:p>
        </w:tc>
        <w:tc>
          <w:tcPr>
            <w:tcW w:w="11162" w:type="dxa"/>
          </w:tcPr>
          <w:p w14:paraId="22E24FF2" w14:textId="0734B84B" w:rsidR="00B36DD0" w:rsidRPr="00B36DD0" w:rsidRDefault="00B36DD0" w:rsidP="00B36DD0">
            <w:pPr>
              <w:spacing w:line="276" w:lineRule="auto"/>
              <w:rPr>
                <w:rFonts w:cstheme="minorHAnsi"/>
                <w:color w:val="000000" w:themeColor="text1"/>
                <w:sz w:val="24"/>
                <w:szCs w:val="24"/>
              </w:rPr>
            </w:pPr>
            <w:r w:rsidRPr="00B36DD0">
              <w:rPr>
                <w:sz w:val="24"/>
                <w:szCs w:val="24"/>
              </w:rPr>
              <w:t>Učenici od 1. do 8. razreda matične škole, 1. – 4. razreda područne škole, učiteljice informatike.</w:t>
            </w:r>
          </w:p>
        </w:tc>
      </w:tr>
      <w:tr w:rsidR="00B36DD0" w:rsidRPr="00F9652F" w14:paraId="3B7EF743" w14:textId="77777777" w:rsidTr="00B36DD0">
        <w:tc>
          <w:tcPr>
            <w:tcW w:w="2830" w:type="dxa"/>
            <w:shd w:val="clear" w:color="auto" w:fill="B7D4EF" w:themeFill="text2" w:themeFillTint="33"/>
          </w:tcPr>
          <w:p w14:paraId="3EB52731"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Način učenja </w:t>
            </w:r>
          </w:p>
          <w:p w14:paraId="46AD560C"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(što rade učenici)</w:t>
            </w:r>
          </w:p>
        </w:tc>
        <w:tc>
          <w:tcPr>
            <w:tcW w:w="11162" w:type="dxa"/>
            <w:shd w:val="clear" w:color="auto" w:fill="B7D4EF" w:themeFill="text2" w:themeFillTint="33"/>
          </w:tcPr>
          <w:p w14:paraId="2CBD2B88" w14:textId="0C8ED71D" w:rsidR="00B36DD0" w:rsidRPr="00B36DD0" w:rsidRDefault="00B36DD0" w:rsidP="00B36DD0">
            <w:pPr>
              <w:spacing w:line="276" w:lineRule="auto"/>
              <w:rPr>
                <w:rFonts w:eastAsia="Calibri" w:cstheme="minorHAnsi"/>
                <w:color w:val="000000" w:themeColor="text1"/>
                <w:sz w:val="24"/>
                <w:szCs w:val="24"/>
                <w:lang w:val="en-US"/>
              </w:rPr>
            </w:pPr>
            <w:r w:rsidRPr="00B36DD0">
              <w:rPr>
                <w:sz w:val="24"/>
                <w:szCs w:val="24"/>
              </w:rPr>
              <w:t>Učenici se koriste izvorima znanja, repozitorijima i digitalnim sadržajima za učeničko istraživanje kako bi stvorili vlastite igre.</w:t>
            </w:r>
          </w:p>
        </w:tc>
      </w:tr>
      <w:tr w:rsidR="00B36DD0" w:rsidRPr="00F9652F" w14:paraId="2E89431B" w14:textId="77777777" w:rsidTr="00B36DD0">
        <w:tc>
          <w:tcPr>
            <w:tcW w:w="2830" w:type="dxa"/>
          </w:tcPr>
          <w:p w14:paraId="10E098F7"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Metode podučavanja</w:t>
            </w:r>
          </w:p>
          <w:p w14:paraId="1358FB1F"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(što rade učitelji)</w:t>
            </w:r>
          </w:p>
        </w:tc>
        <w:tc>
          <w:tcPr>
            <w:tcW w:w="11162" w:type="dxa"/>
          </w:tcPr>
          <w:p w14:paraId="417008BC" w14:textId="5EDF1A0C" w:rsidR="00B36DD0" w:rsidRPr="00B36DD0" w:rsidRDefault="00B36DD0" w:rsidP="00B36DD0">
            <w:pPr>
              <w:spacing w:line="276" w:lineRule="auto"/>
              <w:rPr>
                <w:rFonts w:eastAsia="Calibri" w:cstheme="minorHAnsi"/>
                <w:color w:val="000000" w:themeColor="text1"/>
                <w:sz w:val="24"/>
                <w:szCs w:val="24"/>
                <w:lang w:val="en-US"/>
              </w:rPr>
            </w:pPr>
            <w:r w:rsidRPr="00B36DD0">
              <w:rPr>
                <w:sz w:val="24"/>
                <w:szCs w:val="24"/>
              </w:rPr>
              <w:t>Učitelj potiče učenike na rad i kreativnost, navodi ih na mrežne stranice i repozitorije za istraživački rad.</w:t>
            </w:r>
          </w:p>
        </w:tc>
      </w:tr>
      <w:tr w:rsidR="00B36DD0" w:rsidRPr="00F9652F" w14:paraId="18E5E333" w14:textId="77777777" w:rsidTr="00B36DD0">
        <w:tc>
          <w:tcPr>
            <w:tcW w:w="2830" w:type="dxa"/>
            <w:shd w:val="clear" w:color="auto" w:fill="A5C9EB" w:themeFill="text2" w:themeFillTint="40"/>
          </w:tcPr>
          <w:p w14:paraId="62E01FE0"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Trajanje</w:t>
            </w:r>
          </w:p>
        </w:tc>
        <w:tc>
          <w:tcPr>
            <w:tcW w:w="11162" w:type="dxa"/>
            <w:shd w:val="clear" w:color="auto" w:fill="A5C9EB" w:themeFill="text2" w:themeFillTint="40"/>
          </w:tcPr>
          <w:p w14:paraId="1D4B96F1" w14:textId="2FF72623" w:rsidR="00B36DD0" w:rsidRPr="00B36DD0" w:rsidRDefault="00B36DD0" w:rsidP="00B36DD0">
            <w:pPr>
              <w:spacing w:line="276" w:lineRule="auto"/>
              <w:rPr>
                <w:rFonts w:cstheme="minorHAnsi"/>
                <w:color w:val="000000" w:themeColor="text1"/>
                <w:sz w:val="24"/>
                <w:szCs w:val="24"/>
              </w:rPr>
            </w:pPr>
            <w:r w:rsidRPr="00B36DD0">
              <w:rPr>
                <w:sz w:val="24"/>
                <w:szCs w:val="24"/>
              </w:rPr>
              <w:t>14.-27. listopada 2024.</w:t>
            </w:r>
          </w:p>
        </w:tc>
      </w:tr>
      <w:tr w:rsidR="00B36DD0" w:rsidRPr="00F9652F" w14:paraId="301D9925" w14:textId="77777777" w:rsidTr="00B36DD0">
        <w:tc>
          <w:tcPr>
            <w:tcW w:w="2830" w:type="dxa"/>
          </w:tcPr>
          <w:p w14:paraId="4649CCFB"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Vrednovanje i samovrednovanje </w:t>
            </w:r>
          </w:p>
          <w:p w14:paraId="18498E88"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(provjera ishoda)</w:t>
            </w:r>
          </w:p>
        </w:tc>
        <w:tc>
          <w:tcPr>
            <w:tcW w:w="11162" w:type="dxa"/>
          </w:tcPr>
          <w:p w14:paraId="77253754" w14:textId="377ED625" w:rsidR="00B36DD0" w:rsidRPr="00B36DD0" w:rsidRDefault="00B36DD0" w:rsidP="00B36DD0">
            <w:pPr>
              <w:spacing w:line="276" w:lineRule="auto"/>
              <w:rPr>
                <w:rFonts w:cstheme="minorHAnsi"/>
                <w:color w:val="000000" w:themeColor="text1"/>
                <w:sz w:val="24"/>
                <w:szCs w:val="24"/>
              </w:rPr>
            </w:pPr>
            <w:r w:rsidRPr="00B36DD0">
              <w:rPr>
                <w:sz w:val="24"/>
                <w:szCs w:val="24"/>
              </w:rPr>
              <w:t>Promatranje učenika; praćenje istraživanja učenika, izlaganje prikupljenih materijala.</w:t>
            </w:r>
          </w:p>
        </w:tc>
      </w:tr>
      <w:tr w:rsidR="00B36DD0" w:rsidRPr="00F9652F" w14:paraId="23BB1A83" w14:textId="77777777" w:rsidTr="00B36DD0">
        <w:tc>
          <w:tcPr>
            <w:tcW w:w="2830" w:type="dxa"/>
            <w:shd w:val="clear" w:color="auto" w:fill="B7D4EF" w:themeFill="text2" w:themeFillTint="33"/>
          </w:tcPr>
          <w:p w14:paraId="7A88FE8C"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Potrebni resursi </w:t>
            </w:r>
          </w:p>
          <w:p w14:paraId="749A4674"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(troškovnik)</w:t>
            </w:r>
          </w:p>
        </w:tc>
        <w:tc>
          <w:tcPr>
            <w:tcW w:w="11162" w:type="dxa"/>
            <w:shd w:val="clear" w:color="auto" w:fill="B7D4EF" w:themeFill="text2" w:themeFillTint="33"/>
          </w:tcPr>
          <w:p w14:paraId="4F6587C3" w14:textId="17EA2395" w:rsidR="00B36DD0" w:rsidRPr="00B36DD0" w:rsidRDefault="00B36DD0" w:rsidP="00B36DD0">
            <w:pPr>
              <w:spacing w:line="276" w:lineRule="auto"/>
              <w:rPr>
                <w:rFonts w:eastAsia="Calibri" w:cstheme="minorHAnsi"/>
                <w:color w:val="000000" w:themeColor="text1"/>
                <w:sz w:val="24"/>
                <w:szCs w:val="24"/>
                <w:lang w:val="en-US"/>
              </w:rPr>
            </w:pPr>
            <w:r w:rsidRPr="00B36DD0">
              <w:rPr>
                <w:sz w:val="24"/>
                <w:szCs w:val="24"/>
              </w:rPr>
              <w:t>Prijenosna računala, internetska veza, elektronički identitet, papiri, printer.</w:t>
            </w:r>
          </w:p>
        </w:tc>
      </w:tr>
      <w:tr w:rsidR="00B36DD0" w:rsidRPr="00F9652F" w14:paraId="4781E9A7" w14:textId="77777777" w:rsidTr="00B36DD0">
        <w:tc>
          <w:tcPr>
            <w:tcW w:w="2830" w:type="dxa"/>
          </w:tcPr>
          <w:p w14:paraId="5BF4D946" w14:textId="77777777" w:rsidR="00B36DD0" w:rsidRPr="00F9652F" w:rsidRDefault="00B36DD0" w:rsidP="00B36DD0">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Napomena</w:t>
            </w:r>
          </w:p>
        </w:tc>
        <w:tc>
          <w:tcPr>
            <w:tcW w:w="11162" w:type="dxa"/>
          </w:tcPr>
          <w:p w14:paraId="3C860D7F" w14:textId="0C63D250" w:rsidR="00B36DD0" w:rsidRPr="00B36DD0" w:rsidRDefault="00B36DD0" w:rsidP="00B36DD0">
            <w:pPr>
              <w:spacing w:line="276" w:lineRule="auto"/>
              <w:rPr>
                <w:rFonts w:cstheme="minorHAnsi"/>
                <w:color w:val="000000" w:themeColor="text1"/>
                <w:sz w:val="24"/>
                <w:szCs w:val="24"/>
              </w:rPr>
            </w:pPr>
            <w:r w:rsidRPr="00B36DD0">
              <w:rPr>
                <w:sz w:val="24"/>
                <w:szCs w:val="24"/>
              </w:rPr>
              <w:t>Mogućnost e-Twinning i Erasmus projekta.</w:t>
            </w:r>
          </w:p>
        </w:tc>
      </w:tr>
    </w:tbl>
    <w:p w14:paraId="41EA5D25" w14:textId="77777777" w:rsidR="00B36DD0" w:rsidRDefault="00B36DD0" w:rsidP="00A12447"/>
    <w:tbl>
      <w:tblPr>
        <w:tblStyle w:val="Reetkatablice"/>
        <w:tblW w:w="0" w:type="auto"/>
        <w:tblLook w:val="04A0" w:firstRow="1" w:lastRow="0" w:firstColumn="1" w:lastColumn="0" w:noHBand="0" w:noVBand="1"/>
      </w:tblPr>
      <w:tblGrid>
        <w:gridCol w:w="2830"/>
        <w:gridCol w:w="11162"/>
      </w:tblGrid>
      <w:tr w:rsidR="00B3492F" w:rsidRPr="00F9652F" w14:paraId="680A52BC" w14:textId="77777777" w:rsidTr="002C6441">
        <w:tc>
          <w:tcPr>
            <w:tcW w:w="2830" w:type="dxa"/>
            <w:shd w:val="clear" w:color="auto" w:fill="B7D4EF" w:themeFill="text2" w:themeFillTint="33"/>
          </w:tcPr>
          <w:p w14:paraId="735387B7"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lastRenderedPageBreak/>
              <w:t>Naziv aktivnosti</w:t>
            </w:r>
          </w:p>
        </w:tc>
        <w:tc>
          <w:tcPr>
            <w:tcW w:w="11162" w:type="dxa"/>
            <w:shd w:val="clear" w:color="auto" w:fill="B7D4EF" w:themeFill="text2" w:themeFillTint="33"/>
          </w:tcPr>
          <w:p w14:paraId="668A707D" w14:textId="77777777" w:rsidR="00B3492F" w:rsidRPr="00E041E4" w:rsidRDefault="00B3492F" w:rsidP="002C6441">
            <w:pPr>
              <w:pStyle w:val="Naslov2"/>
              <w:outlineLvl w:val="1"/>
            </w:pPr>
            <w:bookmarkStart w:id="88" w:name="_Toc178682608"/>
            <w:r w:rsidRPr="00E041E4">
              <w:t>Dan učitelja</w:t>
            </w:r>
            <w:bookmarkEnd w:id="88"/>
          </w:p>
        </w:tc>
      </w:tr>
      <w:tr w:rsidR="00B3492F" w:rsidRPr="00F9652F" w14:paraId="49E2FA6C" w14:textId="77777777" w:rsidTr="002C6441">
        <w:tc>
          <w:tcPr>
            <w:tcW w:w="2830" w:type="dxa"/>
          </w:tcPr>
          <w:p w14:paraId="6F14E2A4"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Kurikulumsko područje</w:t>
            </w:r>
          </w:p>
        </w:tc>
        <w:tc>
          <w:tcPr>
            <w:tcW w:w="11162" w:type="dxa"/>
          </w:tcPr>
          <w:p w14:paraId="0F47A072" w14:textId="77777777" w:rsidR="00B3492F" w:rsidRPr="00E041E4" w:rsidRDefault="00B3492F" w:rsidP="002C6441">
            <w:pPr>
              <w:spacing w:line="276" w:lineRule="auto"/>
              <w:rPr>
                <w:rFonts w:cstheme="minorHAnsi"/>
                <w:i/>
                <w:iCs/>
                <w:color w:val="000000" w:themeColor="text1"/>
                <w:sz w:val="24"/>
                <w:szCs w:val="24"/>
              </w:rPr>
            </w:pPr>
            <w:r w:rsidRPr="00E041E4">
              <w:rPr>
                <w:rFonts w:cstheme="minorHAnsi"/>
                <w:color w:val="000000" w:themeColor="text1"/>
                <w:sz w:val="24"/>
                <w:szCs w:val="24"/>
              </w:rPr>
              <w:t>Umjetničko</w:t>
            </w:r>
          </w:p>
        </w:tc>
      </w:tr>
      <w:tr w:rsidR="00B3492F" w:rsidRPr="00F9652F" w14:paraId="353B3780" w14:textId="77777777" w:rsidTr="002C6441">
        <w:tc>
          <w:tcPr>
            <w:tcW w:w="2830" w:type="dxa"/>
            <w:shd w:val="clear" w:color="auto" w:fill="B7D4EF" w:themeFill="text2" w:themeFillTint="33"/>
          </w:tcPr>
          <w:p w14:paraId="23ADE63D"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Ciklus (razred/i)</w:t>
            </w:r>
          </w:p>
        </w:tc>
        <w:tc>
          <w:tcPr>
            <w:tcW w:w="11162" w:type="dxa"/>
            <w:shd w:val="clear" w:color="auto" w:fill="B7D4EF" w:themeFill="text2" w:themeFillTint="33"/>
          </w:tcPr>
          <w:p w14:paraId="6166864E" w14:textId="77777777" w:rsidR="00B3492F" w:rsidRPr="00E041E4" w:rsidRDefault="00B3492F" w:rsidP="002C6441">
            <w:pPr>
              <w:spacing w:line="276" w:lineRule="auto"/>
              <w:rPr>
                <w:rFonts w:cstheme="minorHAnsi"/>
                <w:color w:val="000000" w:themeColor="text1"/>
                <w:sz w:val="24"/>
                <w:szCs w:val="24"/>
              </w:rPr>
            </w:pPr>
            <w:r w:rsidRPr="00E041E4">
              <w:rPr>
                <w:rFonts w:cstheme="minorHAnsi"/>
                <w:color w:val="000000" w:themeColor="text1"/>
                <w:sz w:val="24"/>
                <w:szCs w:val="24"/>
              </w:rPr>
              <w:t>II. i III. ciklus ( 5. do 8. razred)</w:t>
            </w:r>
          </w:p>
        </w:tc>
      </w:tr>
      <w:tr w:rsidR="00B3492F" w:rsidRPr="00F9652F" w14:paraId="6FA0AAA7" w14:textId="77777777" w:rsidTr="002C6441">
        <w:tc>
          <w:tcPr>
            <w:tcW w:w="2830" w:type="dxa"/>
          </w:tcPr>
          <w:p w14:paraId="3BCD092F"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Odgovorna osoba</w:t>
            </w:r>
          </w:p>
        </w:tc>
        <w:tc>
          <w:tcPr>
            <w:tcW w:w="11162" w:type="dxa"/>
          </w:tcPr>
          <w:p w14:paraId="43E62831" w14:textId="77777777" w:rsidR="00B3492F" w:rsidRPr="00E041E4" w:rsidRDefault="00B3492F" w:rsidP="002C6441">
            <w:pPr>
              <w:spacing w:line="276" w:lineRule="auto"/>
              <w:rPr>
                <w:rFonts w:cstheme="minorHAnsi"/>
                <w:color w:val="000000" w:themeColor="text1"/>
                <w:sz w:val="24"/>
                <w:szCs w:val="24"/>
              </w:rPr>
            </w:pPr>
            <w:r w:rsidRPr="00E041E4">
              <w:rPr>
                <w:rFonts w:cstheme="minorHAnsi"/>
                <w:color w:val="000000" w:themeColor="text1"/>
                <w:sz w:val="24"/>
                <w:szCs w:val="24"/>
              </w:rPr>
              <w:t>Josip Kovačić</w:t>
            </w:r>
          </w:p>
        </w:tc>
      </w:tr>
      <w:tr w:rsidR="00B3492F" w:rsidRPr="00F9652F" w14:paraId="33EC12FF" w14:textId="77777777" w:rsidTr="002C6441">
        <w:tc>
          <w:tcPr>
            <w:tcW w:w="2830" w:type="dxa"/>
            <w:shd w:val="clear" w:color="auto" w:fill="B7D4EF" w:themeFill="text2" w:themeFillTint="33"/>
          </w:tcPr>
          <w:p w14:paraId="01BFB41F"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Cilj aktivnosti</w:t>
            </w:r>
          </w:p>
        </w:tc>
        <w:tc>
          <w:tcPr>
            <w:tcW w:w="11162" w:type="dxa"/>
            <w:shd w:val="clear" w:color="auto" w:fill="B7D4EF" w:themeFill="text2" w:themeFillTint="33"/>
          </w:tcPr>
          <w:p w14:paraId="326DA8A8" w14:textId="77777777" w:rsidR="00B3492F" w:rsidRPr="00E041E4" w:rsidRDefault="00B3492F" w:rsidP="002C6441">
            <w:pPr>
              <w:spacing w:line="276" w:lineRule="auto"/>
              <w:rPr>
                <w:rFonts w:eastAsia="Calibri" w:cstheme="minorHAnsi"/>
                <w:color w:val="000000" w:themeColor="text1"/>
                <w:sz w:val="24"/>
                <w:szCs w:val="24"/>
                <w:lang w:val="en-US"/>
              </w:rPr>
            </w:pPr>
            <w:r w:rsidRPr="00E041E4">
              <w:rPr>
                <w:rFonts w:eastAsia="Calibri" w:cstheme="minorHAnsi"/>
                <w:color w:val="000000" w:themeColor="text1"/>
                <w:sz w:val="24"/>
                <w:szCs w:val="24"/>
                <w:lang w:val="en-US"/>
              </w:rPr>
              <w:t>Osnažiti pozitivan odnos učenika i učite</w:t>
            </w:r>
            <w:r>
              <w:rPr>
                <w:rFonts w:eastAsia="Calibri" w:cstheme="minorHAnsi"/>
                <w:color w:val="000000" w:themeColor="text1"/>
                <w:sz w:val="24"/>
                <w:szCs w:val="24"/>
                <w:lang w:val="en-US"/>
              </w:rPr>
              <w:t>lja. Stvaranje pozitivne atmosf</w:t>
            </w:r>
            <w:r w:rsidRPr="00E041E4">
              <w:rPr>
                <w:rFonts w:eastAsia="Calibri" w:cstheme="minorHAnsi"/>
                <w:color w:val="000000" w:themeColor="text1"/>
                <w:sz w:val="24"/>
                <w:szCs w:val="24"/>
                <w:lang w:val="en-US"/>
              </w:rPr>
              <w:t>ere u školi tijekom nastavne godine 2024.-2025.  Razvoj likovnih vještina učenika na bliskim primjerima iz svakodnevnog života.</w:t>
            </w:r>
          </w:p>
        </w:tc>
      </w:tr>
      <w:tr w:rsidR="00B3492F" w:rsidRPr="00F9652F" w14:paraId="6F0AF58B" w14:textId="77777777" w:rsidTr="002C6441">
        <w:tc>
          <w:tcPr>
            <w:tcW w:w="2830" w:type="dxa"/>
          </w:tcPr>
          <w:p w14:paraId="02A18294"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Obrazloženje cilja</w:t>
            </w:r>
          </w:p>
        </w:tc>
        <w:tc>
          <w:tcPr>
            <w:tcW w:w="11162" w:type="dxa"/>
          </w:tcPr>
          <w:p w14:paraId="091B1540" w14:textId="77777777" w:rsidR="00B3492F" w:rsidRPr="00E041E4" w:rsidRDefault="00B3492F" w:rsidP="002C6441">
            <w:pPr>
              <w:spacing w:line="276" w:lineRule="auto"/>
              <w:rPr>
                <w:rFonts w:eastAsia="Calibri" w:cstheme="minorHAnsi"/>
                <w:color w:val="000000" w:themeColor="text1"/>
                <w:sz w:val="24"/>
                <w:szCs w:val="24"/>
                <w:lang w:val="en-US"/>
              </w:rPr>
            </w:pPr>
            <w:r w:rsidRPr="00E041E4">
              <w:rPr>
                <w:rFonts w:eastAsia="Calibri" w:cstheme="minorHAnsi"/>
                <w:color w:val="000000" w:themeColor="text1"/>
                <w:sz w:val="24"/>
                <w:szCs w:val="24"/>
                <w:lang w:val="en-US"/>
              </w:rPr>
              <w:t xml:space="preserve">Kako bi se učenicima, roditeljima i ostalim posjetiteljima osvjestila važnost učiteljskog poziva u zdravom razvoju djece. Vizualni podsjetnik učenicima na vrijeme održavanja posebnog dana za učitelje. </w:t>
            </w:r>
          </w:p>
        </w:tc>
      </w:tr>
      <w:tr w:rsidR="00B3492F" w:rsidRPr="00F9652F" w14:paraId="6C950BC8" w14:textId="77777777" w:rsidTr="002C6441">
        <w:tc>
          <w:tcPr>
            <w:tcW w:w="2830" w:type="dxa"/>
            <w:shd w:val="clear" w:color="auto" w:fill="B7D4EF" w:themeFill="text2" w:themeFillTint="33"/>
          </w:tcPr>
          <w:p w14:paraId="127AB64C"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Očekivani ishodi</w:t>
            </w:r>
          </w:p>
        </w:tc>
        <w:tc>
          <w:tcPr>
            <w:tcW w:w="11162" w:type="dxa"/>
            <w:shd w:val="clear" w:color="auto" w:fill="B7D4EF" w:themeFill="text2" w:themeFillTint="33"/>
          </w:tcPr>
          <w:p w14:paraId="08B04007" w14:textId="77777777" w:rsidR="00B3492F" w:rsidRPr="00E041E4" w:rsidRDefault="00B3492F" w:rsidP="002C6441">
            <w:pPr>
              <w:spacing w:line="276" w:lineRule="auto"/>
              <w:rPr>
                <w:rFonts w:eastAsia="Arial Nova" w:cstheme="minorHAnsi"/>
                <w:color w:val="000000" w:themeColor="text1"/>
                <w:sz w:val="24"/>
                <w:szCs w:val="24"/>
              </w:rPr>
            </w:pPr>
            <w:r w:rsidRPr="00E041E4">
              <w:rPr>
                <w:rFonts w:eastAsia="Arial Nova" w:cstheme="minorHAnsi"/>
                <w:color w:val="000000" w:themeColor="text1"/>
                <w:sz w:val="24"/>
                <w:szCs w:val="24"/>
              </w:rPr>
              <w:t>Kvalitetnija komunikacija između učitelja i učenika. Organizacija likovnih radionica. Postavljanje panoa u školskim hodnicima sa likovnim materijalima i motivima. Kvalitetniji razvoj likovnih vještina u odabranoj tehnici rada.</w:t>
            </w:r>
          </w:p>
        </w:tc>
      </w:tr>
      <w:tr w:rsidR="00B3492F" w:rsidRPr="00F9652F" w14:paraId="23093368" w14:textId="77777777" w:rsidTr="002C6441">
        <w:tc>
          <w:tcPr>
            <w:tcW w:w="2830" w:type="dxa"/>
          </w:tcPr>
          <w:p w14:paraId="2CF1DD30"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Sudionici</w:t>
            </w:r>
          </w:p>
        </w:tc>
        <w:tc>
          <w:tcPr>
            <w:tcW w:w="11162" w:type="dxa"/>
          </w:tcPr>
          <w:p w14:paraId="55BF32B5" w14:textId="77777777" w:rsidR="00B3492F" w:rsidRPr="00E041E4" w:rsidRDefault="00B3492F" w:rsidP="002C6441">
            <w:pPr>
              <w:spacing w:line="276" w:lineRule="auto"/>
              <w:rPr>
                <w:rFonts w:cstheme="minorHAnsi"/>
                <w:color w:val="000000" w:themeColor="text1"/>
                <w:sz w:val="24"/>
                <w:szCs w:val="24"/>
              </w:rPr>
            </w:pPr>
            <w:r w:rsidRPr="00E041E4">
              <w:rPr>
                <w:rFonts w:cstheme="minorHAnsi"/>
                <w:color w:val="000000" w:themeColor="text1"/>
                <w:sz w:val="24"/>
                <w:szCs w:val="24"/>
              </w:rPr>
              <w:t>Učitelj likovne kulture, učenici predmetne nastave.</w:t>
            </w:r>
          </w:p>
        </w:tc>
      </w:tr>
      <w:tr w:rsidR="00B3492F" w:rsidRPr="00F9652F" w14:paraId="5DAE08A7" w14:textId="77777777" w:rsidTr="002C6441">
        <w:tc>
          <w:tcPr>
            <w:tcW w:w="2830" w:type="dxa"/>
            <w:shd w:val="clear" w:color="auto" w:fill="B7D4EF" w:themeFill="text2" w:themeFillTint="33"/>
          </w:tcPr>
          <w:p w14:paraId="3305D49B"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Način učenja </w:t>
            </w:r>
          </w:p>
          <w:p w14:paraId="01B9FE27"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(što rade učenici)</w:t>
            </w:r>
          </w:p>
        </w:tc>
        <w:tc>
          <w:tcPr>
            <w:tcW w:w="11162" w:type="dxa"/>
            <w:shd w:val="clear" w:color="auto" w:fill="B7D4EF" w:themeFill="text2" w:themeFillTint="33"/>
          </w:tcPr>
          <w:p w14:paraId="5757C85A" w14:textId="77777777" w:rsidR="00B3492F" w:rsidRPr="00E041E4" w:rsidRDefault="00B3492F" w:rsidP="002C6441">
            <w:pPr>
              <w:spacing w:line="276" w:lineRule="auto"/>
              <w:rPr>
                <w:rFonts w:eastAsia="Calibri" w:cstheme="minorHAnsi"/>
                <w:color w:val="000000" w:themeColor="text1"/>
                <w:sz w:val="24"/>
                <w:szCs w:val="24"/>
                <w:lang w:val="en-US"/>
              </w:rPr>
            </w:pPr>
            <w:r w:rsidRPr="00E041E4">
              <w:rPr>
                <w:rFonts w:eastAsia="Calibri" w:cstheme="minorHAnsi"/>
                <w:color w:val="000000" w:themeColor="text1"/>
                <w:sz w:val="24"/>
                <w:szCs w:val="24"/>
                <w:lang w:val="en-US"/>
              </w:rPr>
              <w:t>Dogovor učenika i učitelja škole koji žele sudjelovati u radionici. Priprema materijala za rad. Odabir likovne tehnike rada. Crtanje ili slikanje odabranih motiva. Postavljanje panoa u školskim prostorima.</w:t>
            </w:r>
          </w:p>
        </w:tc>
      </w:tr>
      <w:tr w:rsidR="00B3492F" w:rsidRPr="00F9652F" w14:paraId="7DC2DC7A" w14:textId="77777777" w:rsidTr="002C6441">
        <w:tc>
          <w:tcPr>
            <w:tcW w:w="2830" w:type="dxa"/>
          </w:tcPr>
          <w:p w14:paraId="788EC4FB"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Metode podučavanja</w:t>
            </w:r>
          </w:p>
          <w:p w14:paraId="1827DAFB"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(što rade učitelji)</w:t>
            </w:r>
          </w:p>
        </w:tc>
        <w:tc>
          <w:tcPr>
            <w:tcW w:w="11162" w:type="dxa"/>
          </w:tcPr>
          <w:p w14:paraId="4C088428" w14:textId="77777777" w:rsidR="00B3492F" w:rsidRPr="00E041E4" w:rsidRDefault="00B3492F" w:rsidP="002C6441">
            <w:pPr>
              <w:spacing w:line="276" w:lineRule="auto"/>
              <w:rPr>
                <w:rFonts w:eastAsia="Calibri" w:cstheme="minorHAnsi"/>
                <w:color w:val="000000" w:themeColor="text1"/>
                <w:sz w:val="24"/>
                <w:szCs w:val="24"/>
                <w:lang w:val="en-US"/>
              </w:rPr>
            </w:pPr>
            <w:r w:rsidRPr="00E041E4">
              <w:rPr>
                <w:rFonts w:eastAsia="Calibri" w:cstheme="minorHAnsi"/>
                <w:color w:val="000000" w:themeColor="text1"/>
                <w:sz w:val="24"/>
                <w:szCs w:val="24"/>
                <w:lang w:val="en-US"/>
              </w:rPr>
              <w:t>Ob</w:t>
            </w:r>
            <w:r>
              <w:rPr>
                <w:rFonts w:eastAsia="Calibri" w:cstheme="minorHAnsi"/>
                <w:color w:val="000000" w:themeColor="text1"/>
                <w:sz w:val="24"/>
                <w:szCs w:val="24"/>
                <w:lang w:val="en-US"/>
              </w:rPr>
              <w:t>avijest učenika o aktivnostima i</w:t>
            </w:r>
            <w:r w:rsidRPr="00E041E4">
              <w:rPr>
                <w:rFonts w:eastAsia="Calibri" w:cstheme="minorHAnsi"/>
                <w:color w:val="000000" w:themeColor="text1"/>
                <w:sz w:val="24"/>
                <w:szCs w:val="24"/>
                <w:lang w:val="en-US"/>
              </w:rPr>
              <w:t xml:space="preserve"> ciljevima. Organizacija prostora za likovni rad. Poticanje učenika na sudjelovanje. Usmjeravanje učenika na što kvalitetniji rezultat u likovnom području. Organizacija postavljanja likovnih motiva na školski pano. Priprema tehničke opreme škole. Objava aktivnosti na mrežnim stranicama škole.</w:t>
            </w:r>
          </w:p>
        </w:tc>
      </w:tr>
      <w:tr w:rsidR="00B3492F" w:rsidRPr="00F9652F" w14:paraId="260CACEC" w14:textId="77777777" w:rsidTr="002C6441">
        <w:tc>
          <w:tcPr>
            <w:tcW w:w="2830" w:type="dxa"/>
            <w:shd w:val="clear" w:color="auto" w:fill="A5C9EB" w:themeFill="text2" w:themeFillTint="40"/>
          </w:tcPr>
          <w:p w14:paraId="37912E61"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Trajanje</w:t>
            </w:r>
          </w:p>
        </w:tc>
        <w:tc>
          <w:tcPr>
            <w:tcW w:w="11162" w:type="dxa"/>
            <w:shd w:val="clear" w:color="auto" w:fill="A5C9EB" w:themeFill="text2" w:themeFillTint="40"/>
          </w:tcPr>
          <w:p w14:paraId="57AD1508" w14:textId="7F1335D1" w:rsidR="00B3492F" w:rsidRPr="00E041E4" w:rsidRDefault="00F12E24" w:rsidP="002C6441">
            <w:pPr>
              <w:spacing w:line="276" w:lineRule="auto"/>
              <w:rPr>
                <w:rFonts w:cstheme="minorHAnsi"/>
                <w:color w:val="000000" w:themeColor="text1"/>
                <w:sz w:val="24"/>
                <w:szCs w:val="24"/>
              </w:rPr>
            </w:pPr>
            <w:r>
              <w:rPr>
                <w:rFonts w:cstheme="minorHAnsi"/>
                <w:color w:val="000000" w:themeColor="text1"/>
                <w:sz w:val="24"/>
                <w:szCs w:val="24"/>
              </w:rPr>
              <w:t>l</w:t>
            </w:r>
            <w:r w:rsidR="00B3492F" w:rsidRPr="00E041E4">
              <w:rPr>
                <w:rFonts w:cstheme="minorHAnsi"/>
                <w:color w:val="000000" w:themeColor="text1"/>
                <w:sz w:val="24"/>
                <w:szCs w:val="24"/>
              </w:rPr>
              <w:t>istopad 2024.</w:t>
            </w:r>
          </w:p>
        </w:tc>
      </w:tr>
      <w:tr w:rsidR="00B3492F" w:rsidRPr="00F9652F" w14:paraId="010CBF94" w14:textId="77777777" w:rsidTr="002C6441">
        <w:tc>
          <w:tcPr>
            <w:tcW w:w="2830" w:type="dxa"/>
          </w:tcPr>
          <w:p w14:paraId="4F52AB7B"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Vrednovanje i samovrednovanje </w:t>
            </w:r>
          </w:p>
          <w:p w14:paraId="31896E0B"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(provjera ishoda)</w:t>
            </w:r>
          </w:p>
        </w:tc>
        <w:tc>
          <w:tcPr>
            <w:tcW w:w="11162" w:type="dxa"/>
          </w:tcPr>
          <w:p w14:paraId="004F661B" w14:textId="77777777" w:rsidR="00B3492F" w:rsidRPr="00E041E4" w:rsidRDefault="00B3492F" w:rsidP="002C6441">
            <w:pPr>
              <w:spacing w:line="276" w:lineRule="auto"/>
              <w:rPr>
                <w:rFonts w:cstheme="minorHAnsi"/>
                <w:color w:val="000000" w:themeColor="text1"/>
                <w:sz w:val="24"/>
                <w:szCs w:val="24"/>
              </w:rPr>
            </w:pPr>
            <w:r w:rsidRPr="00E041E4">
              <w:rPr>
                <w:rFonts w:cstheme="minorHAnsi"/>
                <w:color w:val="000000" w:themeColor="text1"/>
                <w:sz w:val="24"/>
                <w:szCs w:val="24"/>
              </w:rPr>
              <w:t>Izložba likovnih radova. Objava aktivnosti na mrežnim stranicama škole. Anketa zadovoljstva učenika.</w:t>
            </w:r>
          </w:p>
        </w:tc>
      </w:tr>
      <w:tr w:rsidR="00B3492F" w:rsidRPr="00F9652F" w14:paraId="2CE19715" w14:textId="77777777" w:rsidTr="002C6441">
        <w:tc>
          <w:tcPr>
            <w:tcW w:w="2830" w:type="dxa"/>
            <w:shd w:val="clear" w:color="auto" w:fill="B7D4EF" w:themeFill="text2" w:themeFillTint="33"/>
          </w:tcPr>
          <w:p w14:paraId="611E32DC"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Potrebni resursi </w:t>
            </w:r>
          </w:p>
          <w:p w14:paraId="5E91FC92"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(troškovnik)</w:t>
            </w:r>
          </w:p>
        </w:tc>
        <w:tc>
          <w:tcPr>
            <w:tcW w:w="11162" w:type="dxa"/>
            <w:shd w:val="clear" w:color="auto" w:fill="B7D4EF" w:themeFill="text2" w:themeFillTint="33"/>
          </w:tcPr>
          <w:p w14:paraId="2193599D" w14:textId="77777777" w:rsidR="00B3492F" w:rsidRPr="00E041E4" w:rsidRDefault="00B3492F" w:rsidP="002C6441">
            <w:pPr>
              <w:spacing w:line="276" w:lineRule="auto"/>
              <w:rPr>
                <w:rFonts w:eastAsia="Calibri" w:cstheme="minorHAnsi"/>
                <w:color w:val="000000" w:themeColor="text1"/>
                <w:sz w:val="24"/>
                <w:szCs w:val="24"/>
                <w:lang w:val="en-US"/>
              </w:rPr>
            </w:pPr>
            <w:r w:rsidRPr="00E041E4">
              <w:rPr>
                <w:rFonts w:eastAsia="Calibri" w:cstheme="minorHAnsi"/>
                <w:color w:val="000000" w:themeColor="text1"/>
                <w:sz w:val="24"/>
                <w:szCs w:val="24"/>
                <w:lang w:val="en-US"/>
              </w:rPr>
              <w:t>Tehnička oprema škole (računalo, printer, papiri za print). Likovni pribor i tehnike po odabiru učenika. Bijeli papiri za crtanje i slikanje iz likovnih mapa. Pribor za postavljanje likovnih radova na školski pano.</w:t>
            </w:r>
          </w:p>
        </w:tc>
      </w:tr>
      <w:tr w:rsidR="00B3492F" w:rsidRPr="00F9652F" w14:paraId="28C805A4" w14:textId="77777777" w:rsidTr="002C6441">
        <w:tc>
          <w:tcPr>
            <w:tcW w:w="2830" w:type="dxa"/>
          </w:tcPr>
          <w:p w14:paraId="656DB933" w14:textId="77777777" w:rsidR="00B3492F" w:rsidRPr="00F9652F" w:rsidRDefault="00B3492F" w:rsidP="002C6441">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Napomena</w:t>
            </w:r>
          </w:p>
        </w:tc>
        <w:tc>
          <w:tcPr>
            <w:tcW w:w="11162" w:type="dxa"/>
          </w:tcPr>
          <w:p w14:paraId="3D66B8B0" w14:textId="77777777" w:rsidR="00B3492F" w:rsidRPr="00E041E4" w:rsidRDefault="00B3492F" w:rsidP="002C6441">
            <w:pPr>
              <w:spacing w:line="276" w:lineRule="auto"/>
              <w:rPr>
                <w:rFonts w:cstheme="minorHAnsi"/>
                <w:color w:val="000000" w:themeColor="text1"/>
                <w:sz w:val="24"/>
                <w:szCs w:val="24"/>
              </w:rPr>
            </w:pPr>
            <w:r w:rsidRPr="00E041E4">
              <w:rPr>
                <w:rFonts w:cstheme="minorHAnsi"/>
                <w:color w:val="000000" w:themeColor="text1"/>
                <w:sz w:val="24"/>
                <w:szCs w:val="24"/>
              </w:rPr>
              <w:t>/</w:t>
            </w:r>
          </w:p>
        </w:tc>
      </w:tr>
    </w:tbl>
    <w:p w14:paraId="587AD636" w14:textId="35415E4F" w:rsidR="00B3492F" w:rsidRDefault="00B3492F" w:rsidP="00A12447"/>
    <w:tbl>
      <w:tblPr>
        <w:tblStyle w:val="Reetkatablice"/>
        <w:tblW w:w="0" w:type="auto"/>
        <w:tblLook w:val="04A0" w:firstRow="1" w:lastRow="0" w:firstColumn="1" w:lastColumn="0" w:noHBand="0" w:noVBand="1"/>
      </w:tblPr>
      <w:tblGrid>
        <w:gridCol w:w="2830"/>
        <w:gridCol w:w="11162"/>
      </w:tblGrid>
      <w:tr w:rsidR="00CD63BD" w:rsidRPr="003111D0" w14:paraId="4BA79324" w14:textId="77777777" w:rsidTr="002C6441">
        <w:tc>
          <w:tcPr>
            <w:tcW w:w="2830" w:type="dxa"/>
            <w:shd w:val="clear" w:color="auto" w:fill="B7D4EF" w:themeFill="text2" w:themeFillTint="33"/>
          </w:tcPr>
          <w:p w14:paraId="235D8E78"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572F4644" w14:textId="0CEAFBC0" w:rsidR="00CD63BD" w:rsidRPr="00E041E4" w:rsidRDefault="00CD63BD" w:rsidP="00CD63BD">
            <w:pPr>
              <w:pStyle w:val="Naslov2"/>
              <w:outlineLvl w:val="1"/>
            </w:pPr>
            <w:bookmarkStart w:id="89" w:name="_Toc178682609"/>
            <w:r w:rsidRPr="00401E1F">
              <w:t>Dani kruha i zahvalnosti za plodove Zemlje</w:t>
            </w:r>
            <w:bookmarkEnd w:id="89"/>
          </w:p>
        </w:tc>
      </w:tr>
      <w:tr w:rsidR="00CD63BD" w:rsidRPr="003111D0" w14:paraId="1803664D" w14:textId="77777777" w:rsidTr="002C6441">
        <w:tc>
          <w:tcPr>
            <w:tcW w:w="2830" w:type="dxa"/>
          </w:tcPr>
          <w:p w14:paraId="76C4B041"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Kurikulumsko područje</w:t>
            </w:r>
          </w:p>
        </w:tc>
        <w:tc>
          <w:tcPr>
            <w:tcW w:w="11162" w:type="dxa"/>
          </w:tcPr>
          <w:p w14:paraId="72AAA831" w14:textId="57DCC615" w:rsidR="00CD63BD" w:rsidRPr="00E041E4" w:rsidRDefault="00CD63BD" w:rsidP="00CD63BD">
            <w:pPr>
              <w:rPr>
                <w:i/>
                <w:color w:val="000000" w:themeColor="text1"/>
                <w:sz w:val="24"/>
                <w:szCs w:val="24"/>
              </w:rPr>
            </w:pPr>
            <w:r>
              <w:rPr>
                <w:i/>
                <w:color w:val="000000" w:themeColor="text1"/>
                <w:sz w:val="24"/>
                <w:szCs w:val="24"/>
              </w:rPr>
              <w:t>Društveno-humanističko područje</w:t>
            </w:r>
          </w:p>
        </w:tc>
      </w:tr>
      <w:tr w:rsidR="00CD63BD" w:rsidRPr="003111D0" w14:paraId="21629E8B" w14:textId="77777777" w:rsidTr="002C6441">
        <w:tc>
          <w:tcPr>
            <w:tcW w:w="2830" w:type="dxa"/>
            <w:shd w:val="clear" w:color="auto" w:fill="B7D4EF" w:themeFill="text2" w:themeFillTint="33"/>
          </w:tcPr>
          <w:p w14:paraId="55784D3F"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Ciklus (razred/i)</w:t>
            </w:r>
          </w:p>
        </w:tc>
        <w:tc>
          <w:tcPr>
            <w:tcW w:w="11162" w:type="dxa"/>
            <w:shd w:val="clear" w:color="auto" w:fill="B7D4EF" w:themeFill="text2" w:themeFillTint="33"/>
          </w:tcPr>
          <w:p w14:paraId="03384959" w14:textId="54B3F391" w:rsidR="00CD63BD" w:rsidRPr="00E041E4" w:rsidRDefault="00CD63BD" w:rsidP="00CD63BD">
            <w:pPr>
              <w:spacing w:line="276" w:lineRule="auto"/>
              <w:rPr>
                <w:rFonts w:cstheme="minorHAnsi"/>
                <w:color w:val="000000" w:themeColor="text1"/>
                <w:sz w:val="24"/>
                <w:szCs w:val="24"/>
              </w:rPr>
            </w:pPr>
            <w:r>
              <w:rPr>
                <w:color w:val="000000" w:themeColor="text1"/>
                <w:sz w:val="24"/>
                <w:szCs w:val="24"/>
              </w:rPr>
              <w:t>I., II. i III.</w:t>
            </w:r>
            <w:r w:rsidRPr="00401E1F">
              <w:rPr>
                <w:color w:val="000000" w:themeColor="text1"/>
                <w:sz w:val="24"/>
                <w:szCs w:val="24"/>
              </w:rPr>
              <w:t xml:space="preserve"> ciklus (1.-8. razred)</w:t>
            </w:r>
          </w:p>
        </w:tc>
      </w:tr>
      <w:tr w:rsidR="00CD63BD" w:rsidRPr="003111D0" w14:paraId="1D550086" w14:textId="77777777" w:rsidTr="002C6441">
        <w:tc>
          <w:tcPr>
            <w:tcW w:w="2830" w:type="dxa"/>
          </w:tcPr>
          <w:p w14:paraId="5F6911B7"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Odgovorna osoba</w:t>
            </w:r>
          </w:p>
        </w:tc>
        <w:tc>
          <w:tcPr>
            <w:tcW w:w="11162" w:type="dxa"/>
          </w:tcPr>
          <w:p w14:paraId="5CD97471" w14:textId="1693D8AC"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Marija Šokec, Hrvoje Šijak</w:t>
            </w:r>
          </w:p>
        </w:tc>
      </w:tr>
      <w:tr w:rsidR="00CD63BD" w:rsidRPr="003111D0" w14:paraId="7515DB83" w14:textId="77777777" w:rsidTr="002C6441">
        <w:tc>
          <w:tcPr>
            <w:tcW w:w="2830" w:type="dxa"/>
            <w:shd w:val="clear" w:color="auto" w:fill="B7D4EF" w:themeFill="text2" w:themeFillTint="33"/>
          </w:tcPr>
          <w:p w14:paraId="6101D69D"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Cilj aktivnosti</w:t>
            </w:r>
          </w:p>
        </w:tc>
        <w:tc>
          <w:tcPr>
            <w:tcW w:w="11162" w:type="dxa"/>
            <w:shd w:val="clear" w:color="auto" w:fill="B7D4EF" w:themeFill="text2" w:themeFillTint="33"/>
          </w:tcPr>
          <w:p w14:paraId="11EE112E" w14:textId="40EBED8A"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Poticati učenike na razmišljanje o vrijednosti kruha i kulturi ophođenja prema kruhu. Razvijati moralne osobine učenika.</w:t>
            </w:r>
          </w:p>
        </w:tc>
      </w:tr>
      <w:tr w:rsidR="00CD63BD" w:rsidRPr="003111D0" w14:paraId="3F0CF1F6" w14:textId="77777777" w:rsidTr="002C6441">
        <w:tc>
          <w:tcPr>
            <w:tcW w:w="2830" w:type="dxa"/>
          </w:tcPr>
          <w:p w14:paraId="62932D92"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Obrazloženje cilja</w:t>
            </w:r>
          </w:p>
        </w:tc>
        <w:tc>
          <w:tcPr>
            <w:tcW w:w="11162" w:type="dxa"/>
          </w:tcPr>
          <w:p w14:paraId="434812FB" w14:textId="3604A3AC"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Učenik će imenovati žitarice od kojih može umijesiti kruh i krušne proizvode. Prepoznati proces nastajanja kruha. Kod učenika razvijati moralne osobine: skromnost, nesebičnost, osjećaj zahvalnosti na plodovima zemlje i kruha. Razvijati zahvalnost prema Bogu za hranu i plodove zemlje. Učenik izriče molitvu zahvale.</w:t>
            </w:r>
          </w:p>
        </w:tc>
      </w:tr>
      <w:tr w:rsidR="00CD63BD" w:rsidRPr="003111D0" w14:paraId="28EFC75E" w14:textId="77777777" w:rsidTr="002C6441">
        <w:tc>
          <w:tcPr>
            <w:tcW w:w="2830" w:type="dxa"/>
            <w:shd w:val="clear" w:color="auto" w:fill="B7D4EF" w:themeFill="text2" w:themeFillTint="33"/>
          </w:tcPr>
          <w:p w14:paraId="6EAB4ED8"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Očekivani ishodi</w:t>
            </w:r>
          </w:p>
        </w:tc>
        <w:tc>
          <w:tcPr>
            <w:tcW w:w="11162" w:type="dxa"/>
            <w:shd w:val="clear" w:color="auto" w:fill="B7D4EF" w:themeFill="text2" w:themeFillTint="33"/>
          </w:tcPr>
          <w:p w14:paraId="54D2756D" w14:textId="6B07BD79"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Učenik uočava da u prirodi postoji međudjelovanje i međuovisnost. Prepoznaje važnost ljudskog rada i stvaranja dobara za osiguranje sredstava za život pojedinca i dobrobit zajednice. Svojim sudjelovanjem nastavlja tradiciju svoga kraja vezanu za Dane kruha i zahvalnosti za plodove Zemlje.</w:t>
            </w:r>
          </w:p>
        </w:tc>
      </w:tr>
      <w:tr w:rsidR="00CD63BD" w:rsidRPr="003111D0" w14:paraId="023B0BD7" w14:textId="77777777" w:rsidTr="002C6441">
        <w:tc>
          <w:tcPr>
            <w:tcW w:w="2830" w:type="dxa"/>
          </w:tcPr>
          <w:p w14:paraId="11C022CA"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Sudionici</w:t>
            </w:r>
          </w:p>
        </w:tc>
        <w:tc>
          <w:tcPr>
            <w:tcW w:w="11162" w:type="dxa"/>
          </w:tcPr>
          <w:p w14:paraId="1303575B" w14:textId="22FCA972"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 xml:space="preserve"> Marija Šokec, Hrvoje Šijak , Kristina Bunić Lovrek, Josip Kovačić, učiteljice razredne nastave učenici, roditelji, učitelji, ravnateljica, pedagoginja, vlč. Damir Slamek</w:t>
            </w:r>
          </w:p>
        </w:tc>
      </w:tr>
      <w:tr w:rsidR="00CD63BD" w:rsidRPr="003111D0" w14:paraId="113B615D" w14:textId="77777777" w:rsidTr="002C6441">
        <w:tc>
          <w:tcPr>
            <w:tcW w:w="2830" w:type="dxa"/>
            <w:shd w:val="clear" w:color="auto" w:fill="B7D4EF" w:themeFill="text2" w:themeFillTint="33"/>
          </w:tcPr>
          <w:p w14:paraId="2E41D90D"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Način učenja </w:t>
            </w:r>
          </w:p>
          <w:p w14:paraId="2F308611"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(što rade učenici)</w:t>
            </w:r>
          </w:p>
        </w:tc>
        <w:tc>
          <w:tcPr>
            <w:tcW w:w="11162" w:type="dxa"/>
            <w:shd w:val="clear" w:color="auto" w:fill="B7D4EF" w:themeFill="text2" w:themeFillTint="33"/>
          </w:tcPr>
          <w:p w14:paraId="73940972" w14:textId="51FD2FD6"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Prikazuju dramsko-scensku predstavu, recitiraju, pjevaju, mole, prikupljaju plodove Zemlje. Prezentiraju svoje stvaralačko izražavanje na panoima škole, pišu sastavke na zadanu temu.</w:t>
            </w:r>
          </w:p>
        </w:tc>
      </w:tr>
      <w:tr w:rsidR="00CD63BD" w:rsidRPr="003111D0" w14:paraId="5DD6E31A" w14:textId="77777777" w:rsidTr="002C6441">
        <w:tc>
          <w:tcPr>
            <w:tcW w:w="2830" w:type="dxa"/>
          </w:tcPr>
          <w:p w14:paraId="2E12E582"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Metode podučavanja</w:t>
            </w:r>
          </w:p>
          <w:p w14:paraId="25FB72F6"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(što rade učitelji)</w:t>
            </w:r>
          </w:p>
        </w:tc>
        <w:tc>
          <w:tcPr>
            <w:tcW w:w="11162" w:type="dxa"/>
          </w:tcPr>
          <w:p w14:paraId="3A760CD4" w14:textId="79211222"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Pripremaju učenike za nastup, estetski organiziraju prostor za izvođenje programa, motiviraju učenike za praćenje programa. Vlč. Damir Slamek blagoslivlja krušne proizvode i plodova Zemlje u školi.</w:t>
            </w:r>
          </w:p>
        </w:tc>
      </w:tr>
      <w:tr w:rsidR="00CD63BD" w:rsidRPr="003111D0" w14:paraId="105CE99B" w14:textId="77777777" w:rsidTr="002C6441">
        <w:tc>
          <w:tcPr>
            <w:tcW w:w="2830" w:type="dxa"/>
            <w:shd w:val="clear" w:color="auto" w:fill="B7D4EF" w:themeFill="text2" w:themeFillTint="33"/>
          </w:tcPr>
          <w:p w14:paraId="17D33E3B"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Trajanje</w:t>
            </w:r>
          </w:p>
        </w:tc>
        <w:tc>
          <w:tcPr>
            <w:tcW w:w="11162" w:type="dxa"/>
            <w:shd w:val="clear" w:color="auto" w:fill="B7D4EF" w:themeFill="text2" w:themeFillTint="33"/>
          </w:tcPr>
          <w:p w14:paraId="1E07127C" w14:textId="04C1AA0D"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15. listopada 2024. god., 45 min</w:t>
            </w:r>
          </w:p>
        </w:tc>
      </w:tr>
      <w:tr w:rsidR="00CD63BD" w:rsidRPr="003111D0" w14:paraId="721335BF" w14:textId="77777777" w:rsidTr="002C6441">
        <w:tc>
          <w:tcPr>
            <w:tcW w:w="2830" w:type="dxa"/>
          </w:tcPr>
          <w:p w14:paraId="577A8885"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Vrednovanje i samovrednovanje </w:t>
            </w:r>
          </w:p>
          <w:p w14:paraId="12D42C69"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(provjera ishoda)</w:t>
            </w:r>
          </w:p>
        </w:tc>
        <w:tc>
          <w:tcPr>
            <w:tcW w:w="11162" w:type="dxa"/>
          </w:tcPr>
          <w:p w14:paraId="70B886AB" w14:textId="14A56667"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Objaviti  članak o obilježavanju na stranici škole, samovrednovanje na Satu razrednika i Vjeronauka.</w:t>
            </w:r>
          </w:p>
        </w:tc>
      </w:tr>
      <w:tr w:rsidR="00CD63BD" w:rsidRPr="003111D0" w14:paraId="35F96EAC" w14:textId="77777777" w:rsidTr="002C6441">
        <w:tc>
          <w:tcPr>
            <w:tcW w:w="2830" w:type="dxa"/>
            <w:shd w:val="clear" w:color="auto" w:fill="B7D4EF" w:themeFill="text2" w:themeFillTint="33"/>
          </w:tcPr>
          <w:p w14:paraId="6601C251"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Potrebni resursi </w:t>
            </w:r>
          </w:p>
          <w:p w14:paraId="6C8886D9"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(troškovnik)</w:t>
            </w:r>
          </w:p>
        </w:tc>
        <w:tc>
          <w:tcPr>
            <w:tcW w:w="11162" w:type="dxa"/>
            <w:shd w:val="clear" w:color="auto" w:fill="B7D4EF" w:themeFill="text2" w:themeFillTint="33"/>
          </w:tcPr>
          <w:p w14:paraId="4CAA227A" w14:textId="2856414E" w:rsidR="00CD63BD" w:rsidRPr="00E041E4" w:rsidRDefault="00CD63BD" w:rsidP="00CD63BD">
            <w:pPr>
              <w:spacing w:line="276" w:lineRule="auto"/>
              <w:rPr>
                <w:rFonts w:cstheme="minorHAnsi"/>
                <w:color w:val="000000" w:themeColor="text1"/>
                <w:sz w:val="24"/>
                <w:szCs w:val="24"/>
              </w:rPr>
            </w:pPr>
            <w:r w:rsidRPr="00401E1F">
              <w:rPr>
                <w:color w:val="000000" w:themeColor="text1"/>
                <w:sz w:val="24"/>
                <w:szCs w:val="24"/>
              </w:rPr>
              <w:t>Žitarice, krušni proizvodi, plodovi Zemlje,  papir, toner, bojice, projektor, platno</w:t>
            </w:r>
          </w:p>
        </w:tc>
      </w:tr>
      <w:tr w:rsidR="00CD63BD" w:rsidRPr="003111D0" w14:paraId="3D2F4BE7" w14:textId="77777777" w:rsidTr="002C6441">
        <w:tc>
          <w:tcPr>
            <w:tcW w:w="2830" w:type="dxa"/>
          </w:tcPr>
          <w:p w14:paraId="3D1799D8" w14:textId="77777777" w:rsidR="00CD63BD" w:rsidRPr="003111D0" w:rsidRDefault="00CD63BD" w:rsidP="00CD63BD">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Napomena</w:t>
            </w:r>
          </w:p>
        </w:tc>
        <w:tc>
          <w:tcPr>
            <w:tcW w:w="11162" w:type="dxa"/>
          </w:tcPr>
          <w:p w14:paraId="4D75D9BF" w14:textId="1014168B" w:rsidR="00CD63BD" w:rsidRPr="00E041E4" w:rsidRDefault="00CD63BD" w:rsidP="00CD63BD">
            <w:pPr>
              <w:spacing w:line="276" w:lineRule="auto"/>
              <w:rPr>
                <w:rFonts w:cstheme="minorHAnsi"/>
                <w:color w:val="000000" w:themeColor="text1"/>
                <w:sz w:val="24"/>
                <w:szCs w:val="24"/>
              </w:rPr>
            </w:pPr>
            <w:r>
              <w:rPr>
                <w:rFonts w:cstheme="minorHAnsi"/>
                <w:bCs/>
                <w:color w:val="000000" w:themeColor="text1"/>
                <w:sz w:val="24"/>
                <w:szCs w:val="24"/>
              </w:rPr>
              <w:t>/</w:t>
            </w:r>
          </w:p>
        </w:tc>
      </w:tr>
    </w:tbl>
    <w:p w14:paraId="2BB1D772" w14:textId="24B51615" w:rsidR="003D1AB2" w:rsidRDefault="003D1AB2" w:rsidP="00A12447"/>
    <w:tbl>
      <w:tblPr>
        <w:tblStyle w:val="Reetkatablice"/>
        <w:tblW w:w="0" w:type="auto"/>
        <w:tblLook w:val="04A0" w:firstRow="1" w:lastRow="0" w:firstColumn="1" w:lastColumn="0" w:noHBand="0" w:noVBand="1"/>
      </w:tblPr>
      <w:tblGrid>
        <w:gridCol w:w="2830"/>
        <w:gridCol w:w="11162"/>
      </w:tblGrid>
      <w:tr w:rsidR="003D1AB2" w:rsidRPr="00B8646B" w14:paraId="2EBFC69B" w14:textId="77777777" w:rsidTr="002C6441">
        <w:tc>
          <w:tcPr>
            <w:tcW w:w="2830" w:type="dxa"/>
            <w:shd w:val="clear" w:color="auto" w:fill="B7D4EF" w:themeFill="text2" w:themeFillTint="33"/>
          </w:tcPr>
          <w:p w14:paraId="28009710"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lastRenderedPageBreak/>
              <w:t>Naziv aktivnosti</w:t>
            </w:r>
          </w:p>
        </w:tc>
        <w:tc>
          <w:tcPr>
            <w:tcW w:w="11162" w:type="dxa"/>
            <w:shd w:val="clear" w:color="auto" w:fill="B7D4EF" w:themeFill="text2" w:themeFillTint="33"/>
          </w:tcPr>
          <w:p w14:paraId="39AFF7BC" w14:textId="77777777" w:rsidR="003D1AB2" w:rsidRPr="00677570" w:rsidRDefault="003D1AB2" w:rsidP="002C6441">
            <w:pPr>
              <w:pStyle w:val="Naslov2"/>
              <w:outlineLvl w:val="1"/>
            </w:pPr>
            <w:bookmarkStart w:id="90" w:name="_Toc178682610"/>
            <w:r w:rsidRPr="00677570">
              <w:t>Erasmus dan</w:t>
            </w:r>
            <w:bookmarkEnd w:id="90"/>
          </w:p>
        </w:tc>
      </w:tr>
      <w:tr w:rsidR="003D1AB2" w:rsidRPr="00B8646B" w14:paraId="536B3816" w14:textId="77777777" w:rsidTr="002C6441">
        <w:tc>
          <w:tcPr>
            <w:tcW w:w="2830" w:type="dxa"/>
          </w:tcPr>
          <w:p w14:paraId="0E3303F3"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Kurikulumsko podru</w:t>
            </w:r>
            <w:r w:rsidRPr="00B8646B">
              <w:rPr>
                <w:rFonts w:ascii="Bahnschrift" w:eastAsia="Bahnschrift" w:hAnsi="Bahnschrift" w:cs="Cambria"/>
                <w:b/>
                <w:bCs/>
                <w:color w:val="000000" w:themeColor="text1"/>
                <w:sz w:val="24"/>
                <w:szCs w:val="24"/>
                <w:lang w:val="hr"/>
              </w:rPr>
              <w:t>č</w:t>
            </w:r>
            <w:r w:rsidRPr="00B8646B">
              <w:rPr>
                <w:rFonts w:ascii="Bahnschrift" w:eastAsia="Bahnschrift" w:hAnsi="Bahnschrift" w:cs="Bahnschrift"/>
                <w:b/>
                <w:bCs/>
                <w:color w:val="000000" w:themeColor="text1"/>
                <w:sz w:val="24"/>
                <w:szCs w:val="24"/>
                <w:lang w:val="hr"/>
              </w:rPr>
              <w:t>je</w:t>
            </w:r>
          </w:p>
        </w:tc>
        <w:tc>
          <w:tcPr>
            <w:tcW w:w="11162" w:type="dxa"/>
          </w:tcPr>
          <w:p w14:paraId="562B3A5F" w14:textId="77777777" w:rsidR="003D1AB2" w:rsidRPr="00677570" w:rsidRDefault="003D1AB2" w:rsidP="002C6441">
            <w:pPr>
              <w:tabs>
                <w:tab w:val="left" w:pos="3380"/>
              </w:tabs>
              <w:rPr>
                <w:i/>
                <w:iCs/>
                <w:color w:val="000000" w:themeColor="text1"/>
                <w:sz w:val="24"/>
                <w:szCs w:val="24"/>
              </w:rPr>
            </w:pPr>
            <w:r w:rsidRPr="00677570">
              <w:rPr>
                <w:i/>
                <w:iCs/>
                <w:color w:val="000000" w:themeColor="text1"/>
                <w:sz w:val="24"/>
                <w:szCs w:val="24"/>
              </w:rPr>
              <w:t>Jezično-komunikacijsko područj</w:t>
            </w:r>
            <w:r>
              <w:rPr>
                <w:i/>
                <w:iCs/>
                <w:color w:val="000000" w:themeColor="text1"/>
                <w:sz w:val="24"/>
                <w:szCs w:val="24"/>
              </w:rPr>
              <w:t xml:space="preserve">e, </w:t>
            </w:r>
            <w:r w:rsidRPr="00677570">
              <w:rPr>
                <w:i/>
                <w:iCs/>
                <w:color w:val="000000" w:themeColor="text1"/>
                <w:sz w:val="24"/>
                <w:szCs w:val="24"/>
              </w:rPr>
              <w:t>Matematičko područje</w:t>
            </w:r>
            <w:r>
              <w:rPr>
                <w:i/>
                <w:iCs/>
                <w:color w:val="000000" w:themeColor="text1"/>
                <w:sz w:val="24"/>
                <w:szCs w:val="24"/>
              </w:rPr>
              <w:t xml:space="preserve">, </w:t>
            </w:r>
            <w:r w:rsidRPr="00677570">
              <w:rPr>
                <w:i/>
                <w:iCs/>
                <w:color w:val="000000" w:themeColor="text1"/>
                <w:sz w:val="24"/>
                <w:szCs w:val="24"/>
              </w:rPr>
              <w:t>Prirodoslovno područje</w:t>
            </w:r>
            <w:r>
              <w:rPr>
                <w:i/>
                <w:iCs/>
                <w:color w:val="000000" w:themeColor="text1"/>
                <w:sz w:val="24"/>
                <w:szCs w:val="24"/>
              </w:rPr>
              <w:t xml:space="preserve">, </w:t>
            </w:r>
            <w:r w:rsidRPr="00677570">
              <w:rPr>
                <w:i/>
                <w:iCs/>
                <w:color w:val="000000" w:themeColor="text1"/>
                <w:sz w:val="24"/>
                <w:szCs w:val="24"/>
              </w:rPr>
              <w:t>Tehničko i informatičko područje</w:t>
            </w:r>
            <w:r>
              <w:rPr>
                <w:i/>
                <w:iCs/>
                <w:color w:val="000000" w:themeColor="text1"/>
                <w:sz w:val="24"/>
                <w:szCs w:val="24"/>
              </w:rPr>
              <w:t xml:space="preserve">, </w:t>
            </w:r>
            <w:r w:rsidRPr="00677570">
              <w:rPr>
                <w:i/>
                <w:iCs/>
                <w:color w:val="000000" w:themeColor="text1"/>
                <w:sz w:val="24"/>
                <w:szCs w:val="24"/>
              </w:rPr>
              <w:t>Društveno-humanističko područje</w:t>
            </w:r>
            <w:r>
              <w:rPr>
                <w:i/>
                <w:iCs/>
                <w:color w:val="000000" w:themeColor="text1"/>
                <w:sz w:val="24"/>
                <w:szCs w:val="24"/>
              </w:rPr>
              <w:t xml:space="preserve">, </w:t>
            </w:r>
            <w:r w:rsidRPr="00677570">
              <w:rPr>
                <w:i/>
                <w:iCs/>
                <w:color w:val="000000" w:themeColor="text1"/>
                <w:sz w:val="24"/>
                <w:szCs w:val="24"/>
              </w:rPr>
              <w:t>Umjetničko područje</w:t>
            </w:r>
            <w:r>
              <w:rPr>
                <w:i/>
                <w:iCs/>
                <w:color w:val="000000" w:themeColor="text1"/>
                <w:sz w:val="24"/>
                <w:szCs w:val="24"/>
              </w:rPr>
              <w:t xml:space="preserve">, </w:t>
            </w:r>
            <w:r w:rsidRPr="00677570">
              <w:rPr>
                <w:i/>
                <w:iCs/>
                <w:color w:val="000000" w:themeColor="text1"/>
                <w:sz w:val="24"/>
                <w:szCs w:val="24"/>
              </w:rPr>
              <w:t>Tjelesno i zdravstveno područje</w:t>
            </w:r>
          </w:p>
        </w:tc>
      </w:tr>
      <w:tr w:rsidR="003D1AB2" w:rsidRPr="00B8646B" w14:paraId="5D931FF0" w14:textId="77777777" w:rsidTr="002C6441">
        <w:tc>
          <w:tcPr>
            <w:tcW w:w="2830" w:type="dxa"/>
            <w:shd w:val="clear" w:color="auto" w:fill="B7D4EF" w:themeFill="text2" w:themeFillTint="33"/>
          </w:tcPr>
          <w:p w14:paraId="53537B35"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Ciklus (razred/i)</w:t>
            </w:r>
          </w:p>
        </w:tc>
        <w:tc>
          <w:tcPr>
            <w:tcW w:w="11162" w:type="dxa"/>
            <w:shd w:val="clear" w:color="auto" w:fill="B7D4EF" w:themeFill="text2" w:themeFillTint="33"/>
          </w:tcPr>
          <w:p w14:paraId="44AA8A94"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 xml:space="preserve">II. i III. </w:t>
            </w:r>
            <w:r>
              <w:rPr>
                <w:color w:val="000000" w:themeColor="text1"/>
                <w:sz w:val="24"/>
                <w:szCs w:val="24"/>
              </w:rPr>
              <w:t>c</w:t>
            </w:r>
            <w:r w:rsidRPr="00677570">
              <w:rPr>
                <w:color w:val="000000" w:themeColor="text1"/>
                <w:sz w:val="24"/>
                <w:szCs w:val="24"/>
              </w:rPr>
              <w:t>iklus (3.-8. razred)</w:t>
            </w:r>
          </w:p>
        </w:tc>
      </w:tr>
      <w:tr w:rsidR="003D1AB2" w:rsidRPr="00B8646B" w14:paraId="07DAB979" w14:textId="77777777" w:rsidTr="002C6441">
        <w:tc>
          <w:tcPr>
            <w:tcW w:w="2830" w:type="dxa"/>
          </w:tcPr>
          <w:p w14:paraId="703D21A9"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Odgovorna osoba</w:t>
            </w:r>
          </w:p>
        </w:tc>
        <w:tc>
          <w:tcPr>
            <w:tcW w:w="11162" w:type="dxa"/>
          </w:tcPr>
          <w:p w14:paraId="74414AAD"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Renata Glavica</w:t>
            </w:r>
          </w:p>
        </w:tc>
      </w:tr>
      <w:tr w:rsidR="003D1AB2" w:rsidRPr="00B8646B" w14:paraId="6B589E7F" w14:textId="77777777" w:rsidTr="002C6441">
        <w:tc>
          <w:tcPr>
            <w:tcW w:w="2830" w:type="dxa"/>
            <w:shd w:val="clear" w:color="auto" w:fill="B7D4EF" w:themeFill="text2" w:themeFillTint="33"/>
          </w:tcPr>
          <w:p w14:paraId="6D0A1CB6"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Cilj aktivnosti</w:t>
            </w:r>
          </w:p>
        </w:tc>
        <w:tc>
          <w:tcPr>
            <w:tcW w:w="11162" w:type="dxa"/>
            <w:shd w:val="clear" w:color="auto" w:fill="B7D4EF" w:themeFill="text2" w:themeFillTint="33"/>
          </w:tcPr>
          <w:p w14:paraId="37FC7671"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 xml:space="preserve">Obilježiti Dane Erasmusa koji se obilježavaju od 15. – 17. 10. na način da se sklope prijateljstva sa školama iz Europe, aktivnima na platformi Etwinning i razvije se umreženost i komunikacija te pripremne radnje za Erasmus+ program. </w:t>
            </w:r>
          </w:p>
        </w:tc>
      </w:tr>
      <w:tr w:rsidR="003D1AB2" w:rsidRPr="00B8646B" w14:paraId="7DD94715" w14:textId="77777777" w:rsidTr="002C6441">
        <w:tc>
          <w:tcPr>
            <w:tcW w:w="2830" w:type="dxa"/>
          </w:tcPr>
          <w:p w14:paraId="41C558FC"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Obrazloženje cilja</w:t>
            </w:r>
          </w:p>
        </w:tc>
        <w:tc>
          <w:tcPr>
            <w:tcW w:w="11162" w:type="dxa"/>
          </w:tcPr>
          <w:p w14:paraId="4AF39649"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Promocija Erasmus+ programa</w:t>
            </w:r>
          </w:p>
        </w:tc>
      </w:tr>
      <w:tr w:rsidR="003D1AB2" w:rsidRPr="00B8646B" w14:paraId="47B911D2" w14:textId="77777777" w:rsidTr="002C6441">
        <w:tc>
          <w:tcPr>
            <w:tcW w:w="2830" w:type="dxa"/>
            <w:shd w:val="clear" w:color="auto" w:fill="B7D4EF" w:themeFill="text2" w:themeFillTint="33"/>
          </w:tcPr>
          <w:p w14:paraId="1388E54C"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O</w:t>
            </w:r>
            <w:r w:rsidRPr="00B8646B">
              <w:rPr>
                <w:rFonts w:ascii="Bahnschrift" w:eastAsia="Bahnschrift" w:hAnsi="Bahnschrift" w:cs="Cambria"/>
                <w:b/>
                <w:bCs/>
                <w:color w:val="000000" w:themeColor="text1"/>
                <w:sz w:val="24"/>
                <w:szCs w:val="24"/>
                <w:lang w:val="hr"/>
              </w:rPr>
              <w:t>č</w:t>
            </w:r>
            <w:r w:rsidRPr="00B8646B">
              <w:rPr>
                <w:rFonts w:ascii="Bahnschrift" w:eastAsia="Bahnschrift" w:hAnsi="Bahnschrift" w:cs="Bahnschrift"/>
                <w:b/>
                <w:bCs/>
                <w:color w:val="000000" w:themeColor="text1"/>
                <w:sz w:val="24"/>
                <w:szCs w:val="24"/>
                <w:lang w:val="hr"/>
              </w:rPr>
              <w:t>ekivani ishodi</w:t>
            </w:r>
          </w:p>
        </w:tc>
        <w:tc>
          <w:tcPr>
            <w:tcW w:w="11162" w:type="dxa"/>
            <w:shd w:val="clear" w:color="auto" w:fill="B7D4EF" w:themeFill="text2" w:themeFillTint="33"/>
          </w:tcPr>
          <w:p w14:paraId="05D1410C"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Učenici i učitelji bit će upoznati s prednostima Erasmus i Erasmus+ programa i mogućnostima koje isti nudi za osobni i profesionalni razvoj dionika</w:t>
            </w:r>
          </w:p>
        </w:tc>
      </w:tr>
      <w:tr w:rsidR="003D1AB2" w:rsidRPr="00B8646B" w14:paraId="42E1EDF9" w14:textId="77777777" w:rsidTr="002C6441">
        <w:tc>
          <w:tcPr>
            <w:tcW w:w="2830" w:type="dxa"/>
          </w:tcPr>
          <w:p w14:paraId="21ED826D"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Sudionici</w:t>
            </w:r>
          </w:p>
        </w:tc>
        <w:tc>
          <w:tcPr>
            <w:tcW w:w="11162" w:type="dxa"/>
          </w:tcPr>
          <w:p w14:paraId="2FB160F9"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Učenici i učitelji uključeni ili zainteresirani za uključivanje u Erasmus i Erasmus+ projekte</w:t>
            </w:r>
          </w:p>
        </w:tc>
      </w:tr>
      <w:tr w:rsidR="003D1AB2" w:rsidRPr="00B8646B" w14:paraId="1B1EEC9F" w14:textId="77777777" w:rsidTr="002C6441">
        <w:tc>
          <w:tcPr>
            <w:tcW w:w="2830" w:type="dxa"/>
            <w:shd w:val="clear" w:color="auto" w:fill="B7D4EF" w:themeFill="text2" w:themeFillTint="33"/>
          </w:tcPr>
          <w:p w14:paraId="7073482A"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Na</w:t>
            </w:r>
            <w:r w:rsidRPr="00B8646B">
              <w:rPr>
                <w:rFonts w:ascii="Bahnschrift" w:eastAsia="Bahnschrift" w:hAnsi="Bahnschrift" w:cs="Cambria"/>
                <w:b/>
                <w:bCs/>
                <w:color w:val="000000" w:themeColor="text1"/>
                <w:sz w:val="24"/>
                <w:szCs w:val="24"/>
                <w:lang w:val="hr"/>
              </w:rPr>
              <w:t>č</w:t>
            </w:r>
            <w:r w:rsidRPr="00B8646B">
              <w:rPr>
                <w:rFonts w:ascii="Bahnschrift" w:eastAsia="Bahnschrift" w:hAnsi="Bahnschrift" w:cs="Bahnschrift"/>
                <w:b/>
                <w:bCs/>
                <w:color w:val="000000" w:themeColor="text1"/>
                <w:sz w:val="24"/>
                <w:szCs w:val="24"/>
                <w:lang w:val="hr"/>
              </w:rPr>
              <w:t>in u</w:t>
            </w:r>
            <w:r w:rsidRPr="00B8646B">
              <w:rPr>
                <w:rFonts w:ascii="Bahnschrift" w:eastAsia="Bahnschrift" w:hAnsi="Bahnschrift" w:cs="Cambria"/>
                <w:b/>
                <w:bCs/>
                <w:color w:val="000000" w:themeColor="text1"/>
                <w:sz w:val="24"/>
                <w:szCs w:val="24"/>
                <w:lang w:val="hr"/>
              </w:rPr>
              <w:t>č</w:t>
            </w:r>
            <w:r w:rsidRPr="00B8646B">
              <w:rPr>
                <w:rFonts w:ascii="Bahnschrift" w:eastAsia="Bahnschrift" w:hAnsi="Bahnschrift" w:cs="Bahnschrift"/>
                <w:b/>
                <w:bCs/>
                <w:color w:val="000000" w:themeColor="text1"/>
                <w:sz w:val="24"/>
                <w:szCs w:val="24"/>
                <w:lang w:val="hr"/>
              </w:rPr>
              <w:t xml:space="preserve">enja </w:t>
            </w:r>
          </w:p>
          <w:p w14:paraId="11A463E1"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(što rade u</w:t>
            </w:r>
            <w:r w:rsidRPr="00B8646B">
              <w:rPr>
                <w:rFonts w:ascii="Bahnschrift" w:eastAsia="Bahnschrift" w:hAnsi="Bahnschrift" w:cs="Cambria"/>
                <w:b/>
                <w:bCs/>
                <w:color w:val="000000" w:themeColor="text1"/>
                <w:sz w:val="24"/>
                <w:szCs w:val="24"/>
                <w:lang w:val="hr"/>
              </w:rPr>
              <w:t>č</w:t>
            </w:r>
            <w:r w:rsidRPr="00B8646B">
              <w:rPr>
                <w:rFonts w:ascii="Bahnschrift" w:eastAsia="Bahnschrift" w:hAnsi="Bahnschrift" w:cs="Bahnschrift"/>
                <w:b/>
                <w:bCs/>
                <w:color w:val="000000" w:themeColor="text1"/>
                <w:sz w:val="24"/>
                <w:szCs w:val="24"/>
                <w:lang w:val="hr"/>
              </w:rPr>
              <w:t>enici)</w:t>
            </w:r>
          </w:p>
        </w:tc>
        <w:tc>
          <w:tcPr>
            <w:tcW w:w="11162" w:type="dxa"/>
            <w:shd w:val="clear" w:color="auto" w:fill="B7D4EF" w:themeFill="text2" w:themeFillTint="33"/>
          </w:tcPr>
          <w:p w14:paraId="6A986283" w14:textId="77777777" w:rsidR="003D1AB2" w:rsidRPr="00677570" w:rsidRDefault="003D1AB2" w:rsidP="002C6441">
            <w:pPr>
              <w:rPr>
                <w:color w:val="000000" w:themeColor="text1"/>
                <w:sz w:val="24"/>
                <w:szCs w:val="24"/>
              </w:rPr>
            </w:pPr>
            <w:r w:rsidRPr="00677570">
              <w:rPr>
                <w:color w:val="000000" w:themeColor="text1"/>
                <w:sz w:val="24"/>
                <w:szCs w:val="24"/>
              </w:rPr>
              <w:t>Izrada plakata</w:t>
            </w:r>
          </w:p>
          <w:p w14:paraId="73082922"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Istraživački rad, Prezentacije, Frontalni rad</w:t>
            </w:r>
          </w:p>
        </w:tc>
      </w:tr>
      <w:tr w:rsidR="003D1AB2" w:rsidRPr="00B8646B" w14:paraId="02B7CB1E" w14:textId="77777777" w:rsidTr="002C6441">
        <w:tc>
          <w:tcPr>
            <w:tcW w:w="2830" w:type="dxa"/>
          </w:tcPr>
          <w:p w14:paraId="0C685F90"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Metode podu</w:t>
            </w:r>
            <w:r w:rsidRPr="00B8646B">
              <w:rPr>
                <w:rFonts w:ascii="Bahnschrift" w:eastAsia="Bahnschrift" w:hAnsi="Bahnschrift" w:cs="Cambria"/>
                <w:b/>
                <w:bCs/>
                <w:color w:val="000000" w:themeColor="text1"/>
                <w:sz w:val="24"/>
                <w:szCs w:val="24"/>
                <w:lang w:val="hr"/>
              </w:rPr>
              <w:t>č</w:t>
            </w:r>
            <w:r w:rsidRPr="00B8646B">
              <w:rPr>
                <w:rFonts w:ascii="Bahnschrift" w:eastAsia="Bahnschrift" w:hAnsi="Bahnschrift" w:cs="Bahnschrift"/>
                <w:b/>
                <w:bCs/>
                <w:color w:val="000000" w:themeColor="text1"/>
                <w:sz w:val="24"/>
                <w:szCs w:val="24"/>
                <w:lang w:val="hr"/>
              </w:rPr>
              <w:t>avanja</w:t>
            </w:r>
          </w:p>
          <w:p w14:paraId="1B26DBF3"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(što rade u</w:t>
            </w:r>
            <w:r w:rsidRPr="00B8646B">
              <w:rPr>
                <w:rFonts w:ascii="Bahnschrift" w:eastAsia="Bahnschrift" w:hAnsi="Bahnschrift" w:cs="Cambria"/>
                <w:b/>
                <w:bCs/>
                <w:color w:val="000000" w:themeColor="text1"/>
                <w:sz w:val="24"/>
                <w:szCs w:val="24"/>
                <w:lang w:val="hr"/>
              </w:rPr>
              <w:t>č</w:t>
            </w:r>
            <w:r w:rsidRPr="00B8646B">
              <w:rPr>
                <w:rFonts w:ascii="Bahnschrift" w:eastAsia="Bahnschrift" w:hAnsi="Bahnschrift" w:cs="Bahnschrift"/>
                <w:b/>
                <w:bCs/>
                <w:color w:val="000000" w:themeColor="text1"/>
                <w:sz w:val="24"/>
                <w:szCs w:val="24"/>
                <w:lang w:val="hr"/>
              </w:rPr>
              <w:t>itelji)</w:t>
            </w:r>
          </w:p>
        </w:tc>
        <w:tc>
          <w:tcPr>
            <w:tcW w:w="11162" w:type="dxa"/>
          </w:tcPr>
          <w:p w14:paraId="3CD0BB71" w14:textId="77777777" w:rsidR="003D1AB2" w:rsidRPr="00677570" w:rsidRDefault="003D1AB2" w:rsidP="002C6441">
            <w:pPr>
              <w:rPr>
                <w:color w:val="000000" w:themeColor="text1"/>
                <w:sz w:val="24"/>
                <w:szCs w:val="24"/>
              </w:rPr>
            </w:pPr>
            <w:r w:rsidRPr="00677570">
              <w:rPr>
                <w:color w:val="000000" w:themeColor="text1"/>
                <w:sz w:val="24"/>
                <w:szCs w:val="24"/>
              </w:rPr>
              <w:t>Frontalni rad (prezentacije)</w:t>
            </w:r>
          </w:p>
          <w:p w14:paraId="2EB3A070" w14:textId="77777777" w:rsidR="003D1AB2" w:rsidRPr="00677570" w:rsidRDefault="003D1AB2" w:rsidP="002C6441">
            <w:pPr>
              <w:rPr>
                <w:color w:val="000000" w:themeColor="text1"/>
                <w:sz w:val="24"/>
                <w:szCs w:val="24"/>
              </w:rPr>
            </w:pPr>
            <w:r w:rsidRPr="00677570">
              <w:rPr>
                <w:color w:val="000000" w:themeColor="text1"/>
                <w:sz w:val="24"/>
                <w:szCs w:val="24"/>
              </w:rPr>
              <w:t>Pomoć u izradi materijala za obilježavanje Dana Erasmusa</w:t>
            </w:r>
          </w:p>
          <w:p w14:paraId="3C1EBFFB"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Moderiranje i vođenje učenika u aktivnostima vezanima uz obilježavanje Erasmus dana</w:t>
            </w:r>
          </w:p>
        </w:tc>
      </w:tr>
      <w:tr w:rsidR="003D1AB2" w:rsidRPr="00B8646B" w14:paraId="70B8EC5E" w14:textId="77777777" w:rsidTr="002C6441">
        <w:tc>
          <w:tcPr>
            <w:tcW w:w="2830" w:type="dxa"/>
            <w:shd w:val="clear" w:color="auto" w:fill="B7D4EF" w:themeFill="text2" w:themeFillTint="33"/>
          </w:tcPr>
          <w:p w14:paraId="5FF7E396"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Trajanje</w:t>
            </w:r>
          </w:p>
        </w:tc>
        <w:tc>
          <w:tcPr>
            <w:tcW w:w="11162" w:type="dxa"/>
            <w:shd w:val="clear" w:color="auto" w:fill="B7D4EF" w:themeFill="text2" w:themeFillTint="33"/>
          </w:tcPr>
          <w:p w14:paraId="43E2D958" w14:textId="2B40A0CD" w:rsidR="003D1AB2" w:rsidRPr="00677570" w:rsidRDefault="003D1AB2" w:rsidP="002C6441">
            <w:pPr>
              <w:spacing w:line="276" w:lineRule="auto"/>
              <w:rPr>
                <w:rFonts w:cstheme="minorHAnsi"/>
                <w:bCs/>
                <w:color w:val="000000" w:themeColor="text1"/>
                <w:sz w:val="24"/>
                <w:szCs w:val="24"/>
              </w:rPr>
            </w:pPr>
            <w:r>
              <w:rPr>
                <w:color w:val="000000" w:themeColor="text1"/>
                <w:sz w:val="24"/>
                <w:szCs w:val="24"/>
              </w:rPr>
              <w:t>l</w:t>
            </w:r>
            <w:r w:rsidRPr="00677570">
              <w:rPr>
                <w:color w:val="000000" w:themeColor="text1"/>
                <w:sz w:val="24"/>
                <w:szCs w:val="24"/>
              </w:rPr>
              <w:t>istopad 2024.</w:t>
            </w:r>
          </w:p>
        </w:tc>
      </w:tr>
      <w:tr w:rsidR="003D1AB2" w:rsidRPr="00B8646B" w14:paraId="504639E0" w14:textId="77777777" w:rsidTr="002C6441">
        <w:tc>
          <w:tcPr>
            <w:tcW w:w="2830" w:type="dxa"/>
          </w:tcPr>
          <w:p w14:paraId="0150C578"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 xml:space="preserve">Vrednovanje i samovrednovanje </w:t>
            </w:r>
          </w:p>
          <w:p w14:paraId="12B42EB0"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(provjera ishoda)</w:t>
            </w:r>
          </w:p>
        </w:tc>
        <w:tc>
          <w:tcPr>
            <w:tcW w:w="11162" w:type="dxa"/>
          </w:tcPr>
          <w:p w14:paraId="256FE238"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Objava na stranici škole, eTwinningu i eventualnim međunarodnim stranicama za organizaciju Erasmus dana, kao i ostalim potencijalnim medijima</w:t>
            </w:r>
          </w:p>
        </w:tc>
      </w:tr>
      <w:tr w:rsidR="003D1AB2" w:rsidRPr="00B8646B" w14:paraId="4C55B45D" w14:textId="77777777" w:rsidTr="002C6441">
        <w:tc>
          <w:tcPr>
            <w:tcW w:w="2830" w:type="dxa"/>
            <w:shd w:val="clear" w:color="auto" w:fill="B7D4EF" w:themeFill="text2" w:themeFillTint="33"/>
          </w:tcPr>
          <w:p w14:paraId="3127190F"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 xml:space="preserve">Potrebni resursi </w:t>
            </w:r>
          </w:p>
          <w:p w14:paraId="43F92BF7"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(troškovnik)</w:t>
            </w:r>
            <w:r w:rsidRPr="00B8646B">
              <w:rPr>
                <w:rFonts w:ascii="Bahnschrift" w:hAnsi="Bahnschrift"/>
                <w:noProof/>
                <w:color w:val="000000" w:themeColor="text1"/>
              </w:rPr>
              <w:t xml:space="preserve"> </w:t>
            </w:r>
          </w:p>
        </w:tc>
        <w:tc>
          <w:tcPr>
            <w:tcW w:w="11162" w:type="dxa"/>
            <w:shd w:val="clear" w:color="auto" w:fill="B7D4EF" w:themeFill="text2" w:themeFillTint="33"/>
          </w:tcPr>
          <w:p w14:paraId="49188290" w14:textId="77777777" w:rsidR="003D1AB2" w:rsidRPr="00677570" w:rsidRDefault="003D1AB2" w:rsidP="002C6441">
            <w:pPr>
              <w:spacing w:line="276" w:lineRule="auto"/>
              <w:rPr>
                <w:rFonts w:cstheme="minorHAnsi"/>
                <w:bCs/>
                <w:color w:val="000000" w:themeColor="text1"/>
                <w:sz w:val="24"/>
                <w:szCs w:val="24"/>
              </w:rPr>
            </w:pPr>
            <w:r w:rsidRPr="00677570">
              <w:rPr>
                <w:color w:val="000000" w:themeColor="text1"/>
                <w:sz w:val="24"/>
                <w:szCs w:val="24"/>
              </w:rPr>
              <w:t>Manji troškovi za potrošni materijal (plakati)</w:t>
            </w:r>
          </w:p>
        </w:tc>
      </w:tr>
      <w:tr w:rsidR="003D1AB2" w:rsidRPr="00B8646B" w14:paraId="44F40D6A" w14:textId="77777777" w:rsidTr="002C6441">
        <w:tc>
          <w:tcPr>
            <w:tcW w:w="2830" w:type="dxa"/>
          </w:tcPr>
          <w:p w14:paraId="0EF53CC3" w14:textId="77777777" w:rsidR="003D1AB2" w:rsidRPr="00B8646B" w:rsidRDefault="003D1AB2" w:rsidP="002C6441">
            <w:pPr>
              <w:spacing w:line="276" w:lineRule="auto"/>
              <w:rPr>
                <w:rFonts w:ascii="Bahnschrift" w:hAnsi="Bahnschrift"/>
                <w:color w:val="000000" w:themeColor="text1"/>
                <w:sz w:val="24"/>
                <w:szCs w:val="24"/>
              </w:rPr>
            </w:pPr>
            <w:r w:rsidRPr="00B8646B">
              <w:rPr>
                <w:rFonts w:ascii="Bahnschrift" w:eastAsia="Bahnschrift" w:hAnsi="Bahnschrift" w:cs="Bahnschrift"/>
                <w:b/>
                <w:bCs/>
                <w:color w:val="000000" w:themeColor="text1"/>
                <w:sz w:val="24"/>
                <w:szCs w:val="24"/>
                <w:lang w:val="hr"/>
              </w:rPr>
              <w:t>Napomena</w:t>
            </w:r>
          </w:p>
        </w:tc>
        <w:tc>
          <w:tcPr>
            <w:tcW w:w="11162" w:type="dxa"/>
          </w:tcPr>
          <w:p w14:paraId="7128CAAC" w14:textId="77777777" w:rsidR="003D1AB2" w:rsidRPr="00677570" w:rsidRDefault="003D1AB2" w:rsidP="002C6441">
            <w:pPr>
              <w:tabs>
                <w:tab w:val="left" w:pos="1155"/>
              </w:tabs>
              <w:spacing w:line="276" w:lineRule="auto"/>
              <w:rPr>
                <w:rFonts w:cstheme="minorHAnsi"/>
                <w:bCs/>
                <w:color w:val="000000" w:themeColor="text1"/>
                <w:sz w:val="24"/>
                <w:szCs w:val="24"/>
              </w:rPr>
            </w:pPr>
            <w:r w:rsidRPr="00677570">
              <w:rPr>
                <w:rFonts w:eastAsia="Arial Nova" w:cstheme="minorHAnsi"/>
                <w:bCs/>
                <w:color w:val="000000" w:themeColor="text1"/>
                <w:sz w:val="24"/>
                <w:szCs w:val="24"/>
                <w:lang w:val="hr"/>
              </w:rPr>
              <w:t>/</w:t>
            </w:r>
          </w:p>
        </w:tc>
      </w:tr>
    </w:tbl>
    <w:p w14:paraId="606A9E77" w14:textId="02D7A339" w:rsidR="003D1AB2" w:rsidRDefault="003D1AB2" w:rsidP="00A12447"/>
    <w:tbl>
      <w:tblPr>
        <w:tblStyle w:val="Reetkatablice"/>
        <w:tblW w:w="13992" w:type="dxa"/>
        <w:tblLook w:val="04A0" w:firstRow="1" w:lastRow="0" w:firstColumn="1" w:lastColumn="0" w:noHBand="0" w:noVBand="1"/>
      </w:tblPr>
      <w:tblGrid>
        <w:gridCol w:w="2830"/>
        <w:gridCol w:w="11162"/>
      </w:tblGrid>
      <w:tr w:rsidR="00125224" w:rsidRPr="00E041E4" w14:paraId="5A619603" w14:textId="77777777" w:rsidTr="00125224">
        <w:tc>
          <w:tcPr>
            <w:tcW w:w="2830" w:type="dxa"/>
            <w:shd w:val="clear" w:color="auto" w:fill="B7D4EF" w:themeFill="text2" w:themeFillTint="33"/>
          </w:tcPr>
          <w:p w14:paraId="43068C74"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lastRenderedPageBreak/>
              <w:t>Naziv aktivnosti</w:t>
            </w:r>
          </w:p>
        </w:tc>
        <w:tc>
          <w:tcPr>
            <w:tcW w:w="11162" w:type="dxa"/>
            <w:shd w:val="clear" w:color="auto" w:fill="B7D4EF" w:themeFill="text2" w:themeFillTint="33"/>
          </w:tcPr>
          <w:p w14:paraId="7E971A64" w14:textId="4FD8087E" w:rsidR="00125224" w:rsidRPr="00125224" w:rsidRDefault="00125224" w:rsidP="00125224">
            <w:pPr>
              <w:pStyle w:val="Naslov2"/>
              <w:outlineLvl w:val="1"/>
            </w:pPr>
            <w:bookmarkStart w:id="91" w:name="_Toc178682611"/>
            <w:r w:rsidRPr="00125224">
              <w:t>Dan animiranog filma</w:t>
            </w:r>
            <w:bookmarkEnd w:id="91"/>
          </w:p>
        </w:tc>
      </w:tr>
      <w:tr w:rsidR="00125224" w:rsidRPr="00E041E4" w14:paraId="07D5CB15" w14:textId="77777777" w:rsidTr="00125224">
        <w:tc>
          <w:tcPr>
            <w:tcW w:w="2830" w:type="dxa"/>
          </w:tcPr>
          <w:p w14:paraId="6CC4CE39"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Kurikulumsko područje</w:t>
            </w:r>
          </w:p>
        </w:tc>
        <w:tc>
          <w:tcPr>
            <w:tcW w:w="11162" w:type="dxa"/>
          </w:tcPr>
          <w:p w14:paraId="7289802C" w14:textId="2DCAA171" w:rsidR="00125224" w:rsidRPr="00125224" w:rsidRDefault="00125224" w:rsidP="00125224">
            <w:pPr>
              <w:spacing w:line="276" w:lineRule="auto"/>
              <w:rPr>
                <w:rFonts w:cstheme="minorHAnsi"/>
                <w:bCs/>
                <w:i/>
                <w:iCs/>
                <w:sz w:val="24"/>
                <w:szCs w:val="24"/>
              </w:rPr>
            </w:pPr>
            <w:r w:rsidRPr="00125224">
              <w:rPr>
                <w:i/>
                <w:sz w:val="24"/>
                <w:szCs w:val="24"/>
              </w:rPr>
              <w:t>Umjetničko područje</w:t>
            </w:r>
          </w:p>
        </w:tc>
      </w:tr>
      <w:tr w:rsidR="00125224" w:rsidRPr="00E041E4" w14:paraId="6882BBA1" w14:textId="77777777" w:rsidTr="00125224">
        <w:tc>
          <w:tcPr>
            <w:tcW w:w="2830" w:type="dxa"/>
            <w:shd w:val="clear" w:color="auto" w:fill="B7D4EF" w:themeFill="text2" w:themeFillTint="33"/>
          </w:tcPr>
          <w:p w14:paraId="2FDCAAEA"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Ciklus (razred/i)</w:t>
            </w:r>
          </w:p>
        </w:tc>
        <w:tc>
          <w:tcPr>
            <w:tcW w:w="11162" w:type="dxa"/>
            <w:shd w:val="clear" w:color="auto" w:fill="B7D4EF" w:themeFill="text2" w:themeFillTint="33"/>
          </w:tcPr>
          <w:p w14:paraId="47244A0E" w14:textId="51A03375" w:rsidR="00125224" w:rsidRPr="00125224" w:rsidRDefault="00125224" w:rsidP="00125224">
            <w:pPr>
              <w:spacing w:line="276" w:lineRule="auto"/>
              <w:rPr>
                <w:rFonts w:cstheme="minorHAnsi"/>
                <w:bCs/>
                <w:sz w:val="24"/>
                <w:szCs w:val="24"/>
              </w:rPr>
            </w:pPr>
            <w:r w:rsidRPr="00125224">
              <w:rPr>
                <w:sz w:val="24"/>
                <w:szCs w:val="24"/>
              </w:rPr>
              <w:t>I. i II. ciklus (1. – 4. razred)</w:t>
            </w:r>
          </w:p>
        </w:tc>
      </w:tr>
      <w:tr w:rsidR="00125224" w:rsidRPr="00E041E4" w14:paraId="65E633AA" w14:textId="77777777" w:rsidTr="00125224">
        <w:tc>
          <w:tcPr>
            <w:tcW w:w="2830" w:type="dxa"/>
          </w:tcPr>
          <w:p w14:paraId="7A64EF05"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Odgovorna osoba</w:t>
            </w:r>
          </w:p>
        </w:tc>
        <w:tc>
          <w:tcPr>
            <w:tcW w:w="11162" w:type="dxa"/>
          </w:tcPr>
          <w:p w14:paraId="03907AF0" w14:textId="09E2ED51" w:rsidR="00125224" w:rsidRPr="00125224" w:rsidRDefault="00125224" w:rsidP="00125224">
            <w:pPr>
              <w:spacing w:line="276" w:lineRule="auto"/>
              <w:rPr>
                <w:rFonts w:cstheme="minorHAnsi"/>
                <w:bCs/>
                <w:sz w:val="24"/>
                <w:szCs w:val="24"/>
              </w:rPr>
            </w:pPr>
            <w:r w:rsidRPr="00125224">
              <w:rPr>
                <w:sz w:val="24"/>
                <w:szCs w:val="24"/>
              </w:rPr>
              <w:t>Učiteljice razredne nastave</w:t>
            </w:r>
          </w:p>
        </w:tc>
      </w:tr>
      <w:tr w:rsidR="00125224" w:rsidRPr="00E041E4" w14:paraId="382E2511" w14:textId="77777777" w:rsidTr="00125224">
        <w:tc>
          <w:tcPr>
            <w:tcW w:w="2830" w:type="dxa"/>
            <w:shd w:val="clear" w:color="auto" w:fill="B7D4EF" w:themeFill="text2" w:themeFillTint="33"/>
          </w:tcPr>
          <w:p w14:paraId="4B58F964"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Cilj aktivnosti</w:t>
            </w:r>
          </w:p>
        </w:tc>
        <w:tc>
          <w:tcPr>
            <w:tcW w:w="11162" w:type="dxa"/>
            <w:shd w:val="clear" w:color="auto" w:fill="B7D4EF" w:themeFill="text2" w:themeFillTint="33"/>
          </w:tcPr>
          <w:p w14:paraId="314FBA68" w14:textId="61B6FFC9" w:rsidR="00125224" w:rsidRPr="006104A4" w:rsidRDefault="00125224" w:rsidP="00125224">
            <w:pPr>
              <w:spacing w:line="276" w:lineRule="auto"/>
              <w:jc w:val="both"/>
              <w:rPr>
                <w:rFonts w:cstheme="minorHAnsi"/>
                <w:bCs/>
                <w:sz w:val="20"/>
                <w:szCs w:val="20"/>
              </w:rPr>
            </w:pPr>
            <w:r w:rsidRPr="006104A4">
              <w:rPr>
                <w:sz w:val="20"/>
                <w:szCs w:val="20"/>
              </w:rPr>
              <w:t>Razviti zanimanje učenika za animirani film. Upoznati se s osnovama animacije i povijesnim razvojem animiranoga filma u Hrvatskoj i svijetu.</w:t>
            </w:r>
          </w:p>
        </w:tc>
      </w:tr>
      <w:tr w:rsidR="00125224" w:rsidRPr="00E041E4" w14:paraId="08521B33" w14:textId="77777777" w:rsidTr="00125224">
        <w:tc>
          <w:tcPr>
            <w:tcW w:w="2830" w:type="dxa"/>
          </w:tcPr>
          <w:p w14:paraId="5D50CBED"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Obrazloženje cilja</w:t>
            </w:r>
          </w:p>
        </w:tc>
        <w:tc>
          <w:tcPr>
            <w:tcW w:w="11162" w:type="dxa"/>
          </w:tcPr>
          <w:p w14:paraId="03C1C643" w14:textId="447FA72C" w:rsidR="00125224" w:rsidRPr="006104A4" w:rsidRDefault="00125224" w:rsidP="00125224">
            <w:pPr>
              <w:spacing w:line="276" w:lineRule="auto"/>
              <w:rPr>
                <w:rFonts w:cstheme="minorHAnsi"/>
                <w:bCs/>
                <w:sz w:val="20"/>
                <w:szCs w:val="20"/>
              </w:rPr>
            </w:pPr>
            <w:r w:rsidRPr="006104A4">
              <w:rPr>
                <w:sz w:val="20"/>
                <w:szCs w:val="20"/>
              </w:rPr>
              <w:t>Uočena je potreba za proširivanjem znanja o animiranom filmu. Učenici će odslušati teoriju te aktivno sudjelovati na radionicama vezanima uz animaciju. Razvijat će interes za istraživanje te osjećaj za ovladavanje novim tehnologijama. Kreativno će se izražavati služeći se primjerenom tehnologijom za stvaranje ideja i razvijanje planova te primjenjivati različite načine poticanja kreativnosti.</w:t>
            </w:r>
          </w:p>
        </w:tc>
      </w:tr>
      <w:tr w:rsidR="00125224" w:rsidRPr="00E041E4" w14:paraId="5AF9AF72" w14:textId="77777777" w:rsidTr="00125224">
        <w:tc>
          <w:tcPr>
            <w:tcW w:w="2830" w:type="dxa"/>
            <w:shd w:val="clear" w:color="auto" w:fill="B7D4EF" w:themeFill="text2" w:themeFillTint="33"/>
          </w:tcPr>
          <w:p w14:paraId="50EA30BE"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Očekivani ishodi</w:t>
            </w:r>
          </w:p>
        </w:tc>
        <w:tc>
          <w:tcPr>
            <w:tcW w:w="11162" w:type="dxa"/>
            <w:shd w:val="clear" w:color="auto" w:fill="B7D4EF" w:themeFill="text2" w:themeFillTint="33"/>
          </w:tcPr>
          <w:p w14:paraId="703D2510" w14:textId="77777777" w:rsidR="00125224" w:rsidRPr="006104A4" w:rsidRDefault="00125224" w:rsidP="00125224">
            <w:pPr>
              <w:ind w:right="4"/>
              <w:rPr>
                <w:rFonts w:eastAsia="Bookman Old Style" w:cs="Calibri"/>
                <w:sz w:val="20"/>
                <w:szCs w:val="20"/>
                <w:lang w:eastAsia="hr-HR"/>
              </w:rPr>
            </w:pPr>
            <w:r w:rsidRPr="006104A4">
              <w:rPr>
                <w:rFonts w:eastAsia="Bookman Old Style" w:cs="Calibri"/>
                <w:sz w:val="20"/>
                <w:szCs w:val="20"/>
                <w:lang w:eastAsia="hr-HR"/>
              </w:rPr>
              <w:t>- razvijati interes za istraživanje</w:t>
            </w:r>
          </w:p>
          <w:p w14:paraId="74C3CE18" w14:textId="77777777" w:rsidR="00125224" w:rsidRPr="006104A4" w:rsidRDefault="00125224" w:rsidP="00125224">
            <w:pPr>
              <w:ind w:right="4"/>
              <w:rPr>
                <w:rFonts w:eastAsia="Bookman Old Style" w:cs="Calibri"/>
                <w:sz w:val="20"/>
                <w:szCs w:val="20"/>
                <w:lang w:eastAsia="hr-HR"/>
              </w:rPr>
            </w:pPr>
            <w:r w:rsidRPr="006104A4">
              <w:rPr>
                <w:rFonts w:eastAsia="Bookman Old Style" w:cs="Calibri"/>
                <w:sz w:val="20"/>
                <w:szCs w:val="20"/>
                <w:lang w:eastAsia="hr-HR"/>
              </w:rPr>
              <w:t>- samostalno pogledati animirani film</w:t>
            </w:r>
          </w:p>
          <w:p w14:paraId="16C67585" w14:textId="77777777" w:rsidR="00125224" w:rsidRPr="006104A4" w:rsidRDefault="00125224" w:rsidP="00125224">
            <w:pPr>
              <w:ind w:right="4"/>
              <w:rPr>
                <w:rFonts w:eastAsia="Bookman Old Style" w:cs="Calibri"/>
                <w:sz w:val="20"/>
                <w:szCs w:val="20"/>
                <w:lang w:eastAsia="hr-HR"/>
              </w:rPr>
            </w:pPr>
            <w:r w:rsidRPr="006104A4">
              <w:rPr>
                <w:rFonts w:eastAsia="Bookman Old Style" w:cs="Calibri"/>
                <w:sz w:val="20"/>
                <w:szCs w:val="20"/>
                <w:lang w:eastAsia="hr-HR"/>
              </w:rPr>
              <w:t>- usustaviti znanja o animiranom filmu</w:t>
            </w:r>
          </w:p>
          <w:p w14:paraId="56971A19" w14:textId="77777777" w:rsidR="00125224" w:rsidRPr="006104A4" w:rsidRDefault="00125224" w:rsidP="00125224">
            <w:pPr>
              <w:ind w:right="4"/>
              <w:rPr>
                <w:rFonts w:eastAsia="Bookman Old Style" w:cs="Calibri"/>
                <w:sz w:val="20"/>
                <w:szCs w:val="20"/>
                <w:lang w:eastAsia="hr-HR"/>
              </w:rPr>
            </w:pPr>
            <w:r w:rsidRPr="006104A4">
              <w:rPr>
                <w:rFonts w:eastAsia="Bookman Old Style" w:cs="Calibri"/>
                <w:sz w:val="20"/>
                <w:szCs w:val="20"/>
                <w:lang w:eastAsia="hr-HR"/>
              </w:rPr>
              <w:t>- uočiti važnost međusobne suradnje</w:t>
            </w:r>
          </w:p>
          <w:p w14:paraId="0D56B38B" w14:textId="7DD1266B" w:rsidR="00125224" w:rsidRPr="006104A4" w:rsidRDefault="00125224" w:rsidP="00125224">
            <w:pPr>
              <w:spacing w:line="276" w:lineRule="auto"/>
              <w:rPr>
                <w:rFonts w:cstheme="minorHAnsi"/>
                <w:bCs/>
                <w:sz w:val="20"/>
                <w:szCs w:val="20"/>
              </w:rPr>
            </w:pPr>
            <w:r w:rsidRPr="006104A4">
              <w:rPr>
                <w:rFonts w:eastAsia="Bookman Old Style" w:cs="Calibri"/>
                <w:sz w:val="20"/>
                <w:szCs w:val="20"/>
                <w:lang w:eastAsia="hr-HR"/>
              </w:rPr>
              <w:t>- samostalno interpretirati i donijeti odluku o kvaliteti animiranog filma</w:t>
            </w:r>
          </w:p>
        </w:tc>
      </w:tr>
      <w:tr w:rsidR="00125224" w:rsidRPr="00E041E4" w14:paraId="4262C6C5" w14:textId="77777777" w:rsidTr="00125224">
        <w:tc>
          <w:tcPr>
            <w:tcW w:w="2830" w:type="dxa"/>
          </w:tcPr>
          <w:p w14:paraId="37CC80FB"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Sudionici</w:t>
            </w:r>
          </w:p>
        </w:tc>
        <w:tc>
          <w:tcPr>
            <w:tcW w:w="11162" w:type="dxa"/>
          </w:tcPr>
          <w:p w14:paraId="78FCD41E" w14:textId="5BBBC1F1" w:rsidR="00125224" w:rsidRPr="006104A4" w:rsidRDefault="00125224" w:rsidP="00125224">
            <w:pPr>
              <w:spacing w:line="276" w:lineRule="auto"/>
              <w:rPr>
                <w:rFonts w:cstheme="minorHAnsi"/>
                <w:bCs/>
                <w:sz w:val="20"/>
                <w:szCs w:val="20"/>
              </w:rPr>
            </w:pPr>
            <w:r w:rsidRPr="006104A4">
              <w:rPr>
                <w:sz w:val="20"/>
                <w:szCs w:val="20"/>
              </w:rPr>
              <w:t>Učenici i učiteljice 1.-4. razreda MŠ i PŠ</w:t>
            </w:r>
          </w:p>
        </w:tc>
      </w:tr>
      <w:tr w:rsidR="00125224" w:rsidRPr="00E041E4" w14:paraId="1404CDF8" w14:textId="77777777" w:rsidTr="00125224">
        <w:tc>
          <w:tcPr>
            <w:tcW w:w="2830" w:type="dxa"/>
            <w:shd w:val="clear" w:color="auto" w:fill="B7D4EF" w:themeFill="text2" w:themeFillTint="33"/>
          </w:tcPr>
          <w:p w14:paraId="62703B6C"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 xml:space="preserve">Način učenja </w:t>
            </w:r>
          </w:p>
          <w:p w14:paraId="06A47F7F"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(što rade učenici)</w:t>
            </w:r>
          </w:p>
        </w:tc>
        <w:tc>
          <w:tcPr>
            <w:tcW w:w="11162" w:type="dxa"/>
            <w:shd w:val="clear" w:color="auto" w:fill="B7D4EF" w:themeFill="text2" w:themeFillTint="33"/>
          </w:tcPr>
          <w:p w14:paraId="4D0C2A1E" w14:textId="77777777" w:rsidR="00125224" w:rsidRPr="006104A4" w:rsidRDefault="00125224" w:rsidP="00125224">
            <w:pPr>
              <w:rPr>
                <w:sz w:val="20"/>
                <w:szCs w:val="20"/>
              </w:rPr>
            </w:pPr>
            <w:r w:rsidRPr="006104A4">
              <w:rPr>
                <w:sz w:val="20"/>
                <w:szCs w:val="20"/>
              </w:rPr>
              <w:t>Upoznaju razvoj animiranoga filma, izrađuju svoj kratki animirani film na papirima, usvajaju sve faze izrade animiranog (crtanog) filma, prepričavaju filmsku priču gledanog filma, izražavaju vlastite misli, osjećaje, ideje, stavove uvažavajući ideje i stavove drugih učenika, međusobno izmjenjuju doživljaje i iskustva, usvajaju osnove</w:t>
            </w:r>
          </w:p>
          <w:p w14:paraId="5A5544BF" w14:textId="66B8AC7E" w:rsidR="00125224" w:rsidRPr="006104A4" w:rsidRDefault="00125224" w:rsidP="00125224">
            <w:pPr>
              <w:spacing w:line="276" w:lineRule="auto"/>
              <w:rPr>
                <w:rFonts w:cstheme="minorHAnsi"/>
                <w:bCs/>
                <w:sz w:val="20"/>
                <w:szCs w:val="20"/>
              </w:rPr>
            </w:pPr>
            <w:r w:rsidRPr="006104A4">
              <w:rPr>
                <w:sz w:val="20"/>
                <w:szCs w:val="20"/>
              </w:rPr>
              <w:t>animacije, sudjeluju u igrama i radionicama.</w:t>
            </w:r>
          </w:p>
        </w:tc>
      </w:tr>
      <w:tr w:rsidR="00125224" w:rsidRPr="00E041E4" w14:paraId="12578165" w14:textId="77777777" w:rsidTr="00125224">
        <w:tc>
          <w:tcPr>
            <w:tcW w:w="2830" w:type="dxa"/>
          </w:tcPr>
          <w:p w14:paraId="175E700C"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Metode podučavanja</w:t>
            </w:r>
          </w:p>
          <w:p w14:paraId="1CFD44BE"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(što rade učitelji)</w:t>
            </w:r>
          </w:p>
        </w:tc>
        <w:tc>
          <w:tcPr>
            <w:tcW w:w="11162" w:type="dxa"/>
          </w:tcPr>
          <w:p w14:paraId="41C947A0" w14:textId="55BE57AE" w:rsidR="00125224" w:rsidRPr="006104A4" w:rsidRDefault="00125224" w:rsidP="00125224">
            <w:pPr>
              <w:spacing w:line="276" w:lineRule="auto"/>
              <w:rPr>
                <w:rFonts w:cstheme="minorHAnsi"/>
                <w:bCs/>
                <w:sz w:val="20"/>
                <w:szCs w:val="20"/>
              </w:rPr>
            </w:pPr>
            <w:r w:rsidRPr="006104A4">
              <w:rPr>
                <w:sz w:val="20"/>
                <w:szCs w:val="20"/>
              </w:rPr>
              <w:t>Odabiru kvalitetne i primjerene sadržaje, organiziraju i koordiniraju, pripremaju učenike, izrađuju nastavne listiće (zadatke, slikovni materijal…), pripremaju zadatke.</w:t>
            </w:r>
          </w:p>
        </w:tc>
      </w:tr>
      <w:tr w:rsidR="00125224" w:rsidRPr="00E041E4" w14:paraId="63C95104" w14:textId="77777777" w:rsidTr="00125224">
        <w:tc>
          <w:tcPr>
            <w:tcW w:w="2830" w:type="dxa"/>
            <w:shd w:val="clear" w:color="auto" w:fill="B7D4EF" w:themeFill="text2" w:themeFillTint="33"/>
          </w:tcPr>
          <w:p w14:paraId="420BC35A"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Trajanje</w:t>
            </w:r>
          </w:p>
        </w:tc>
        <w:tc>
          <w:tcPr>
            <w:tcW w:w="11162" w:type="dxa"/>
            <w:shd w:val="clear" w:color="auto" w:fill="B7D4EF" w:themeFill="text2" w:themeFillTint="33"/>
          </w:tcPr>
          <w:p w14:paraId="269AAF73" w14:textId="27F181BC" w:rsidR="00125224" w:rsidRPr="006104A4" w:rsidRDefault="006B2FBF" w:rsidP="00125224">
            <w:pPr>
              <w:spacing w:line="276" w:lineRule="auto"/>
              <w:rPr>
                <w:rFonts w:cstheme="minorHAnsi"/>
                <w:bCs/>
                <w:sz w:val="20"/>
                <w:szCs w:val="20"/>
              </w:rPr>
            </w:pPr>
            <w:r w:rsidRPr="006104A4">
              <w:rPr>
                <w:sz w:val="20"/>
                <w:szCs w:val="20"/>
              </w:rPr>
              <w:t>l</w:t>
            </w:r>
            <w:r w:rsidR="00125224" w:rsidRPr="006104A4">
              <w:rPr>
                <w:sz w:val="20"/>
                <w:szCs w:val="20"/>
              </w:rPr>
              <w:t>istopad 2024.</w:t>
            </w:r>
          </w:p>
        </w:tc>
      </w:tr>
      <w:tr w:rsidR="00125224" w:rsidRPr="00E041E4" w14:paraId="536398CF" w14:textId="77777777" w:rsidTr="00125224">
        <w:tc>
          <w:tcPr>
            <w:tcW w:w="2830" w:type="dxa"/>
          </w:tcPr>
          <w:p w14:paraId="3D35FF3D"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 xml:space="preserve">Vrednovanje i samovrednovanje </w:t>
            </w:r>
          </w:p>
          <w:p w14:paraId="5B8D9981"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(provjera ishoda)</w:t>
            </w:r>
          </w:p>
        </w:tc>
        <w:tc>
          <w:tcPr>
            <w:tcW w:w="11162" w:type="dxa"/>
          </w:tcPr>
          <w:p w14:paraId="7DC2BEFE" w14:textId="0419295A" w:rsidR="00125224" w:rsidRPr="006104A4" w:rsidRDefault="00125224" w:rsidP="00125224">
            <w:pPr>
              <w:spacing w:line="276" w:lineRule="auto"/>
              <w:rPr>
                <w:rFonts w:cstheme="minorHAnsi"/>
                <w:bCs/>
                <w:sz w:val="20"/>
                <w:szCs w:val="20"/>
              </w:rPr>
            </w:pPr>
            <w:r w:rsidRPr="006104A4">
              <w:rPr>
                <w:sz w:val="20"/>
                <w:szCs w:val="20"/>
              </w:rPr>
              <w:t>Kritički osvrt na odgledani animirani film, PowerPoint prezentacija, prilog na web stranici škole.</w:t>
            </w:r>
          </w:p>
        </w:tc>
      </w:tr>
      <w:tr w:rsidR="00125224" w:rsidRPr="00E041E4" w14:paraId="405CB1CD" w14:textId="77777777" w:rsidTr="00125224">
        <w:tc>
          <w:tcPr>
            <w:tcW w:w="2830" w:type="dxa"/>
            <w:shd w:val="clear" w:color="auto" w:fill="B7D4EF" w:themeFill="text2" w:themeFillTint="33"/>
          </w:tcPr>
          <w:p w14:paraId="2EEA0C53"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 xml:space="preserve">Potrebni resursi </w:t>
            </w:r>
          </w:p>
          <w:p w14:paraId="63E79ECC"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(troškovnik)</w:t>
            </w:r>
          </w:p>
        </w:tc>
        <w:tc>
          <w:tcPr>
            <w:tcW w:w="11162" w:type="dxa"/>
            <w:shd w:val="clear" w:color="auto" w:fill="B7D4EF" w:themeFill="text2" w:themeFillTint="33"/>
          </w:tcPr>
          <w:p w14:paraId="566D012C" w14:textId="54541074" w:rsidR="00125224" w:rsidRPr="006104A4" w:rsidRDefault="00125224" w:rsidP="00125224">
            <w:pPr>
              <w:spacing w:line="276" w:lineRule="auto"/>
              <w:rPr>
                <w:rFonts w:cstheme="minorHAnsi"/>
                <w:bCs/>
                <w:sz w:val="20"/>
                <w:szCs w:val="20"/>
              </w:rPr>
            </w:pPr>
            <w:r w:rsidRPr="006104A4">
              <w:rPr>
                <w:rFonts w:eastAsia="Bookman Old Style" w:cs="Calibri"/>
                <w:sz w:val="20"/>
                <w:szCs w:val="20"/>
                <w:lang w:eastAsia="hr-HR"/>
              </w:rPr>
              <w:t>Potrošni materijal, internet, literatura, hamer, pisaći pribor, laptop, projektor.</w:t>
            </w:r>
          </w:p>
        </w:tc>
      </w:tr>
      <w:tr w:rsidR="00125224" w:rsidRPr="00E041E4" w14:paraId="23021223" w14:textId="77777777" w:rsidTr="00125224">
        <w:tc>
          <w:tcPr>
            <w:tcW w:w="2830" w:type="dxa"/>
          </w:tcPr>
          <w:p w14:paraId="3F1DD619" w14:textId="77777777" w:rsidR="00125224" w:rsidRPr="00E041E4" w:rsidRDefault="00125224" w:rsidP="00125224">
            <w:pPr>
              <w:spacing w:line="276" w:lineRule="auto"/>
              <w:rPr>
                <w:rFonts w:ascii="Bahnschrift" w:hAnsi="Bahnschrift"/>
                <w:b/>
                <w:bCs/>
                <w:sz w:val="24"/>
                <w:szCs w:val="24"/>
              </w:rPr>
            </w:pPr>
            <w:r w:rsidRPr="00E041E4">
              <w:rPr>
                <w:rFonts w:ascii="Bahnschrift" w:hAnsi="Bahnschrift"/>
                <w:b/>
                <w:bCs/>
                <w:sz w:val="24"/>
                <w:szCs w:val="24"/>
              </w:rPr>
              <w:t>Napomena</w:t>
            </w:r>
          </w:p>
        </w:tc>
        <w:tc>
          <w:tcPr>
            <w:tcW w:w="11162" w:type="dxa"/>
          </w:tcPr>
          <w:p w14:paraId="6BDEBD96" w14:textId="380809CC" w:rsidR="00125224" w:rsidRPr="00125224" w:rsidRDefault="00125224" w:rsidP="00125224">
            <w:pPr>
              <w:spacing w:line="276" w:lineRule="auto"/>
              <w:rPr>
                <w:rFonts w:cstheme="minorHAnsi"/>
                <w:bCs/>
                <w:sz w:val="24"/>
                <w:szCs w:val="24"/>
              </w:rPr>
            </w:pPr>
            <w:r w:rsidRPr="00125224">
              <w:rPr>
                <w:sz w:val="24"/>
                <w:szCs w:val="24"/>
              </w:rPr>
              <w:t>/</w:t>
            </w:r>
          </w:p>
        </w:tc>
      </w:tr>
    </w:tbl>
    <w:p w14:paraId="28B6B9B4" w14:textId="77777777" w:rsidR="00125224" w:rsidRDefault="00125224" w:rsidP="00A12447"/>
    <w:tbl>
      <w:tblPr>
        <w:tblStyle w:val="Reetkatablice"/>
        <w:tblW w:w="13992" w:type="dxa"/>
        <w:tblLook w:val="04A0" w:firstRow="1" w:lastRow="0" w:firstColumn="1" w:lastColumn="0" w:noHBand="0" w:noVBand="1"/>
      </w:tblPr>
      <w:tblGrid>
        <w:gridCol w:w="2830"/>
        <w:gridCol w:w="11162"/>
      </w:tblGrid>
      <w:tr w:rsidR="00E139FC" w:rsidRPr="00720908" w14:paraId="37277B94" w14:textId="77777777" w:rsidTr="00E139FC">
        <w:tc>
          <w:tcPr>
            <w:tcW w:w="2830" w:type="dxa"/>
            <w:shd w:val="clear" w:color="auto" w:fill="B7D4EF" w:themeFill="text2" w:themeFillTint="33"/>
          </w:tcPr>
          <w:p w14:paraId="55337FFE"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1C7828EA" w14:textId="7952E5E3" w:rsidR="00E139FC" w:rsidRPr="00E139FC" w:rsidRDefault="00E139FC" w:rsidP="00E139FC">
            <w:pPr>
              <w:pStyle w:val="Naslov2"/>
              <w:outlineLvl w:val="1"/>
            </w:pPr>
            <w:bookmarkStart w:id="92" w:name="_Toc178682612"/>
            <w:r w:rsidRPr="00E139FC">
              <w:t>Dan jabuka</w:t>
            </w:r>
            <w:bookmarkEnd w:id="92"/>
          </w:p>
        </w:tc>
      </w:tr>
      <w:tr w:rsidR="00E139FC" w:rsidRPr="00720908" w14:paraId="66395125" w14:textId="77777777" w:rsidTr="00E139FC">
        <w:tc>
          <w:tcPr>
            <w:tcW w:w="2830" w:type="dxa"/>
          </w:tcPr>
          <w:p w14:paraId="00BCA932"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Kurikulumsko područje</w:t>
            </w:r>
          </w:p>
        </w:tc>
        <w:tc>
          <w:tcPr>
            <w:tcW w:w="11162" w:type="dxa"/>
          </w:tcPr>
          <w:p w14:paraId="7C87AAA9" w14:textId="238715A7" w:rsidR="00E139FC" w:rsidRPr="00E139FC" w:rsidRDefault="00E139FC" w:rsidP="00E139FC">
            <w:pPr>
              <w:rPr>
                <w:rFonts w:cstheme="minorHAnsi"/>
                <w:i/>
                <w:sz w:val="24"/>
                <w:szCs w:val="24"/>
              </w:rPr>
            </w:pPr>
            <w:r w:rsidRPr="00E139FC">
              <w:rPr>
                <w:rFonts w:cstheme="minorHAnsi"/>
                <w:i/>
                <w:sz w:val="24"/>
                <w:szCs w:val="24"/>
              </w:rPr>
              <w:t>Prirodoslovno područje</w:t>
            </w:r>
            <w:r>
              <w:rPr>
                <w:rFonts w:cstheme="minorHAnsi"/>
                <w:i/>
                <w:sz w:val="24"/>
                <w:szCs w:val="24"/>
              </w:rPr>
              <w:t xml:space="preserve">, </w:t>
            </w:r>
            <w:r w:rsidRPr="00E139FC">
              <w:rPr>
                <w:rFonts w:cstheme="minorHAnsi"/>
                <w:i/>
                <w:sz w:val="24"/>
                <w:szCs w:val="24"/>
              </w:rPr>
              <w:t>Umjetničko područje</w:t>
            </w:r>
          </w:p>
        </w:tc>
      </w:tr>
      <w:tr w:rsidR="00E139FC" w:rsidRPr="00720908" w14:paraId="63195784" w14:textId="77777777" w:rsidTr="00E139FC">
        <w:tc>
          <w:tcPr>
            <w:tcW w:w="2830" w:type="dxa"/>
            <w:shd w:val="clear" w:color="auto" w:fill="B7D4EF" w:themeFill="text2" w:themeFillTint="33"/>
          </w:tcPr>
          <w:p w14:paraId="3FEADBCC"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Ciklus (razred/i)</w:t>
            </w:r>
          </w:p>
        </w:tc>
        <w:tc>
          <w:tcPr>
            <w:tcW w:w="11162" w:type="dxa"/>
            <w:shd w:val="clear" w:color="auto" w:fill="B7D4EF" w:themeFill="text2" w:themeFillTint="33"/>
          </w:tcPr>
          <w:p w14:paraId="6D73DFCF" w14:textId="3F4B7212" w:rsidR="00E139FC" w:rsidRPr="00E139FC" w:rsidRDefault="00E139FC" w:rsidP="00E139FC">
            <w:pPr>
              <w:spacing w:line="276" w:lineRule="auto"/>
              <w:rPr>
                <w:rFonts w:cstheme="minorHAnsi"/>
                <w:bCs/>
                <w:color w:val="000000" w:themeColor="text1"/>
                <w:sz w:val="24"/>
                <w:szCs w:val="24"/>
              </w:rPr>
            </w:pPr>
            <w:r w:rsidRPr="00E139FC">
              <w:rPr>
                <w:rFonts w:cstheme="minorHAnsi"/>
                <w:sz w:val="24"/>
                <w:szCs w:val="24"/>
              </w:rPr>
              <w:t>I. i II. ciklus (1.-4. razred)</w:t>
            </w:r>
          </w:p>
        </w:tc>
      </w:tr>
      <w:tr w:rsidR="00E139FC" w:rsidRPr="00720908" w14:paraId="1BD8B2C8" w14:textId="77777777" w:rsidTr="00E139FC">
        <w:tc>
          <w:tcPr>
            <w:tcW w:w="2830" w:type="dxa"/>
          </w:tcPr>
          <w:p w14:paraId="5E3F60C2"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Odgovorna osoba</w:t>
            </w:r>
          </w:p>
        </w:tc>
        <w:tc>
          <w:tcPr>
            <w:tcW w:w="11162" w:type="dxa"/>
          </w:tcPr>
          <w:p w14:paraId="5DF9BA3C" w14:textId="4C63E8D1" w:rsidR="00E139FC" w:rsidRPr="00E139FC" w:rsidRDefault="00E139FC" w:rsidP="00E139FC">
            <w:pPr>
              <w:spacing w:line="276" w:lineRule="auto"/>
              <w:rPr>
                <w:rFonts w:cstheme="minorHAnsi"/>
                <w:bCs/>
                <w:color w:val="000000" w:themeColor="text1"/>
                <w:sz w:val="24"/>
                <w:szCs w:val="24"/>
              </w:rPr>
            </w:pPr>
            <w:r w:rsidRPr="00E139FC">
              <w:rPr>
                <w:rFonts w:cstheme="minorHAnsi"/>
                <w:sz w:val="24"/>
                <w:szCs w:val="24"/>
              </w:rPr>
              <w:t>Ljubica Gaži, Željka Kodrić, Selma Varović, Đurđica Prlok, Andreja Hat, Sanja Figač, Melany Ferčec, Karmela Pajan</w:t>
            </w:r>
          </w:p>
        </w:tc>
      </w:tr>
      <w:tr w:rsidR="00E139FC" w:rsidRPr="00720908" w14:paraId="2B43C408" w14:textId="77777777" w:rsidTr="00E139FC">
        <w:tc>
          <w:tcPr>
            <w:tcW w:w="2830" w:type="dxa"/>
            <w:shd w:val="clear" w:color="auto" w:fill="B7D4EF" w:themeFill="text2" w:themeFillTint="33"/>
          </w:tcPr>
          <w:p w14:paraId="634F64E4"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Cilj aktivnosti</w:t>
            </w:r>
          </w:p>
        </w:tc>
        <w:tc>
          <w:tcPr>
            <w:tcW w:w="11162" w:type="dxa"/>
            <w:shd w:val="clear" w:color="auto" w:fill="B7D4EF" w:themeFill="text2" w:themeFillTint="33"/>
          </w:tcPr>
          <w:p w14:paraId="1F65ECBD" w14:textId="2FE77052" w:rsidR="00E139FC" w:rsidRPr="006104A4" w:rsidRDefault="00E139FC" w:rsidP="00E139FC">
            <w:pPr>
              <w:spacing w:line="276" w:lineRule="auto"/>
              <w:rPr>
                <w:rFonts w:cstheme="minorHAnsi"/>
                <w:bCs/>
                <w:color w:val="000000" w:themeColor="text1"/>
                <w:sz w:val="21"/>
                <w:szCs w:val="21"/>
              </w:rPr>
            </w:pPr>
            <w:r w:rsidRPr="006104A4">
              <w:rPr>
                <w:rFonts w:eastAsia="Bookman Old Style" w:cstheme="minorHAnsi"/>
                <w:color w:val="000000"/>
                <w:sz w:val="21"/>
                <w:szCs w:val="21"/>
              </w:rPr>
              <w:t>Poticanje na promjenu i prihvaćanje pravilnih prehrambenih navika, podizanje razine svijesti o odgovornosti u očuvanju zdravlja.</w:t>
            </w:r>
          </w:p>
        </w:tc>
      </w:tr>
      <w:tr w:rsidR="00E139FC" w:rsidRPr="00720908" w14:paraId="5169FAD5" w14:textId="77777777" w:rsidTr="00E139FC">
        <w:tc>
          <w:tcPr>
            <w:tcW w:w="2830" w:type="dxa"/>
          </w:tcPr>
          <w:p w14:paraId="61C4325B"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Obrazloženje cilja</w:t>
            </w:r>
          </w:p>
        </w:tc>
        <w:tc>
          <w:tcPr>
            <w:tcW w:w="11162" w:type="dxa"/>
          </w:tcPr>
          <w:p w14:paraId="0E7DB815" w14:textId="5CCCBDD3" w:rsidR="00E139FC" w:rsidRPr="006104A4" w:rsidRDefault="00E139FC" w:rsidP="00E139FC">
            <w:pPr>
              <w:spacing w:line="276" w:lineRule="auto"/>
              <w:rPr>
                <w:rFonts w:cstheme="minorHAnsi"/>
                <w:bCs/>
                <w:color w:val="000000" w:themeColor="text1"/>
                <w:sz w:val="21"/>
                <w:szCs w:val="21"/>
              </w:rPr>
            </w:pPr>
            <w:r w:rsidRPr="006104A4">
              <w:rPr>
                <w:rFonts w:eastAsia="Bookman Old Style" w:cstheme="minorHAnsi"/>
                <w:color w:val="000000"/>
                <w:sz w:val="21"/>
                <w:szCs w:val="21"/>
              </w:rPr>
              <w:t>Razlikovati jabuke prema boji, veličini, okusu, sorti, priprema i konzumiranje proizvoda od jabuke, jabuka kao simbol, jabuka u pjesmi i slikarstvu, tradicijski prikaz jabuke (mudre izreke), usvajanje zdravih prehrambenih navika.</w:t>
            </w:r>
          </w:p>
        </w:tc>
      </w:tr>
      <w:tr w:rsidR="00E139FC" w:rsidRPr="00720908" w14:paraId="33B7FBCB" w14:textId="77777777" w:rsidTr="00E139FC">
        <w:tc>
          <w:tcPr>
            <w:tcW w:w="2830" w:type="dxa"/>
            <w:shd w:val="clear" w:color="auto" w:fill="B7D4EF" w:themeFill="text2" w:themeFillTint="33"/>
          </w:tcPr>
          <w:p w14:paraId="69C89066"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Očekivani ishodi</w:t>
            </w:r>
          </w:p>
        </w:tc>
        <w:tc>
          <w:tcPr>
            <w:tcW w:w="11162" w:type="dxa"/>
            <w:shd w:val="clear" w:color="auto" w:fill="B7D4EF" w:themeFill="text2" w:themeFillTint="33"/>
            <w:vAlign w:val="center"/>
          </w:tcPr>
          <w:p w14:paraId="359B1ECB" w14:textId="77777777" w:rsidR="00E139FC" w:rsidRPr="006104A4" w:rsidRDefault="00E139FC" w:rsidP="00E139FC">
            <w:pPr>
              <w:spacing w:after="1"/>
              <w:ind w:right="244"/>
              <w:rPr>
                <w:rFonts w:eastAsia="Bookman Old Style" w:cstheme="minorHAnsi"/>
                <w:color w:val="000000"/>
                <w:sz w:val="21"/>
                <w:szCs w:val="21"/>
              </w:rPr>
            </w:pPr>
            <w:r w:rsidRPr="006104A4">
              <w:rPr>
                <w:rFonts w:eastAsia="Bookman Old Style" w:cstheme="minorHAnsi"/>
                <w:color w:val="000000"/>
                <w:sz w:val="21"/>
                <w:szCs w:val="21"/>
              </w:rPr>
              <w:t>- objasnit će zašto je jabuka (voće) važno za zdravlje,</w:t>
            </w:r>
          </w:p>
          <w:p w14:paraId="1AF9351B" w14:textId="77777777" w:rsidR="00E139FC" w:rsidRPr="006104A4" w:rsidRDefault="00E139FC" w:rsidP="00E139FC">
            <w:pPr>
              <w:spacing w:after="1"/>
              <w:ind w:right="244"/>
              <w:rPr>
                <w:rFonts w:eastAsia="Bookman Old Style" w:cstheme="minorHAnsi"/>
                <w:color w:val="000000"/>
                <w:sz w:val="21"/>
                <w:szCs w:val="21"/>
              </w:rPr>
            </w:pPr>
            <w:r w:rsidRPr="006104A4">
              <w:rPr>
                <w:rFonts w:eastAsia="Bookman Old Style" w:cstheme="minorHAnsi"/>
                <w:color w:val="000000"/>
                <w:sz w:val="21"/>
                <w:szCs w:val="21"/>
              </w:rPr>
              <w:t>- moći će imenovati predmete i sadržaje koje smo radili i koje će moći koristiti u daljnjem obrazovanju,</w:t>
            </w:r>
          </w:p>
          <w:p w14:paraId="6576FABD" w14:textId="77777777" w:rsidR="00E139FC" w:rsidRPr="006104A4" w:rsidRDefault="00E139FC" w:rsidP="00E139FC">
            <w:pPr>
              <w:spacing w:after="1"/>
              <w:ind w:right="244"/>
              <w:rPr>
                <w:rFonts w:eastAsia="Bookman Old Style" w:cstheme="minorHAnsi"/>
                <w:color w:val="000000"/>
                <w:sz w:val="21"/>
                <w:szCs w:val="21"/>
              </w:rPr>
            </w:pPr>
            <w:r w:rsidRPr="006104A4">
              <w:rPr>
                <w:rFonts w:eastAsia="Bookman Old Style" w:cstheme="minorHAnsi"/>
                <w:color w:val="000000"/>
                <w:sz w:val="21"/>
                <w:szCs w:val="21"/>
              </w:rPr>
              <w:t>- prepoznaju i uče pravila ponašanja u radu unutar para, skupine, razreda, zajednice;</w:t>
            </w:r>
          </w:p>
          <w:p w14:paraId="207E0BC4" w14:textId="77777777" w:rsidR="00E139FC" w:rsidRPr="006104A4" w:rsidRDefault="00E139FC" w:rsidP="00E139FC">
            <w:pPr>
              <w:spacing w:after="1"/>
              <w:ind w:right="244"/>
              <w:rPr>
                <w:rFonts w:eastAsia="Bookman Old Style" w:cstheme="minorHAnsi"/>
                <w:color w:val="000000"/>
                <w:sz w:val="21"/>
                <w:szCs w:val="21"/>
              </w:rPr>
            </w:pPr>
            <w:r w:rsidRPr="006104A4">
              <w:rPr>
                <w:rFonts w:eastAsia="Bookman Old Style" w:cstheme="minorHAnsi"/>
                <w:color w:val="000000"/>
                <w:sz w:val="21"/>
                <w:szCs w:val="21"/>
              </w:rPr>
              <w:t>- upoznaju prezentiranje svog uratka</w:t>
            </w:r>
          </w:p>
          <w:p w14:paraId="44BE3D29" w14:textId="1E960F49" w:rsidR="00E139FC" w:rsidRPr="006104A4" w:rsidRDefault="00E139FC" w:rsidP="00E139FC">
            <w:pPr>
              <w:spacing w:line="276" w:lineRule="auto"/>
              <w:rPr>
                <w:rFonts w:cstheme="minorHAnsi"/>
                <w:bCs/>
                <w:color w:val="000000" w:themeColor="text1"/>
                <w:sz w:val="21"/>
                <w:szCs w:val="21"/>
              </w:rPr>
            </w:pPr>
            <w:r w:rsidRPr="006104A4">
              <w:rPr>
                <w:rFonts w:eastAsia="Bookman Old Style" w:cstheme="minorHAnsi"/>
                <w:color w:val="000000"/>
                <w:sz w:val="21"/>
                <w:szCs w:val="21"/>
              </w:rPr>
              <w:t>- znaju i primjenjuju pravilo voćnog obroka u danu za pravilan razvoj i prehranu.</w:t>
            </w:r>
          </w:p>
        </w:tc>
      </w:tr>
      <w:tr w:rsidR="00E139FC" w:rsidRPr="00720908" w14:paraId="5ED34B5C" w14:textId="77777777" w:rsidTr="00E139FC">
        <w:tc>
          <w:tcPr>
            <w:tcW w:w="2830" w:type="dxa"/>
          </w:tcPr>
          <w:p w14:paraId="34436D3E"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Sudionici</w:t>
            </w:r>
          </w:p>
        </w:tc>
        <w:tc>
          <w:tcPr>
            <w:tcW w:w="11162" w:type="dxa"/>
          </w:tcPr>
          <w:p w14:paraId="31BA0E03" w14:textId="7DD51605" w:rsidR="00E139FC" w:rsidRPr="006104A4" w:rsidRDefault="00E139FC" w:rsidP="00E139FC">
            <w:pPr>
              <w:spacing w:line="276" w:lineRule="auto"/>
              <w:rPr>
                <w:rFonts w:cstheme="minorHAnsi"/>
                <w:bCs/>
                <w:color w:val="000000" w:themeColor="text1"/>
                <w:sz w:val="21"/>
                <w:szCs w:val="21"/>
              </w:rPr>
            </w:pPr>
            <w:r w:rsidRPr="006104A4">
              <w:rPr>
                <w:rFonts w:cstheme="minorHAnsi"/>
                <w:sz w:val="21"/>
                <w:szCs w:val="21"/>
              </w:rPr>
              <w:t>Učenici i učiteljice razredne nastave</w:t>
            </w:r>
          </w:p>
        </w:tc>
      </w:tr>
      <w:tr w:rsidR="00E139FC" w:rsidRPr="00720908" w14:paraId="11229BA2" w14:textId="77777777" w:rsidTr="00E139FC">
        <w:tc>
          <w:tcPr>
            <w:tcW w:w="2830" w:type="dxa"/>
            <w:shd w:val="clear" w:color="auto" w:fill="B7D4EF" w:themeFill="text2" w:themeFillTint="33"/>
          </w:tcPr>
          <w:p w14:paraId="6AFEFEA8"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Način učenja </w:t>
            </w:r>
          </w:p>
          <w:p w14:paraId="537C64FF"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učenici)</w:t>
            </w:r>
          </w:p>
        </w:tc>
        <w:tc>
          <w:tcPr>
            <w:tcW w:w="11162" w:type="dxa"/>
            <w:shd w:val="clear" w:color="auto" w:fill="B7D4EF" w:themeFill="text2" w:themeFillTint="33"/>
            <w:vAlign w:val="center"/>
          </w:tcPr>
          <w:p w14:paraId="42BDAA5D" w14:textId="72BAA7FD" w:rsidR="00E139FC" w:rsidRPr="006104A4" w:rsidRDefault="00E139FC" w:rsidP="00E139FC">
            <w:pPr>
              <w:spacing w:line="276" w:lineRule="auto"/>
              <w:rPr>
                <w:rFonts w:cstheme="minorHAnsi"/>
                <w:bCs/>
                <w:color w:val="000000" w:themeColor="text1"/>
                <w:sz w:val="21"/>
                <w:szCs w:val="21"/>
              </w:rPr>
            </w:pPr>
            <w:r w:rsidRPr="006104A4">
              <w:rPr>
                <w:rFonts w:eastAsia="Bookman Old Style" w:cstheme="minorHAnsi"/>
                <w:color w:val="000000"/>
                <w:sz w:val="21"/>
                <w:szCs w:val="21"/>
              </w:rPr>
              <w:t>Čitaju, opisuju, crtaju, slikaju, istražuju, oblikuju, surađuju u skupini</w:t>
            </w:r>
          </w:p>
        </w:tc>
      </w:tr>
      <w:tr w:rsidR="00E139FC" w:rsidRPr="00720908" w14:paraId="0DCC6E69" w14:textId="77777777" w:rsidTr="00E139FC">
        <w:tc>
          <w:tcPr>
            <w:tcW w:w="2830" w:type="dxa"/>
          </w:tcPr>
          <w:p w14:paraId="77B93F22"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Metode podučavanja</w:t>
            </w:r>
          </w:p>
          <w:p w14:paraId="18B7FEC7"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učitelji)</w:t>
            </w:r>
          </w:p>
        </w:tc>
        <w:tc>
          <w:tcPr>
            <w:tcW w:w="11162" w:type="dxa"/>
          </w:tcPr>
          <w:p w14:paraId="325B9CB4" w14:textId="03E49FB3" w:rsidR="00E139FC" w:rsidRPr="006104A4" w:rsidRDefault="00E139FC" w:rsidP="00E139FC">
            <w:pPr>
              <w:spacing w:line="276" w:lineRule="auto"/>
              <w:rPr>
                <w:rFonts w:cstheme="minorHAnsi"/>
                <w:bCs/>
                <w:color w:val="000000" w:themeColor="text1"/>
                <w:sz w:val="21"/>
                <w:szCs w:val="21"/>
              </w:rPr>
            </w:pPr>
            <w:r w:rsidRPr="006104A4">
              <w:rPr>
                <w:rFonts w:cstheme="minorHAnsi"/>
                <w:bCs/>
                <w:color w:val="000000" w:themeColor="text1"/>
                <w:sz w:val="21"/>
                <w:szCs w:val="21"/>
              </w:rPr>
              <w:t>Razgovor, diskusija</w:t>
            </w:r>
          </w:p>
        </w:tc>
      </w:tr>
      <w:tr w:rsidR="00E139FC" w:rsidRPr="00720908" w14:paraId="1B5F0B2F" w14:textId="77777777" w:rsidTr="00E139FC">
        <w:tc>
          <w:tcPr>
            <w:tcW w:w="2830" w:type="dxa"/>
            <w:shd w:val="clear" w:color="auto" w:fill="B7D4EF" w:themeFill="text2" w:themeFillTint="33"/>
          </w:tcPr>
          <w:p w14:paraId="76B461DF"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Trajanje</w:t>
            </w:r>
          </w:p>
        </w:tc>
        <w:tc>
          <w:tcPr>
            <w:tcW w:w="11162" w:type="dxa"/>
            <w:shd w:val="clear" w:color="auto" w:fill="B7D4EF" w:themeFill="text2" w:themeFillTint="33"/>
          </w:tcPr>
          <w:p w14:paraId="6DD42753" w14:textId="7DCB7D95" w:rsidR="00E139FC" w:rsidRPr="006104A4" w:rsidRDefault="00E139FC" w:rsidP="00E139FC">
            <w:pPr>
              <w:spacing w:line="276" w:lineRule="auto"/>
              <w:rPr>
                <w:rFonts w:cstheme="minorHAnsi"/>
                <w:bCs/>
                <w:color w:val="000000" w:themeColor="text1"/>
                <w:sz w:val="21"/>
                <w:szCs w:val="21"/>
              </w:rPr>
            </w:pPr>
            <w:r w:rsidRPr="006104A4">
              <w:rPr>
                <w:rFonts w:cstheme="minorHAnsi"/>
                <w:sz w:val="21"/>
                <w:szCs w:val="21"/>
              </w:rPr>
              <w:t>listopad 2024.</w:t>
            </w:r>
          </w:p>
        </w:tc>
      </w:tr>
      <w:tr w:rsidR="00E139FC" w:rsidRPr="00720908" w14:paraId="19C9757C" w14:textId="77777777" w:rsidTr="00E139FC">
        <w:tc>
          <w:tcPr>
            <w:tcW w:w="2830" w:type="dxa"/>
          </w:tcPr>
          <w:p w14:paraId="283CC592"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Vrednovanje i samovrednovanje </w:t>
            </w:r>
          </w:p>
          <w:p w14:paraId="3E74398F"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(provjera ishoda)</w:t>
            </w:r>
          </w:p>
        </w:tc>
        <w:tc>
          <w:tcPr>
            <w:tcW w:w="11162" w:type="dxa"/>
          </w:tcPr>
          <w:p w14:paraId="2F670308" w14:textId="029DB3E5" w:rsidR="00E139FC" w:rsidRPr="006104A4" w:rsidRDefault="00E139FC" w:rsidP="00E139FC">
            <w:pPr>
              <w:spacing w:line="276" w:lineRule="auto"/>
              <w:rPr>
                <w:rFonts w:cstheme="minorHAnsi"/>
                <w:bCs/>
                <w:color w:val="000000" w:themeColor="text1"/>
                <w:sz w:val="21"/>
                <w:szCs w:val="21"/>
              </w:rPr>
            </w:pPr>
            <w:r w:rsidRPr="006104A4">
              <w:rPr>
                <w:rFonts w:cstheme="minorHAnsi"/>
                <w:sz w:val="21"/>
                <w:szCs w:val="21"/>
              </w:rPr>
              <w:t>Pisanje i čitanje pjesama o jabuci, likovno izražavanje na temu te izrada jabuke iz kolaž papira.</w:t>
            </w:r>
          </w:p>
        </w:tc>
      </w:tr>
      <w:tr w:rsidR="00E139FC" w:rsidRPr="00720908" w14:paraId="45055CEA" w14:textId="77777777" w:rsidTr="00E139FC">
        <w:tc>
          <w:tcPr>
            <w:tcW w:w="2830" w:type="dxa"/>
            <w:shd w:val="clear" w:color="auto" w:fill="B7D4EF" w:themeFill="text2" w:themeFillTint="33"/>
          </w:tcPr>
          <w:p w14:paraId="60ACE1CC"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Potrebni resursi </w:t>
            </w:r>
          </w:p>
          <w:p w14:paraId="635F4173"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(troškovnik)</w:t>
            </w:r>
          </w:p>
        </w:tc>
        <w:tc>
          <w:tcPr>
            <w:tcW w:w="11162" w:type="dxa"/>
            <w:shd w:val="clear" w:color="auto" w:fill="B7D4EF" w:themeFill="text2" w:themeFillTint="33"/>
          </w:tcPr>
          <w:p w14:paraId="046C875C" w14:textId="770B07EB" w:rsidR="00E139FC" w:rsidRPr="006104A4" w:rsidRDefault="00E139FC" w:rsidP="00E139FC">
            <w:pPr>
              <w:spacing w:line="276" w:lineRule="auto"/>
              <w:rPr>
                <w:rFonts w:cstheme="minorHAnsi"/>
                <w:bCs/>
                <w:color w:val="000000" w:themeColor="text1"/>
                <w:sz w:val="21"/>
                <w:szCs w:val="21"/>
              </w:rPr>
            </w:pPr>
            <w:r w:rsidRPr="006104A4">
              <w:rPr>
                <w:rFonts w:cstheme="minorHAnsi"/>
                <w:sz w:val="21"/>
                <w:szCs w:val="21"/>
              </w:rPr>
              <w:t>Tekstovi o jabuci, nastavni listići, likovni materijal</w:t>
            </w:r>
          </w:p>
        </w:tc>
      </w:tr>
      <w:tr w:rsidR="00E139FC" w:rsidRPr="00720908" w14:paraId="4150C887" w14:textId="77777777" w:rsidTr="00E139FC">
        <w:tc>
          <w:tcPr>
            <w:tcW w:w="2830" w:type="dxa"/>
          </w:tcPr>
          <w:p w14:paraId="79CA52A6" w14:textId="77777777" w:rsidR="00E139FC" w:rsidRPr="00720908" w:rsidRDefault="00E139FC" w:rsidP="00E139FC">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Napomena</w:t>
            </w:r>
          </w:p>
        </w:tc>
        <w:tc>
          <w:tcPr>
            <w:tcW w:w="11162" w:type="dxa"/>
          </w:tcPr>
          <w:p w14:paraId="34005543" w14:textId="7D3BB742" w:rsidR="00E139FC" w:rsidRPr="00E139FC" w:rsidRDefault="00E139FC" w:rsidP="00E139FC">
            <w:pPr>
              <w:spacing w:line="276" w:lineRule="auto"/>
              <w:rPr>
                <w:rFonts w:cstheme="minorHAnsi"/>
                <w:bCs/>
                <w:color w:val="000000" w:themeColor="text1"/>
                <w:sz w:val="24"/>
                <w:szCs w:val="24"/>
              </w:rPr>
            </w:pPr>
            <w:r w:rsidRPr="00E139FC">
              <w:rPr>
                <w:rFonts w:cstheme="minorHAnsi"/>
                <w:sz w:val="24"/>
                <w:szCs w:val="24"/>
              </w:rPr>
              <w:t>/</w:t>
            </w:r>
          </w:p>
        </w:tc>
      </w:tr>
    </w:tbl>
    <w:p w14:paraId="73DC39E6" w14:textId="67061DD9" w:rsidR="00B36DD0" w:rsidRPr="00D100F3" w:rsidRDefault="00B36DD0" w:rsidP="00CD63BD">
      <w:pPr>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CD63BD" w:rsidRPr="003111D0" w14:paraId="266194F6" w14:textId="77777777" w:rsidTr="002C6441">
        <w:tc>
          <w:tcPr>
            <w:tcW w:w="2830" w:type="dxa"/>
            <w:shd w:val="clear" w:color="auto" w:fill="B7D4EF" w:themeFill="text2" w:themeFillTint="33"/>
          </w:tcPr>
          <w:p w14:paraId="1E21395E"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7BA28F54" w14:textId="77777777" w:rsidR="00CD63BD" w:rsidRPr="00E041E4" w:rsidRDefault="00CD63BD" w:rsidP="002C6441">
            <w:pPr>
              <w:pStyle w:val="Naslov2"/>
              <w:outlineLvl w:val="1"/>
            </w:pPr>
            <w:bookmarkStart w:id="93" w:name="_Toc178682613"/>
            <w:r w:rsidRPr="00E041E4">
              <w:t>Dan sjećanja na žrtve Domovinskog rata i Dan sjećanja na žrtvu Vukovara i Škabrnje</w:t>
            </w:r>
            <w:bookmarkEnd w:id="93"/>
            <w:r w:rsidRPr="00E041E4">
              <w:t xml:space="preserve"> </w:t>
            </w:r>
          </w:p>
        </w:tc>
      </w:tr>
      <w:tr w:rsidR="00CD63BD" w:rsidRPr="003111D0" w14:paraId="49521480" w14:textId="77777777" w:rsidTr="002C6441">
        <w:tc>
          <w:tcPr>
            <w:tcW w:w="2830" w:type="dxa"/>
          </w:tcPr>
          <w:p w14:paraId="089C5632"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Kurikulumsko područje</w:t>
            </w:r>
          </w:p>
        </w:tc>
        <w:tc>
          <w:tcPr>
            <w:tcW w:w="11162" w:type="dxa"/>
          </w:tcPr>
          <w:p w14:paraId="70A371CF" w14:textId="77777777" w:rsidR="00CD63BD" w:rsidRPr="00E041E4" w:rsidRDefault="00CD63BD" w:rsidP="002C6441">
            <w:pPr>
              <w:spacing w:line="276" w:lineRule="auto"/>
              <w:rPr>
                <w:rFonts w:cstheme="minorHAnsi"/>
                <w:bCs/>
                <w:i/>
                <w:iCs/>
                <w:color w:val="000000" w:themeColor="text1"/>
                <w:sz w:val="24"/>
                <w:szCs w:val="24"/>
              </w:rPr>
            </w:pPr>
            <w:r w:rsidRPr="00E041E4">
              <w:rPr>
                <w:i/>
                <w:iCs/>
                <w:color w:val="000000" w:themeColor="text1"/>
                <w:sz w:val="24"/>
                <w:szCs w:val="24"/>
              </w:rPr>
              <w:t>Društveno-humanističko područje</w:t>
            </w:r>
          </w:p>
        </w:tc>
      </w:tr>
      <w:tr w:rsidR="00CD63BD" w:rsidRPr="003111D0" w14:paraId="2CAC3F55" w14:textId="77777777" w:rsidTr="002C6441">
        <w:tc>
          <w:tcPr>
            <w:tcW w:w="2830" w:type="dxa"/>
            <w:shd w:val="clear" w:color="auto" w:fill="B7D4EF" w:themeFill="text2" w:themeFillTint="33"/>
          </w:tcPr>
          <w:p w14:paraId="6CE9478B"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Ciklus (razred/i)</w:t>
            </w:r>
          </w:p>
        </w:tc>
        <w:tc>
          <w:tcPr>
            <w:tcW w:w="11162" w:type="dxa"/>
            <w:shd w:val="clear" w:color="auto" w:fill="B7D4EF" w:themeFill="text2" w:themeFillTint="33"/>
          </w:tcPr>
          <w:p w14:paraId="4C6A7F8E"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I., II. i III. ciklus (1.-8. razred)</w:t>
            </w:r>
          </w:p>
        </w:tc>
      </w:tr>
      <w:tr w:rsidR="00CD63BD" w:rsidRPr="003111D0" w14:paraId="6C916BF0" w14:textId="77777777" w:rsidTr="002C6441">
        <w:tc>
          <w:tcPr>
            <w:tcW w:w="2830" w:type="dxa"/>
          </w:tcPr>
          <w:p w14:paraId="67066410"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Odgovorna osoba</w:t>
            </w:r>
          </w:p>
        </w:tc>
        <w:tc>
          <w:tcPr>
            <w:tcW w:w="11162" w:type="dxa"/>
          </w:tcPr>
          <w:p w14:paraId="7B399EE3" w14:textId="77777777" w:rsidR="00CD63BD" w:rsidRPr="00E041E4" w:rsidRDefault="00CD63BD" w:rsidP="002C6441">
            <w:pPr>
              <w:spacing w:line="276" w:lineRule="auto"/>
              <w:rPr>
                <w:rFonts w:cstheme="minorHAnsi"/>
                <w:bCs/>
                <w:color w:val="000000" w:themeColor="text1"/>
                <w:sz w:val="24"/>
                <w:szCs w:val="24"/>
              </w:rPr>
            </w:pPr>
            <w:r w:rsidRPr="00E041E4">
              <w:rPr>
                <w:rFonts w:cstheme="majorHAnsi"/>
                <w:color w:val="000000" w:themeColor="text1"/>
                <w:sz w:val="24"/>
                <w:szCs w:val="24"/>
              </w:rPr>
              <w:t>Irena Rakuša</w:t>
            </w:r>
          </w:p>
        </w:tc>
      </w:tr>
      <w:tr w:rsidR="00CD63BD" w:rsidRPr="003111D0" w14:paraId="375F1C42" w14:textId="77777777" w:rsidTr="002C6441">
        <w:tc>
          <w:tcPr>
            <w:tcW w:w="2830" w:type="dxa"/>
            <w:shd w:val="clear" w:color="auto" w:fill="B7D4EF" w:themeFill="text2" w:themeFillTint="33"/>
          </w:tcPr>
          <w:p w14:paraId="21E6D199"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Cilj aktivnosti</w:t>
            </w:r>
          </w:p>
        </w:tc>
        <w:tc>
          <w:tcPr>
            <w:tcW w:w="11162" w:type="dxa"/>
            <w:shd w:val="clear" w:color="auto" w:fill="B7D4EF" w:themeFill="text2" w:themeFillTint="33"/>
          </w:tcPr>
          <w:p w14:paraId="2F03945A" w14:textId="77777777" w:rsidR="00CD63BD" w:rsidRPr="00C40E42" w:rsidRDefault="00CD63BD" w:rsidP="002C6441">
            <w:pPr>
              <w:spacing w:line="276" w:lineRule="auto"/>
              <w:rPr>
                <w:rFonts w:cstheme="minorHAnsi"/>
                <w:bCs/>
                <w:color w:val="000000" w:themeColor="text1"/>
              </w:rPr>
            </w:pPr>
            <w:r w:rsidRPr="00C40E42">
              <w:rPr>
                <w:color w:val="000000" w:themeColor="text1"/>
              </w:rPr>
              <w:t>Obilježiti Dan sjećanja na žrtve Domovinskog rata, iskazivanje zahvalnosti vukovarskim žrtvama i svim stradalima u Domovinskom ratu.</w:t>
            </w:r>
          </w:p>
        </w:tc>
      </w:tr>
      <w:tr w:rsidR="00CD63BD" w:rsidRPr="003111D0" w14:paraId="4E89FCF0" w14:textId="77777777" w:rsidTr="002C6441">
        <w:tc>
          <w:tcPr>
            <w:tcW w:w="2830" w:type="dxa"/>
          </w:tcPr>
          <w:p w14:paraId="56CBE877"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Obrazloženje cilja</w:t>
            </w:r>
          </w:p>
        </w:tc>
        <w:tc>
          <w:tcPr>
            <w:tcW w:w="11162" w:type="dxa"/>
          </w:tcPr>
          <w:p w14:paraId="67A20AEC" w14:textId="77777777" w:rsidR="00CD63BD" w:rsidRPr="00C40E42" w:rsidRDefault="00CD63BD" w:rsidP="002C6441">
            <w:pPr>
              <w:spacing w:line="276" w:lineRule="auto"/>
              <w:rPr>
                <w:rFonts w:cstheme="minorHAnsi"/>
                <w:bCs/>
                <w:color w:val="000000" w:themeColor="text1"/>
              </w:rPr>
            </w:pPr>
            <w:r w:rsidRPr="00C40E42">
              <w:rPr>
                <w:color w:val="000000" w:themeColor="text1"/>
              </w:rPr>
              <w:t>Prisjetiti se stradanja Hrvata u Vukovaru, te potaknuti učenike na razmišljanja o stradanjima našeg naroda u Domovinskom ratu. Sjetiti se svih preminulih branitelja i njihove žrtve za samostalnost Hrvatske</w:t>
            </w:r>
          </w:p>
        </w:tc>
      </w:tr>
      <w:tr w:rsidR="00CD63BD" w:rsidRPr="003111D0" w14:paraId="31D62AE0" w14:textId="77777777" w:rsidTr="002C6441">
        <w:tc>
          <w:tcPr>
            <w:tcW w:w="2830" w:type="dxa"/>
            <w:shd w:val="clear" w:color="auto" w:fill="B7D4EF" w:themeFill="text2" w:themeFillTint="33"/>
          </w:tcPr>
          <w:p w14:paraId="1EB97109"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Očekivani ishodi</w:t>
            </w:r>
          </w:p>
        </w:tc>
        <w:tc>
          <w:tcPr>
            <w:tcW w:w="11162" w:type="dxa"/>
            <w:shd w:val="clear" w:color="auto" w:fill="B7D4EF" w:themeFill="text2" w:themeFillTint="33"/>
          </w:tcPr>
          <w:p w14:paraId="4B3224AF" w14:textId="77777777" w:rsidR="00CD63BD" w:rsidRPr="00C40E42" w:rsidRDefault="00CD63BD" w:rsidP="002C6441">
            <w:pPr>
              <w:rPr>
                <w:color w:val="000000" w:themeColor="text1"/>
              </w:rPr>
            </w:pPr>
            <w:r w:rsidRPr="00C40E42">
              <w:rPr>
                <w:color w:val="000000" w:themeColor="text1"/>
              </w:rPr>
              <w:t xml:space="preserve">• uočiti važnosti borbe za samostalnost Hrvatske i žrtvu koju su podnijeli stanovnici Vukovara </w:t>
            </w:r>
          </w:p>
          <w:p w14:paraId="5DB6332D" w14:textId="77777777" w:rsidR="00CD63BD" w:rsidRPr="00C40E42" w:rsidRDefault="00CD63BD" w:rsidP="002C6441">
            <w:pPr>
              <w:spacing w:line="276" w:lineRule="auto"/>
              <w:rPr>
                <w:rFonts w:cstheme="minorHAnsi"/>
                <w:bCs/>
                <w:color w:val="000000" w:themeColor="text1"/>
              </w:rPr>
            </w:pPr>
            <w:r w:rsidRPr="00C40E42">
              <w:rPr>
                <w:color w:val="000000" w:themeColor="text1"/>
              </w:rPr>
              <w:t>• suprotstaviti se stradanju civila i kršenjima ljudskih sloboda i prava</w:t>
            </w:r>
          </w:p>
        </w:tc>
      </w:tr>
      <w:tr w:rsidR="00CD63BD" w:rsidRPr="003111D0" w14:paraId="0ECA372D" w14:textId="77777777" w:rsidTr="002C6441">
        <w:tc>
          <w:tcPr>
            <w:tcW w:w="2830" w:type="dxa"/>
          </w:tcPr>
          <w:p w14:paraId="0037B1F0"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Sudionici</w:t>
            </w:r>
          </w:p>
        </w:tc>
        <w:tc>
          <w:tcPr>
            <w:tcW w:w="11162" w:type="dxa"/>
          </w:tcPr>
          <w:p w14:paraId="73B20080" w14:textId="77777777" w:rsidR="00CD63BD" w:rsidRPr="00C40E42" w:rsidRDefault="00CD63BD" w:rsidP="002C6441">
            <w:pPr>
              <w:spacing w:line="276" w:lineRule="auto"/>
              <w:rPr>
                <w:rFonts w:cstheme="minorHAnsi"/>
                <w:bCs/>
                <w:color w:val="000000" w:themeColor="text1"/>
              </w:rPr>
            </w:pPr>
            <w:r w:rsidRPr="00C40E42">
              <w:rPr>
                <w:color w:val="000000" w:themeColor="text1"/>
              </w:rPr>
              <w:t>Učenici 1.-8. razreda, svi učitelji</w:t>
            </w:r>
          </w:p>
        </w:tc>
      </w:tr>
      <w:tr w:rsidR="00CD63BD" w:rsidRPr="003111D0" w14:paraId="02EFD306" w14:textId="77777777" w:rsidTr="002C6441">
        <w:tc>
          <w:tcPr>
            <w:tcW w:w="2830" w:type="dxa"/>
            <w:shd w:val="clear" w:color="auto" w:fill="B7D4EF" w:themeFill="text2" w:themeFillTint="33"/>
          </w:tcPr>
          <w:p w14:paraId="7EB360D5"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Način učenja </w:t>
            </w:r>
          </w:p>
          <w:p w14:paraId="4296C104"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(što rade učenici)</w:t>
            </w:r>
          </w:p>
        </w:tc>
        <w:tc>
          <w:tcPr>
            <w:tcW w:w="11162" w:type="dxa"/>
            <w:shd w:val="clear" w:color="auto" w:fill="B7D4EF" w:themeFill="text2" w:themeFillTint="33"/>
          </w:tcPr>
          <w:p w14:paraId="2C779730" w14:textId="77777777" w:rsidR="00CD63BD" w:rsidRPr="00C40E42" w:rsidRDefault="00CD63BD" w:rsidP="002C6441">
            <w:pPr>
              <w:spacing w:line="276" w:lineRule="auto"/>
              <w:rPr>
                <w:rFonts w:cstheme="minorHAnsi"/>
                <w:bCs/>
                <w:color w:val="000000" w:themeColor="text1"/>
              </w:rPr>
            </w:pPr>
            <w:r w:rsidRPr="00C40E42">
              <w:rPr>
                <w:color w:val="000000" w:themeColor="text1"/>
              </w:rPr>
              <w:t>Izvedba prigodnog programa (recitacija i čitanja poruka Vukovarcima), uređenje centralnog panoa na temu Dana sjećanja na pad Vukovara, paljenjem lampaša odavanje počasti svim herojima Domovinskog rata</w:t>
            </w:r>
          </w:p>
        </w:tc>
      </w:tr>
      <w:tr w:rsidR="00CD63BD" w:rsidRPr="003111D0" w14:paraId="7C302220" w14:textId="77777777" w:rsidTr="002C6441">
        <w:tc>
          <w:tcPr>
            <w:tcW w:w="2830" w:type="dxa"/>
          </w:tcPr>
          <w:p w14:paraId="457F44B4"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Metode podučavanja</w:t>
            </w:r>
          </w:p>
          <w:p w14:paraId="3E7B77B9"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(što rade učitelji)</w:t>
            </w:r>
          </w:p>
        </w:tc>
        <w:tc>
          <w:tcPr>
            <w:tcW w:w="11162" w:type="dxa"/>
          </w:tcPr>
          <w:p w14:paraId="21ACC5E2" w14:textId="77777777" w:rsidR="00CD63BD" w:rsidRPr="00C40E42" w:rsidRDefault="00CD63BD" w:rsidP="002C6441">
            <w:pPr>
              <w:spacing w:line="276" w:lineRule="auto"/>
              <w:rPr>
                <w:rFonts w:cstheme="minorHAnsi"/>
                <w:bCs/>
                <w:color w:val="000000" w:themeColor="text1"/>
              </w:rPr>
            </w:pPr>
            <w:r w:rsidRPr="00C40E42">
              <w:rPr>
                <w:color w:val="000000" w:themeColor="text1"/>
              </w:rPr>
              <w:t>izlaganje, razgovor, pisanje, crtanje</w:t>
            </w:r>
          </w:p>
        </w:tc>
      </w:tr>
      <w:tr w:rsidR="00CD63BD" w:rsidRPr="003111D0" w14:paraId="3A53A746" w14:textId="77777777" w:rsidTr="002C6441">
        <w:tc>
          <w:tcPr>
            <w:tcW w:w="2830" w:type="dxa"/>
            <w:shd w:val="clear" w:color="auto" w:fill="B7D4EF" w:themeFill="text2" w:themeFillTint="33"/>
          </w:tcPr>
          <w:p w14:paraId="5D9A1A36"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Trajanje</w:t>
            </w:r>
          </w:p>
        </w:tc>
        <w:tc>
          <w:tcPr>
            <w:tcW w:w="11162" w:type="dxa"/>
            <w:shd w:val="clear" w:color="auto" w:fill="B7D4EF" w:themeFill="text2" w:themeFillTint="33"/>
          </w:tcPr>
          <w:p w14:paraId="7BEC7BBB" w14:textId="77777777" w:rsidR="00CD63BD" w:rsidRPr="00C40E42" w:rsidRDefault="00CD63BD" w:rsidP="002C6441">
            <w:pPr>
              <w:spacing w:line="276" w:lineRule="auto"/>
              <w:rPr>
                <w:rFonts w:cstheme="minorHAnsi"/>
                <w:bCs/>
                <w:color w:val="000000" w:themeColor="text1"/>
              </w:rPr>
            </w:pPr>
            <w:r w:rsidRPr="00C40E42">
              <w:rPr>
                <w:rFonts w:cstheme="majorHAnsi"/>
                <w:color w:val="000000" w:themeColor="text1"/>
              </w:rPr>
              <w:t>1</w:t>
            </w:r>
            <w:r w:rsidRPr="00C40E42">
              <w:rPr>
                <w:color w:val="000000" w:themeColor="text1"/>
              </w:rPr>
              <w:t xml:space="preserve"> školski sat – studeni 2024.</w:t>
            </w:r>
          </w:p>
        </w:tc>
      </w:tr>
      <w:tr w:rsidR="00CD63BD" w:rsidRPr="003111D0" w14:paraId="26C9426A" w14:textId="77777777" w:rsidTr="002C6441">
        <w:tc>
          <w:tcPr>
            <w:tcW w:w="2830" w:type="dxa"/>
          </w:tcPr>
          <w:p w14:paraId="36450976"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Vrednovanje i samovrednovanje </w:t>
            </w:r>
          </w:p>
          <w:p w14:paraId="1188D653"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(provjera ishoda)</w:t>
            </w:r>
          </w:p>
        </w:tc>
        <w:tc>
          <w:tcPr>
            <w:tcW w:w="11162" w:type="dxa"/>
          </w:tcPr>
          <w:p w14:paraId="4992FB8E" w14:textId="77777777" w:rsidR="00CD63BD" w:rsidRPr="00C40E42" w:rsidRDefault="00CD63BD" w:rsidP="002C6441">
            <w:pPr>
              <w:spacing w:line="276" w:lineRule="auto"/>
              <w:rPr>
                <w:rFonts w:cstheme="minorHAnsi"/>
                <w:bCs/>
                <w:color w:val="000000" w:themeColor="text1"/>
              </w:rPr>
            </w:pPr>
            <w:r w:rsidRPr="00C40E42">
              <w:rPr>
                <w:color w:val="000000" w:themeColor="text1"/>
              </w:rPr>
              <w:t>Likovni i pisani radovi učenika, prezentacija plakata ili učeničkih radova, obrada teme kroz komunikaciju i razgovor s učenicima</w:t>
            </w:r>
          </w:p>
        </w:tc>
      </w:tr>
      <w:tr w:rsidR="00CD63BD" w:rsidRPr="003111D0" w14:paraId="6EAD80C2" w14:textId="77777777" w:rsidTr="002C6441">
        <w:tc>
          <w:tcPr>
            <w:tcW w:w="2830" w:type="dxa"/>
            <w:shd w:val="clear" w:color="auto" w:fill="B7D4EF" w:themeFill="text2" w:themeFillTint="33"/>
          </w:tcPr>
          <w:p w14:paraId="1205AF75"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Potrebni resursi </w:t>
            </w:r>
          </w:p>
          <w:p w14:paraId="7F28D1E6"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(troškovnik)</w:t>
            </w:r>
          </w:p>
        </w:tc>
        <w:tc>
          <w:tcPr>
            <w:tcW w:w="11162" w:type="dxa"/>
            <w:shd w:val="clear" w:color="auto" w:fill="B7D4EF" w:themeFill="text2" w:themeFillTint="33"/>
          </w:tcPr>
          <w:p w14:paraId="5C095FCF" w14:textId="77777777" w:rsidR="00CD63BD" w:rsidRPr="00C40E42" w:rsidRDefault="00CD63BD" w:rsidP="002C6441">
            <w:pPr>
              <w:spacing w:line="276" w:lineRule="auto"/>
              <w:rPr>
                <w:rFonts w:cstheme="minorHAnsi"/>
                <w:bCs/>
                <w:color w:val="000000" w:themeColor="text1"/>
              </w:rPr>
            </w:pPr>
            <w:r w:rsidRPr="00C40E42">
              <w:rPr>
                <w:color w:val="000000" w:themeColor="text1"/>
              </w:rPr>
              <w:t>/</w:t>
            </w:r>
          </w:p>
        </w:tc>
      </w:tr>
      <w:tr w:rsidR="00CD63BD" w:rsidRPr="003111D0" w14:paraId="029E68EF" w14:textId="77777777" w:rsidTr="002C6441">
        <w:tc>
          <w:tcPr>
            <w:tcW w:w="2830" w:type="dxa"/>
          </w:tcPr>
          <w:p w14:paraId="11317649" w14:textId="77777777" w:rsidR="00CD63BD" w:rsidRPr="003111D0" w:rsidRDefault="00CD63BD" w:rsidP="002C6441">
            <w:pPr>
              <w:rPr>
                <w:rFonts w:ascii="Bahnschrift" w:hAnsi="Bahnschrift"/>
                <w:b/>
                <w:bCs/>
                <w:color w:val="000000" w:themeColor="text1"/>
                <w:sz w:val="24"/>
                <w:szCs w:val="24"/>
              </w:rPr>
            </w:pPr>
            <w:r w:rsidRPr="003111D0">
              <w:rPr>
                <w:rFonts w:ascii="Bahnschrift" w:hAnsi="Bahnschrift"/>
                <w:b/>
                <w:bCs/>
                <w:color w:val="000000" w:themeColor="text1"/>
                <w:sz w:val="24"/>
                <w:szCs w:val="24"/>
              </w:rPr>
              <w:t>Napomena</w:t>
            </w:r>
          </w:p>
        </w:tc>
        <w:tc>
          <w:tcPr>
            <w:tcW w:w="11162" w:type="dxa"/>
          </w:tcPr>
          <w:p w14:paraId="31937FE6" w14:textId="77777777" w:rsidR="00CD63BD" w:rsidRPr="00C40E42" w:rsidRDefault="00CD63BD" w:rsidP="002C6441">
            <w:pPr>
              <w:spacing w:line="276" w:lineRule="auto"/>
              <w:rPr>
                <w:rFonts w:cstheme="minorHAnsi"/>
                <w:bCs/>
                <w:color w:val="000000" w:themeColor="text1"/>
              </w:rPr>
            </w:pPr>
            <w:r w:rsidRPr="00C40E42">
              <w:rPr>
                <w:color w:val="000000" w:themeColor="text1"/>
              </w:rPr>
              <w:t xml:space="preserve">Ovaj će praznik biti obilježen i aktivnostima koje se odnose na virtualnu suradnju s dvadesetak osnovnih škola diljem cijele domovine. </w:t>
            </w:r>
          </w:p>
        </w:tc>
      </w:tr>
    </w:tbl>
    <w:p w14:paraId="49B3FD73" w14:textId="2456D3F8" w:rsidR="00CD63BD" w:rsidRDefault="00CD63BD" w:rsidP="003D1AB2">
      <w:pPr>
        <w:rPr>
          <w:color w:val="3A7C22" w:themeColor="accent6" w:themeShade="BF"/>
        </w:rPr>
      </w:pPr>
    </w:p>
    <w:p w14:paraId="320E85C5" w14:textId="291AC786" w:rsidR="00C40E42" w:rsidRDefault="00C40E42" w:rsidP="003D1AB2">
      <w:pPr>
        <w:rPr>
          <w:color w:val="3A7C22" w:themeColor="accent6" w:themeShade="BF"/>
        </w:rPr>
      </w:pPr>
    </w:p>
    <w:p w14:paraId="036521D7" w14:textId="77777777" w:rsidR="00C40E42" w:rsidRPr="00D100F3" w:rsidRDefault="00C40E42" w:rsidP="003D1AB2">
      <w:pPr>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3D1AB2" w:rsidRPr="00401E1F" w14:paraId="06962C2E" w14:textId="77777777" w:rsidTr="002C6441">
        <w:tc>
          <w:tcPr>
            <w:tcW w:w="2830" w:type="dxa"/>
            <w:shd w:val="clear" w:color="auto" w:fill="B7D4EF" w:themeFill="text2" w:themeFillTint="33"/>
          </w:tcPr>
          <w:p w14:paraId="1994B97C"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lastRenderedPageBreak/>
              <w:t>Naziv aktivnosti</w:t>
            </w:r>
          </w:p>
        </w:tc>
        <w:tc>
          <w:tcPr>
            <w:tcW w:w="11162" w:type="dxa"/>
            <w:shd w:val="clear" w:color="auto" w:fill="B7D4EF" w:themeFill="text2" w:themeFillTint="33"/>
          </w:tcPr>
          <w:p w14:paraId="799C91E6" w14:textId="77777777" w:rsidR="003D1AB2" w:rsidRPr="003D1AB2" w:rsidRDefault="003D1AB2" w:rsidP="002C6441">
            <w:pPr>
              <w:pStyle w:val="Naslov2"/>
              <w:outlineLvl w:val="1"/>
            </w:pPr>
            <w:bookmarkStart w:id="94" w:name="_Toc178682614"/>
            <w:r w:rsidRPr="003D1AB2">
              <w:t>Natjecanje Dabar 2024.</w:t>
            </w:r>
            <w:bookmarkEnd w:id="94"/>
          </w:p>
        </w:tc>
      </w:tr>
      <w:tr w:rsidR="003D1AB2" w:rsidRPr="00401E1F" w14:paraId="4AC95B3E" w14:textId="77777777" w:rsidTr="002C6441">
        <w:tc>
          <w:tcPr>
            <w:tcW w:w="2830" w:type="dxa"/>
          </w:tcPr>
          <w:p w14:paraId="4A298B7F"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Kurikulumsko područje</w:t>
            </w:r>
          </w:p>
        </w:tc>
        <w:tc>
          <w:tcPr>
            <w:tcW w:w="11162" w:type="dxa"/>
          </w:tcPr>
          <w:p w14:paraId="36D9561D" w14:textId="77777777" w:rsidR="003D1AB2" w:rsidRPr="00401E1F" w:rsidRDefault="003D1AB2" w:rsidP="002C6441">
            <w:pPr>
              <w:tabs>
                <w:tab w:val="left" w:pos="3380"/>
              </w:tabs>
              <w:rPr>
                <w:i/>
                <w:sz w:val="24"/>
                <w:szCs w:val="24"/>
              </w:rPr>
            </w:pPr>
            <w:r w:rsidRPr="00401E1F">
              <w:rPr>
                <w:i/>
                <w:sz w:val="24"/>
                <w:szCs w:val="24"/>
              </w:rPr>
              <w:t>Matematičko područje</w:t>
            </w:r>
            <w:r>
              <w:rPr>
                <w:i/>
                <w:sz w:val="24"/>
                <w:szCs w:val="24"/>
              </w:rPr>
              <w:t xml:space="preserve">, </w:t>
            </w:r>
            <w:r w:rsidRPr="00401E1F">
              <w:rPr>
                <w:i/>
                <w:sz w:val="24"/>
                <w:szCs w:val="24"/>
              </w:rPr>
              <w:t>Tehničko i informatičko područje</w:t>
            </w:r>
          </w:p>
        </w:tc>
      </w:tr>
      <w:tr w:rsidR="003D1AB2" w:rsidRPr="00401E1F" w14:paraId="28F7144C" w14:textId="77777777" w:rsidTr="002C6441">
        <w:tc>
          <w:tcPr>
            <w:tcW w:w="2830" w:type="dxa"/>
            <w:shd w:val="clear" w:color="auto" w:fill="B7D4EF" w:themeFill="text2" w:themeFillTint="33"/>
          </w:tcPr>
          <w:p w14:paraId="29BE4905"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Ciklus (razred/i)</w:t>
            </w:r>
          </w:p>
        </w:tc>
        <w:tc>
          <w:tcPr>
            <w:tcW w:w="11162" w:type="dxa"/>
            <w:shd w:val="clear" w:color="auto" w:fill="B7D4EF" w:themeFill="text2" w:themeFillTint="33"/>
          </w:tcPr>
          <w:p w14:paraId="04040316" w14:textId="77777777" w:rsidR="003D1AB2" w:rsidRPr="00401E1F" w:rsidRDefault="003D1AB2" w:rsidP="002C6441">
            <w:pPr>
              <w:spacing w:line="276" w:lineRule="auto"/>
              <w:rPr>
                <w:rFonts w:cstheme="minorHAnsi"/>
                <w:sz w:val="24"/>
                <w:szCs w:val="24"/>
              </w:rPr>
            </w:pPr>
            <w:r w:rsidRPr="00401E1F">
              <w:rPr>
                <w:sz w:val="24"/>
                <w:szCs w:val="24"/>
              </w:rPr>
              <w:t>I., II. i III. ciklus</w:t>
            </w:r>
            <w:r>
              <w:rPr>
                <w:sz w:val="24"/>
                <w:szCs w:val="24"/>
              </w:rPr>
              <w:t xml:space="preserve"> (</w:t>
            </w:r>
            <w:r w:rsidRPr="00401E1F">
              <w:rPr>
                <w:sz w:val="24"/>
                <w:szCs w:val="24"/>
              </w:rPr>
              <w:t>2. – 8. r. MŠ, 2.-4. PŠ Koprivnički Ivanec</w:t>
            </w:r>
            <w:r>
              <w:rPr>
                <w:sz w:val="24"/>
                <w:szCs w:val="24"/>
              </w:rPr>
              <w:t>)</w:t>
            </w:r>
          </w:p>
        </w:tc>
      </w:tr>
      <w:tr w:rsidR="003D1AB2" w:rsidRPr="00401E1F" w14:paraId="71D15610" w14:textId="77777777" w:rsidTr="002C6441">
        <w:tc>
          <w:tcPr>
            <w:tcW w:w="2830" w:type="dxa"/>
          </w:tcPr>
          <w:p w14:paraId="29D26F05"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Odgovorna osoba</w:t>
            </w:r>
          </w:p>
        </w:tc>
        <w:tc>
          <w:tcPr>
            <w:tcW w:w="11162" w:type="dxa"/>
          </w:tcPr>
          <w:p w14:paraId="08F9CA44" w14:textId="77777777" w:rsidR="003D1AB2" w:rsidRPr="00401E1F" w:rsidRDefault="003D1AB2" w:rsidP="002C6441">
            <w:pPr>
              <w:spacing w:line="276" w:lineRule="auto"/>
              <w:rPr>
                <w:rFonts w:cstheme="minorHAnsi"/>
                <w:sz w:val="24"/>
                <w:szCs w:val="24"/>
              </w:rPr>
            </w:pPr>
            <w:r w:rsidRPr="00401E1F">
              <w:rPr>
                <w:sz w:val="24"/>
                <w:szCs w:val="24"/>
              </w:rPr>
              <w:t>Dijana Buzuk, Mateja Šepec</w:t>
            </w:r>
          </w:p>
        </w:tc>
      </w:tr>
      <w:tr w:rsidR="003D1AB2" w:rsidRPr="00401E1F" w14:paraId="4939B53A" w14:textId="77777777" w:rsidTr="002C6441">
        <w:tc>
          <w:tcPr>
            <w:tcW w:w="2830" w:type="dxa"/>
            <w:shd w:val="clear" w:color="auto" w:fill="B7D4EF" w:themeFill="text2" w:themeFillTint="33"/>
          </w:tcPr>
          <w:p w14:paraId="06DF88F8"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Cilj aktivnosti</w:t>
            </w:r>
          </w:p>
        </w:tc>
        <w:tc>
          <w:tcPr>
            <w:tcW w:w="11162" w:type="dxa"/>
            <w:shd w:val="clear" w:color="auto" w:fill="B7D4EF" w:themeFill="text2" w:themeFillTint="33"/>
          </w:tcPr>
          <w:p w14:paraId="48964DF6" w14:textId="77777777" w:rsidR="003D1AB2" w:rsidRPr="00401E1F" w:rsidRDefault="003D1AB2" w:rsidP="002C6441">
            <w:pPr>
              <w:spacing w:line="276" w:lineRule="auto"/>
              <w:rPr>
                <w:rFonts w:cstheme="minorHAnsi"/>
                <w:sz w:val="24"/>
                <w:szCs w:val="24"/>
              </w:rPr>
            </w:pPr>
            <w:r w:rsidRPr="00401E1F">
              <w:rPr>
                <w:sz w:val="24"/>
                <w:szCs w:val="24"/>
              </w:rPr>
              <w:t>Sudjelovanje na međunarodnom natjecanju koje promiče informatiku i računalno razmišljanje među učenicima osnovnih i srednjih škola, njihovim učiteljima i u široj javnosti.</w:t>
            </w:r>
          </w:p>
        </w:tc>
      </w:tr>
      <w:tr w:rsidR="003D1AB2" w:rsidRPr="00401E1F" w14:paraId="6A9F1238" w14:textId="77777777" w:rsidTr="002C6441">
        <w:tc>
          <w:tcPr>
            <w:tcW w:w="2830" w:type="dxa"/>
          </w:tcPr>
          <w:p w14:paraId="45EA4A43"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Obrazloženje cilja</w:t>
            </w:r>
          </w:p>
        </w:tc>
        <w:tc>
          <w:tcPr>
            <w:tcW w:w="11162" w:type="dxa"/>
          </w:tcPr>
          <w:p w14:paraId="482FBE29" w14:textId="77777777" w:rsidR="003D1AB2" w:rsidRPr="00401E1F" w:rsidRDefault="003D1AB2" w:rsidP="002C6441">
            <w:pPr>
              <w:spacing w:line="276" w:lineRule="auto"/>
              <w:rPr>
                <w:rFonts w:cstheme="minorHAnsi"/>
                <w:sz w:val="24"/>
                <w:szCs w:val="24"/>
              </w:rPr>
            </w:pPr>
            <w:r w:rsidRPr="00401E1F">
              <w:rPr>
                <w:sz w:val="24"/>
                <w:szCs w:val="24"/>
              </w:rPr>
              <w:t>Uočena je potreba za poticanjem učenika na logičko razmišljanje, primjenu temeljnih informatičkih koncepata te razvoja različitih strategija rješavanja.</w:t>
            </w:r>
          </w:p>
        </w:tc>
      </w:tr>
      <w:tr w:rsidR="003D1AB2" w:rsidRPr="00401E1F" w14:paraId="2F9797D9" w14:textId="77777777" w:rsidTr="002C6441">
        <w:tc>
          <w:tcPr>
            <w:tcW w:w="2830" w:type="dxa"/>
            <w:shd w:val="clear" w:color="auto" w:fill="B7D4EF" w:themeFill="text2" w:themeFillTint="33"/>
          </w:tcPr>
          <w:p w14:paraId="738ADAB0"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Očekivani ishodi</w:t>
            </w:r>
          </w:p>
        </w:tc>
        <w:tc>
          <w:tcPr>
            <w:tcW w:w="11162" w:type="dxa"/>
            <w:shd w:val="clear" w:color="auto" w:fill="B7D4EF" w:themeFill="text2" w:themeFillTint="33"/>
          </w:tcPr>
          <w:p w14:paraId="30F484CE" w14:textId="77777777" w:rsidR="003D1AB2" w:rsidRPr="00401E1F" w:rsidRDefault="003D1AB2" w:rsidP="002C6441">
            <w:pPr>
              <w:spacing w:line="276" w:lineRule="auto"/>
              <w:rPr>
                <w:rFonts w:cstheme="minorHAnsi"/>
                <w:sz w:val="24"/>
                <w:szCs w:val="24"/>
              </w:rPr>
            </w:pPr>
            <w:r w:rsidRPr="00401E1F">
              <w:rPr>
                <w:sz w:val="24"/>
                <w:szCs w:val="24"/>
              </w:rPr>
              <w:t>Učenik će primjenjivati inovativna i kreativna rješenja. Učenik će se odgovorno i sigurno koristiti programima i uređajima. Stvarati će kreativno mišljenje. Samostalno će oblikovati svoje ideje i kreativno pristupati rješavanju problema.</w:t>
            </w:r>
          </w:p>
        </w:tc>
      </w:tr>
      <w:tr w:rsidR="003D1AB2" w:rsidRPr="00401E1F" w14:paraId="1CC2AA9D" w14:textId="77777777" w:rsidTr="002C6441">
        <w:tc>
          <w:tcPr>
            <w:tcW w:w="2830" w:type="dxa"/>
          </w:tcPr>
          <w:p w14:paraId="65A91E78"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Sudionici</w:t>
            </w:r>
          </w:p>
        </w:tc>
        <w:tc>
          <w:tcPr>
            <w:tcW w:w="11162" w:type="dxa"/>
          </w:tcPr>
          <w:p w14:paraId="2402DC1B" w14:textId="77777777" w:rsidR="003D1AB2" w:rsidRPr="00401E1F" w:rsidRDefault="003D1AB2" w:rsidP="002C6441">
            <w:pPr>
              <w:spacing w:line="276" w:lineRule="auto"/>
              <w:rPr>
                <w:rFonts w:cstheme="minorHAnsi"/>
                <w:sz w:val="24"/>
                <w:szCs w:val="24"/>
              </w:rPr>
            </w:pPr>
            <w:r w:rsidRPr="00401E1F">
              <w:rPr>
                <w:sz w:val="24"/>
                <w:szCs w:val="24"/>
              </w:rPr>
              <w:t>Učenici od 2. do 8. razreda matične i područne škole, učiteljice informatike.</w:t>
            </w:r>
          </w:p>
        </w:tc>
      </w:tr>
      <w:tr w:rsidR="003D1AB2" w:rsidRPr="00401E1F" w14:paraId="1824F20D" w14:textId="77777777" w:rsidTr="002C6441">
        <w:tc>
          <w:tcPr>
            <w:tcW w:w="2830" w:type="dxa"/>
            <w:shd w:val="clear" w:color="auto" w:fill="B7D4EF" w:themeFill="text2" w:themeFillTint="33"/>
          </w:tcPr>
          <w:p w14:paraId="7318025A"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 xml:space="preserve">Način učenja </w:t>
            </w:r>
          </w:p>
          <w:p w14:paraId="7B1F352C"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(što rade učenici)</w:t>
            </w:r>
          </w:p>
        </w:tc>
        <w:tc>
          <w:tcPr>
            <w:tcW w:w="11162" w:type="dxa"/>
            <w:shd w:val="clear" w:color="auto" w:fill="B7D4EF" w:themeFill="text2" w:themeFillTint="33"/>
          </w:tcPr>
          <w:p w14:paraId="7747CA33" w14:textId="77777777" w:rsidR="003D1AB2" w:rsidRPr="00401E1F" w:rsidRDefault="003D1AB2" w:rsidP="002C6441">
            <w:pPr>
              <w:spacing w:line="276" w:lineRule="auto"/>
              <w:rPr>
                <w:rFonts w:cstheme="minorHAnsi"/>
                <w:sz w:val="24"/>
                <w:szCs w:val="24"/>
              </w:rPr>
            </w:pPr>
            <w:r w:rsidRPr="00401E1F">
              <w:rPr>
                <w:sz w:val="24"/>
                <w:szCs w:val="24"/>
              </w:rPr>
              <w:t>Učenici rješavaju zadatke online u CARNetovom sustavu Loomen za online testiranje, u školama ili drugim ustanovama uz obavezan nadzor učitelja.</w:t>
            </w:r>
          </w:p>
        </w:tc>
      </w:tr>
      <w:tr w:rsidR="003D1AB2" w:rsidRPr="00401E1F" w14:paraId="570828BA" w14:textId="77777777" w:rsidTr="002C6441">
        <w:tc>
          <w:tcPr>
            <w:tcW w:w="2830" w:type="dxa"/>
          </w:tcPr>
          <w:p w14:paraId="5C66A95F"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Metode podučavanja</w:t>
            </w:r>
          </w:p>
          <w:p w14:paraId="697C9ABE"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(što rade učitelji)</w:t>
            </w:r>
          </w:p>
        </w:tc>
        <w:tc>
          <w:tcPr>
            <w:tcW w:w="11162" w:type="dxa"/>
          </w:tcPr>
          <w:p w14:paraId="6C49672D" w14:textId="77777777" w:rsidR="003D1AB2" w:rsidRPr="00401E1F" w:rsidRDefault="003D1AB2" w:rsidP="002C6441">
            <w:pPr>
              <w:spacing w:line="276" w:lineRule="auto"/>
              <w:rPr>
                <w:rFonts w:cstheme="minorHAnsi"/>
                <w:sz w:val="24"/>
                <w:szCs w:val="24"/>
              </w:rPr>
            </w:pPr>
            <w:r w:rsidRPr="00401E1F">
              <w:rPr>
                <w:sz w:val="24"/>
                <w:szCs w:val="24"/>
              </w:rPr>
              <w:t>Prijava učenika u odgovarajuću grupu, organizacija natjecanja, analiza natjecanja.</w:t>
            </w:r>
          </w:p>
        </w:tc>
      </w:tr>
      <w:tr w:rsidR="003D1AB2" w:rsidRPr="00401E1F" w14:paraId="20BBC147" w14:textId="77777777" w:rsidTr="002C6441">
        <w:tc>
          <w:tcPr>
            <w:tcW w:w="2830" w:type="dxa"/>
            <w:shd w:val="clear" w:color="auto" w:fill="B7D4EF" w:themeFill="text2" w:themeFillTint="33"/>
          </w:tcPr>
          <w:p w14:paraId="6F0F3951"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Trajanje</w:t>
            </w:r>
          </w:p>
        </w:tc>
        <w:tc>
          <w:tcPr>
            <w:tcW w:w="11162" w:type="dxa"/>
            <w:shd w:val="clear" w:color="auto" w:fill="B7D4EF" w:themeFill="text2" w:themeFillTint="33"/>
          </w:tcPr>
          <w:p w14:paraId="3616B8C9" w14:textId="27E17DDC" w:rsidR="003D1AB2" w:rsidRPr="00401E1F" w:rsidRDefault="003D1AB2" w:rsidP="002C6441">
            <w:pPr>
              <w:spacing w:line="276" w:lineRule="auto"/>
              <w:rPr>
                <w:rFonts w:cstheme="minorHAnsi"/>
                <w:sz w:val="24"/>
                <w:szCs w:val="24"/>
              </w:rPr>
            </w:pPr>
            <w:r w:rsidRPr="00401E1F">
              <w:rPr>
                <w:sz w:val="24"/>
                <w:szCs w:val="24"/>
              </w:rPr>
              <w:t>studeni 2024.</w:t>
            </w:r>
          </w:p>
        </w:tc>
      </w:tr>
      <w:tr w:rsidR="003D1AB2" w:rsidRPr="00401E1F" w14:paraId="3183598F" w14:textId="77777777" w:rsidTr="002C6441">
        <w:tc>
          <w:tcPr>
            <w:tcW w:w="2830" w:type="dxa"/>
          </w:tcPr>
          <w:p w14:paraId="5DF2747E"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 xml:space="preserve">Vrednovanje i samovrednovanje </w:t>
            </w:r>
          </w:p>
          <w:p w14:paraId="396BEC5A"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(provjera ishoda)</w:t>
            </w:r>
          </w:p>
        </w:tc>
        <w:tc>
          <w:tcPr>
            <w:tcW w:w="11162" w:type="dxa"/>
          </w:tcPr>
          <w:p w14:paraId="7C5705B8" w14:textId="77777777" w:rsidR="003D1AB2" w:rsidRPr="00401E1F" w:rsidRDefault="003D1AB2" w:rsidP="002C6441">
            <w:pPr>
              <w:spacing w:line="276" w:lineRule="auto"/>
              <w:rPr>
                <w:rFonts w:cstheme="minorHAnsi"/>
                <w:sz w:val="24"/>
                <w:szCs w:val="24"/>
              </w:rPr>
            </w:pPr>
            <w:r w:rsidRPr="00401E1F">
              <w:rPr>
                <w:sz w:val="24"/>
                <w:szCs w:val="24"/>
              </w:rPr>
              <w:t>Zadatci s rješenjima bit će javno dostupni nakon završetka natjecanja na službenoj stranici natjecanja.</w:t>
            </w:r>
          </w:p>
        </w:tc>
      </w:tr>
      <w:tr w:rsidR="003D1AB2" w:rsidRPr="00401E1F" w14:paraId="74B05909" w14:textId="77777777" w:rsidTr="002C6441">
        <w:tc>
          <w:tcPr>
            <w:tcW w:w="2830" w:type="dxa"/>
            <w:shd w:val="clear" w:color="auto" w:fill="B7D4EF" w:themeFill="text2" w:themeFillTint="33"/>
          </w:tcPr>
          <w:p w14:paraId="170F8437"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 xml:space="preserve">Potrebni resursi </w:t>
            </w:r>
          </w:p>
          <w:p w14:paraId="494FED79"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(troškovnik)</w:t>
            </w:r>
          </w:p>
        </w:tc>
        <w:tc>
          <w:tcPr>
            <w:tcW w:w="11162" w:type="dxa"/>
            <w:shd w:val="clear" w:color="auto" w:fill="B7D4EF" w:themeFill="text2" w:themeFillTint="33"/>
          </w:tcPr>
          <w:p w14:paraId="1A561D57" w14:textId="77777777" w:rsidR="003D1AB2" w:rsidRPr="00401E1F" w:rsidRDefault="003D1AB2" w:rsidP="002C6441">
            <w:pPr>
              <w:spacing w:line="276" w:lineRule="auto"/>
              <w:rPr>
                <w:rFonts w:cstheme="minorHAnsi"/>
                <w:sz w:val="24"/>
                <w:szCs w:val="24"/>
              </w:rPr>
            </w:pPr>
            <w:r w:rsidRPr="00401E1F">
              <w:rPr>
                <w:sz w:val="24"/>
                <w:szCs w:val="24"/>
              </w:rPr>
              <w:t>Prijenosna računala, internetska veza, elektronički identitet.</w:t>
            </w:r>
          </w:p>
        </w:tc>
      </w:tr>
      <w:tr w:rsidR="003D1AB2" w:rsidRPr="00401E1F" w14:paraId="561C252E" w14:textId="77777777" w:rsidTr="002C6441">
        <w:tc>
          <w:tcPr>
            <w:tcW w:w="2830" w:type="dxa"/>
          </w:tcPr>
          <w:p w14:paraId="2C54A495"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Napomena</w:t>
            </w:r>
          </w:p>
        </w:tc>
        <w:tc>
          <w:tcPr>
            <w:tcW w:w="11162" w:type="dxa"/>
          </w:tcPr>
          <w:p w14:paraId="463ABAC6" w14:textId="77777777" w:rsidR="003D1AB2" w:rsidRPr="00401E1F" w:rsidRDefault="003D1AB2" w:rsidP="002C6441">
            <w:pPr>
              <w:spacing w:line="276" w:lineRule="auto"/>
              <w:rPr>
                <w:rFonts w:cstheme="minorHAnsi"/>
                <w:sz w:val="24"/>
                <w:szCs w:val="24"/>
              </w:rPr>
            </w:pPr>
            <w:r w:rsidRPr="00401E1F">
              <w:rPr>
                <w:sz w:val="24"/>
                <w:szCs w:val="24"/>
              </w:rPr>
              <w:t>Mogućnost e-Twinning i Erasmus projekta.</w:t>
            </w:r>
          </w:p>
        </w:tc>
      </w:tr>
    </w:tbl>
    <w:p w14:paraId="10CB3B18" w14:textId="4BF01FA7" w:rsidR="003D1AB2" w:rsidRDefault="003D1AB2" w:rsidP="003D1AB2">
      <w:pPr>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B3492F" w:rsidRPr="007046D8" w14:paraId="6B6D3D94" w14:textId="77777777" w:rsidTr="002C6441">
        <w:tc>
          <w:tcPr>
            <w:tcW w:w="2830" w:type="dxa"/>
            <w:shd w:val="clear" w:color="auto" w:fill="B7D4EF" w:themeFill="text2" w:themeFillTint="33"/>
          </w:tcPr>
          <w:p w14:paraId="15BC19DF"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6C394086" w14:textId="77777777" w:rsidR="00B3492F" w:rsidRPr="00E041E4" w:rsidRDefault="00B3492F" w:rsidP="002C6441">
            <w:pPr>
              <w:pStyle w:val="Naslov2"/>
              <w:outlineLvl w:val="1"/>
            </w:pPr>
            <w:bookmarkStart w:id="95" w:name="_Toc178682615"/>
            <w:r w:rsidRPr="00E041E4">
              <w:t>Promicanje vrijednosti i istine o Domovinskom ratu (prezentacija i predavanje UBDR-a)</w:t>
            </w:r>
            <w:bookmarkEnd w:id="95"/>
          </w:p>
        </w:tc>
      </w:tr>
      <w:tr w:rsidR="00B3492F" w:rsidRPr="007046D8" w14:paraId="6633E4D3" w14:textId="77777777" w:rsidTr="002C6441">
        <w:tc>
          <w:tcPr>
            <w:tcW w:w="2830" w:type="dxa"/>
          </w:tcPr>
          <w:p w14:paraId="58E03BFE"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Kurikulumsko područje</w:t>
            </w:r>
          </w:p>
        </w:tc>
        <w:tc>
          <w:tcPr>
            <w:tcW w:w="11162" w:type="dxa"/>
          </w:tcPr>
          <w:p w14:paraId="2D6A6866" w14:textId="77777777" w:rsidR="00B3492F" w:rsidRPr="00E041E4" w:rsidRDefault="00B3492F" w:rsidP="002C6441">
            <w:pPr>
              <w:rPr>
                <w:rFonts w:cstheme="minorHAnsi"/>
                <w:bCs/>
                <w:i/>
                <w:iCs/>
                <w:color w:val="000000" w:themeColor="text1"/>
                <w:sz w:val="24"/>
                <w:szCs w:val="24"/>
              </w:rPr>
            </w:pPr>
            <w:r w:rsidRPr="00E041E4">
              <w:rPr>
                <w:i/>
                <w:iCs/>
                <w:color w:val="000000" w:themeColor="text1"/>
                <w:sz w:val="24"/>
                <w:szCs w:val="24"/>
              </w:rPr>
              <w:t>Društveno-humanističko područje</w:t>
            </w:r>
          </w:p>
        </w:tc>
      </w:tr>
      <w:tr w:rsidR="00B3492F" w:rsidRPr="007046D8" w14:paraId="304D59A6" w14:textId="77777777" w:rsidTr="002C6441">
        <w:tc>
          <w:tcPr>
            <w:tcW w:w="2830" w:type="dxa"/>
            <w:shd w:val="clear" w:color="auto" w:fill="B7D4EF" w:themeFill="text2" w:themeFillTint="33"/>
          </w:tcPr>
          <w:p w14:paraId="6FDE4F56"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Ciklus (razred/i)</w:t>
            </w:r>
          </w:p>
        </w:tc>
        <w:tc>
          <w:tcPr>
            <w:tcW w:w="11162" w:type="dxa"/>
            <w:shd w:val="clear" w:color="auto" w:fill="B7D4EF" w:themeFill="text2" w:themeFillTint="33"/>
          </w:tcPr>
          <w:p w14:paraId="3E968A88" w14:textId="77777777" w:rsidR="00B3492F" w:rsidRPr="00E041E4" w:rsidRDefault="00B3492F" w:rsidP="002C6441">
            <w:pPr>
              <w:rPr>
                <w:rFonts w:cstheme="minorHAnsi"/>
                <w:bCs/>
                <w:color w:val="000000" w:themeColor="text1"/>
                <w:sz w:val="24"/>
                <w:szCs w:val="24"/>
              </w:rPr>
            </w:pPr>
            <w:r>
              <w:rPr>
                <w:rFonts w:cstheme="majorHAnsi"/>
                <w:color w:val="000000" w:themeColor="text1"/>
                <w:sz w:val="24"/>
                <w:szCs w:val="24"/>
              </w:rPr>
              <w:t>III. ciklus (</w:t>
            </w:r>
            <w:r w:rsidRPr="00E041E4">
              <w:rPr>
                <w:rFonts w:cstheme="majorHAnsi"/>
                <w:color w:val="000000" w:themeColor="text1"/>
                <w:sz w:val="24"/>
                <w:szCs w:val="24"/>
              </w:rPr>
              <w:t>8.a i 8.b</w:t>
            </w:r>
            <w:r>
              <w:rPr>
                <w:rFonts w:cstheme="majorHAnsi"/>
                <w:color w:val="000000" w:themeColor="text1"/>
                <w:sz w:val="24"/>
                <w:szCs w:val="24"/>
              </w:rPr>
              <w:t>)</w:t>
            </w:r>
          </w:p>
        </w:tc>
      </w:tr>
      <w:tr w:rsidR="00B3492F" w:rsidRPr="007046D8" w14:paraId="69273C18" w14:textId="77777777" w:rsidTr="002C6441">
        <w:tc>
          <w:tcPr>
            <w:tcW w:w="2830" w:type="dxa"/>
          </w:tcPr>
          <w:p w14:paraId="227511C5"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Odgovorna osoba</w:t>
            </w:r>
          </w:p>
        </w:tc>
        <w:tc>
          <w:tcPr>
            <w:tcW w:w="11162" w:type="dxa"/>
          </w:tcPr>
          <w:p w14:paraId="00376B97" w14:textId="77777777" w:rsidR="00B3492F" w:rsidRPr="00E041E4" w:rsidRDefault="00B3492F" w:rsidP="002C6441">
            <w:pPr>
              <w:rPr>
                <w:rFonts w:cstheme="minorHAnsi"/>
                <w:bCs/>
                <w:color w:val="000000" w:themeColor="text1"/>
                <w:sz w:val="24"/>
                <w:szCs w:val="24"/>
              </w:rPr>
            </w:pPr>
            <w:r w:rsidRPr="00E041E4">
              <w:rPr>
                <w:rFonts w:cstheme="majorHAnsi"/>
                <w:color w:val="000000" w:themeColor="text1"/>
                <w:sz w:val="24"/>
                <w:szCs w:val="24"/>
              </w:rPr>
              <w:t>Irena Rakuša</w:t>
            </w:r>
          </w:p>
        </w:tc>
      </w:tr>
      <w:tr w:rsidR="00B3492F" w:rsidRPr="007046D8" w14:paraId="53233327" w14:textId="77777777" w:rsidTr="002C6441">
        <w:tc>
          <w:tcPr>
            <w:tcW w:w="2830" w:type="dxa"/>
            <w:shd w:val="clear" w:color="auto" w:fill="B7D4EF" w:themeFill="text2" w:themeFillTint="33"/>
          </w:tcPr>
          <w:p w14:paraId="2139666C"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Cilj aktivnosti</w:t>
            </w:r>
          </w:p>
        </w:tc>
        <w:tc>
          <w:tcPr>
            <w:tcW w:w="11162" w:type="dxa"/>
            <w:shd w:val="clear" w:color="auto" w:fill="B7D4EF" w:themeFill="text2" w:themeFillTint="33"/>
          </w:tcPr>
          <w:p w14:paraId="321B0F35"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Upoznavanje učenika s događajima od 1990.-e do 1995.-e u Hrvatskoj</w:t>
            </w:r>
          </w:p>
        </w:tc>
      </w:tr>
      <w:tr w:rsidR="00B3492F" w:rsidRPr="007046D8" w14:paraId="6AA27476" w14:textId="77777777" w:rsidTr="002C6441">
        <w:tc>
          <w:tcPr>
            <w:tcW w:w="2830" w:type="dxa"/>
          </w:tcPr>
          <w:p w14:paraId="086E4347"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Obrazloženje cilja</w:t>
            </w:r>
          </w:p>
        </w:tc>
        <w:tc>
          <w:tcPr>
            <w:tcW w:w="11162" w:type="dxa"/>
          </w:tcPr>
          <w:p w14:paraId="0917A1AF"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Učiti o vrijednostima Domovinskog rata, ukazati na sudjelovanje branitelja iz naše županije u Domovinskom ratu i dati dužni pijetet svim poginulima i ranjenima u ratu</w:t>
            </w:r>
          </w:p>
        </w:tc>
      </w:tr>
      <w:tr w:rsidR="00B3492F" w:rsidRPr="007046D8" w14:paraId="54DF48FC" w14:textId="77777777" w:rsidTr="002C6441">
        <w:tc>
          <w:tcPr>
            <w:tcW w:w="2830" w:type="dxa"/>
            <w:shd w:val="clear" w:color="auto" w:fill="B7D4EF" w:themeFill="text2" w:themeFillTint="33"/>
          </w:tcPr>
          <w:p w14:paraId="755AD46A"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Očekivani ishodi</w:t>
            </w:r>
          </w:p>
        </w:tc>
        <w:tc>
          <w:tcPr>
            <w:tcW w:w="11162" w:type="dxa"/>
            <w:shd w:val="clear" w:color="auto" w:fill="B7D4EF" w:themeFill="text2" w:themeFillTint="33"/>
          </w:tcPr>
          <w:p w14:paraId="3893E8E2" w14:textId="77777777" w:rsidR="00B3492F" w:rsidRPr="00E041E4" w:rsidRDefault="00B3492F" w:rsidP="002C6441">
            <w:pPr>
              <w:rPr>
                <w:color w:val="000000" w:themeColor="text1"/>
                <w:sz w:val="24"/>
                <w:szCs w:val="24"/>
              </w:rPr>
            </w:pPr>
            <w:r w:rsidRPr="00E041E4">
              <w:rPr>
                <w:color w:val="000000" w:themeColor="text1"/>
                <w:sz w:val="24"/>
                <w:szCs w:val="24"/>
              </w:rPr>
              <w:t>• razvijati toleranciju i uvažanje različitosti</w:t>
            </w:r>
          </w:p>
          <w:p w14:paraId="1D5A020B" w14:textId="77777777" w:rsidR="00B3492F" w:rsidRPr="00E041E4" w:rsidRDefault="00B3492F" w:rsidP="002C6441">
            <w:pPr>
              <w:rPr>
                <w:color w:val="000000" w:themeColor="text1"/>
                <w:sz w:val="24"/>
                <w:szCs w:val="24"/>
              </w:rPr>
            </w:pPr>
            <w:r w:rsidRPr="00E041E4">
              <w:rPr>
                <w:color w:val="000000" w:themeColor="text1"/>
                <w:sz w:val="24"/>
                <w:szCs w:val="24"/>
              </w:rPr>
              <w:t xml:space="preserve">• prepoznati važnost kulture mira </w:t>
            </w:r>
          </w:p>
          <w:p w14:paraId="210D0E9B" w14:textId="77777777" w:rsidR="00B3492F" w:rsidRPr="00E041E4" w:rsidRDefault="00B3492F" w:rsidP="002C6441">
            <w:pPr>
              <w:rPr>
                <w:color w:val="000000" w:themeColor="text1"/>
                <w:sz w:val="24"/>
                <w:szCs w:val="24"/>
              </w:rPr>
            </w:pPr>
            <w:r w:rsidRPr="00E041E4">
              <w:rPr>
                <w:color w:val="000000" w:themeColor="text1"/>
                <w:sz w:val="24"/>
                <w:szCs w:val="24"/>
              </w:rPr>
              <w:t xml:space="preserve">• suprotstaviti se stradanju civila i kršenjima ljudskih sloboda i prava </w:t>
            </w:r>
          </w:p>
          <w:p w14:paraId="0CF6030A"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 zauzeti kritički stav prema povijesnim događajima i osobama</w:t>
            </w:r>
          </w:p>
        </w:tc>
      </w:tr>
      <w:tr w:rsidR="00B3492F" w:rsidRPr="007046D8" w14:paraId="240ADB1C" w14:textId="77777777" w:rsidTr="002C6441">
        <w:tc>
          <w:tcPr>
            <w:tcW w:w="2830" w:type="dxa"/>
          </w:tcPr>
          <w:p w14:paraId="14FFC7C9"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Sudionici</w:t>
            </w:r>
          </w:p>
        </w:tc>
        <w:tc>
          <w:tcPr>
            <w:tcW w:w="11162" w:type="dxa"/>
          </w:tcPr>
          <w:p w14:paraId="33A03480"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Članovi UBDR-a, ravnateljica, učiteljica povijesti i učenici 8.- ih razreda</w:t>
            </w:r>
          </w:p>
        </w:tc>
      </w:tr>
      <w:tr w:rsidR="00B3492F" w:rsidRPr="007046D8" w14:paraId="5C34C3DB" w14:textId="77777777" w:rsidTr="002C6441">
        <w:tc>
          <w:tcPr>
            <w:tcW w:w="2830" w:type="dxa"/>
            <w:shd w:val="clear" w:color="auto" w:fill="B7D4EF" w:themeFill="text2" w:themeFillTint="33"/>
          </w:tcPr>
          <w:p w14:paraId="4F847506"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 xml:space="preserve">Način učenja </w:t>
            </w:r>
          </w:p>
          <w:p w14:paraId="278A3555"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(što rade učenici)</w:t>
            </w:r>
          </w:p>
        </w:tc>
        <w:tc>
          <w:tcPr>
            <w:tcW w:w="11162" w:type="dxa"/>
            <w:shd w:val="clear" w:color="auto" w:fill="B7D4EF" w:themeFill="text2" w:themeFillTint="33"/>
          </w:tcPr>
          <w:p w14:paraId="7C2CC2A9"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Učenici slušaju predavanje, sudjeluju u raspravi, rješavaju zadatke</w:t>
            </w:r>
          </w:p>
        </w:tc>
      </w:tr>
      <w:tr w:rsidR="00B3492F" w:rsidRPr="007046D8" w14:paraId="2367A9D8" w14:textId="77777777" w:rsidTr="002C6441">
        <w:tc>
          <w:tcPr>
            <w:tcW w:w="2830" w:type="dxa"/>
          </w:tcPr>
          <w:p w14:paraId="6F4A8923"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Metode podučavanja</w:t>
            </w:r>
          </w:p>
          <w:p w14:paraId="197C0917"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(što rade učitelji)</w:t>
            </w:r>
          </w:p>
        </w:tc>
        <w:tc>
          <w:tcPr>
            <w:tcW w:w="11162" w:type="dxa"/>
          </w:tcPr>
          <w:p w14:paraId="4675771F"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Izlaganje predavača, dijaloška metode, rad s povijesnim izvorima, metoda analize slikovnog materijala</w:t>
            </w:r>
          </w:p>
        </w:tc>
      </w:tr>
      <w:tr w:rsidR="00B3492F" w:rsidRPr="007046D8" w14:paraId="6056321B" w14:textId="77777777" w:rsidTr="002C6441">
        <w:tc>
          <w:tcPr>
            <w:tcW w:w="2830" w:type="dxa"/>
            <w:shd w:val="clear" w:color="auto" w:fill="B7D4EF" w:themeFill="text2" w:themeFillTint="33"/>
          </w:tcPr>
          <w:p w14:paraId="5AEB852E"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Trajanje</w:t>
            </w:r>
          </w:p>
        </w:tc>
        <w:tc>
          <w:tcPr>
            <w:tcW w:w="11162" w:type="dxa"/>
            <w:shd w:val="clear" w:color="auto" w:fill="B7D4EF" w:themeFill="text2" w:themeFillTint="33"/>
          </w:tcPr>
          <w:p w14:paraId="18611B04"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2  školska sata, tijekom 1. polugodišta</w:t>
            </w:r>
          </w:p>
        </w:tc>
      </w:tr>
      <w:tr w:rsidR="00B3492F" w:rsidRPr="007046D8" w14:paraId="05943015" w14:textId="77777777" w:rsidTr="002C6441">
        <w:tc>
          <w:tcPr>
            <w:tcW w:w="2830" w:type="dxa"/>
          </w:tcPr>
          <w:p w14:paraId="65CD24DA"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 xml:space="preserve">Vrednovanje i samovrednovanje </w:t>
            </w:r>
          </w:p>
          <w:p w14:paraId="0A0BA062"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(provjera ishoda)</w:t>
            </w:r>
          </w:p>
        </w:tc>
        <w:tc>
          <w:tcPr>
            <w:tcW w:w="11162" w:type="dxa"/>
          </w:tcPr>
          <w:p w14:paraId="7B147344" w14:textId="77777777" w:rsidR="00B3492F" w:rsidRPr="00E041E4" w:rsidRDefault="00B3492F" w:rsidP="002C6441">
            <w:pPr>
              <w:rPr>
                <w:color w:val="000000" w:themeColor="text1"/>
                <w:sz w:val="24"/>
                <w:szCs w:val="24"/>
              </w:rPr>
            </w:pPr>
            <w:r w:rsidRPr="00E041E4">
              <w:rPr>
                <w:color w:val="000000" w:themeColor="text1"/>
                <w:sz w:val="24"/>
                <w:szCs w:val="24"/>
              </w:rPr>
              <w:t xml:space="preserve">• Prezentacija teme na redovnoj nastavi povijesti </w:t>
            </w:r>
          </w:p>
          <w:p w14:paraId="5A96E339" w14:textId="77777777" w:rsidR="00B3492F" w:rsidRPr="00E041E4" w:rsidRDefault="00B3492F" w:rsidP="002C6441">
            <w:pPr>
              <w:rPr>
                <w:color w:val="000000" w:themeColor="text1"/>
                <w:sz w:val="24"/>
                <w:szCs w:val="24"/>
              </w:rPr>
            </w:pPr>
            <w:r w:rsidRPr="00E041E4">
              <w:rPr>
                <w:color w:val="000000" w:themeColor="text1"/>
                <w:sz w:val="24"/>
                <w:szCs w:val="24"/>
              </w:rPr>
              <w:t xml:space="preserve">• Obrada teme kroz komunikaciju i razgovor s učenicima </w:t>
            </w:r>
          </w:p>
          <w:p w14:paraId="6997F4B8"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 Učeničko ispunjavanje evaluacijskog listića o dojmovima sa prezentacije</w:t>
            </w:r>
          </w:p>
        </w:tc>
      </w:tr>
      <w:tr w:rsidR="00B3492F" w:rsidRPr="007046D8" w14:paraId="6F8CD62D" w14:textId="77777777" w:rsidTr="002C6441">
        <w:tc>
          <w:tcPr>
            <w:tcW w:w="2830" w:type="dxa"/>
            <w:shd w:val="clear" w:color="auto" w:fill="B7D4EF" w:themeFill="text2" w:themeFillTint="33"/>
          </w:tcPr>
          <w:p w14:paraId="21054510"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 xml:space="preserve">Potrebni resursi </w:t>
            </w:r>
          </w:p>
          <w:p w14:paraId="62372976"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(troškovnik)</w:t>
            </w:r>
          </w:p>
        </w:tc>
        <w:tc>
          <w:tcPr>
            <w:tcW w:w="11162" w:type="dxa"/>
            <w:shd w:val="clear" w:color="auto" w:fill="B7D4EF" w:themeFill="text2" w:themeFillTint="33"/>
          </w:tcPr>
          <w:p w14:paraId="793E8BF9"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w:t>
            </w:r>
          </w:p>
        </w:tc>
      </w:tr>
      <w:tr w:rsidR="00B3492F" w:rsidRPr="007046D8" w14:paraId="15F34732" w14:textId="77777777" w:rsidTr="002C6441">
        <w:tc>
          <w:tcPr>
            <w:tcW w:w="2830" w:type="dxa"/>
          </w:tcPr>
          <w:p w14:paraId="09016CF8" w14:textId="77777777" w:rsidR="00B3492F" w:rsidRPr="007046D8" w:rsidRDefault="00B3492F" w:rsidP="002C6441">
            <w:pPr>
              <w:rPr>
                <w:rFonts w:ascii="Bahnschrift" w:hAnsi="Bahnschrift"/>
                <w:b/>
                <w:bCs/>
                <w:color w:val="000000" w:themeColor="text1"/>
                <w:sz w:val="24"/>
                <w:szCs w:val="24"/>
              </w:rPr>
            </w:pPr>
            <w:r w:rsidRPr="007046D8">
              <w:rPr>
                <w:rFonts w:ascii="Bahnschrift" w:hAnsi="Bahnschrift"/>
                <w:b/>
                <w:bCs/>
                <w:color w:val="000000" w:themeColor="text1"/>
                <w:sz w:val="24"/>
                <w:szCs w:val="24"/>
              </w:rPr>
              <w:t>Napomena</w:t>
            </w:r>
          </w:p>
        </w:tc>
        <w:tc>
          <w:tcPr>
            <w:tcW w:w="11162" w:type="dxa"/>
          </w:tcPr>
          <w:p w14:paraId="16BE19DF" w14:textId="77777777" w:rsidR="00B3492F" w:rsidRPr="00E041E4" w:rsidRDefault="00B3492F" w:rsidP="002C6441">
            <w:pPr>
              <w:rPr>
                <w:rFonts w:cstheme="minorHAnsi"/>
                <w:bCs/>
                <w:color w:val="000000" w:themeColor="text1"/>
                <w:sz w:val="24"/>
                <w:szCs w:val="24"/>
              </w:rPr>
            </w:pPr>
            <w:r w:rsidRPr="00E041E4">
              <w:rPr>
                <w:color w:val="000000" w:themeColor="text1"/>
                <w:sz w:val="24"/>
                <w:szCs w:val="24"/>
              </w:rPr>
              <w:t>/</w:t>
            </w:r>
          </w:p>
        </w:tc>
      </w:tr>
    </w:tbl>
    <w:p w14:paraId="48887C1F" w14:textId="08FB9292" w:rsidR="00B3492F" w:rsidRDefault="00B3492F" w:rsidP="003D1AB2">
      <w:pPr>
        <w:rPr>
          <w:color w:val="3A7C22" w:themeColor="accent6" w:themeShade="BF"/>
        </w:rPr>
      </w:pPr>
    </w:p>
    <w:p w14:paraId="363299DF" w14:textId="152EC230" w:rsidR="00C40E42" w:rsidRDefault="00C40E42" w:rsidP="003D1AB2">
      <w:pPr>
        <w:rPr>
          <w:color w:val="3A7C22" w:themeColor="accent6" w:themeShade="BF"/>
        </w:rPr>
      </w:pPr>
    </w:p>
    <w:p w14:paraId="3DDC6F06" w14:textId="77777777" w:rsidR="00C40E42" w:rsidRDefault="00C40E42" w:rsidP="003D1AB2">
      <w:pPr>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3D1AB2" w:rsidRPr="00314897" w14:paraId="306A9095" w14:textId="77777777" w:rsidTr="002C6441">
        <w:tc>
          <w:tcPr>
            <w:tcW w:w="2830" w:type="dxa"/>
            <w:shd w:val="clear" w:color="auto" w:fill="B7D4EF" w:themeFill="text2" w:themeFillTint="33"/>
          </w:tcPr>
          <w:p w14:paraId="5FA6B1FA"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1906AEBF" w14:textId="77777777" w:rsidR="003D1AB2" w:rsidRPr="00B36DD0" w:rsidRDefault="003D1AB2" w:rsidP="00B36DD0">
            <w:pPr>
              <w:pStyle w:val="Naslov2"/>
              <w:outlineLvl w:val="1"/>
            </w:pPr>
            <w:bookmarkStart w:id="96" w:name="_Toc178682616"/>
            <w:r w:rsidRPr="00B36DD0">
              <w:t>Blagdan svete Barbare</w:t>
            </w:r>
            <w:bookmarkEnd w:id="96"/>
          </w:p>
        </w:tc>
      </w:tr>
      <w:tr w:rsidR="003D1AB2" w:rsidRPr="00314897" w14:paraId="0109D4CF" w14:textId="77777777" w:rsidTr="002C6441">
        <w:tc>
          <w:tcPr>
            <w:tcW w:w="2830" w:type="dxa"/>
          </w:tcPr>
          <w:p w14:paraId="03396AA4"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Kurikulumsko područje</w:t>
            </w:r>
          </w:p>
        </w:tc>
        <w:tc>
          <w:tcPr>
            <w:tcW w:w="11162" w:type="dxa"/>
          </w:tcPr>
          <w:p w14:paraId="4CBCC622" w14:textId="77777777" w:rsidR="003D1AB2" w:rsidRPr="00401E1F" w:rsidRDefault="003D1AB2" w:rsidP="002C6441">
            <w:pPr>
              <w:rPr>
                <w:i/>
                <w:color w:val="000000" w:themeColor="text1"/>
                <w:sz w:val="24"/>
                <w:szCs w:val="24"/>
              </w:rPr>
            </w:pPr>
            <w:r w:rsidRPr="00401E1F">
              <w:rPr>
                <w:i/>
                <w:color w:val="000000" w:themeColor="text1"/>
                <w:sz w:val="24"/>
                <w:szCs w:val="24"/>
              </w:rPr>
              <w:t>Društveno-humanističko područje</w:t>
            </w:r>
          </w:p>
        </w:tc>
      </w:tr>
      <w:tr w:rsidR="003D1AB2" w:rsidRPr="00314897" w14:paraId="70094DB5" w14:textId="77777777" w:rsidTr="002C6441">
        <w:tc>
          <w:tcPr>
            <w:tcW w:w="2830" w:type="dxa"/>
            <w:shd w:val="clear" w:color="auto" w:fill="B7D4EF" w:themeFill="text2" w:themeFillTint="33"/>
          </w:tcPr>
          <w:p w14:paraId="7135B421"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Ciklus (razred/i)</w:t>
            </w:r>
          </w:p>
        </w:tc>
        <w:tc>
          <w:tcPr>
            <w:tcW w:w="11162" w:type="dxa"/>
            <w:shd w:val="clear" w:color="auto" w:fill="B7D4EF" w:themeFill="text2" w:themeFillTint="33"/>
          </w:tcPr>
          <w:p w14:paraId="344C5944"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III. ciklus (8. a i 8.b razred)</w:t>
            </w:r>
          </w:p>
        </w:tc>
      </w:tr>
      <w:tr w:rsidR="003D1AB2" w:rsidRPr="00314897" w14:paraId="0B9F210F" w14:textId="77777777" w:rsidTr="002C6441">
        <w:tc>
          <w:tcPr>
            <w:tcW w:w="2830" w:type="dxa"/>
          </w:tcPr>
          <w:p w14:paraId="2FF707F3"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Odgovorna osoba</w:t>
            </w:r>
          </w:p>
        </w:tc>
        <w:tc>
          <w:tcPr>
            <w:tcW w:w="11162" w:type="dxa"/>
          </w:tcPr>
          <w:p w14:paraId="32F8BE09"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Marija Šokec</w:t>
            </w:r>
          </w:p>
        </w:tc>
      </w:tr>
      <w:tr w:rsidR="003D1AB2" w:rsidRPr="00314897" w14:paraId="344AA80F" w14:textId="77777777" w:rsidTr="002C6441">
        <w:tc>
          <w:tcPr>
            <w:tcW w:w="2830" w:type="dxa"/>
            <w:shd w:val="clear" w:color="auto" w:fill="B7D4EF" w:themeFill="text2" w:themeFillTint="33"/>
          </w:tcPr>
          <w:p w14:paraId="72C4025B"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Cilj aktivnosti</w:t>
            </w:r>
          </w:p>
        </w:tc>
        <w:tc>
          <w:tcPr>
            <w:tcW w:w="11162" w:type="dxa"/>
            <w:shd w:val="clear" w:color="auto" w:fill="B7D4EF" w:themeFill="text2" w:themeFillTint="33"/>
          </w:tcPr>
          <w:p w14:paraId="649B48F4"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Poticati učenike na razmišljanje o vrijednostima koje je živjela sv. Barbara. Razvijati moralne osobine učenika.</w:t>
            </w:r>
          </w:p>
        </w:tc>
      </w:tr>
      <w:tr w:rsidR="003D1AB2" w:rsidRPr="00314897" w14:paraId="534D6A66" w14:textId="77777777" w:rsidTr="002C6441">
        <w:tc>
          <w:tcPr>
            <w:tcW w:w="2830" w:type="dxa"/>
          </w:tcPr>
          <w:p w14:paraId="2F1E251C"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Obrazloženje cilja</w:t>
            </w:r>
          </w:p>
        </w:tc>
        <w:tc>
          <w:tcPr>
            <w:tcW w:w="11162" w:type="dxa"/>
          </w:tcPr>
          <w:p w14:paraId="32827EF6"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Učenik će imenovati  stoljeće u kojem je sv. Barbara živjela. Prepoznat će da je ponekad teško biti vjernik. Kod učenika razvijati moralne osobine koje je imala sv. Barbara: skromnost, nesebičnost, osjećaj zahvalnosti prema Bogu za sve što nam se događa u životu. Učenik izriče molitvu sv. Barbari.</w:t>
            </w:r>
          </w:p>
        </w:tc>
      </w:tr>
      <w:tr w:rsidR="003D1AB2" w:rsidRPr="00314897" w14:paraId="5F4FEBA7" w14:textId="77777777" w:rsidTr="002C6441">
        <w:tc>
          <w:tcPr>
            <w:tcW w:w="2830" w:type="dxa"/>
            <w:shd w:val="clear" w:color="auto" w:fill="B7D4EF" w:themeFill="text2" w:themeFillTint="33"/>
          </w:tcPr>
          <w:p w14:paraId="5BF7AC63"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Očekivani ishodi</w:t>
            </w:r>
          </w:p>
        </w:tc>
        <w:tc>
          <w:tcPr>
            <w:tcW w:w="11162" w:type="dxa"/>
            <w:shd w:val="clear" w:color="auto" w:fill="B7D4EF" w:themeFill="text2" w:themeFillTint="33"/>
          </w:tcPr>
          <w:p w14:paraId="479D29EE" w14:textId="77777777" w:rsidR="003D1AB2" w:rsidRPr="00401E1F" w:rsidRDefault="003D1AB2" w:rsidP="002C6441">
            <w:pPr>
              <w:rPr>
                <w:color w:val="000000" w:themeColor="text1"/>
                <w:sz w:val="24"/>
                <w:szCs w:val="24"/>
              </w:rPr>
            </w:pPr>
            <w:r w:rsidRPr="00401E1F">
              <w:rPr>
                <w:color w:val="000000" w:themeColor="text1"/>
                <w:sz w:val="24"/>
                <w:szCs w:val="24"/>
              </w:rPr>
              <w:t>OŠ KV D 8.2. Objašnjava i vrednuje utjecaj kršćanstva, osobito Katoličke crkve na hrvatsko društvo, na hrvatsku kulturu, tradiciju, umjetnost, književnost i znanost.</w:t>
            </w:r>
          </w:p>
          <w:p w14:paraId="735E72BD" w14:textId="77777777" w:rsidR="003D1AB2" w:rsidRPr="00401E1F" w:rsidRDefault="003D1AB2" w:rsidP="002C6441">
            <w:pPr>
              <w:pStyle w:val="Odlomakpopisa"/>
              <w:numPr>
                <w:ilvl w:val="0"/>
                <w:numId w:val="17"/>
              </w:numPr>
              <w:rPr>
                <w:color w:val="000000" w:themeColor="text1"/>
                <w:sz w:val="24"/>
                <w:szCs w:val="24"/>
              </w:rPr>
            </w:pPr>
            <w:r w:rsidRPr="00401E1F">
              <w:rPr>
                <w:color w:val="000000" w:themeColor="text1"/>
                <w:sz w:val="24"/>
                <w:szCs w:val="24"/>
              </w:rPr>
              <w:t xml:space="preserve">učenik navodi najpoznatije ranokršćanske mučenike </w:t>
            </w:r>
          </w:p>
          <w:p w14:paraId="0964B05A" w14:textId="77777777" w:rsidR="003D1AB2" w:rsidRPr="00401E1F" w:rsidRDefault="003D1AB2" w:rsidP="002C6441">
            <w:pPr>
              <w:pStyle w:val="Odlomakpopisa"/>
              <w:numPr>
                <w:ilvl w:val="0"/>
                <w:numId w:val="17"/>
              </w:numPr>
              <w:rPr>
                <w:color w:val="000000" w:themeColor="text1"/>
                <w:sz w:val="24"/>
                <w:szCs w:val="24"/>
              </w:rPr>
            </w:pPr>
            <w:r w:rsidRPr="00401E1F">
              <w:rPr>
                <w:color w:val="000000" w:themeColor="text1"/>
                <w:sz w:val="24"/>
                <w:szCs w:val="24"/>
              </w:rPr>
              <w:t>učenik će moći opisati obilježja blagdana sv. Barbara</w:t>
            </w:r>
          </w:p>
          <w:p w14:paraId="76CE318D"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učenik prepoznaje poruku blagdana</w:t>
            </w:r>
          </w:p>
        </w:tc>
      </w:tr>
      <w:tr w:rsidR="003D1AB2" w:rsidRPr="00314897" w14:paraId="275E4803" w14:textId="77777777" w:rsidTr="002C6441">
        <w:tc>
          <w:tcPr>
            <w:tcW w:w="2830" w:type="dxa"/>
          </w:tcPr>
          <w:p w14:paraId="18104235"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Sudionici</w:t>
            </w:r>
          </w:p>
        </w:tc>
        <w:tc>
          <w:tcPr>
            <w:tcW w:w="11162" w:type="dxa"/>
          </w:tcPr>
          <w:p w14:paraId="42C8AB3E"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Učenici osmih razreda, vlč. Damir Slamek, Marija Šokec vjeroučiteljica</w:t>
            </w:r>
          </w:p>
        </w:tc>
      </w:tr>
      <w:tr w:rsidR="003D1AB2" w:rsidRPr="00314897" w14:paraId="1E77E181" w14:textId="77777777" w:rsidTr="002C6441">
        <w:tc>
          <w:tcPr>
            <w:tcW w:w="2830" w:type="dxa"/>
            <w:shd w:val="clear" w:color="auto" w:fill="B7D4EF" w:themeFill="text2" w:themeFillTint="33"/>
          </w:tcPr>
          <w:p w14:paraId="66FD5070"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 xml:space="preserve">Način učenja </w:t>
            </w:r>
          </w:p>
          <w:p w14:paraId="1F03BF1E"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(što rade učenici)</w:t>
            </w:r>
          </w:p>
        </w:tc>
        <w:tc>
          <w:tcPr>
            <w:tcW w:w="11162" w:type="dxa"/>
            <w:shd w:val="clear" w:color="auto" w:fill="B7D4EF" w:themeFill="text2" w:themeFillTint="33"/>
          </w:tcPr>
          <w:p w14:paraId="6DC7A0FC"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Sudjeluju u Misnom slavlju na blagdan sv. Barbare u crkvi Kunovcu, pjevaju, mole, čitaju misna čitanja te molitvu vjernika. Na satu vjeronauka pišu molitvu sv. Barbari.</w:t>
            </w:r>
          </w:p>
        </w:tc>
      </w:tr>
      <w:tr w:rsidR="003D1AB2" w:rsidRPr="00314897" w14:paraId="514A9194" w14:textId="77777777" w:rsidTr="002C6441">
        <w:tc>
          <w:tcPr>
            <w:tcW w:w="2830" w:type="dxa"/>
          </w:tcPr>
          <w:p w14:paraId="7812D260"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Metode podučavanja</w:t>
            </w:r>
          </w:p>
          <w:p w14:paraId="051D95C7"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(što rade učitelji)</w:t>
            </w:r>
          </w:p>
        </w:tc>
        <w:tc>
          <w:tcPr>
            <w:tcW w:w="11162" w:type="dxa"/>
          </w:tcPr>
          <w:p w14:paraId="5B07B228"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 xml:space="preserve">Pripremaju učenike  za misna čitanja, pjevanje, molitvu. Učenike poučavaju ponašanju u sakralnom prostoru.  </w:t>
            </w:r>
          </w:p>
        </w:tc>
      </w:tr>
      <w:tr w:rsidR="003D1AB2" w:rsidRPr="00314897" w14:paraId="284C989E" w14:textId="77777777" w:rsidTr="002C6441">
        <w:tc>
          <w:tcPr>
            <w:tcW w:w="2830" w:type="dxa"/>
            <w:shd w:val="clear" w:color="auto" w:fill="B7D4EF" w:themeFill="text2" w:themeFillTint="33"/>
          </w:tcPr>
          <w:p w14:paraId="34BFCDEE"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Trajanje</w:t>
            </w:r>
          </w:p>
        </w:tc>
        <w:tc>
          <w:tcPr>
            <w:tcW w:w="11162" w:type="dxa"/>
            <w:shd w:val="clear" w:color="auto" w:fill="B7D4EF" w:themeFill="text2" w:themeFillTint="33"/>
          </w:tcPr>
          <w:p w14:paraId="3D4C0445"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04. prosinca 2024. god., 60 min</w:t>
            </w:r>
          </w:p>
        </w:tc>
      </w:tr>
      <w:tr w:rsidR="003D1AB2" w:rsidRPr="00314897" w14:paraId="6F364F96" w14:textId="77777777" w:rsidTr="002C6441">
        <w:tc>
          <w:tcPr>
            <w:tcW w:w="2830" w:type="dxa"/>
          </w:tcPr>
          <w:p w14:paraId="1D87BF2A"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 xml:space="preserve">Vrednovanje i samovrednovanje </w:t>
            </w:r>
          </w:p>
          <w:p w14:paraId="7BBD78F5"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(provjera ishoda)</w:t>
            </w:r>
          </w:p>
        </w:tc>
        <w:tc>
          <w:tcPr>
            <w:tcW w:w="11162" w:type="dxa"/>
          </w:tcPr>
          <w:p w14:paraId="2ED652E1"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Objaviti  članak o obilježavanju na stranici škole, samovrednovanje na satu vjeronauka.</w:t>
            </w:r>
          </w:p>
        </w:tc>
      </w:tr>
      <w:tr w:rsidR="003D1AB2" w:rsidRPr="00314897" w14:paraId="1F13D745" w14:textId="77777777" w:rsidTr="002C6441">
        <w:tc>
          <w:tcPr>
            <w:tcW w:w="2830" w:type="dxa"/>
            <w:shd w:val="clear" w:color="auto" w:fill="B7D4EF" w:themeFill="text2" w:themeFillTint="33"/>
          </w:tcPr>
          <w:p w14:paraId="11982322"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 xml:space="preserve">Potrebni resursi </w:t>
            </w:r>
          </w:p>
          <w:p w14:paraId="148889B9"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(troškovnik)</w:t>
            </w:r>
          </w:p>
        </w:tc>
        <w:tc>
          <w:tcPr>
            <w:tcW w:w="11162" w:type="dxa"/>
            <w:shd w:val="clear" w:color="auto" w:fill="B7D4EF" w:themeFill="text2" w:themeFillTint="33"/>
          </w:tcPr>
          <w:p w14:paraId="551844CA"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papir, toner, bojice, projektor, platno</w:t>
            </w:r>
          </w:p>
        </w:tc>
      </w:tr>
      <w:tr w:rsidR="003D1AB2" w:rsidRPr="00314897" w14:paraId="64A8CEA9" w14:textId="77777777" w:rsidTr="002C6441">
        <w:tc>
          <w:tcPr>
            <w:tcW w:w="2830" w:type="dxa"/>
          </w:tcPr>
          <w:p w14:paraId="57363C65" w14:textId="77777777" w:rsidR="003D1AB2" w:rsidRPr="00314897" w:rsidRDefault="003D1AB2" w:rsidP="002C6441">
            <w:pPr>
              <w:spacing w:line="276" w:lineRule="auto"/>
              <w:rPr>
                <w:rFonts w:ascii="Bahnschrift" w:hAnsi="Bahnschrift"/>
                <w:b/>
                <w:bCs/>
                <w:color w:val="000000" w:themeColor="text1"/>
                <w:sz w:val="24"/>
                <w:szCs w:val="24"/>
              </w:rPr>
            </w:pPr>
            <w:r w:rsidRPr="00314897">
              <w:rPr>
                <w:rFonts w:ascii="Bahnschrift" w:hAnsi="Bahnschrift"/>
                <w:b/>
                <w:bCs/>
                <w:color w:val="000000" w:themeColor="text1"/>
                <w:sz w:val="24"/>
                <w:szCs w:val="24"/>
              </w:rPr>
              <w:t>Napomena</w:t>
            </w:r>
          </w:p>
        </w:tc>
        <w:tc>
          <w:tcPr>
            <w:tcW w:w="11162" w:type="dxa"/>
          </w:tcPr>
          <w:p w14:paraId="56B7CFB9" w14:textId="77777777" w:rsidR="003D1AB2" w:rsidRPr="00401E1F" w:rsidRDefault="003D1AB2" w:rsidP="002C6441">
            <w:pPr>
              <w:spacing w:line="276" w:lineRule="auto"/>
              <w:rPr>
                <w:rFonts w:cstheme="minorHAnsi"/>
                <w:color w:val="000000" w:themeColor="text1"/>
                <w:sz w:val="24"/>
                <w:szCs w:val="24"/>
              </w:rPr>
            </w:pPr>
            <w:r>
              <w:rPr>
                <w:rFonts w:cstheme="minorHAnsi"/>
                <w:color w:val="000000" w:themeColor="text1"/>
                <w:sz w:val="24"/>
                <w:szCs w:val="24"/>
              </w:rPr>
              <w:t>/</w:t>
            </w:r>
          </w:p>
        </w:tc>
      </w:tr>
    </w:tbl>
    <w:p w14:paraId="01082DC5" w14:textId="4D09C48F" w:rsidR="003D1AB2" w:rsidRDefault="003D1AB2" w:rsidP="00A12447"/>
    <w:tbl>
      <w:tblPr>
        <w:tblStyle w:val="Reetkatablice"/>
        <w:tblW w:w="13992" w:type="dxa"/>
        <w:tblLook w:val="04A0" w:firstRow="1" w:lastRow="0" w:firstColumn="1" w:lastColumn="0" w:noHBand="0" w:noVBand="1"/>
      </w:tblPr>
      <w:tblGrid>
        <w:gridCol w:w="2830"/>
        <w:gridCol w:w="11162"/>
      </w:tblGrid>
      <w:tr w:rsidR="00611E30" w:rsidRPr="00401E1F" w14:paraId="21BCB484" w14:textId="77777777" w:rsidTr="004D4382">
        <w:tc>
          <w:tcPr>
            <w:tcW w:w="2830" w:type="dxa"/>
            <w:shd w:val="clear" w:color="auto" w:fill="B7D4EF" w:themeFill="text2" w:themeFillTint="33"/>
          </w:tcPr>
          <w:p w14:paraId="1C99690B"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lastRenderedPageBreak/>
              <w:t>Naziv aktivnosti</w:t>
            </w:r>
          </w:p>
        </w:tc>
        <w:tc>
          <w:tcPr>
            <w:tcW w:w="11162" w:type="dxa"/>
            <w:shd w:val="clear" w:color="auto" w:fill="B7D4EF" w:themeFill="text2" w:themeFillTint="33"/>
          </w:tcPr>
          <w:p w14:paraId="445F93FA" w14:textId="77777777" w:rsidR="00611E30" w:rsidRPr="00401E1F" w:rsidRDefault="00611E30" w:rsidP="004D4382">
            <w:pPr>
              <w:pStyle w:val="Naslov2"/>
              <w:outlineLvl w:val="1"/>
            </w:pPr>
            <w:bookmarkStart w:id="97" w:name="_Toc178682617"/>
            <w:r w:rsidRPr="00401E1F">
              <w:t>Sv. Nikola</w:t>
            </w:r>
            <w:bookmarkEnd w:id="97"/>
          </w:p>
        </w:tc>
      </w:tr>
      <w:tr w:rsidR="00611E30" w:rsidRPr="00401E1F" w14:paraId="301EB163" w14:textId="77777777" w:rsidTr="004D4382">
        <w:tc>
          <w:tcPr>
            <w:tcW w:w="2830" w:type="dxa"/>
          </w:tcPr>
          <w:p w14:paraId="5F65E57F"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Kurikulumsko područje</w:t>
            </w:r>
          </w:p>
        </w:tc>
        <w:tc>
          <w:tcPr>
            <w:tcW w:w="11162" w:type="dxa"/>
          </w:tcPr>
          <w:p w14:paraId="63222628" w14:textId="77777777" w:rsidR="00611E30" w:rsidRPr="00401E1F" w:rsidRDefault="00611E30" w:rsidP="004D4382">
            <w:pPr>
              <w:spacing w:line="276" w:lineRule="auto"/>
              <w:rPr>
                <w:rFonts w:cstheme="minorHAnsi"/>
                <w:sz w:val="24"/>
                <w:szCs w:val="24"/>
              </w:rPr>
            </w:pPr>
            <w:r w:rsidRPr="00401E1F">
              <w:rPr>
                <w:rFonts w:cstheme="minorHAnsi"/>
                <w:i/>
                <w:sz w:val="24"/>
                <w:szCs w:val="24"/>
              </w:rPr>
              <w:t>Društveno-humanističko područje</w:t>
            </w:r>
          </w:p>
        </w:tc>
      </w:tr>
      <w:tr w:rsidR="00611E30" w:rsidRPr="00401E1F" w14:paraId="31DFC143" w14:textId="77777777" w:rsidTr="004D4382">
        <w:tc>
          <w:tcPr>
            <w:tcW w:w="2830" w:type="dxa"/>
            <w:shd w:val="clear" w:color="auto" w:fill="B7D4EF" w:themeFill="text2" w:themeFillTint="33"/>
          </w:tcPr>
          <w:p w14:paraId="2487E92D"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Ciklus (razred/i)</w:t>
            </w:r>
          </w:p>
        </w:tc>
        <w:tc>
          <w:tcPr>
            <w:tcW w:w="11162" w:type="dxa"/>
            <w:shd w:val="clear" w:color="auto" w:fill="B7D4EF" w:themeFill="text2" w:themeFillTint="33"/>
          </w:tcPr>
          <w:p w14:paraId="0D091E65" w14:textId="77777777" w:rsidR="00611E30" w:rsidRPr="00401E1F" w:rsidRDefault="00611E30" w:rsidP="004D4382">
            <w:pPr>
              <w:spacing w:line="276" w:lineRule="auto"/>
              <w:rPr>
                <w:rFonts w:cstheme="minorHAnsi"/>
                <w:sz w:val="24"/>
                <w:szCs w:val="24"/>
              </w:rPr>
            </w:pPr>
            <w:r w:rsidRPr="00401E1F">
              <w:rPr>
                <w:rFonts w:cstheme="minorHAnsi"/>
                <w:sz w:val="24"/>
                <w:szCs w:val="24"/>
              </w:rPr>
              <w:t>I. i II. ciklus (1.-4. razred)</w:t>
            </w:r>
          </w:p>
        </w:tc>
      </w:tr>
      <w:tr w:rsidR="00611E30" w:rsidRPr="00401E1F" w14:paraId="1643CE4E" w14:textId="77777777" w:rsidTr="004D4382">
        <w:tc>
          <w:tcPr>
            <w:tcW w:w="2830" w:type="dxa"/>
          </w:tcPr>
          <w:p w14:paraId="7006067F"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Odgovorna osoba</w:t>
            </w:r>
          </w:p>
        </w:tc>
        <w:tc>
          <w:tcPr>
            <w:tcW w:w="11162" w:type="dxa"/>
          </w:tcPr>
          <w:p w14:paraId="32342A34" w14:textId="77777777" w:rsidR="00611E30" w:rsidRPr="00401E1F" w:rsidRDefault="00611E30" w:rsidP="004D4382">
            <w:pPr>
              <w:spacing w:line="276" w:lineRule="auto"/>
              <w:rPr>
                <w:rFonts w:cstheme="minorHAnsi"/>
                <w:sz w:val="24"/>
                <w:szCs w:val="24"/>
              </w:rPr>
            </w:pPr>
            <w:r w:rsidRPr="00401E1F">
              <w:rPr>
                <w:rFonts w:cstheme="minorHAnsi"/>
                <w:sz w:val="24"/>
                <w:szCs w:val="24"/>
              </w:rPr>
              <w:t>Ljubica Gaži, Željka Kodrić, Ivana Capek, Đurđica Prlok, Andreja Hat, Sanja Figač, Melany Ferčec, Karmela Pajan, Marija Šokec, Hrvoje Šijak</w:t>
            </w:r>
          </w:p>
        </w:tc>
      </w:tr>
      <w:tr w:rsidR="00611E30" w:rsidRPr="00401E1F" w14:paraId="0EB5B327" w14:textId="77777777" w:rsidTr="004D4382">
        <w:tc>
          <w:tcPr>
            <w:tcW w:w="2830" w:type="dxa"/>
            <w:shd w:val="clear" w:color="auto" w:fill="B7D4EF" w:themeFill="text2" w:themeFillTint="33"/>
          </w:tcPr>
          <w:p w14:paraId="424E4FC4"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Cilj aktivnosti</w:t>
            </w:r>
          </w:p>
        </w:tc>
        <w:tc>
          <w:tcPr>
            <w:tcW w:w="11162" w:type="dxa"/>
            <w:shd w:val="clear" w:color="auto" w:fill="B7D4EF" w:themeFill="text2" w:themeFillTint="33"/>
          </w:tcPr>
          <w:p w14:paraId="5156EC57" w14:textId="77777777" w:rsidR="00611E30" w:rsidRPr="00401E1F" w:rsidRDefault="00611E30" w:rsidP="004D4382">
            <w:pPr>
              <w:spacing w:line="276" w:lineRule="auto"/>
              <w:rPr>
                <w:rFonts w:cstheme="minorHAnsi"/>
                <w:sz w:val="24"/>
                <w:szCs w:val="24"/>
              </w:rPr>
            </w:pPr>
            <w:r w:rsidRPr="00401E1F">
              <w:rPr>
                <w:rFonts w:eastAsia="Bookman Old Style" w:cstheme="minorHAnsi"/>
                <w:sz w:val="24"/>
                <w:szCs w:val="24"/>
              </w:rPr>
              <w:t>Ukazati na važnost obilježavanja blagdana te poticati ljubav prema obitelji.</w:t>
            </w:r>
          </w:p>
        </w:tc>
      </w:tr>
      <w:tr w:rsidR="00611E30" w:rsidRPr="00401E1F" w14:paraId="2AA6CE28" w14:textId="77777777" w:rsidTr="004D4382">
        <w:tc>
          <w:tcPr>
            <w:tcW w:w="2830" w:type="dxa"/>
          </w:tcPr>
          <w:p w14:paraId="6BA6A812"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Obrazloženje cilja</w:t>
            </w:r>
          </w:p>
        </w:tc>
        <w:tc>
          <w:tcPr>
            <w:tcW w:w="11162" w:type="dxa"/>
          </w:tcPr>
          <w:p w14:paraId="738AB0A0" w14:textId="77777777" w:rsidR="00611E30" w:rsidRPr="00401E1F" w:rsidRDefault="00611E30" w:rsidP="004D4382">
            <w:pPr>
              <w:spacing w:line="276" w:lineRule="auto"/>
              <w:rPr>
                <w:rFonts w:cstheme="minorHAnsi"/>
                <w:sz w:val="24"/>
                <w:szCs w:val="24"/>
              </w:rPr>
            </w:pPr>
            <w:r w:rsidRPr="00401E1F">
              <w:rPr>
                <w:rFonts w:eastAsia="Bookman Old Style" w:cstheme="minorHAnsi"/>
                <w:sz w:val="24"/>
                <w:szCs w:val="24"/>
              </w:rPr>
              <w:t>Uočeno je da učenici blagdane doživljavaju kroz materijalne, a ne duhovne vrijednosti pa je cilj aktivnosti potaknuti na aktivno sudjelovanje u obilježavanju blagdana u lokalnoj zajednici.</w:t>
            </w:r>
          </w:p>
        </w:tc>
      </w:tr>
      <w:tr w:rsidR="00611E30" w:rsidRPr="00401E1F" w14:paraId="3BEE0CE4" w14:textId="77777777" w:rsidTr="004D4382">
        <w:tc>
          <w:tcPr>
            <w:tcW w:w="2830" w:type="dxa"/>
            <w:shd w:val="clear" w:color="auto" w:fill="B7D4EF" w:themeFill="text2" w:themeFillTint="33"/>
          </w:tcPr>
          <w:p w14:paraId="5C3F9AE3"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Očekivani ishodi</w:t>
            </w:r>
          </w:p>
        </w:tc>
        <w:tc>
          <w:tcPr>
            <w:tcW w:w="11162" w:type="dxa"/>
            <w:shd w:val="clear" w:color="auto" w:fill="B7D4EF" w:themeFill="text2" w:themeFillTint="33"/>
            <w:vAlign w:val="center"/>
          </w:tcPr>
          <w:p w14:paraId="0F25E5D0" w14:textId="77777777" w:rsidR="00611E30" w:rsidRPr="00401E1F" w:rsidRDefault="00611E30" w:rsidP="004D4382">
            <w:pPr>
              <w:spacing w:line="276" w:lineRule="auto"/>
              <w:rPr>
                <w:rFonts w:cstheme="minorHAnsi"/>
                <w:sz w:val="24"/>
                <w:szCs w:val="24"/>
              </w:rPr>
            </w:pPr>
            <w:r w:rsidRPr="00401E1F">
              <w:rPr>
                <w:rFonts w:eastAsia="Bookman Old Style" w:cstheme="minorHAnsi"/>
                <w:sz w:val="24"/>
                <w:szCs w:val="24"/>
              </w:rPr>
              <w:t>Prihvatiti različite vjere, običaje, kulture i tradicije - odabire sudjelovati u aktivnostima kojima se obilježavaju dani važni za lokalnu zajednicu. Usvojena znanja, vještine i vrijednosti primijeniti u svojoj okolini.</w:t>
            </w:r>
          </w:p>
        </w:tc>
      </w:tr>
      <w:tr w:rsidR="00611E30" w:rsidRPr="00401E1F" w14:paraId="24143348" w14:textId="77777777" w:rsidTr="004D4382">
        <w:tc>
          <w:tcPr>
            <w:tcW w:w="2830" w:type="dxa"/>
          </w:tcPr>
          <w:p w14:paraId="367166BD"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Sudionici</w:t>
            </w:r>
          </w:p>
        </w:tc>
        <w:tc>
          <w:tcPr>
            <w:tcW w:w="11162" w:type="dxa"/>
          </w:tcPr>
          <w:p w14:paraId="377F2752" w14:textId="77777777" w:rsidR="00611E30" w:rsidRPr="00401E1F" w:rsidRDefault="00611E30" w:rsidP="004D4382">
            <w:pPr>
              <w:spacing w:line="276" w:lineRule="auto"/>
              <w:rPr>
                <w:rFonts w:cstheme="minorHAnsi"/>
                <w:sz w:val="24"/>
                <w:szCs w:val="24"/>
              </w:rPr>
            </w:pPr>
            <w:r w:rsidRPr="00401E1F">
              <w:rPr>
                <w:rFonts w:cstheme="minorHAnsi"/>
                <w:sz w:val="24"/>
                <w:szCs w:val="24"/>
              </w:rPr>
              <w:t>Učenici i učiteljice razredne nastave, vanjski suradnici</w:t>
            </w:r>
          </w:p>
        </w:tc>
      </w:tr>
      <w:tr w:rsidR="00611E30" w:rsidRPr="00401E1F" w14:paraId="09D83576" w14:textId="77777777" w:rsidTr="004D4382">
        <w:tc>
          <w:tcPr>
            <w:tcW w:w="2830" w:type="dxa"/>
            <w:shd w:val="clear" w:color="auto" w:fill="B7D4EF" w:themeFill="text2" w:themeFillTint="33"/>
          </w:tcPr>
          <w:p w14:paraId="3600175D"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 xml:space="preserve">Način učenja </w:t>
            </w:r>
          </w:p>
          <w:p w14:paraId="3C8D2C31"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(što rade učenici)</w:t>
            </w:r>
          </w:p>
        </w:tc>
        <w:tc>
          <w:tcPr>
            <w:tcW w:w="11162" w:type="dxa"/>
            <w:shd w:val="clear" w:color="auto" w:fill="B7D4EF" w:themeFill="text2" w:themeFillTint="33"/>
            <w:vAlign w:val="center"/>
          </w:tcPr>
          <w:p w14:paraId="0EE532BD" w14:textId="77777777" w:rsidR="00611E30" w:rsidRPr="00401E1F" w:rsidRDefault="00611E30" w:rsidP="004D4382">
            <w:pPr>
              <w:spacing w:line="276" w:lineRule="auto"/>
              <w:rPr>
                <w:rFonts w:cstheme="minorHAnsi"/>
                <w:sz w:val="24"/>
                <w:szCs w:val="24"/>
              </w:rPr>
            </w:pPr>
            <w:r w:rsidRPr="00401E1F">
              <w:rPr>
                <w:rFonts w:eastAsia="Bookman Old Style" w:cstheme="minorHAnsi"/>
                <w:sz w:val="24"/>
                <w:szCs w:val="24"/>
              </w:rPr>
              <w:t>Čitaju, pripovijedaju, govorno i likovno se izražavaju, uređuju učionice, izvode praktične radove, gledaju film i video-zapise.</w:t>
            </w:r>
          </w:p>
        </w:tc>
      </w:tr>
      <w:tr w:rsidR="00611E30" w:rsidRPr="00401E1F" w14:paraId="59AD6B78" w14:textId="77777777" w:rsidTr="004D4382">
        <w:tc>
          <w:tcPr>
            <w:tcW w:w="2830" w:type="dxa"/>
          </w:tcPr>
          <w:p w14:paraId="46879734"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Metode podučavanja</w:t>
            </w:r>
          </w:p>
          <w:p w14:paraId="5AC08D97"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(što rade učitelji)</w:t>
            </w:r>
          </w:p>
        </w:tc>
        <w:tc>
          <w:tcPr>
            <w:tcW w:w="11162" w:type="dxa"/>
          </w:tcPr>
          <w:p w14:paraId="2804C2AF" w14:textId="77777777" w:rsidR="00611E30" w:rsidRPr="00401E1F" w:rsidRDefault="00611E30" w:rsidP="004D4382">
            <w:pPr>
              <w:spacing w:line="276" w:lineRule="auto"/>
              <w:rPr>
                <w:rFonts w:cstheme="minorHAnsi"/>
                <w:sz w:val="24"/>
                <w:szCs w:val="24"/>
              </w:rPr>
            </w:pPr>
            <w:r w:rsidRPr="00401E1F">
              <w:rPr>
                <w:rFonts w:eastAsia="Bookman Old Style" w:cstheme="minorHAnsi"/>
                <w:sz w:val="24"/>
                <w:szCs w:val="24"/>
              </w:rPr>
              <w:t>Demonstriraju, održavaju radionice, pripremaju materijal, organiziraju rad u skupinama, surađuju s drugim učiteljima, stručnim suradnicima, roditeljima i ostalim članovima društvene zajednice.</w:t>
            </w:r>
          </w:p>
        </w:tc>
      </w:tr>
      <w:tr w:rsidR="00611E30" w:rsidRPr="00401E1F" w14:paraId="5D5FE2D1" w14:textId="77777777" w:rsidTr="004D4382">
        <w:tc>
          <w:tcPr>
            <w:tcW w:w="2830" w:type="dxa"/>
            <w:shd w:val="clear" w:color="auto" w:fill="B7D4EF" w:themeFill="text2" w:themeFillTint="33"/>
          </w:tcPr>
          <w:p w14:paraId="6D00C7C3"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Trajanje</w:t>
            </w:r>
          </w:p>
        </w:tc>
        <w:tc>
          <w:tcPr>
            <w:tcW w:w="11162" w:type="dxa"/>
            <w:shd w:val="clear" w:color="auto" w:fill="B7D4EF" w:themeFill="text2" w:themeFillTint="33"/>
          </w:tcPr>
          <w:p w14:paraId="51FC76A1" w14:textId="77777777" w:rsidR="00611E30" w:rsidRPr="00401E1F" w:rsidRDefault="00611E30" w:rsidP="004D4382">
            <w:pPr>
              <w:spacing w:line="276" w:lineRule="auto"/>
              <w:rPr>
                <w:rFonts w:cstheme="minorHAnsi"/>
                <w:sz w:val="24"/>
                <w:szCs w:val="24"/>
              </w:rPr>
            </w:pPr>
            <w:r w:rsidRPr="00401E1F">
              <w:rPr>
                <w:rFonts w:cstheme="minorHAnsi"/>
                <w:sz w:val="24"/>
                <w:szCs w:val="24"/>
              </w:rPr>
              <w:t>prosinac 2024.</w:t>
            </w:r>
          </w:p>
        </w:tc>
      </w:tr>
      <w:tr w:rsidR="00611E30" w:rsidRPr="00401E1F" w14:paraId="20137EF0" w14:textId="77777777" w:rsidTr="004D4382">
        <w:tc>
          <w:tcPr>
            <w:tcW w:w="2830" w:type="dxa"/>
          </w:tcPr>
          <w:p w14:paraId="428D4E15"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 xml:space="preserve">Vrednovanje i samovrednovanje </w:t>
            </w:r>
          </w:p>
          <w:p w14:paraId="41F95385"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(provjera ishoda)</w:t>
            </w:r>
          </w:p>
        </w:tc>
        <w:tc>
          <w:tcPr>
            <w:tcW w:w="11162" w:type="dxa"/>
          </w:tcPr>
          <w:p w14:paraId="1505F1A2" w14:textId="77777777" w:rsidR="00611E30" w:rsidRPr="00401E1F" w:rsidRDefault="00611E30" w:rsidP="004D4382">
            <w:pPr>
              <w:spacing w:line="276" w:lineRule="auto"/>
              <w:rPr>
                <w:rFonts w:cstheme="minorHAnsi"/>
                <w:sz w:val="24"/>
                <w:szCs w:val="24"/>
              </w:rPr>
            </w:pPr>
            <w:r w:rsidRPr="00401E1F">
              <w:rPr>
                <w:rFonts w:cstheme="minorHAnsi"/>
                <w:sz w:val="24"/>
                <w:szCs w:val="24"/>
              </w:rPr>
              <w:t>Prezentacije učenika kroz rad u skupini i kroz rezultate praktičnih radova, analiza i razgovor o provedenoj aktivnosti.</w:t>
            </w:r>
          </w:p>
        </w:tc>
      </w:tr>
      <w:tr w:rsidR="00611E30" w:rsidRPr="00401E1F" w14:paraId="39DA5CF3" w14:textId="77777777" w:rsidTr="004D4382">
        <w:tc>
          <w:tcPr>
            <w:tcW w:w="2830" w:type="dxa"/>
            <w:shd w:val="clear" w:color="auto" w:fill="B7D4EF" w:themeFill="text2" w:themeFillTint="33"/>
          </w:tcPr>
          <w:p w14:paraId="26F981AC"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 xml:space="preserve">Potrebni resursi </w:t>
            </w:r>
          </w:p>
          <w:p w14:paraId="4CF07E12"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(troškovnik)</w:t>
            </w:r>
          </w:p>
        </w:tc>
        <w:tc>
          <w:tcPr>
            <w:tcW w:w="11162" w:type="dxa"/>
            <w:shd w:val="clear" w:color="auto" w:fill="B7D4EF" w:themeFill="text2" w:themeFillTint="33"/>
          </w:tcPr>
          <w:p w14:paraId="41216988" w14:textId="77777777" w:rsidR="00611E30" w:rsidRPr="00401E1F" w:rsidRDefault="00611E30" w:rsidP="004D4382">
            <w:pPr>
              <w:spacing w:line="276" w:lineRule="auto"/>
              <w:rPr>
                <w:rFonts w:cstheme="minorHAnsi"/>
                <w:sz w:val="24"/>
                <w:szCs w:val="24"/>
              </w:rPr>
            </w:pPr>
            <w:r w:rsidRPr="00401E1F">
              <w:rPr>
                <w:rFonts w:cstheme="minorHAnsi"/>
                <w:sz w:val="24"/>
                <w:szCs w:val="24"/>
              </w:rPr>
              <w:t>Potrošni materijal, književni tekstovi, didaktička sredstva i pomagala.</w:t>
            </w:r>
          </w:p>
        </w:tc>
      </w:tr>
      <w:tr w:rsidR="00611E30" w:rsidRPr="00401E1F" w14:paraId="49718BE9" w14:textId="77777777" w:rsidTr="004D4382">
        <w:tc>
          <w:tcPr>
            <w:tcW w:w="2830" w:type="dxa"/>
          </w:tcPr>
          <w:p w14:paraId="092CA841" w14:textId="77777777" w:rsidR="00611E30" w:rsidRPr="00401E1F" w:rsidRDefault="00611E30" w:rsidP="004D4382">
            <w:pPr>
              <w:spacing w:line="276" w:lineRule="auto"/>
              <w:rPr>
                <w:rFonts w:ascii="Bahnschrift" w:hAnsi="Bahnschrift"/>
                <w:b/>
                <w:bCs/>
                <w:sz w:val="24"/>
                <w:szCs w:val="24"/>
              </w:rPr>
            </w:pPr>
            <w:r w:rsidRPr="00401E1F">
              <w:rPr>
                <w:rFonts w:ascii="Bahnschrift" w:hAnsi="Bahnschrift"/>
                <w:b/>
                <w:bCs/>
                <w:sz w:val="24"/>
                <w:szCs w:val="24"/>
              </w:rPr>
              <w:t>Napomena</w:t>
            </w:r>
          </w:p>
        </w:tc>
        <w:tc>
          <w:tcPr>
            <w:tcW w:w="11162" w:type="dxa"/>
          </w:tcPr>
          <w:p w14:paraId="113F6E27" w14:textId="77777777" w:rsidR="00611E30" w:rsidRPr="00401E1F" w:rsidRDefault="00611E30" w:rsidP="004D4382">
            <w:pPr>
              <w:spacing w:line="276" w:lineRule="auto"/>
              <w:rPr>
                <w:rFonts w:cstheme="minorHAnsi"/>
                <w:sz w:val="24"/>
                <w:szCs w:val="24"/>
              </w:rPr>
            </w:pPr>
            <w:r w:rsidRPr="00401E1F">
              <w:rPr>
                <w:rFonts w:cstheme="minorHAnsi"/>
                <w:sz w:val="24"/>
                <w:szCs w:val="24"/>
              </w:rPr>
              <w:t>/</w:t>
            </w:r>
          </w:p>
        </w:tc>
      </w:tr>
    </w:tbl>
    <w:p w14:paraId="1CD7C47B" w14:textId="0F29D96E" w:rsidR="00611E30" w:rsidRDefault="00611E30" w:rsidP="00A12447"/>
    <w:p w14:paraId="5387051C" w14:textId="77777777" w:rsidR="00C40E42" w:rsidRDefault="00C40E42" w:rsidP="00A12447"/>
    <w:tbl>
      <w:tblPr>
        <w:tblStyle w:val="Reetkatablice"/>
        <w:tblW w:w="13992" w:type="dxa"/>
        <w:tblLook w:val="04A0" w:firstRow="1" w:lastRow="0" w:firstColumn="1" w:lastColumn="0" w:noHBand="0" w:noVBand="1"/>
      </w:tblPr>
      <w:tblGrid>
        <w:gridCol w:w="2830"/>
        <w:gridCol w:w="11162"/>
      </w:tblGrid>
      <w:tr w:rsidR="00B95178" w:rsidRPr="00720908" w14:paraId="519A0F4A" w14:textId="77777777" w:rsidTr="00B95178">
        <w:tc>
          <w:tcPr>
            <w:tcW w:w="2830" w:type="dxa"/>
            <w:shd w:val="clear" w:color="auto" w:fill="B7D4EF" w:themeFill="text2" w:themeFillTint="33"/>
          </w:tcPr>
          <w:p w14:paraId="79928705"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6CEF9F1D" w14:textId="7EEED75C" w:rsidR="00B95178" w:rsidRPr="00856B96" w:rsidRDefault="00B95178" w:rsidP="00856B96">
            <w:pPr>
              <w:pStyle w:val="Naslov2"/>
              <w:outlineLvl w:val="1"/>
            </w:pPr>
            <w:bookmarkStart w:id="98" w:name="_Toc178682618"/>
            <w:r w:rsidRPr="00856B96">
              <w:t>Večer matematike</w:t>
            </w:r>
            <w:bookmarkEnd w:id="98"/>
          </w:p>
        </w:tc>
      </w:tr>
      <w:tr w:rsidR="00B95178" w:rsidRPr="00720908" w14:paraId="076C4EBD" w14:textId="77777777" w:rsidTr="00B95178">
        <w:tc>
          <w:tcPr>
            <w:tcW w:w="2830" w:type="dxa"/>
          </w:tcPr>
          <w:p w14:paraId="1E495C75"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Kurikulumsko područje</w:t>
            </w:r>
          </w:p>
        </w:tc>
        <w:tc>
          <w:tcPr>
            <w:tcW w:w="11162" w:type="dxa"/>
          </w:tcPr>
          <w:p w14:paraId="132FC8E1" w14:textId="2BC8D411" w:rsidR="00B95178" w:rsidRPr="00856B96" w:rsidRDefault="00B95178" w:rsidP="00B95178">
            <w:pPr>
              <w:spacing w:line="276" w:lineRule="auto"/>
              <w:rPr>
                <w:rFonts w:cstheme="minorHAnsi"/>
                <w:bCs/>
                <w:i/>
                <w:iCs/>
                <w:color w:val="000000" w:themeColor="text1"/>
              </w:rPr>
            </w:pPr>
            <w:r w:rsidRPr="00856B96">
              <w:rPr>
                <w:sz w:val="24"/>
                <w:szCs w:val="24"/>
              </w:rPr>
              <w:t>Matematičko područje</w:t>
            </w:r>
          </w:p>
        </w:tc>
      </w:tr>
      <w:tr w:rsidR="00B95178" w:rsidRPr="00720908" w14:paraId="1E87C95A" w14:textId="77777777" w:rsidTr="00B95178">
        <w:tc>
          <w:tcPr>
            <w:tcW w:w="2830" w:type="dxa"/>
            <w:shd w:val="clear" w:color="auto" w:fill="B7D4EF" w:themeFill="text2" w:themeFillTint="33"/>
          </w:tcPr>
          <w:p w14:paraId="6115528B"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Ciklus (razred/i)</w:t>
            </w:r>
          </w:p>
        </w:tc>
        <w:tc>
          <w:tcPr>
            <w:tcW w:w="11162" w:type="dxa"/>
            <w:shd w:val="clear" w:color="auto" w:fill="B7D4EF" w:themeFill="text2" w:themeFillTint="33"/>
          </w:tcPr>
          <w:p w14:paraId="6E02D685" w14:textId="527C5C87" w:rsidR="00B95178" w:rsidRPr="00856B96" w:rsidRDefault="00B95178" w:rsidP="00B95178">
            <w:pPr>
              <w:spacing w:line="276" w:lineRule="auto"/>
              <w:rPr>
                <w:rFonts w:cstheme="minorHAnsi"/>
                <w:bCs/>
                <w:color w:val="000000" w:themeColor="text1"/>
              </w:rPr>
            </w:pPr>
            <w:r w:rsidRPr="00856B96">
              <w:rPr>
                <w:sz w:val="24"/>
                <w:szCs w:val="24"/>
              </w:rPr>
              <w:t xml:space="preserve">I., II. i III. ciklus (1. – 8. razredi) </w:t>
            </w:r>
          </w:p>
        </w:tc>
      </w:tr>
      <w:tr w:rsidR="00B95178" w:rsidRPr="00720908" w14:paraId="3D748162" w14:textId="77777777" w:rsidTr="00B95178">
        <w:tc>
          <w:tcPr>
            <w:tcW w:w="2830" w:type="dxa"/>
          </w:tcPr>
          <w:p w14:paraId="5A444654"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Odgovorna osoba</w:t>
            </w:r>
          </w:p>
        </w:tc>
        <w:tc>
          <w:tcPr>
            <w:tcW w:w="11162" w:type="dxa"/>
          </w:tcPr>
          <w:p w14:paraId="7AF3E406" w14:textId="07F68468" w:rsidR="00B95178" w:rsidRPr="00856B96" w:rsidRDefault="00B95178" w:rsidP="00B95178">
            <w:pPr>
              <w:spacing w:line="276" w:lineRule="auto"/>
              <w:rPr>
                <w:rFonts w:cstheme="minorHAnsi"/>
                <w:bCs/>
                <w:color w:val="000000" w:themeColor="text1"/>
              </w:rPr>
            </w:pPr>
            <w:r w:rsidRPr="00856B96">
              <w:rPr>
                <w:sz w:val="24"/>
                <w:szCs w:val="24"/>
              </w:rPr>
              <w:t>Iva Arač, Saša Grnović, zainteresirane učiteljice i učitelji RN i PN</w:t>
            </w:r>
          </w:p>
        </w:tc>
      </w:tr>
      <w:tr w:rsidR="00B95178" w:rsidRPr="00720908" w14:paraId="18EF5851" w14:textId="77777777" w:rsidTr="00B95178">
        <w:tc>
          <w:tcPr>
            <w:tcW w:w="2830" w:type="dxa"/>
            <w:shd w:val="clear" w:color="auto" w:fill="B7D4EF" w:themeFill="text2" w:themeFillTint="33"/>
          </w:tcPr>
          <w:p w14:paraId="399463E5"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Cilj aktivnosti</w:t>
            </w:r>
          </w:p>
        </w:tc>
        <w:tc>
          <w:tcPr>
            <w:tcW w:w="11162" w:type="dxa"/>
            <w:shd w:val="clear" w:color="auto" w:fill="B7D4EF" w:themeFill="text2" w:themeFillTint="33"/>
          </w:tcPr>
          <w:p w14:paraId="3394198F" w14:textId="174249B3" w:rsidR="00B95178" w:rsidRPr="00856B96" w:rsidRDefault="00B95178" w:rsidP="00B95178">
            <w:pPr>
              <w:spacing w:line="276" w:lineRule="auto"/>
              <w:rPr>
                <w:rFonts w:cstheme="minorHAnsi"/>
                <w:bCs/>
                <w:color w:val="000000" w:themeColor="text1"/>
              </w:rPr>
            </w:pPr>
            <w:r w:rsidRPr="00856B96">
              <w:rPr>
                <w:sz w:val="24"/>
                <w:szCs w:val="24"/>
              </w:rPr>
              <w:t>Popularizacija matematike, poticaj učenika za nastavak matematičkog obrazovanja</w:t>
            </w:r>
          </w:p>
        </w:tc>
      </w:tr>
      <w:tr w:rsidR="00B95178" w:rsidRPr="00720908" w14:paraId="5B32E4CC" w14:textId="77777777" w:rsidTr="00B95178">
        <w:tc>
          <w:tcPr>
            <w:tcW w:w="2830" w:type="dxa"/>
          </w:tcPr>
          <w:p w14:paraId="311BDCEA"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Obrazloženje cilja</w:t>
            </w:r>
          </w:p>
        </w:tc>
        <w:tc>
          <w:tcPr>
            <w:tcW w:w="11162" w:type="dxa"/>
          </w:tcPr>
          <w:p w14:paraId="0608AF8C" w14:textId="6512092E" w:rsidR="00B95178" w:rsidRPr="00856B96" w:rsidRDefault="00B95178" w:rsidP="00B95178">
            <w:pPr>
              <w:spacing w:line="276" w:lineRule="auto"/>
              <w:rPr>
                <w:rFonts w:cstheme="minorHAnsi"/>
                <w:bCs/>
                <w:color w:val="000000" w:themeColor="text1"/>
              </w:rPr>
            </w:pPr>
            <w:r w:rsidRPr="00856B96">
              <w:rPr>
                <w:sz w:val="24"/>
                <w:szCs w:val="24"/>
              </w:rPr>
              <w:t>Zajedničkim radom kroz skup interaktivnih radionica učenici će se povezati s roditeljima i učiteljima te razviti pozitivan stav prema matematici. Poticanje zajedničkog druženja i prijateljstva. Razvijanje kulturnih navika učenika.</w:t>
            </w:r>
          </w:p>
        </w:tc>
      </w:tr>
      <w:tr w:rsidR="00B95178" w:rsidRPr="00720908" w14:paraId="6AC1045D" w14:textId="77777777" w:rsidTr="00B95178">
        <w:tc>
          <w:tcPr>
            <w:tcW w:w="2830" w:type="dxa"/>
            <w:shd w:val="clear" w:color="auto" w:fill="B7D4EF" w:themeFill="text2" w:themeFillTint="33"/>
          </w:tcPr>
          <w:p w14:paraId="4A805407"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Očekivani ishodi</w:t>
            </w:r>
          </w:p>
        </w:tc>
        <w:tc>
          <w:tcPr>
            <w:tcW w:w="11162" w:type="dxa"/>
            <w:shd w:val="clear" w:color="auto" w:fill="B7D4EF" w:themeFill="text2" w:themeFillTint="33"/>
          </w:tcPr>
          <w:p w14:paraId="2CD815CC" w14:textId="7FF7098A" w:rsidR="00B95178" w:rsidRPr="00856B96" w:rsidRDefault="00B95178" w:rsidP="00B95178">
            <w:pPr>
              <w:spacing w:line="276" w:lineRule="auto"/>
              <w:rPr>
                <w:rFonts w:cstheme="minorHAnsi"/>
                <w:bCs/>
                <w:color w:val="000000" w:themeColor="text1"/>
              </w:rPr>
            </w:pPr>
            <w:r w:rsidRPr="00856B96">
              <w:rPr>
                <w:sz w:val="24"/>
                <w:szCs w:val="24"/>
              </w:rPr>
              <w:t>Kroz niz zadataka i kroz igru, a uz pomoć i podršku roditelja, učenika i učitelja riješiti razne matematičke probleme primjerene svojem uzrastu i pri tome osvijestiti koliko je široka primjena matematike u svakodnevnom životu.</w:t>
            </w:r>
          </w:p>
        </w:tc>
      </w:tr>
      <w:tr w:rsidR="00B95178" w:rsidRPr="00720908" w14:paraId="7A45A7E4" w14:textId="77777777" w:rsidTr="00B95178">
        <w:tc>
          <w:tcPr>
            <w:tcW w:w="2830" w:type="dxa"/>
          </w:tcPr>
          <w:p w14:paraId="09D149B1"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Sudionici</w:t>
            </w:r>
          </w:p>
        </w:tc>
        <w:tc>
          <w:tcPr>
            <w:tcW w:w="11162" w:type="dxa"/>
          </w:tcPr>
          <w:p w14:paraId="4F794C32" w14:textId="4335FF8C" w:rsidR="00B95178" w:rsidRPr="00856B96" w:rsidRDefault="00B95178" w:rsidP="00B95178">
            <w:pPr>
              <w:spacing w:line="276" w:lineRule="auto"/>
              <w:rPr>
                <w:rFonts w:cstheme="minorHAnsi"/>
                <w:bCs/>
                <w:color w:val="000000" w:themeColor="text1"/>
              </w:rPr>
            </w:pPr>
            <w:r w:rsidRPr="00856B96">
              <w:rPr>
                <w:sz w:val="24"/>
                <w:szCs w:val="24"/>
              </w:rPr>
              <w:t>Ravnateljica, učitelji, stručni suradnici, učenici, obitelji učenika</w:t>
            </w:r>
          </w:p>
        </w:tc>
      </w:tr>
      <w:tr w:rsidR="00B95178" w:rsidRPr="00720908" w14:paraId="7D1EC3BE" w14:textId="77777777" w:rsidTr="00B95178">
        <w:tc>
          <w:tcPr>
            <w:tcW w:w="2830" w:type="dxa"/>
            <w:shd w:val="clear" w:color="auto" w:fill="B7D4EF" w:themeFill="text2" w:themeFillTint="33"/>
          </w:tcPr>
          <w:p w14:paraId="5D46E05E"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Način učenja </w:t>
            </w:r>
          </w:p>
          <w:p w14:paraId="031A70CF"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učenici)</w:t>
            </w:r>
          </w:p>
        </w:tc>
        <w:tc>
          <w:tcPr>
            <w:tcW w:w="11162" w:type="dxa"/>
            <w:shd w:val="clear" w:color="auto" w:fill="B7D4EF" w:themeFill="text2" w:themeFillTint="33"/>
          </w:tcPr>
          <w:p w14:paraId="2018822C" w14:textId="099986FD" w:rsidR="00B95178" w:rsidRPr="00856B96" w:rsidRDefault="00B95178" w:rsidP="00B95178">
            <w:pPr>
              <w:spacing w:line="276" w:lineRule="auto"/>
              <w:rPr>
                <w:rFonts w:cstheme="minorHAnsi"/>
                <w:bCs/>
                <w:color w:val="000000" w:themeColor="text1"/>
              </w:rPr>
            </w:pPr>
            <w:r w:rsidRPr="00856B96">
              <w:rPr>
                <w:sz w:val="24"/>
                <w:szCs w:val="24"/>
              </w:rPr>
              <w:t>Učenici se prijavljuju za sudjelovanje na Večeri matematike svom razredniku ili učitelju matematike te odabiru štand na kojem će kroz igru i zadatke otkriti zabavnu stranu matematike. Sudjeluju u organizaciji i provedbi Večeri matematike. Rješavaju nastavne listiće i igraju matematičke igre.</w:t>
            </w:r>
          </w:p>
        </w:tc>
      </w:tr>
      <w:tr w:rsidR="00B95178" w:rsidRPr="00720908" w14:paraId="47F39915" w14:textId="77777777" w:rsidTr="00B95178">
        <w:tc>
          <w:tcPr>
            <w:tcW w:w="2830" w:type="dxa"/>
          </w:tcPr>
          <w:p w14:paraId="204842F7"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Metode podučavanja</w:t>
            </w:r>
          </w:p>
          <w:p w14:paraId="0F3DC9C9"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učitelji)</w:t>
            </w:r>
          </w:p>
        </w:tc>
        <w:tc>
          <w:tcPr>
            <w:tcW w:w="11162" w:type="dxa"/>
          </w:tcPr>
          <w:p w14:paraId="1A662FEB" w14:textId="61DC4551" w:rsidR="00B95178" w:rsidRPr="00856B96" w:rsidRDefault="00B95178" w:rsidP="00B95178">
            <w:pPr>
              <w:spacing w:line="276" w:lineRule="auto"/>
              <w:rPr>
                <w:rFonts w:cstheme="minorHAnsi"/>
                <w:bCs/>
                <w:color w:val="000000" w:themeColor="text1"/>
              </w:rPr>
            </w:pPr>
            <w:r w:rsidRPr="00856B96">
              <w:rPr>
                <w:sz w:val="24"/>
                <w:szCs w:val="24"/>
              </w:rPr>
              <w:t>Učitelji pripremaju radne materijale i prostor za rad, organiziraju zaduženja učenika, izrađuju pozivnice i plakat susreta, demonstriraju zadatke i matematičke igre te provjeravaju točnost riješenih zadataka.</w:t>
            </w:r>
          </w:p>
        </w:tc>
      </w:tr>
      <w:tr w:rsidR="00B95178" w:rsidRPr="00720908" w14:paraId="7260B961" w14:textId="77777777" w:rsidTr="00B95178">
        <w:tc>
          <w:tcPr>
            <w:tcW w:w="2830" w:type="dxa"/>
            <w:shd w:val="clear" w:color="auto" w:fill="B7D4EF" w:themeFill="text2" w:themeFillTint="33"/>
          </w:tcPr>
          <w:p w14:paraId="6744A09B"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Trajanje</w:t>
            </w:r>
          </w:p>
        </w:tc>
        <w:tc>
          <w:tcPr>
            <w:tcW w:w="11162" w:type="dxa"/>
            <w:shd w:val="clear" w:color="auto" w:fill="B7D4EF" w:themeFill="text2" w:themeFillTint="33"/>
          </w:tcPr>
          <w:p w14:paraId="54957BA0" w14:textId="652F47A7" w:rsidR="00B95178" w:rsidRPr="00856B96" w:rsidRDefault="006B2FBF" w:rsidP="00B95178">
            <w:pPr>
              <w:spacing w:line="276" w:lineRule="auto"/>
              <w:rPr>
                <w:rFonts w:cstheme="minorHAnsi"/>
                <w:bCs/>
                <w:color w:val="000000" w:themeColor="text1"/>
              </w:rPr>
            </w:pPr>
            <w:r>
              <w:rPr>
                <w:sz w:val="24"/>
                <w:szCs w:val="24"/>
              </w:rPr>
              <w:t>p</w:t>
            </w:r>
            <w:r w:rsidR="00B95178" w:rsidRPr="00856B96">
              <w:rPr>
                <w:sz w:val="24"/>
                <w:szCs w:val="24"/>
              </w:rPr>
              <w:t>rosinac 2024., 2 sata</w:t>
            </w:r>
          </w:p>
        </w:tc>
      </w:tr>
      <w:tr w:rsidR="00B95178" w:rsidRPr="00720908" w14:paraId="7C2D74C4" w14:textId="77777777" w:rsidTr="00B95178">
        <w:tc>
          <w:tcPr>
            <w:tcW w:w="2830" w:type="dxa"/>
          </w:tcPr>
          <w:p w14:paraId="03B4A2CC"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Vrednovanje i samovrednovanje </w:t>
            </w:r>
          </w:p>
          <w:p w14:paraId="43D61698"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(provjera ishoda)</w:t>
            </w:r>
          </w:p>
        </w:tc>
        <w:tc>
          <w:tcPr>
            <w:tcW w:w="11162" w:type="dxa"/>
          </w:tcPr>
          <w:p w14:paraId="19095377" w14:textId="77777777" w:rsidR="00B95178" w:rsidRPr="00856B96" w:rsidRDefault="00B95178" w:rsidP="00B95178">
            <w:pPr>
              <w:rPr>
                <w:sz w:val="24"/>
                <w:szCs w:val="24"/>
              </w:rPr>
            </w:pPr>
            <w:r w:rsidRPr="00856B96">
              <w:rPr>
                <w:sz w:val="24"/>
                <w:szCs w:val="24"/>
              </w:rPr>
              <w:t xml:space="preserve">Samovrednovanje, uspješno rješavanje odabranih matematičkih problema, </w:t>
            </w:r>
          </w:p>
          <w:p w14:paraId="77B81EEB" w14:textId="15D3AC1D" w:rsidR="00B95178" w:rsidRPr="00856B96" w:rsidRDefault="00B95178" w:rsidP="00B95178">
            <w:pPr>
              <w:spacing w:line="276" w:lineRule="auto"/>
              <w:rPr>
                <w:rFonts w:cstheme="minorHAnsi"/>
                <w:bCs/>
                <w:color w:val="000000" w:themeColor="text1"/>
              </w:rPr>
            </w:pPr>
            <w:r w:rsidRPr="00856B96">
              <w:rPr>
                <w:sz w:val="24"/>
                <w:szCs w:val="24"/>
              </w:rPr>
              <w:t>anketa nakon provedenih aktivnosti</w:t>
            </w:r>
          </w:p>
        </w:tc>
      </w:tr>
      <w:tr w:rsidR="00B95178" w:rsidRPr="00720908" w14:paraId="049CCB3C" w14:textId="77777777" w:rsidTr="00B95178">
        <w:tc>
          <w:tcPr>
            <w:tcW w:w="2830" w:type="dxa"/>
            <w:shd w:val="clear" w:color="auto" w:fill="B7D4EF" w:themeFill="text2" w:themeFillTint="33"/>
          </w:tcPr>
          <w:p w14:paraId="76E57132"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Potrebni resursi </w:t>
            </w:r>
          </w:p>
          <w:p w14:paraId="5B347DE1"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(troškovnik)</w:t>
            </w:r>
          </w:p>
        </w:tc>
        <w:tc>
          <w:tcPr>
            <w:tcW w:w="11162" w:type="dxa"/>
            <w:shd w:val="clear" w:color="auto" w:fill="B7D4EF" w:themeFill="text2" w:themeFillTint="33"/>
          </w:tcPr>
          <w:p w14:paraId="72D42A2A" w14:textId="747E8AA1" w:rsidR="00B95178" w:rsidRPr="00856B96" w:rsidRDefault="00B95178" w:rsidP="00B95178">
            <w:pPr>
              <w:spacing w:line="276" w:lineRule="auto"/>
              <w:rPr>
                <w:rFonts w:cstheme="minorHAnsi"/>
                <w:bCs/>
                <w:color w:val="000000" w:themeColor="text1"/>
              </w:rPr>
            </w:pPr>
            <w:r w:rsidRPr="00856B96">
              <w:rPr>
                <w:sz w:val="24"/>
                <w:szCs w:val="24"/>
              </w:rPr>
              <w:t>Dodatni materijali za rad, nastavni listići, papir, pano, ploča i kreda, matematičke igre, bojice/flomasteri, računalo i projektor</w:t>
            </w:r>
          </w:p>
        </w:tc>
      </w:tr>
      <w:tr w:rsidR="00B95178" w:rsidRPr="00720908" w14:paraId="19F7CF3E" w14:textId="77777777" w:rsidTr="00B95178">
        <w:tc>
          <w:tcPr>
            <w:tcW w:w="2830" w:type="dxa"/>
          </w:tcPr>
          <w:p w14:paraId="0E2D69D5"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Napomena</w:t>
            </w:r>
          </w:p>
        </w:tc>
        <w:tc>
          <w:tcPr>
            <w:tcW w:w="11162" w:type="dxa"/>
          </w:tcPr>
          <w:p w14:paraId="6EE284BC" w14:textId="50033C4C" w:rsidR="00B95178" w:rsidRPr="00856B96" w:rsidRDefault="00856B96" w:rsidP="00B95178">
            <w:pPr>
              <w:spacing w:line="276" w:lineRule="auto"/>
              <w:rPr>
                <w:rFonts w:cstheme="minorHAnsi"/>
                <w:bCs/>
                <w:color w:val="000000" w:themeColor="text1"/>
              </w:rPr>
            </w:pPr>
            <w:r>
              <w:rPr>
                <w:rFonts w:cstheme="minorHAnsi"/>
                <w:bCs/>
                <w:color w:val="000000" w:themeColor="text1"/>
              </w:rPr>
              <w:t>/</w:t>
            </w:r>
          </w:p>
        </w:tc>
      </w:tr>
    </w:tbl>
    <w:p w14:paraId="3AC6D97E" w14:textId="77777777" w:rsidR="00B95178" w:rsidRDefault="00B95178" w:rsidP="00A12447"/>
    <w:tbl>
      <w:tblPr>
        <w:tblStyle w:val="Reetkatablice"/>
        <w:tblW w:w="0" w:type="auto"/>
        <w:tblLook w:val="04A0" w:firstRow="1" w:lastRow="0" w:firstColumn="1" w:lastColumn="0" w:noHBand="0" w:noVBand="1"/>
      </w:tblPr>
      <w:tblGrid>
        <w:gridCol w:w="2830"/>
        <w:gridCol w:w="11162"/>
      </w:tblGrid>
      <w:tr w:rsidR="00125224" w:rsidRPr="00E041E4" w14:paraId="4A808D4B" w14:textId="77777777" w:rsidTr="004D4382">
        <w:tc>
          <w:tcPr>
            <w:tcW w:w="2830" w:type="dxa"/>
            <w:shd w:val="clear" w:color="auto" w:fill="B7D4EF" w:themeFill="text2" w:themeFillTint="33"/>
          </w:tcPr>
          <w:p w14:paraId="57532433"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lastRenderedPageBreak/>
              <w:t>Naziv aktivnosti</w:t>
            </w:r>
          </w:p>
        </w:tc>
        <w:tc>
          <w:tcPr>
            <w:tcW w:w="11162" w:type="dxa"/>
            <w:shd w:val="clear" w:color="auto" w:fill="B7D4EF" w:themeFill="text2" w:themeFillTint="33"/>
          </w:tcPr>
          <w:p w14:paraId="2BA094FE" w14:textId="77777777" w:rsidR="00125224" w:rsidRPr="00E041E4" w:rsidRDefault="00125224" w:rsidP="004D4382">
            <w:pPr>
              <w:pStyle w:val="Naslov2"/>
              <w:outlineLvl w:val="1"/>
            </w:pPr>
            <w:bookmarkStart w:id="99" w:name="_Toc178682619"/>
            <w:r w:rsidRPr="00E041E4">
              <w:t>Advent s kunovečkim vatrogascima</w:t>
            </w:r>
            <w:bookmarkEnd w:id="99"/>
          </w:p>
        </w:tc>
      </w:tr>
      <w:tr w:rsidR="00125224" w:rsidRPr="00E041E4" w14:paraId="0C0D115C" w14:textId="77777777" w:rsidTr="004D4382">
        <w:tc>
          <w:tcPr>
            <w:tcW w:w="2830" w:type="dxa"/>
          </w:tcPr>
          <w:p w14:paraId="40B958DA"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Kurikulumsko područje</w:t>
            </w:r>
          </w:p>
        </w:tc>
        <w:tc>
          <w:tcPr>
            <w:tcW w:w="11162" w:type="dxa"/>
          </w:tcPr>
          <w:p w14:paraId="21927E89" w14:textId="77777777" w:rsidR="00125224" w:rsidRPr="00E041E4" w:rsidRDefault="00125224" w:rsidP="004D4382">
            <w:pPr>
              <w:spacing w:line="276" w:lineRule="auto"/>
              <w:rPr>
                <w:rFonts w:cstheme="minorHAnsi"/>
                <w:bCs/>
                <w:i/>
                <w:iCs/>
                <w:sz w:val="24"/>
                <w:szCs w:val="24"/>
              </w:rPr>
            </w:pPr>
            <w:r w:rsidRPr="00E041E4">
              <w:rPr>
                <w:rFonts w:cstheme="minorHAnsi"/>
                <w:bCs/>
                <w:i/>
                <w:iCs/>
                <w:sz w:val="24"/>
                <w:szCs w:val="24"/>
              </w:rPr>
              <w:t>Društveno-humanističko područje</w:t>
            </w:r>
          </w:p>
        </w:tc>
      </w:tr>
      <w:tr w:rsidR="00125224" w:rsidRPr="00E041E4" w14:paraId="7B6BD56C" w14:textId="77777777" w:rsidTr="004D4382">
        <w:tc>
          <w:tcPr>
            <w:tcW w:w="2830" w:type="dxa"/>
            <w:shd w:val="clear" w:color="auto" w:fill="B7D4EF" w:themeFill="text2" w:themeFillTint="33"/>
          </w:tcPr>
          <w:p w14:paraId="6C5FA3C0"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Ciklus (razred/i)</w:t>
            </w:r>
          </w:p>
        </w:tc>
        <w:tc>
          <w:tcPr>
            <w:tcW w:w="11162" w:type="dxa"/>
            <w:shd w:val="clear" w:color="auto" w:fill="B7D4EF" w:themeFill="text2" w:themeFillTint="33"/>
          </w:tcPr>
          <w:p w14:paraId="2C19F8D5" w14:textId="3151438B" w:rsidR="00125224" w:rsidRPr="00E041E4" w:rsidRDefault="00125224" w:rsidP="004D4382">
            <w:pPr>
              <w:spacing w:line="276" w:lineRule="auto"/>
              <w:rPr>
                <w:rFonts w:cstheme="minorHAnsi"/>
                <w:bCs/>
                <w:sz w:val="24"/>
                <w:szCs w:val="24"/>
              </w:rPr>
            </w:pPr>
            <w:r>
              <w:rPr>
                <w:rFonts w:cstheme="minorHAnsi"/>
                <w:bCs/>
                <w:sz w:val="24"/>
                <w:szCs w:val="24"/>
              </w:rPr>
              <w:t>I</w:t>
            </w:r>
            <w:r w:rsidRPr="00E041E4">
              <w:rPr>
                <w:rFonts w:cstheme="minorHAnsi"/>
                <w:bCs/>
                <w:sz w:val="24"/>
                <w:szCs w:val="24"/>
              </w:rPr>
              <w:t xml:space="preserve">., </w:t>
            </w:r>
            <w:r>
              <w:rPr>
                <w:rFonts w:cstheme="minorHAnsi"/>
                <w:bCs/>
                <w:sz w:val="24"/>
                <w:szCs w:val="24"/>
              </w:rPr>
              <w:t>II</w:t>
            </w:r>
            <w:r w:rsidRPr="00E041E4">
              <w:rPr>
                <w:rFonts w:cstheme="minorHAnsi"/>
                <w:bCs/>
                <w:sz w:val="24"/>
                <w:szCs w:val="24"/>
              </w:rPr>
              <w:t xml:space="preserve">. i </w:t>
            </w:r>
            <w:r>
              <w:rPr>
                <w:rFonts w:cstheme="minorHAnsi"/>
                <w:bCs/>
                <w:sz w:val="24"/>
                <w:szCs w:val="24"/>
              </w:rPr>
              <w:t>III</w:t>
            </w:r>
            <w:r w:rsidRPr="00E041E4">
              <w:rPr>
                <w:rFonts w:cstheme="minorHAnsi"/>
                <w:bCs/>
                <w:sz w:val="24"/>
                <w:szCs w:val="24"/>
              </w:rPr>
              <w:t>. ciklus (1.-8. razred)</w:t>
            </w:r>
          </w:p>
        </w:tc>
      </w:tr>
      <w:tr w:rsidR="00125224" w:rsidRPr="00E041E4" w14:paraId="2249786D" w14:textId="77777777" w:rsidTr="004D4382">
        <w:tc>
          <w:tcPr>
            <w:tcW w:w="2830" w:type="dxa"/>
          </w:tcPr>
          <w:p w14:paraId="72E78C76"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Odgovorna osoba</w:t>
            </w:r>
          </w:p>
        </w:tc>
        <w:tc>
          <w:tcPr>
            <w:tcW w:w="11162" w:type="dxa"/>
          </w:tcPr>
          <w:p w14:paraId="3804915D" w14:textId="77777777" w:rsidR="00125224" w:rsidRPr="00E041E4" w:rsidRDefault="00125224" w:rsidP="004D4382">
            <w:pPr>
              <w:spacing w:line="276" w:lineRule="auto"/>
              <w:rPr>
                <w:rFonts w:cstheme="minorHAnsi"/>
                <w:bCs/>
                <w:sz w:val="24"/>
                <w:szCs w:val="24"/>
              </w:rPr>
            </w:pPr>
            <w:r w:rsidRPr="00E041E4">
              <w:rPr>
                <w:rFonts w:cstheme="minorHAnsi"/>
                <w:bCs/>
                <w:sz w:val="24"/>
                <w:szCs w:val="24"/>
              </w:rPr>
              <w:t>Marija Šokec, Hrvoje Šijak, Kristina Lovrek Bunić, učiteljice razredne nastave, predmetni učitelji, učenici, kunovečki vatrogasci</w:t>
            </w:r>
          </w:p>
        </w:tc>
      </w:tr>
      <w:tr w:rsidR="00125224" w:rsidRPr="00E041E4" w14:paraId="7B5111AA" w14:textId="77777777" w:rsidTr="004D4382">
        <w:tc>
          <w:tcPr>
            <w:tcW w:w="2830" w:type="dxa"/>
            <w:shd w:val="clear" w:color="auto" w:fill="B7D4EF" w:themeFill="text2" w:themeFillTint="33"/>
          </w:tcPr>
          <w:p w14:paraId="779DA6B1"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Cilj aktivnosti</w:t>
            </w:r>
          </w:p>
        </w:tc>
        <w:tc>
          <w:tcPr>
            <w:tcW w:w="11162" w:type="dxa"/>
            <w:shd w:val="clear" w:color="auto" w:fill="B7D4EF" w:themeFill="text2" w:themeFillTint="33"/>
          </w:tcPr>
          <w:p w14:paraId="7610BDDF" w14:textId="77777777" w:rsidR="00125224" w:rsidRPr="00E041E4" w:rsidRDefault="00125224" w:rsidP="004D4382">
            <w:pPr>
              <w:spacing w:line="276" w:lineRule="auto"/>
              <w:jc w:val="both"/>
              <w:rPr>
                <w:rFonts w:cstheme="minorHAnsi"/>
                <w:bCs/>
                <w:sz w:val="24"/>
                <w:szCs w:val="24"/>
              </w:rPr>
            </w:pPr>
            <w:r w:rsidRPr="00E041E4">
              <w:rPr>
                <w:rFonts w:cstheme="minorHAnsi"/>
                <w:bCs/>
                <w:sz w:val="24"/>
                <w:szCs w:val="24"/>
              </w:rPr>
              <w:t>Kulturno-umjetničkim programom obilježiti i predstaviti početak Adventa  zajedno s kunovečkim vatrogascima lokalnoj zajednici</w:t>
            </w:r>
          </w:p>
        </w:tc>
      </w:tr>
      <w:tr w:rsidR="00125224" w:rsidRPr="00E041E4" w14:paraId="52093B9E" w14:textId="77777777" w:rsidTr="004D4382">
        <w:tc>
          <w:tcPr>
            <w:tcW w:w="2830" w:type="dxa"/>
          </w:tcPr>
          <w:p w14:paraId="701F981F"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Obrazloženje cilja</w:t>
            </w:r>
          </w:p>
        </w:tc>
        <w:tc>
          <w:tcPr>
            <w:tcW w:w="11162" w:type="dxa"/>
          </w:tcPr>
          <w:p w14:paraId="071BD6B9" w14:textId="77777777" w:rsidR="00125224" w:rsidRPr="00E041E4" w:rsidRDefault="00125224" w:rsidP="004D4382">
            <w:pPr>
              <w:spacing w:line="276" w:lineRule="auto"/>
              <w:rPr>
                <w:rFonts w:cstheme="minorHAnsi"/>
                <w:bCs/>
                <w:sz w:val="24"/>
                <w:szCs w:val="24"/>
              </w:rPr>
            </w:pPr>
            <w:r w:rsidRPr="00E041E4">
              <w:rPr>
                <w:rFonts w:cstheme="minorHAnsi"/>
                <w:bCs/>
                <w:sz w:val="24"/>
                <w:szCs w:val="24"/>
              </w:rPr>
              <w:t>Motivirati učenike da se upoznaju s tradicijom i običajima vezanim za Advent u zavičaju. Učenike motivirati da aktivno sudjeluju u projektima lokalne zajednice.</w:t>
            </w:r>
          </w:p>
        </w:tc>
      </w:tr>
      <w:tr w:rsidR="00125224" w:rsidRPr="00E041E4" w14:paraId="654F96D7" w14:textId="77777777" w:rsidTr="004D4382">
        <w:tc>
          <w:tcPr>
            <w:tcW w:w="2830" w:type="dxa"/>
            <w:shd w:val="clear" w:color="auto" w:fill="B7D4EF" w:themeFill="text2" w:themeFillTint="33"/>
          </w:tcPr>
          <w:p w14:paraId="4740F005"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Očekivani ishodi</w:t>
            </w:r>
          </w:p>
        </w:tc>
        <w:tc>
          <w:tcPr>
            <w:tcW w:w="11162" w:type="dxa"/>
            <w:shd w:val="clear" w:color="auto" w:fill="B7D4EF" w:themeFill="text2" w:themeFillTint="33"/>
          </w:tcPr>
          <w:p w14:paraId="2144BE91" w14:textId="77777777" w:rsidR="00125224" w:rsidRPr="00E041E4" w:rsidRDefault="00125224" w:rsidP="004D4382">
            <w:pPr>
              <w:spacing w:line="276" w:lineRule="auto"/>
              <w:rPr>
                <w:rFonts w:cstheme="minorHAnsi"/>
                <w:bCs/>
                <w:sz w:val="24"/>
                <w:szCs w:val="24"/>
              </w:rPr>
            </w:pPr>
            <w:r w:rsidRPr="00E041E4">
              <w:rPr>
                <w:rFonts w:cstheme="minorHAnsi"/>
                <w:bCs/>
                <w:sz w:val="24"/>
                <w:szCs w:val="24"/>
              </w:rPr>
              <w:t xml:space="preserve">Učenik sudjeluje u unaprjeđenju života u lokalnoj zajednici i radu škole kroz suradnju s kunovečkim vatrogascima. Učenik cijeni svoj trud i postignuća, kao i postignuća drugih učenika i sudionika. </w:t>
            </w:r>
          </w:p>
        </w:tc>
      </w:tr>
      <w:tr w:rsidR="00125224" w:rsidRPr="00E041E4" w14:paraId="6AA3063E" w14:textId="77777777" w:rsidTr="004D4382">
        <w:tc>
          <w:tcPr>
            <w:tcW w:w="2830" w:type="dxa"/>
          </w:tcPr>
          <w:p w14:paraId="395AB1F6"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Sudionici</w:t>
            </w:r>
          </w:p>
        </w:tc>
        <w:tc>
          <w:tcPr>
            <w:tcW w:w="11162" w:type="dxa"/>
          </w:tcPr>
          <w:p w14:paraId="676A0DDF" w14:textId="77777777" w:rsidR="00125224" w:rsidRPr="00E041E4" w:rsidRDefault="00125224" w:rsidP="004D4382">
            <w:pPr>
              <w:spacing w:line="276" w:lineRule="auto"/>
              <w:rPr>
                <w:rFonts w:cstheme="minorHAnsi"/>
                <w:bCs/>
                <w:sz w:val="24"/>
                <w:szCs w:val="24"/>
              </w:rPr>
            </w:pPr>
            <w:r w:rsidRPr="00E041E4">
              <w:rPr>
                <w:rFonts w:cstheme="minorHAnsi"/>
                <w:bCs/>
                <w:sz w:val="24"/>
                <w:szCs w:val="24"/>
              </w:rPr>
              <w:t>Učenici, učitelji razredne i predmetne nastave, vjeroučitelji, roditelji, lokalna zajednica</w:t>
            </w:r>
          </w:p>
        </w:tc>
      </w:tr>
      <w:tr w:rsidR="00125224" w:rsidRPr="00E041E4" w14:paraId="42267D01" w14:textId="77777777" w:rsidTr="004D4382">
        <w:tc>
          <w:tcPr>
            <w:tcW w:w="2830" w:type="dxa"/>
            <w:shd w:val="clear" w:color="auto" w:fill="B7D4EF" w:themeFill="text2" w:themeFillTint="33"/>
          </w:tcPr>
          <w:p w14:paraId="0B335763"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 xml:space="preserve">Način učenja </w:t>
            </w:r>
          </w:p>
          <w:p w14:paraId="4BAC22CB"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(što rade učenici)</w:t>
            </w:r>
          </w:p>
        </w:tc>
        <w:tc>
          <w:tcPr>
            <w:tcW w:w="11162" w:type="dxa"/>
            <w:shd w:val="clear" w:color="auto" w:fill="B7D4EF" w:themeFill="text2" w:themeFillTint="33"/>
          </w:tcPr>
          <w:p w14:paraId="25BF9792" w14:textId="77777777" w:rsidR="00125224" w:rsidRPr="00E041E4" w:rsidRDefault="00125224" w:rsidP="004D4382">
            <w:pPr>
              <w:spacing w:line="276" w:lineRule="auto"/>
              <w:rPr>
                <w:rFonts w:cstheme="minorHAnsi"/>
                <w:bCs/>
                <w:sz w:val="24"/>
                <w:szCs w:val="24"/>
              </w:rPr>
            </w:pPr>
            <w:r w:rsidRPr="00E041E4">
              <w:rPr>
                <w:rFonts w:cstheme="minorHAnsi"/>
                <w:bCs/>
                <w:sz w:val="24"/>
                <w:szCs w:val="24"/>
              </w:rPr>
              <w:t>Pjevaju adventske pjesme, pale prvu adventsku svijeću.  Kroz dramsko -scenski prikaz predstavljaju svim sudionicima adventske običaje svoga kraja.</w:t>
            </w:r>
          </w:p>
        </w:tc>
      </w:tr>
      <w:tr w:rsidR="00125224" w:rsidRPr="00E041E4" w14:paraId="542AE3E2" w14:textId="77777777" w:rsidTr="004D4382">
        <w:tc>
          <w:tcPr>
            <w:tcW w:w="2830" w:type="dxa"/>
          </w:tcPr>
          <w:p w14:paraId="59965558"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Metode podučavanja</w:t>
            </w:r>
          </w:p>
          <w:p w14:paraId="775503D5"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(što rade učitelji)</w:t>
            </w:r>
          </w:p>
        </w:tc>
        <w:tc>
          <w:tcPr>
            <w:tcW w:w="11162" w:type="dxa"/>
          </w:tcPr>
          <w:p w14:paraId="1380EDAE" w14:textId="77777777" w:rsidR="00125224" w:rsidRPr="00E041E4" w:rsidRDefault="00125224" w:rsidP="004D4382">
            <w:pPr>
              <w:spacing w:line="276" w:lineRule="auto"/>
              <w:rPr>
                <w:rFonts w:cstheme="minorHAnsi"/>
                <w:bCs/>
                <w:sz w:val="24"/>
                <w:szCs w:val="24"/>
              </w:rPr>
            </w:pPr>
            <w:r w:rsidRPr="00E041E4">
              <w:rPr>
                <w:rFonts w:cstheme="minorHAnsi"/>
                <w:bCs/>
                <w:sz w:val="24"/>
                <w:szCs w:val="24"/>
              </w:rPr>
              <w:t>Vođenje i motiviranje kroz tumačenje aktivnosti , estetski uređuju dvoranu, motiviraju učenike za praćenje kulturno-umjetničkog programa</w:t>
            </w:r>
          </w:p>
        </w:tc>
      </w:tr>
      <w:tr w:rsidR="00125224" w:rsidRPr="00E041E4" w14:paraId="5086A564" w14:textId="77777777" w:rsidTr="004D4382">
        <w:tc>
          <w:tcPr>
            <w:tcW w:w="2830" w:type="dxa"/>
            <w:shd w:val="clear" w:color="auto" w:fill="B7D4EF" w:themeFill="text2" w:themeFillTint="33"/>
          </w:tcPr>
          <w:p w14:paraId="0C752D5F"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Trajanje</w:t>
            </w:r>
          </w:p>
        </w:tc>
        <w:tc>
          <w:tcPr>
            <w:tcW w:w="11162" w:type="dxa"/>
            <w:shd w:val="clear" w:color="auto" w:fill="B7D4EF" w:themeFill="text2" w:themeFillTint="33"/>
          </w:tcPr>
          <w:p w14:paraId="065A47F1" w14:textId="77777777" w:rsidR="00125224" w:rsidRPr="00E041E4" w:rsidRDefault="00125224" w:rsidP="004D4382">
            <w:pPr>
              <w:spacing w:line="276" w:lineRule="auto"/>
              <w:rPr>
                <w:rFonts w:cstheme="minorHAnsi"/>
                <w:bCs/>
                <w:sz w:val="24"/>
                <w:szCs w:val="24"/>
              </w:rPr>
            </w:pPr>
            <w:r w:rsidRPr="00E041E4">
              <w:rPr>
                <w:rFonts w:cstheme="minorHAnsi"/>
                <w:bCs/>
                <w:sz w:val="24"/>
                <w:szCs w:val="24"/>
              </w:rPr>
              <w:t>prosinac 2024., 2  sata</w:t>
            </w:r>
          </w:p>
        </w:tc>
      </w:tr>
      <w:tr w:rsidR="00125224" w:rsidRPr="00E041E4" w14:paraId="6FE9AA89" w14:textId="77777777" w:rsidTr="004D4382">
        <w:tc>
          <w:tcPr>
            <w:tcW w:w="2830" w:type="dxa"/>
          </w:tcPr>
          <w:p w14:paraId="5883DA0C"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 xml:space="preserve">Vrednovanje i samovrednovanje </w:t>
            </w:r>
          </w:p>
          <w:p w14:paraId="5550EDB4"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(provjera ishoda)</w:t>
            </w:r>
          </w:p>
        </w:tc>
        <w:tc>
          <w:tcPr>
            <w:tcW w:w="11162" w:type="dxa"/>
          </w:tcPr>
          <w:p w14:paraId="1CBBE916" w14:textId="77777777" w:rsidR="00125224" w:rsidRPr="00E041E4" w:rsidRDefault="00125224" w:rsidP="004D4382">
            <w:pPr>
              <w:spacing w:line="276" w:lineRule="auto"/>
              <w:rPr>
                <w:rFonts w:cstheme="minorHAnsi"/>
                <w:bCs/>
                <w:sz w:val="24"/>
                <w:szCs w:val="24"/>
              </w:rPr>
            </w:pPr>
            <w:r w:rsidRPr="00E041E4">
              <w:rPr>
                <w:rFonts w:cstheme="minorHAnsi"/>
                <w:bCs/>
                <w:sz w:val="24"/>
                <w:szCs w:val="24"/>
              </w:rPr>
              <w:t>Samovrednovanje provedenih aktivnosti na satovima izvannastavnih grupa učenika te na sastanku školskog tima za kvalitetu, objava na stranicama škole.</w:t>
            </w:r>
          </w:p>
        </w:tc>
      </w:tr>
      <w:tr w:rsidR="00125224" w:rsidRPr="00E041E4" w14:paraId="116D4B52" w14:textId="77777777" w:rsidTr="004D4382">
        <w:tc>
          <w:tcPr>
            <w:tcW w:w="2830" w:type="dxa"/>
            <w:shd w:val="clear" w:color="auto" w:fill="B7D4EF" w:themeFill="text2" w:themeFillTint="33"/>
          </w:tcPr>
          <w:p w14:paraId="724036CA"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 xml:space="preserve">Potrebni resursi </w:t>
            </w:r>
          </w:p>
          <w:p w14:paraId="2482C850"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(troškovnik)</w:t>
            </w:r>
          </w:p>
        </w:tc>
        <w:tc>
          <w:tcPr>
            <w:tcW w:w="11162" w:type="dxa"/>
            <w:shd w:val="clear" w:color="auto" w:fill="B7D4EF" w:themeFill="text2" w:themeFillTint="33"/>
          </w:tcPr>
          <w:p w14:paraId="484B7250" w14:textId="77777777" w:rsidR="00125224" w:rsidRPr="00E041E4" w:rsidRDefault="00125224" w:rsidP="004D4382">
            <w:pPr>
              <w:spacing w:line="276" w:lineRule="auto"/>
              <w:rPr>
                <w:rFonts w:cstheme="minorHAnsi"/>
                <w:bCs/>
                <w:sz w:val="24"/>
                <w:szCs w:val="24"/>
              </w:rPr>
            </w:pPr>
            <w:r w:rsidRPr="00E041E4">
              <w:rPr>
                <w:rFonts w:cstheme="minorHAnsi"/>
                <w:bCs/>
                <w:sz w:val="24"/>
                <w:szCs w:val="24"/>
              </w:rPr>
              <w:t>Mikrofoni, zvučnici, CD – player, adventski vijenac, svijeće</w:t>
            </w:r>
          </w:p>
        </w:tc>
      </w:tr>
      <w:tr w:rsidR="00125224" w:rsidRPr="00E041E4" w14:paraId="24D8844C" w14:textId="77777777" w:rsidTr="004D4382">
        <w:tc>
          <w:tcPr>
            <w:tcW w:w="2830" w:type="dxa"/>
          </w:tcPr>
          <w:p w14:paraId="28EF3D9E" w14:textId="77777777" w:rsidR="00125224" w:rsidRPr="00E041E4" w:rsidRDefault="00125224" w:rsidP="004D4382">
            <w:pPr>
              <w:spacing w:line="276" w:lineRule="auto"/>
              <w:rPr>
                <w:rFonts w:ascii="Bahnschrift" w:hAnsi="Bahnschrift"/>
                <w:b/>
                <w:bCs/>
                <w:sz w:val="24"/>
                <w:szCs w:val="24"/>
              </w:rPr>
            </w:pPr>
            <w:r w:rsidRPr="00E041E4">
              <w:rPr>
                <w:rFonts w:ascii="Bahnschrift" w:hAnsi="Bahnschrift"/>
                <w:b/>
                <w:bCs/>
                <w:sz w:val="24"/>
                <w:szCs w:val="24"/>
              </w:rPr>
              <w:t>Napomena</w:t>
            </w:r>
          </w:p>
        </w:tc>
        <w:tc>
          <w:tcPr>
            <w:tcW w:w="11162" w:type="dxa"/>
          </w:tcPr>
          <w:p w14:paraId="7D1B8C0B" w14:textId="77777777" w:rsidR="00125224" w:rsidRPr="00E041E4" w:rsidRDefault="00125224" w:rsidP="004D4382">
            <w:pPr>
              <w:spacing w:line="276" w:lineRule="auto"/>
              <w:rPr>
                <w:rFonts w:cstheme="minorHAnsi"/>
                <w:bCs/>
                <w:sz w:val="24"/>
                <w:szCs w:val="24"/>
              </w:rPr>
            </w:pPr>
            <w:r>
              <w:rPr>
                <w:rFonts w:cstheme="minorHAnsi"/>
                <w:bCs/>
                <w:sz w:val="24"/>
                <w:szCs w:val="24"/>
              </w:rPr>
              <w:t>/</w:t>
            </w:r>
          </w:p>
        </w:tc>
      </w:tr>
    </w:tbl>
    <w:p w14:paraId="2EB80BBC" w14:textId="44496F99" w:rsidR="00125224" w:rsidRDefault="00125224" w:rsidP="00A12447"/>
    <w:tbl>
      <w:tblPr>
        <w:tblStyle w:val="Reetkatablice"/>
        <w:tblW w:w="0" w:type="auto"/>
        <w:tblLook w:val="04A0" w:firstRow="1" w:lastRow="0" w:firstColumn="1" w:lastColumn="0" w:noHBand="0" w:noVBand="1"/>
      </w:tblPr>
      <w:tblGrid>
        <w:gridCol w:w="2830"/>
        <w:gridCol w:w="11162"/>
      </w:tblGrid>
      <w:tr w:rsidR="00CD63BD" w:rsidRPr="00E041E4" w14:paraId="0B555D68" w14:textId="77777777" w:rsidTr="002C6441">
        <w:tc>
          <w:tcPr>
            <w:tcW w:w="2830" w:type="dxa"/>
            <w:shd w:val="clear" w:color="auto" w:fill="B7D4EF" w:themeFill="text2" w:themeFillTint="33"/>
          </w:tcPr>
          <w:p w14:paraId="13F02708"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lastRenderedPageBreak/>
              <w:t>Naziv aktivnosti</w:t>
            </w:r>
          </w:p>
        </w:tc>
        <w:tc>
          <w:tcPr>
            <w:tcW w:w="11162" w:type="dxa"/>
            <w:shd w:val="clear" w:color="auto" w:fill="B7D4EF" w:themeFill="text2" w:themeFillTint="33"/>
          </w:tcPr>
          <w:p w14:paraId="7F16089D" w14:textId="77777777" w:rsidR="00CD63BD" w:rsidRPr="00E041E4" w:rsidRDefault="00CD63BD" w:rsidP="002C6441">
            <w:pPr>
              <w:pStyle w:val="Naslov2"/>
              <w:outlineLvl w:val="1"/>
            </w:pPr>
            <w:bookmarkStart w:id="100" w:name="_Toc178682620"/>
            <w:r w:rsidRPr="00E041E4">
              <w:t>Međunarodni dan tolerancije, Međunarodni dan osoba s invaliditetom, Međunarodni dan ljudskih prva – I ja imam PRAVO na PRAVO ja</w:t>
            </w:r>
            <w:bookmarkEnd w:id="100"/>
          </w:p>
        </w:tc>
      </w:tr>
      <w:tr w:rsidR="00CD63BD" w:rsidRPr="00E041E4" w14:paraId="365AE96D" w14:textId="77777777" w:rsidTr="002C6441">
        <w:tc>
          <w:tcPr>
            <w:tcW w:w="2830" w:type="dxa"/>
          </w:tcPr>
          <w:p w14:paraId="64ED27AF"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Kurikulumsko područje</w:t>
            </w:r>
          </w:p>
        </w:tc>
        <w:tc>
          <w:tcPr>
            <w:tcW w:w="11162" w:type="dxa"/>
          </w:tcPr>
          <w:p w14:paraId="79185AA8" w14:textId="77777777" w:rsidR="00CD63BD" w:rsidRPr="00E041E4" w:rsidRDefault="00CD63BD" w:rsidP="002C6441">
            <w:pPr>
              <w:spacing w:line="276" w:lineRule="auto"/>
              <w:rPr>
                <w:rFonts w:cstheme="minorHAnsi"/>
                <w:sz w:val="24"/>
                <w:szCs w:val="24"/>
              </w:rPr>
            </w:pPr>
            <w:r w:rsidRPr="00E041E4">
              <w:rPr>
                <w:rFonts w:cstheme="minorHAnsi"/>
                <w:i/>
                <w:sz w:val="24"/>
                <w:szCs w:val="24"/>
              </w:rPr>
              <w:t>Društveno-humanističko područje</w:t>
            </w:r>
          </w:p>
        </w:tc>
      </w:tr>
      <w:tr w:rsidR="00CD63BD" w:rsidRPr="00E041E4" w14:paraId="619F7D3D" w14:textId="77777777" w:rsidTr="002C6441">
        <w:tc>
          <w:tcPr>
            <w:tcW w:w="2830" w:type="dxa"/>
            <w:shd w:val="clear" w:color="auto" w:fill="B7D4EF" w:themeFill="text2" w:themeFillTint="33"/>
          </w:tcPr>
          <w:p w14:paraId="58B9C0F4"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Ciklus (razred/i)</w:t>
            </w:r>
          </w:p>
        </w:tc>
        <w:tc>
          <w:tcPr>
            <w:tcW w:w="11162" w:type="dxa"/>
            <w:shd w:val="clear" w:color="auto" w:fill="B7D4EF" w:themeFill="text2" w:themeFillTint="33"/>
          </w:tcPr>
          <w:p w14:paraId="692C3FFB" w14:textId="77777777" w:rsidR="00CD63BD" w:rsidRPr="00E041E4" w:rsidRDefault="00CD63BD" w:rsidP="002C6441">
            <w:pPr>
              <w:spacing w:line="276" w:lineRule="auto"/>
              <w:rPr>
                <w:rFonts w:cstheme="minorHAnsi"/>
                <w:sz w:val="24"/>
                <w:szCs w:val="24"/>
              </w:rPr>
            </w:pPr>
            <w:r>
              <w:rPr>
                <w:rFonts w:cstheme="minorHAnsi"/>
                <w:sz w:val="24"/>
                <w:szCs w:val="24"/>
              </w:rPr>
              <w:t xml:space="preserve">I., </w:t>
            </w:r>
            <w:r w:rsidRPr="00E041E4">
              <w:rPr>
                <w:rFonts w:cstheme="minorHAnsi"/>
                <w:sz w:val="24"/>
                <w:szCs w:val="24"/>
              </w:rPr>
              <w:t>II. i III. ciklus (4.-8. razred)</w:t>
            </w:r>
          </w:p>
        </w:tc>
      </w:tr>
      <w:tr w:rsidR="00CD63BD" w:rsidRPr="00E041E4" w14:paraId="45ABED04" w14:textId="77777777" w:rsidTr="002C6441">
        <w:tc>
          <w:tcPr>
            <w:tcW w:w="2830" w:type="dxa"/>
          </w:tcPr>
          <w:p w14:paraId="3E946D12"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Odgovorna osoba</w:t>
            </w:r>
          </w:p>
        </w:tc>
        <w:tc>
          <w:tcPr>
            <w:tcW w:w="11162" w:type="dxa"/>
          </w:tcPr>
          <w:p w14:paraId="5F291232" w14:textId="77777777" w:rsidR="00CD63BD" w:rsidRPr="00E041E4" w:rsidRDefault="00CD63BD" w:rsidP="002C6441">
            <w:pPr>
              <w:spacing w:line="276" w:lineRule="auto"/>
              <w:rPr>
                <w:rFonts w:cstheme="minorHAnsi"/>
                <w:sz w:val="24"/>
                <w:szCs w:val="24"/>
              </w:rPr>
            </w:pPr>
            <w:r w:rsidRPr="00E041E4">
              <w:rPr>
                <w:rFonts w:cstheme="minorHAnsi"/>
                <w:sz w:val="24"/>
                <w:szCs w:val="24"/>
              </w:rPr>
              <w:t>Razredne učiteljice, razrednici viših razreda</w:t>
            </w:r>
          </w:p>
        </w:tc>
      </w:tr>
      <w:tr w:rsidR="00CD63BD" w:rsidRPr="00E041E4" w14:paraId="32BE7B6D" w14:textId="77777777" w:rsidTr="002C6441">
        <w:tc>
          <w:tcPr>
            <w:tcW w:w="2830" w:type="dxa"/>
            <w:shd w:val="clear" w:color="auto" w:fill="B7D4EF" w:themeFill="text2" w:themeFillTint="33"/>
          </w:tcPr>
          <w:p w14:paraId="6FB09F06"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Cilj aktivnosti</w:t>
            </w:r>
          </w:p>
        </w:tc>
        <w:tc>
          <w:tcPr>
            <w:tcW w:w="11162" w:type="dxa"/>
            <w:shd w:val="clear" w:color="auto" w:fill="B7D4EF" w:themeFill="text2" w:themeFillTint="33"/>
          </w:tcPr>
          <w:p w14:paraId="65D18A96" w14:textId="77777777" w:rsidR="00CD63BD" w:rsidRPr="00E041E4" w:rsidRDefault="00CD63BD" w:rsidP="002C6441">
            <w:pPr>
              <w:spacing w:line="276" w:lineRule="auto"/>
              <w:rPr>
                <w:rFonts w:cstheme="minorHAnsi"/>
                <w:sz w:val="24"/>
                <w:szCs w:val="24"/>
              </w:rPr>
            </w:pPr>
            <w:r w:rsidRPr="00E041E4">
              <w:rPr>
                <w:rFonts w:cstheme="minorHAnsi"/>
                <w:sz w:val="24"/>
                <w:szCs w:val="24"/>
                <w:lang w:eastAsia="hr-HR"/>
              </w:rPr>
              <w:t xml:space="preserve">Educirati djecu bez teškoća o osobama s invaliditetom. Istražiti i upoznati Deklaraciju o ljudskim pravima </w:t>
            </w:r>
          </w:p>
        </w:tc>
      </w:tr>
      <w:tr w:rsidR="00CD63BD" w:rsidRPr="00E041E4" w14:paraId="04AC410D" w14:textId="77777777" w:rsidTr="002C6441">
        <w:tc>
          <w:tcPr>
            <w:tcW w:w="2830" w:type="dxa"/>
          </w:tcPr>
          <w:p w14:paraId="5091E3C2"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Obrazloženje cilja</w:t>
            </w:r>
          </w:p>
        </w:tc>
        <w:tc>
          <w:tcPr>
            <w:tcW w:w="11162" w:type="dxa"/>
          </w:tcPr>
          <w:p w14:paraId="07DB572E" w14:textId="77777777" w:rsidR="00CD63BD" w:rsidRPr="00C40E42" w:rsidRDefault="00CD63BD" w:rsidP="002C6441">
            <w:pPr>
              <w:spacing w:line="276" w:lineRule="auto"/>
              <w:rPr>
                <w:rFonts w:cstheme="minorHAnsi"/>
              </w:rPr>
            </w:pPr>
            <w:r w:rsidRPr="00C40E42">
              <w:rPr>
                <w:rFonts w:cstheme="minorHAnsi"/>
                <w:lang w:eastAsia="hr-HR"/>
              </w:rPr>
              <w:t xml:space="preserve">Razvijati kulturnu svijest i pojam identiteta, empatiju te uvažavanje i prihvaćanje različitosti, socijalne i komunikacijske vještine, suradnju i timski rad. </w:t>
            </w:r>
            <w:r w:rsidRPr="00C40E42">
              <w:rPr>
                <w:rFonts w:cstheme="minorHAnsi"/>
              </w:rPr>
              <w:t>Kroz zanimljive aktivnosti poticati učenike na prihvaćanje različitosti, međusobno pomaganje i uvažavanje. Istraživačkim radom pobrojati osnovna ljudska prava</w:t>
            </w:r>
          </w:p>
        </w:tc>
      </w:tr>
      <w:tr w:rsidR="00CD63BD" w:rsidRPr="00E041E4" w14:paraId="483DB10D" w14:textId="77777777" w:rsidTr="002C6441">
        <w:tc>
          <w:tcPr>
            <w:tcW w:w="2830" w:type="dxa"/>
            <w:shd w:val="clear" w:color="auto" w:fill="B7D4EF" w:themeFill="text2" w:themeFillTint="33"/>
          </w:tcPr>
          <w:p w14:paraId="5F48522F"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Očekivani ishodi</w:t>
            </w:r>
          </w:p>
        </w:tc>
        <w:tc>
          <w:tcPr>
            <w:tcW w:w="11162" w:type="dxa"/>
            <w:shd w:val="clear" w:color="auto" w:fill="B7D4EF" w:themeFill="text2" w:themeFillTint="33"/>
          </w:tcPr>
          <w:p w14:paraId="7485B355" w14:textId="77777777" w:rsidR="00CD63BD" w:rsidRPr="00C40E42" w:rsidRDefault="00CD63BD" w:rsidP="002C6441">
            <w:pPr>
              <w:spacing w:line="276" w:lineRule="auto"/>
              <w:rPr>
                <w:rFonts w:cstheme="minorHAnsi"/>
              </w:rPr>
            </w:pPr>
            <w:r w:rsidRPr="00C40E42">
              <w:rPr>
                <w:rFonts w:cstheme="minorHAnsi"/>
                <w:lang w:eastAsia="hr-HR"/>
              </w:rPr>
              <w:t xml:space="preserve">Proširiti znanja o osobama s invaliditetom kod djece osnovnoškolskog uzrasta i zaposlenika u osnovnoj školi; stvarati uvjete za jednake mogućnosti u obrazovanju, pozitivne promjene na događanja  u zajednici. </w:t>
            </w:r>
            <w:r w:rsidRPr="00C40E42">
              <w:rPr>
                <w:rFonts w:cstheme="minorHAnsi"/>
              </w:rPr>
              <w:t xml:space="preserve">Učenici će ostvariti dobru komunikaciju s drugima, uspješno surađivati u različitim situacijama i  biti spreman  zatražiti i ponuditi pomoć. Učenici će se upoznati s temeljnim ljudskim pravima te dokumentima koji obrađuju i propisuju ljudska prava. </w:t>
            </w:r>
          </w:p>
        </w:tc>
      </w:tr>
      <w:tr w:rsidR="00CD63BD" w:rsidRPr="00E041E4" w14:paraId="42704E67" w14:textId="77777777" w:rsidTr="002C6441">
        <w:tc>
          <w:tcPr>
            <w:tcW w:w="2830" w:type="dxa"/>
          </w:tcPr>
          <w:p w14:paraId="01BE0C3B"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Sudionici</w:t>
            </w:r>
          </w:p>
        </w:tc>
        <w:tc>
          <w:tcPr>
            <w:tcW w:w="11162" w:type="dxa"/>
          </w:tcPr>
          <w:p w14:paraId="72E7D200" w14:textId="77777777" w:rsidR="00CD63BD" w:rsidRPr="00C40E42" w:rsidRDefault="00CD63BD" w:rsidP="002C6441">
            <w:pPr>
              <w:spacing w:line="276" w:lineRule="auto"/>
              <w:rPr>
                <w:rFonts w:cstheme="minorHAnsi"/>
              </w:rPr>
            </w:pPr>
            <w:r w:rsidRPr="00C40E42">
              <w:rPr>
                <w:rFonts w:cstheme="minorHAnsi"/>
              </w:rPr>
              <w:t xml:space="preserve">Učenici 1.-8.r. Matične i Područne škole, razredne učiteljice, razrednici </w:t>
            </w:r>
          </w:p>
        </w:tc>
      </w:tr>
      <w:tr w:rsidR="00CD63BD" w:rsidRPr="00E041E4" w14:paraId="340F1A11" w14:textId="77777777" w:rsidTr="002C6441">
        <w:tc>
          <w:tcPr>
            <w:tcW w:w="2830" w:type="dxa"/>
            <w:shd w:val="clear" w:color="auto" w:fill="B7D4EF" w:themeFill="text2" w:themeFillTint="33"/>
          </w:tcPr>
          <w:p w14:paraId="697C8E52"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 xml:space="preserve">Način učenja </w:t>
            </w:r>
          </w:p>
          <w:p w14:paraId="6A6CD5E0"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(što rade učenici)</w:t>
            </w:r>
          </w:p>
        </w:tc>
        <w:tc>
          <w:tcPr>
            <w:tcW w:w="11162" w:type="dxa"/>
            <w:shd w:val="clear" w:color="auto" w:fill="B7D4EF" w:themeFill="text2" w:themeFillTint="33"/>
          </w:tcPr>
          <w:p w14:paraId="6C55D667" w14:textId="77777777" w:rsidR="00CD63BD" w:rsidRPr="00C40E42" w:rsidRDefault="00CD63BD" w:rsidP="002C6441">
            <w:pPr>
              <w:spacing w:line="276" w:lineRule="auto"/>
              <w:rPr>
                <w:rFonts w:cstheme="minorHAnsi"/>
              </w:rPr>
            </w:pPr>
            <w:r w:rsidRPr="00C40E42">
              <w:rPr>
                <w:rFonts w:cstheme="minorHAnsi"/>
              </w:rPr>
              <w:t>Učenici će kroz različite aktivnosti proširiti postojeća znanja o prihvaćanju sebe i drugih. Čitat će sadržaje primjerenih nastavnih pomagala, bojati, igrati tematsku društvenu igru, gledati i komentirati tematski crtani film, izrađivati straničnike,   izrađivati plakate, koristiti IKT alate,…</w:t>
            </w:r>
          </w:p>
        </w:tc>
      </w:tr>
      <w:tr w:rsidR="00CD63BD" w:rsidRPr="00E041E4" w14:paraId="6C10939A" w14:textId="77777777" w:rsidTr="002C6441">
        <w:tc>
          <w:tcPr>
            <w:tcW w:w="2830" w:type="dxa"/>
          </w:tcPr>
          <w:p w14:paraId="4267C056"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Metode podučavanja</w:t>
            </w:r>
          </w:p>
          <w:p w14:paraId="214A8BFE"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(što rade učitelji)</w:t>
            </w:r>
          </w:p>
        </w:tc>
        <w:tc>
          <w:tcPr>
            <w:tcW w:w="11162" w:type="dxa"/>
          </w:tcPr>
          <w:p w14:paraId="43E96691" w14:textId="77777777" w:rsidR="00CD63BD" w:rsidRPr="00C40E42" w:rsidRDefault="00CD63BD" w:rsidP="002C6441">
            <w:pPr>
              <w:spacing w:line="276" w:lineRule="auto"/>
              <w:rPr>
                <w:rFonts w:cstheme="minorHAnsi"/>
              </w:rPr>
            </w:pPr>
            <w:r w:rsidRPr="00C40E42">
              <w:rPr>
                <w:rFonts w:cstheme="minorHAnsi"/>
              </w:rPr>
              <w:t xml:space="preserve">Osmišljavaju radionice, pripremaju materijale, provode samostalno ili suradnički nastavne sate na zadane teme. </w:t>
            </w:r>
          </w:p>
        </w:tc>
      </w:tr>
      <w:tr w:rsidR="00CD63BD" w:rsidRPr="00E041E4" w14:paraId="03F40FB4" w14:textId="77777777" w:rsidTr="002C6441">
        <w:tc>
          <w:tcPr>
            <w:tcW w:w="2830" w:type="dxa"/>
            <w:shd w:val="clear" w:color="auto" w:fill="B7D4EF" w:themeFill="text2" w:themeFillTint="33"/>
          </w:tcPr>
          <w:p w14:paraId="52FB6D5C"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Trajanje</w:t>
            </w:r>
          </w:p>
        </w:tc>
        <w:tc>
          <w:tcPr>
            <w:tcW w:w="11162" w:type="dxa"/>
            <w:shd w:val="clear" w:color="auto" w:fill="B7D4EF" w:themeFill="text2" w:themeFillTint="33"/>
          </w:tcPr>
          <w:p w14:paraId="129F4A5A" w14:textId="77777777" w:rsidR="00CD63BD" w:rsidRPr="00C40E42" w:rsidRDefault="00CD63BD" w:rsidP="002C6441">
            <w:pPr>
              <w:spacing w:line="276" w:lineRule="auto"/>
              <w:rPr>
                <w:rFonts w:cstheme="minorHAnsi"/>
              </w:rPr>
            </w:pPr>
            <w:r w:rsidRPr="00C40E42">
              <w:rPr>
                <w:rFonts w:cstheme="minorHAnsi"/>
              </w:rPr>
              <w:t>tijekom mjeseca prosinca</w:t>
            </w:r>
          </w:p>
        </w:tc>
      </w:tr>
      <w:tr w:rsidR="00CD63BD" w:rsidRPr="00E041E4" w14:paraId="2EAB1572" w14:textId="77777777" w:rsidTr="002C6441">
        <w:tc>
          <w:tcPr>
            <w:tcW w:w="2830" w:type="dxa"/>
          </w:tcPr>
          <w:p w14:paraId="450B17ED"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 xml:space="preserve">Vrednovanje i samovrednovanje </w:t>
            </w:r>
          </w:p>
          <w:p w14:paraId="55A1A707"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(provjera ishoda)</w:t>
            </w:r>
          </w:p>
        </w:tc>
        <w:tc>
          <w:tcPr>
            <w:tcW w:w="11162" w:type="dxa"/>
          </w:tcPr>
          <w:p w14:paraId="35919FC5" w14:textId="77777777" w:rsidR="00CD63BD" w:rsidRPr="00C40E42" w:rsidRDefault="00CD63BD" w:rsidP="002C6441">
            <w:pPr>
              <w:spacing w:line="276" w:lineRule="auto"/>
              <w:rPr>
                <w:rFonts w:cstheme="minorHAnsi"/>
              </w:rPr>
            </w:pPr>
            <w:r w:rsidRPr="00C40E42">
              <w:rPr>
                <w:rFonts w:cstheme="minorHAnsi"/>
              </w:rPr>
              <w:t>Provjerom razgovorom nakon odigrane društvene igre, pročitane edukativne brošure, izradom straničnika s ljudskim pravima, crtežima, foto zapisima,…</w:t>
            </w:r>
          </w:p>
        </w:tc>
      </w:tr>
      <w:tr w:rsidR="00CD63BD" w:rsidRPr="00E041E4" w14:paraId="5B31B2C5" w14:textId="77777777" w:rsidTr="002C6441">
        <w:tc>
          <w:tcPr>
            <w:tcW w:w="2830" w:type="dxa"/>
            <w:shd w:val="clear" w:color="auto" w:fill="B7D4EF" w:themeFill="text2" w:themeFillTint="33"/>
          </w:tcPr>
          <w:p w14:paraId="746277D3"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 xml:space="preserve">Potrebni resursi </w:t>
            </w:r>
          </w:p>
          <w:p w14:paraId="009BC973"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(troškovnik)</w:t>
            </w:r>
          </w:p>
        </w:tc>
        <w:tc>
          <w:tcPr>
            <w:tcW w:w="11162" w:type="dxa"/>
            <w:shd w:val="clear" w:color="auto" w:fill="B7D4EF" w:themeFill="text2" w:themeFillTint="33"/>
          </w:tcPr>
          <w:p w14:paraId="738BF48D" w14:textId="77777777" w:rsidR="00CD63BD" w:rsidRPr="00C40E42" w:rsidRDefault="00CD63BD" w:rsidP="002C6441">
            <w:pPr>
              <w:spacing w:line="276" w:lineRule="auto"/>
              <w:rPr>
                <w:rFonts w:cstheme="minorHAnsi"/>
              </w:rPr>
            </w:pPr>
            <w:r w:rsidRPr="00C40E42">
              <w:rPr>
                <w:rFonts w:cstheme="minorHAnsi"/>
              </w:rPr>
              <w:t>Brošure o bontonu prema osobama s invaliditetom, književni tekst, projektor, računalo, pametni ekran, nastavni materijali (bojanke, puzzle), Deklaracija o ljudskim pravima</w:t>
            </w:r>
          </w:p>
        </w:tc>
      </w:tr>
      <w:tr w:rsidR="00CD63BD" w:rsidRPr="00E041E4" w14:paraId="765BEF66" w14:textId="77777777" w:rsidTr="002C6441">
        <w:tc>
          <w:tcPr>
            <w:tcW w:w="2830" w:type="dxa"/>
          </w:tcPr>
          <w:p w14:paraId="1CA40403" w14:textId="77777777" w:rsidR="00CD63BD" w:rsidRPr="00E041E4" w:rsidRDefault="00CD63BD" w:rsidP="002C6441">
            <w:pPr>
              <w:spacing w:line="276" w:lineRule="auto"/>
              <w:rPr>
                <w:rFonts w:ascii="Bahnschrift" w:hAnsi="Bahnschrift"/>
                <w:b/>
                <w:bCs/>
                <w:sz w:val="24"/>
                <w:szCs w:val="24"/>
              </w:rPr>
            </w:pPr>
            <w:r w:rsidRPr="00E041E4">
              <w:rPr>
                <w:rFonts w:ascii="Bahnschrift" w:hAnsi="Bahnschrift"/>
                <w:b/>
                <w:bCs/>
                <w:sz w:val="24"/>
                <w:szCs w:val="24"/>
              </w:rPr>
              <w:t>Napomena</w:t>
            </w:r>
          </w:p>
        </w:tc>
        <w:tc>
          <w:tcPr>
            <w:tcW w:w="11162" w:type="dxa"/>
          </w:tcPr>
          <w:p w14:paraId="5B3AB5C3" w14:textId="77777777" w:rsidR="00CD63BD" w:rsidRPr="00E041E4" w:rsidRDefault="00CD63BD" w:rsidP="002C6441">
            <w:pPr>
              <w:spacing w:line="276" w:lineRule="auto"/>
              <w:rPr>
                <w:rFonts w:cstheme="minorHAnsi"/>
                <w:sz w:val="24"/>
                <w:szCs w:val="24"/>
              </w:rPr>
            </w:pPr>
            <w:r>
              <w:rPr>
                <w:rFonts w:cstheme="minorHAnsi"/>
                <w:sz w:val="24"/>
                <w:szCs w:val="24"/>
              </w:rPr>
              <w:t>/</w:t>
            </w:r>
          </w:p>
        </w:tc>
      </w:tr>
    </w:tbl>
    <w:p w14:paraId="4767B73C" w14:textId="3749BCA5" w:rsidR="00CD63BD" w:rsidRDefault="00CD63BD" w:rsidP="00A12447"/>
    <w:tbl>
      <w:tblPr>
        <w:tblStyle w:val="Reetkatablice"/>
        <w:tblW w:w="0" w:type="auto"/>
        <w:tblLook w:val="04A0" w:firstRow="1" w:lastRow="0" w:firstColumn="1" w:lastColumn="0" w:noHBand="0" w:noVBand="1"/>
      </w:tblPr>
      <w:tblGrid>
        <w:gridCol w:w="2830"/>
        <w:gridCol w:w="11162"/>
      </w:tblGrid>
      <w:tr w:rsidR="00CD63BD" w:rsidRPr="003111D0" w14:paraId="14E0F6C8" w14:textId="77777777" w:rsidTr="002C6441">
        <w:tc>
          <w:tcPr>
            <w:tcW w:w="2830" w:type="dxa"/>
            <w:shd w:val="clear" w:color="auto" w:fill="B7D4EF" w:themeFill="text2" w:themeFillTint="33"/>
          </w:tcPr>
          <w:p w14:paraId="62D79271"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Naziv aktivnosti</w:t>
            </w:r>
          </w:p>
        </w:tc>
        <w:tc>
          <w:tcPr>
            <w:tcW w:w="11162" w:type="dxa"/>
            <w:shd w:val="clear" w:color="auto" w:fill="B7D4EF" w:themeFill="text2" w:themeFillTint="33"/>
          </w:tcPr>
          <w:p w14:paraId="0319EE8B" w14:textId="77777777" w:rsidR="00CD63BD" w:rsidRPr="00E041E4" w:rsidRDefault="00CD63BD" w:rsidP="002C6441">
            <w:pPr>
              <w:pStyle w:val="Naslov2"/>
              <w:outlineLvl w:val="1"/>
            </w:pPr>
            <w:bookmarkStart w:id="101" w:name="_Toc178682621"/>
            <w:r w:rsidRPr="00E041E4">
              <w:t>Božić</w:t>
            </w:r>
            <w:bookmarkEnd w:id="101"/>
          </w:p>
        </w:tc>
      </w:tr>
      <w:tr w:rsidR="00CD63BD" w:rsidRPr="003111D0" w14:paraId="4C0C1E4B" w14:textId="77777777" w:rsidTr="002C6441">
        <w:tc>
          <w:tcPr>
            <w:tcW w:w="2830" w:type="dxa"/>
          </w:tcPr>
          <w:p w14:paraId="1568178D"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Kurikulumsko područje</w:t>
            </w:r>
          </w:p>
        </w:tc>
        <w:tc>
          <w:tcPr>
            <w:tcW w:w="11162" w:type="dxa"/>
          </w:tcPr>
          <w:p w14:paraId="555C2BE0" w14:textId="77777777" w:rsidR="00CD63BD" w:rsidRPr="00E041E4" w:rsidRDefault="00CD63BD" w:rsidP="002C6441">
            <w:pPr>
              <w:rPr>
                <w:i/>
                <w:color w:val="000000" w:themeColor="text1"/>
                <w:sz w:val="24"/>
                <w:szCs w:val="24"/>
              </w:rPr>
            </w:pPr>
            <w:r w:rsidRPr="00E041E4">
              <w:rPr>
                <w:i/>
                <w:color w:val="000000" w:themeColor="text1"/>
                <w:sz w:val="24"/>
                <w:szCs w:val="24"/>
              </w:rPr>
              <w:t>Društveno-humanističko područje</w:t>
            </w:r>
          </w:p>
        </w:tc>
      </w:tr>
      <w:tr w:rsidR="00CD63BD" w:rsidRPr="003111D0" w14:paraId="2D9D5D04" w14:textId="77777777" w:rsidTr="002C6441">
        <w:tc>
          <w:tcPr>
            <w:tcW w:w="2830" w:type="dxa"/>
            <w:shd w:val="clear" w:color="auto" w:fill="B7D4EF" w:themeFill="text2" w:themeFillTint="33"/>
          </w:tcPr>
          <w:p w14:paraId="07F30EFF"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Ciklus (razred/i)</w:t>
            </w:r>
          </w:p>
        </w:tc>
        <w:tc>
          <w:tcPr>
            <w:tcW w:w="11162" w:type="dxa"/>
            <w:shd w:val="clear" w:color="auto" w:fill="B7D4EF" w:themeFill="text2" w:themeFillTint="33"/>
          </w:tcPr>
          <w:p w14:paraId="129307C2" w14:textId="77777777" w:rsidR="00CD63BD" w:rsidRPr="00E041E4" w:rsidRDefault="00CD63BD" w:rsidP="002C6441">
            <w:pPr>
              <w:spacing w:line="276" w:lineRule="auto"/>
              <w:rPr>
                <w:rFonts w:cstheme="minorHAnsi"/>
                <w:color w:val="000000" w:themeColor="text1"/>
                <w:sz w:val="24"/>
                <w:szCs w:val="24"/>
              </w:rPr>
            </w:pPr>
            <w:r w:rsidRPr="00E041E4">
              <w:rPr>
                <w:color w:val="000000" w:themeColor="text1"/>
                <w:sz w:val="24"/>
                <w:szCs w:val="24"/>
              </w:rPr>
              <w:t>I., II. i III. ciklus (1.-8. razred)</w:t>
            </w:r>
          </w:p>
        </w:tc>
      </w:tr>
      <w:tr w:rsidR="00CD63BD" w:rsidRPr="003111D0" w14:paraId="5D98E102" w14:textId="77777777" w:rsidTr="002C6441">
        <w:tc>
          <w:tcPr>
            <w:tcW w:w="2830" w:type="dxa"/>
          </w:tcPr>
          <w:p w14:paraId="09063D7F"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Odgovorna osoba</w:t>
            </w:r>
          </w:p>
        </w:tc>
        <w:tc>
          <w:tcPr>
            <w:tcW w:w="11162" w:type="dxa"/>
          </w:tcPr>
          <w:p w14:paraId="4F71D8D9" w14:textId="77777777" w:rsidR="00CD63BD" w:rsidRPr="00E041E4" w:rsidRDefault="00CD63BD" w:rsidP="002C6441">
            <w:pPr>
              <w:spacing w:line="276" w:lineRule="auto"/>
              <w:rPr>
                <w:rFonts w:cstheme="minorHAnsi"/>
                <w:color w:val="000000" w:themeColor="text1"/>
                <w:sz w:val="24"/>
                <w:szCs w:val="24"/>
              </w:rPr>
            </w:pPr>
            <w:r w:rsidRPr="00E041E4">
              <w:rPr>
                <w:rFonts w:cstheme="minorHAnsi"/>
                <w:color w:val="000000" w:themeColor="text1"/>
                <w:sz w:val="24"/>
                <w:szCs w:val="24"/>
              </w:rPr>
              <w:t>Marija Šokec, Hrvoje Šijak</w:t>
            </w:r>
          </w:p>
        </w:tc>
      </w:tr>
      <w:tr w:rsidR="00CD63BD" w:rsidRPr="003111D0" w14:paraId="66AEDE0A" w14:textId="77777777" w:rsidTr="002C6441">
        <w:tc>
          <w:tcPr>
            <w:tcW w:w="2830" w:type="dxa"/>
            <w:shd w:val="clear" w:color="auto" w:fill="B7D4EF" w:themeFill="text2" w:themeFillTint="33"/>
          </w:tcPr>
          <w:p w14:paraId="4CFD044F"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Cilj aktivnosti</w:t>
            </w:r>
          </w:p>
        </w:tc>
        <w:tc>
          <w:tcPr>
            <w:tcW w:w="11162" w:type="dxa"/>
            <w:shd w:val="clear" w:color="auto" w:fill="B7D4EF" w:themeFill="text2" w:themeFillTint="33"/>
          </w:tcPr>
          <w:p w14:paraId="219B2AD6" w14:textId="77777777" w:rsidR="00CD63BD" w:rsidRPr="00E041E4" w:rsidRDefault="00CD63BD" w:rsidP="002C6441">
            <w:pPr>
              <w:rPr>
                <w:rFonts w:cstheme="minorHAnsi"/>
                <w:color w:val="000000" w:themeColor="text1"/>
                <w:sz w:val="24"/>
                <w:szCs w:val="24"/>
              </w:rPr>
            </w:pPr>
            <w:r w:rsidRPr="00E041E4">
              <w:rPr>
                <w:rFonts w:cstheme="minorHAnsi"/>
                <w:color w:val="000000" w:themeColor="text1"/>
                <w:sz w:val="24"/>
                <w:szCs w:val="24"/>
              </w:rPr>
              <w:t>Odrediti godišnje doba i datum kada slavimo Božić –rođenje Isusa Krista. Uočiti kojem liturgijskom vremenu pripada blagdan Božića.</w:t>
            </w:r>
          </w:p>
          <w:p w14:paraId="58C708F1" w14:textId="77777777" w:rsidR="00CD63BD" w:rsidRPr="00E041E4" w:rsidRDefault="00CD63BD" w:rsidP="002C6441">
            <w:pPr>
              <w:spacing w:line="276" w:lineRule="auto"/>
              <w:rPr>
                <w:rFonts w:cstheme="minorHAnsi"/>
                <w:color w:val="000000" w:themeColor="text1"/>
                <w:sz w:val="24"/>
                <w:szCs w:val="24"/>
              </w:rPr>
            </w:pPr>
            <w:r w:rsidRPr="00E041E4">
              <w:rPr>
                <w:rFonts w:cstheme="minorHAnsi"/>
                <w:color w:val="000000" w:themeColor="text1"/>
                <w:sz w:val="24"/>
                <w:szCs w:val="24"/>
              </w:rPr>
              <w:t>Učenik će upoznati vrednote koje su u našoj kulturnoj baštini povezane s Božićem.</w:t>
            </w:r>
          </w:p>
        </w:tc>
      </w:tr>
      <w:tr w:rsidR="00CD63BD" w:rsidRPr="003111D0" w14:paraId="0A2C14E8" w14:textId="77777777" w:rsidTr="002C6441">
        <w:tc>
          <w:tcPr>
            <w:tcW w:w="2830" w:type="dxa"/>
          </w:tcPr>
          <w:p w14:paraId="5D891354"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Obrazloženje cilja</w:t>
            </w:r>
          </w:p>
        </w:tc>
        <w:tc>
          <w:tcPr>
            <w:tcW w:w="11162" w:type="dxa"/>
          </w:tcPr>
          <w:p w14:paraId="6EB7545B" w14:textId="77777777" w:rsidR="00CD63BD" w:rsidRPr="00E041E4" w:rsidRDefault="00CD63BD" w:rsidP="002C6441">
            <w:pPr>
              <w:spacing w:line="276" w:lineRule="auto"/>
              <w:rPr>
                <w:rFonts w:cstheme="minorHAnsi"/>
                <w:color w:val="000000" w:themeColor="text1"/>
                <w:sz w:val="24"/>
                <w:szCs w:val="24"/>
              </w:rPr>
            </w:pPr>
            <w:r w:rsidRPr="00E041E4">
              <w:rPr>
                <w:color w:val="000000" w:themeColor="text1"/>
                <w:sz w:val="24"/>
                <w:szCs w:val="24"/>
              </w:rPr>
              <w:t>Potrebno je njegovati običaje i tradiciju koja proizlazi iz naše vjere i blagdana Božića. O običajima našega kraja razgovarati s roditeljima, bakama i djedovima. Doživjeti blagdansku radost kroz božićne običaje u obitelji, župi, zajednici te sudjelovanjem u karitativnim akcijama.</w:t>
            </w:r>
          </w:p>
        </w:tc>
      </w:tr>
      <w:tr w:rsidR="00CD63BD" w:rsidRPr="003111D0" w14:paraId="2B020890" w14:textId="77777777" w:rsidTr="002C6441">
        <w:tc>
          <w:tcPr>
            <w:tcW w:w="2830" w:type="dxa"/>
            <w:shd w:val="clear" w:color="auto" w:fill="B7D4EF" w:themeFill="text2" w:themeFillTint="33"/>
          </w:tcPr>
          <w:p w14:paraId="582AC6D8"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Očekivani ishodi</w:t>
            </w:r>
          </w:p>
        </w:tc>
        <w:tc>
          <w:tcPr>
            <w:tcW w:w="11162" w:type="dxa"/>
            <w:shd w:val="clear" w:color="auto" w:fill="B7D4EF" w:themeFill="text2" w:themeFillTint="33"/>
          </w:tcPr>
          <w:p w14:paraId="7C1B4001" w14:textId="77777777" w:rsidR="00CD63BD" w:rsidRPr="00E041E4" w:rsidRDefault="00CD63BD" w:rsidP="002C6441">
            <w:pPr>
              <w:rPr>
                <w:color w:val="000000" w:themeColor="text1"/>
                <w:sz w:val="24"/>
                <w:szCs w:val="24"/>
              </w:rPr>
            </w:pPr>
            <w:r w:rsidRPr="00E041E4">
              <w:rPr>
                <w:color w:val="000000" w:themeColor="text1"/>
                <w:sz w:val="24"/>
                <w:szCs w:val="24"/>
              </w:rPr>
              <w:t>Učenik sudjeluje u unaprjeđenju života i rada škole.</w:t>
            </w:r>
          </w:p>
          <w:p w14:paraId="3C736A03" w14:textId="77777777" w:rsidR="00CD63BD" w:rsidRPr="00E041E4" w:rsidRDefault="00CD63BD" w:rsidP="002C6441">
            <w:pPr>
              <w:rPr>
                <w:color w:val="000000" w:themeColor="text1"/>
                <w:sz w:val="24"/>
                <w:szCs w:val="24"/>
              </w:rPr>
            </w:pPr>
            <w:r w:rsidRPr="00E041E4">
              <w:rPr>
                <w:color w:val="000000" w:themeColor="text1"/>
                <w:sz w:val="24"/>
                <w:szCs w:val="24"/>
              </w:rPr>
              <w:t>Učenik će proučavati božićne običaje i povezati s običajima u svojoj obitelji, u svojoj župi, zajednici.</w:t>
            </w:r>
          </w:p>
          <w:p w14:paraId="32B6D47A" w14:textId="77777777" w:rsidR="00CD63BD" w:rsidRPr="00E041E4" w:rsidRDefault="00CD63BD" w:rsidP="002C6441">
            <w:pPr>
              <w:spacing w:line="276" w:lineRule="auto"/>
              <w:rPr>
                <w:rFonts w:cstheme="minorHAnsi"/>
                <w:color w:val="000000" w:themeColor="text1"/>
                <w:sz w:val="24"/>
                <w:szCs w:val="24"/>
              </w:rPr>
            </w:pPr>
            <w:r w:rsidRPr="00E041E4">
              <w:rPr>
                <w:color w:val="000000" w:themeColor="text1"/>
                <w:sz w:val="24"/>
                <w:szCs w:val="24"/>
              </w:rPr>
              <w:t>Učenik razvija nacionalni i kulturni identitet zajedništvom i pripadnošću skupini.</w:t>
            </w:r>
          </w:p>
        </w:tc>
      </w:tr>
      <w:tr w:rsidR="00CD63BD" w:rsidRPr="003111D0" w14:paraId="2413424F" w14:textId="77777777" w:rsidTr="002C6441">
        <w:tc>
          <w:tcPr>
            <w:tcW w:w="2830" w:type="dxa"/>
          </w:tcPr>
          <w:p w14:paraId="080F57A7"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Sudionici</w:t>
            </w:r>
          </w:p>
        </w:tc>
        <w:tc>
          <w:tcPr>
            <w:tcW w:w="11162" w:type="dxa"/>
          </w:tcPr>
          <w:p w14:paraId="4FA26541" w14:textId="77777777" w:rsidR="00CD63BD" w:rsidRPr="00E041E4" w:rsidRDefault="00CD63BD" w:rsidP="002C6441">
            <w:pPr>
              <w:spacing w:line="276" w:lineRule="auto"/>
              <w:rPr>
                <w:rFonts w:cstheme="minorHAnsi"/>
                <w:color w:val="000000" w:themeColor="text1"/>
                <w:sz w:val="24"/>
                <w:szCs w:val="24"/>
              </w:rPr>
            </w:pPr>
            <w:r w:rsidRPr="00E041E4">
              <w:rPr>
                <w:color w:val="000000" w:themeColor="text1"/>
                <w:sz w:val="24"/>
                <w:szCs w:val="24"/>
              </w:rPr>
              <w:t>Učenici, vjeroučitelji, razrednici razredne i predmetne nastave i učitelji koji žele</w:t>
            </w:r>
          </w:p>
        </w:tc>
      </w:tr>
      <w:tr w:rsidR="00CD63BD" w:rsidRPr="003111D0" w14:paraId="5F342524" w14:textId="77777777" w:rsidTr="002C6441">
        <w:tc>
          <w:tcPr>
            <w:tcW w:w="2830" w:type="dxa"/>
            <w:shd w:val="clear" w:color="auto" w:fill="B7D4EF" w:themeFill="text2" w:themeFillTint="33"/>
          </w:tcPr>
          <w:p w14:paraId="11E3A66C"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Način učenja </w:t>
            </w:r>
          </w:p>
          <w:p w14:paraId="657428EA"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(što rade učenici)</w:t>
            </w:r>
          </w:p>
        </w:tc>
        <w:tc>
          <w:tcPr>
            <w:tcW w:w="11162" w:type="dxa"/>
            <w:shd w:val="clear" w:color="auto" w:fill="B7D4EF" w:themeFill="text2" w:themeFillTint="33"/>
          </w:tcPr>
          <w:p w14:paraId="3452953D" w14:textId="77777777" w:rsidR="00CD63BD" w:rsidRPr="00E041E4" w:rsidRDefault="00CD63BD" w:rsidP="002C6441">
            <w:pPr>
              <w:spacing w:line="276" w:lineRule="auto"/>
              <w:rPr>
                <w:rFonts w:cstheme="minorHAnsi"/>
                <w:color w:val="000000" w:themeColor="text1"/>
                <w:sz w:val="24"/>
                <w:szCs w:val="24"/>
              </w:rPr>
            </w:pPr>
            <w:r w:rsidRPr="00E041E4">
              <w:rPr>
                <w:color w:val="000000" w:themeColor="text1"/>
                <w:sz w:val="24"/>
                <w:szCs w:val="24"/>
              </w:rPr>
              <w:t>Uče pjevati božićne pjesme, samostalno oblikovati i izraditi božićnu čestitku. Usmeno i pisano se izražavaju kroz sastavke te sudjeluju na božićnoj priredbi, darivaju.</w:t>
            </w:r>
          </w:p>
        </w:tc>
      </w:tr>
      <w:tr w:rsidR="00CD63BD" w:rsidRPr="003111D0" w14:paraId="51E279D3" w14:textId="77777777" w:rsidTr="002C6441">
        <w:tc>
          <w:tcPr>
            <w:tcW w:w="2830" w:type="dxa"/>
          </w:tcPr>
          <w:p w14:paraId="6E81CA11"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Metode podučavanja</w:t>
            </w:r>
          </w:p>
          <w:p w14:paraId="0431CEEA"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(što rade učitelji)</w:t>
            </w:r>
          </w:p>
        </w:tc>
        <w:tc>
          <w:tcPr>
            <w:tcW w:w="11162" w:type="dxa"/>
          </w:tcPr>
          <w:p w14:paraId="05DB874E" w14:textId="77777777" w:rsidR="00CD63BD" w:rsidRPr="00E041E4" w:rsidRDefault="00CD63BD" w:rsidP="002C6441">
            <w:pPr>
              <w:spacing w:line="276" w:lineRule="auto"/>
              <w:rPr>
                <w:rFonts w:cstheme="minorHAnsi"/>
                <w:color w:val="000000" w:themeColor="text1"/>
                <w:sz w:val="24"/>
                <w:szCs w:val="24"/>
              </w:rPr>
            </w:pPr>
            <w:r w:rsidRPr="00E041E4">
              <w:rPr>
                <w:color w:val="000000" w:themeColor="text1"/>
                <w:sz w:val="24"/>
                <w:szCs w:val="24"/>
              </w:rPr>
              <w:t>Vođenje i motiviranje kroz tumačenje aktivnosti</w:t>
            </w:r>
          </w:p>
        </w:tc>
      </w:tr>
      <w:tr w:rsidR="00CD63BD" w:rsidRPr="003111D0" w14:paraId="506DF378" w14:textId="77777777" w:rsidTr="002C6441">
        <w:tc>
          <w:tcPr>
            <w:tcW w:w="2830" w:type="dxa"/>
            <w:shd w:val="clear" w:color="auto" w:fill="B7D4EF" w:themeFill="text2" w:themeFillTint="33"/>
          </w:tcPr>
          <w:p w14:paraId="78688038"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Trajanje</w:t>
            </w:r>
          </w:p>
        </w:tc>
        <w:tc>
          <w:tcPr>
            <w:tcW w:w="11162" w:type="dxa"/>
            <w:shd w:val="clear" w:color="auto" w:fill="B7D4EF" w:themeFill="text2" w:themeFillTint="33"/>
          </w:tcPr>
          <w:p w14:paraId="5C0BEC1D" w14:textId="77777777" w:rsidR="00CD63BD" w:rsidRPr="00E041E4" w:rsidRDefault="00CD63BD" w:rsidP="002C6441">
            <w:pPr>
              <w:spacing w:line="276" w:lineRule="auto"/>
              <w:rPr>
                <w:rFonts w:cstheme="minorHAnsi"/>
                <w:color w:val="000000" w:themeColor="text1"/>
                <w:sz w:val="24"/>
                <w:szCs w:val="24"/>
              </w:rPr>
            </w:pPr>
            <w:r w:rsidRPr="00E041E4">
              <w:rPr>
                <w:color w:val="000000" w:themeColor="text1"/>
                <w:sz w:val="24"/>
                <w:szCs w:val="24"/>
              </w:rPr>
              <w:t>od 11. prosinca do 23. prosinca 2024. god.</w:t>
            </w:r>
          </w:p>
        </w:tc>
      </w:tr>
      <w:tr w:rsidR="00CD63BD" w:rsidRPr="003111D0" w14:paraId="43B5C02A" w14:textId="77777777" w:rsidTr="002C6441">
        <w:tc>
          <w:tcPr>
            <w:tcW w:w="2830" w:type="dxa"/>
          </w:tcPr>
          <w:p w14:paraId="252221C1"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Vrednovanje i samovrednovanje </w:t>
            </w:r>
          </w:p>
          <w:p w14:paraId="2975B6D1"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(provjera ishoda)</w:t>
            </w:r>
          </w:p>
        </w:tc>
        <w:tc>
          <w:tcPr>
            <w:tcW w:w="11162" w:type="dxa"/>
          </w:tcPr>
          <w:p w14:paraId="23F33144" w14:textId="77777777" w:rsidR="00CD63BD" w:rsidRPr="00E041E4" w:rsidRDefault="00CD63BD" w:rsidP="002C6441">
            <w:pPr>
              <w:spacing w:line="276" w:lineRule="auto"/>
              <w:rPr>
                <w:rFonts w:cstheme="minorHAnsi"/>
                <w:color w:val="000000" w:themeColor="text1"/>
                <w:sz w:val="24"/>
                <w:szCs w:val="24"/>
              </w:rPr>
            </w:pPr>
            <w:r w:rsidRPr="00E041E4">
              <w:rPr>
                <w:color w:val="000000" w:themeColor="text1"/>
                <w:sz w:val="24"/>
                <w:szCs w:val="24"/>
              </w:rPr>
              <w:t>Samovrednovanje provedenih aktivnosti na satovima izvannastavnih grupa učenika te na sastanku školskog tima za kvalitetu, objava na stranicama škole.</w:t>
            </w:r>
          </w:p>
        </w:tc>
      </w:tr>
      <w:tr w:rsidR="00CD63BD" w:rsidRPr="003111D0" w14:paraId="3C5BB90D" w14:textId="77777777" w:rsidTr="002C6441">
        <w:tc>
          <w:tcPr>
            <w:tcW w:w="2830" w:type="dxa"/>
            <w:shd w:val="clear" w:color="auto" w:fill="B7D4EF" w:themeFill="text2" w:themeFillTint="33"/>
          </w:tcPr>
          <w:p w14:paraId="2E99E985"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Potrebni resursi </w:t>
            </w:r>
          </w:p>
          <w:p w14:paraId="61A05A1F"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(troškovnik)</w:t>
            </w:r>
          </w:p>
        </w:tc>
        <w:tc>
          <w:tcPr>
            <w:tcW w:w="11162" w:type="dxa"/>
            <w:shd w:val="clear" w:color="auto" w:fill="B7D4EF" w:themeFill="text2" w:themeFillTint="33"/>
          </w:tcPr>
          <w:p w14:paraId="5FAE4A0D" w14:textId="77777777" w:rsidR="00CD63BD" w:rsidRPr="00E041E4" w:rsidRDefault="00CD63BD" w:rsidP="002C6441">
            <w:pPr>
              <w:spacing w:line="276" w:lineRule="auto"/>
              <w:rPr>
                <w:rFonts w:cstheme="minorHAnsi"/>
                <w:color w:val="000000" w:themeColor="text1"/>
                <w:sz w:val="24"/>
                <w:szCs w:val="24"/>
              </w:rPr>
            </w:pPr>
            <w:r w:rsidRPr="00E041E4">
              <w:rPr>
                <w:color w:val="000000" w:themeColor="text1"/>
                <w:sz w:val="24"/>
                <w:szCs w:val="24"/>
              </w:rPr>
              <w:t>Mikrofoni, zvučnici, CD – player, papir, toner, bojice, flomasteri i ostali materijal prema potrebi</w:t>
            </w:r>
          </w:p>
        </w:tc>
      </w:tr>
      <w:tr w:rsidR="00CD63BD" w:rsidRPr="003111D0" w14:paraId="12C400CE" w14:textId="77777777" w:rsidTr="002C6441">
        <w:tc>
          <w:tcPr>
            <w:tcW w:w="2830" w:type="dxa"/>
          </w:tcPr>
          <w:p w14:paraId="25D709E1" w14:textId="77777777" w:rsidR="00CD63BD" w:rsidRPr="003111D0" w:rsidRDefault="00CD63BD"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Napomena</w:t>
            </w:r>
          </w:p>
        </w:tc>
        <w:tc>
          <w:tcPr>
            <w:tcW w:w="11162" w:type="dxa"/>
          </w:tcPr>
          <w:p w14:paraId="45A2D4A1" w14:textId="77777777" w:rsidR="00CD63BD" w:rsidRPr="00E041E4" w:rsidRDefault="00CD63BD" w:rsidP="002C6441">
            <w:pPr>
              <w:spacing w:line="276" w:lineRule="auto"/>
              <w:rPr>
                <w:rFonts w:cstheme="minorHAnsi"/>
                <w:color w:val="000000" w:themeColor="text1"/>
                <w:sz w:val="24"/>
                <w:szCs w:val="24"/>
              </w:rPr>
            </w:pPr>
            <w:r>
              <w:rPr>
                <w:rFonts w:cstheme="minorHAnsi"/>
                <w:color w:val="000000" w:themeColor="text1"/>
                <w:sz w:val="24"/>
                <w:szCs w:val="24"/>
              </w:rPr>
              <w:t>/</w:t>
            </w:r>
          </w:p>
        </w:tc>
      </w:tr>
    </w:tbl>
    <w:p w14:paraId="3D9BA892" w14:textId="182FE8E6" w:rsidR="00CD63BD" w:rsidRDefault="00CD63BD" w:rsidP="00A12447"/>
    <w:tbl>
      <w:tblPr>
        <w:tblStyle w:val="Reetkatablice"/>
        <w:tblW w:w="13992" w:type="dxa"/>
        <w:tblLook w:val="04A0" w:firstRow="1" w:lastRow="0" w:firstColumn="1" w:lastColumn="0" w:noHBand="0" w:noVBand="1"/>
      </w:tblPr>
      <w:tblGrid>
        <w:gridCol w:w="2830"/>
        <w:gridCol w:w="11162"/>
      </w:tblGrid>
      <w:tr w:rsidR="006B2FBF" w:rsidRPr="00677570" w14:paraId="0982E975" w14:textId="77777777" w:rsidTr="002C6441">
        <w:tc>
          <w:tcPr>
            <w:tcW w:w="2830" w:type="dxa"/>
            <w:shd w:val="clear" w:color="auto" w:fill="B7D4EF" w:themeFill="text2" w:themeFillTint="33"/>
          </w:tcPr>
          <w:p w14:paraId="17915A91"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lastRenderedPageBreak/>
              <w:t>Naziv aktivnosti</w:t>
            </w:r>
          </w:p>
        </w:tc>
        <w:tc>
          <w:tcPr>
            <w:tcW w:w="11162" w:type="dxa"/>
            <w:shd w:val="clear" w:color="auto" w:fill="B7D4EF" w:themeFill="text2" w:themeFillTint="33"/>
          </w:tcPr>
          <w:p w14:paraId="3E4C2060" w14:textId="77777777" w:rsidR="006B2FBF" w:rsidRPr="00401E1F" w:rsidRDefault="006B2FBF" w:rsidP="002C6441">
            <w:pPr>
              <w:pStyle w:val="Naslov2"/>
              <w:outlineLvl w:val="1"/>
            </w:pPr>
            <w:bookmarkStart w:id="102" w:name="_Toc178682622"/>
            <w:r w:rsidRPr="00401E1F">
              <w:t>Božićno – novogodišnja priredba</w:t>
            </w:r>
            <w:bookmarkEnd w:id="102"/>
          </w:p>
        </w:tc>
      </w:tr>
      <w:tr w:rsidR="006B2FBF" w:rsidRPr="00677570" w14:paraId="71ACC5B8" w14:textId="77777777" w:rsidTr="002C6441">
        <w:tc>
          <w:tcPr>
            <w:tcW w:w="2830" w:type="dxa"/>
          </w:tcPr>
          <w:p w14:paraId="7E42D42A"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Kurikulumsko područje</w:t>
            </w:r>
          </w:p>
        </w:tc>
        <w:tc>
          <w:tcPr>
            <w:tcW w:w="11162" w:type="dxa"/>
          </w:tcPr>
          <w:p w14:paraId="64D244F8" w14:textId="77777777" w:rsidR="006B2FBF" w:rsidRPr="00677570" w:rsidRDefault="006B2FBF" w:rsidP="002C6441">
            <w:pPr>
              <w:tabs>
                <w:tab w:val="left" w:pos="3380"/>
              </w:tabs>
              <w:spacing w:line="276" w:lineRule="auto"/>
              <w:rPr>
                <w:rFonts w:cstheme="minorHAnsi"/>
                <w:i/>
                <w:sz w:val="24"/>
                <w:szCs w:val="24"/>
              </w:rPr>
            </w:pPr>
            <w:r w:rsidRPr="00677570">
              <w:rPr>
                <w:rFonts w:cstheme="minorHAnsi"/>
                <w:i/>
                <w:sz w:val="24"/>
                <w:szCs w:val="24"/>
              </w:rPr>
              <w:t>Jezično-komunikacijsko područje</w:t>
            </w:r>
            <w:r>
              <w:rPr>
                <w:rFonts w:cstheme="minorHAnsi"/>
                <w:i/>
                <w:sz w:val="24"/>
                <w:szCs w:val="24"/>
              </w:rPr>
              <w:t xml:space="preserve">, </w:t>
            </w:r>
            <w:r w:rsidRPr="00677570">
              <w:rPr>
                <w:rFonts w:cstheme="minorHAnsi"/>
                <w:i/>
                <w:sz w:val="24"/>
                <w:szCs w:val="24"/>
              </w:rPr>
              <w:t>Društveno-humanističko područje</w:t>
            </w:r>
          </w:p>
        </w:tc>
      </w:tr>
      <w:tr w:rsidR="006B2FBF" w:rsidRPr="00677570" w14:paraId="2B1BF052" w14:textId="77777777" w:rsidTr="002C6441">
        <w:tc>
          <w:tcPr>
            <w:tcW w:w="2830" w:type="dxa"/>
            <w:shd w:val="clear" w:color="auto" w:fill="B7D4EF" w:themeFill="text2" w:themeFillTint="33"/>
          </w:tcPr>
          <w:p w14:paraId="0C2A05B4"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Ciklus (razred/i)</w:t>
            </w:r>
          </w:p>
        </w:tc>
        <w:tc>
          <w:tcPr>
            <w:tcW w:w="11162" w:type="dxa"/>
            <w:shd w:val="clear" w:color="auto" w:fill="B7D4EF" w:themeFill="text2" w:themeFillTint="33"/>
          </w:tcPr>
          <w:p w14:paraId="4329868F" w14:textId="77777777" w:rsidR="006B2FBF" w:rsidRPr="00677570" w:rsidRDefault="006B2FBF" w:rsidP="002C6441">
            <w:pPr>
              <w:spacing w:line="276" w:lineRule="auto"/>
              <w:rPr>
                <w:rFonts w:cstheme="minorHAnsi"/>
                <w:sz w:val="24"/>
                <w:szCs w:val="24"/>
              </w:rPr>
            </w:pPr>
            <w:r w:rsidRPr="00677570">
              <w:rPr>
                <w:rFonts w:cstheme="minorHAnsi"/>
                <w:sz w:val="24"/>
                <w:szCs w:val="24"/>
              </w:rPr>
              <w:t>I.-III. ciklus</w:t>
            </w:r>
            <w:r>
              <w:rPr>
                <w:rFonts w:cstheme="minorHAnsi"/>
                <w:sz w:val="24"/>
                <w:szCs w:val="24"/>
              </w:rPr>
              <w:t xml:space="preserve"> (</w:t>
            </w:r>
            <w:r w:rsidRPr="00677570">
              <w:rPr>
                <w:rFonts w:cstheme="minorHAnsi"/>
                <w:sz w:val="24"/>
                <w:szCs w:val="24"/>
              </w:rPr>
              <w:t>1.-8. razred</w:t>
            </w:r>
            <w:r>
              <w:rPr>
                <w:rFonts w:cstheme="minorHAnsi"/>
                <w:sz w:val="24"/>
                <w:szCs w:val="24"/>
              </w:rPr>
              <w:t>)</w:t>
            </w:r>
          </w:p>
        </w:tc>
      </w:tr>
      <w:tr w:rsidR="006B2FBF" w:rsidRPr="00677570" w14:paraId="2279F9BF" w14:textId="77777777" w:rsidTr="002C6441">
        <w:tc>
          <w:tcPr>
            <w:tcW w:w="2830" w:type="dxa"/>
          </w:tcPr>
          <w:p w14:paraId="69DF417E"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Odgovorna osoba</w:t>
            </w:r>
          </w:p>
        </w:tc>
        <w:tc>
          <w:tcPr>
            <w:tcW w:w="11162" w:type="dxa"/>
          </w:tcPr>
          <w:p w14:paraId="34E07875" w14:textId="77777777" w:rsidR="006B2FBF" w:rsidRPr="00677570" w:rsidRDefault="006B2FBF" w:rsidP="002C6441">
            <w:pPr>
              <w:spacing w:line="276" w:lineRule="auto"/>
              <w:rPr>
                <w:rFonts w:cstheme="minorHAnsi"/>
                <w:sz w:val="24"/>
                <w:szCs w:val="24"/>
              </w:rPr>
            </w:pPr>
            <w:r w:rsidRPr="00677570">
              <w:rPr>
                <w:rFonts w:cstheme="minorHAnsi"/>
                <w:sz w:val="24"/>
                <w:szCs w:val="24"/>
              </w:rPr>
              <w:t>Svi učitelji sudionici aktivnosti</w:t>
            </w:r>
          </w:p>
        </w:tc>
      </w:tr>
      <w:tr w:rsidR="006B2FBF" w:rsidRPr="00677570" w14:paraId="2A495DB3" w14:textId="77777777" w:rsidTr="002C6441">
        <w:tc>
          <w:tcPr>
            <w:tcW w:w="2830" w:type="dxa"/>
            <w:shd w:val="clear" w:color="auto" w:fill="B7D4EF" w:themeFill="text2" w:themeFillTint="33"/>
          </w:tcPr>
          <w:p w14:paraId="3C6ED4AD"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Cilj aktivnosti</w:t>
            </w:r>
          </w:p>
        </w:tc>
        <w:tc>
          <w:tcPr>
            <w:tcW w:w="11162" w:type="dxa"/>
            <w:shd w:val="clear" w:color="auto" w:fill="B7D4EF" w:themeFill="text2" w:themeFillTint="33"/>
          </w:tcPr>
          <w:p w14:paraId="02E1C4D9" w14:textId="77777777" w:rsidR="006B2FBF" w:rsidRPr="00677570" w:rsidRDefault="006B2FBF" w:rsidP="002C6441">
            <w:pPr>
              <w:spacing w:line="276" w:lineRule="auto"/>
              <w:rPr>
                <w:rFonts w:cstheme="minorHAnsi"/>
                <w:sz w:val="24"/>
                <w:szCs w:val="24"/>
              </w:rPr>
            </w:pPr>
            <w:r w:rsidRPr="00677570">
              <w:rPr>
                <w:rFonts w:eastAsia="Bookman Old Style" w:cstheme="minorHAnsi"/>
                <w:sz w:val="24"/>
                <w:szCs w:val="24"/>
              </w:rPr>
              <w:t xml:space="preserve">Osposobiti učenika za kreativnim radom i izražavanjem, razvijati ustrajnost i točnost prilikom javnog nastupanja te jačati pozitivne emocija, samopouzdanje i suradničko ponašanje. </w:t>
            </w:r>
          </w:p>
        </w:tc>
      </w:tr>
      <w:tr w:rsidR="006B2FBF" w:rsidRPr="00677570" w14:paraId="7FA871E6" w14:textId="77777777" w:rsidTr="002C6441">
        <w:tc>
          <w:tcPr>
            <w:tcW w:w="2830" w:type="dxa"/>
          </w:tcPr>
          <w:p w14:paraId="5B9C5D97"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Obrazloženje cilja</w:t>
            </w:r>
          </w:p>
        </w:tc>
        <w:tc>
          <w:tcPr>
            <w:tcW w:w="11162" w:type="dxa"/>
          </w:tcPr>
          <w:p w14:paraId="18BF583A" w14:textId="77777777" w:rsidR="006B2FBF" w:rsidRPr="00677570" w:rsidRDefault="006B2FBF" w:rsidP="002C6441">
            <w:pPr>
              <w:spacing w:line="276" w:lineRule="auto"/>
              <w:rPr>
                <w:rFonts w:cstheme="minorHAnsi"/>
                <w:sz w:val="24"/>
                <w:szCs w:val="24"/>
              </w:rPr>
            </w:pPr>
            <w:r w:rsidRPr="00677570">
              <w:rPr>
                <w:rFonts w:eastAsia="Bookman Old Style" w:cstheme="minorHAnsi"/>
                <w:sz w:val="24"/>
                <w:szCs w:val="24"/>
              </w:rPr>
              <w:t xml:space="preserve">Uočena je dodatna motivacija i sposobnosti kod određenih učenika za kreativnim radom i izražavanjem posredovanjem književnih tekstova i glazbenih cjelina.  </w:t>
            </w:r>
          </w:p>
        </w:tc>
      </w:tr>
      <w:tr w:rsidR="006B2FBF" w:rsidRPr="00677570" w14:paraId="60209411" w14:textId="77777777" w:rsidTr="002C6441">
        <w:tc>
          <w:tcPr>
            <w:tcW w:w="2830" w:type="dxa"/>
            <w:shd w:val="clear" w:color="auto" w:fill="B7D4EF" w:themeFill="text2" w:themeFillTint="33"/>
          </w:tcPr>
          <w:p w14:paraId="7C2673AC"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Očekivani ishodi</w:t>
            </w:r>
          </w:p>
        </w:tc>
        <w:tc>
          <w:tcPr>
            <w:tcW w:w="11162" w:type="dxa"/>
            <w:shd w:val="clear" w:color="auto" w:fill="B7D4EF" w:themeFill="text2" w:themeFillTint="33"/>
          </w:tcPr>
          <w:p w14:paraId="6A3075B5" w14:textId="77777777" w:rsidR="006B2FBF" w:rsidRPr="00677570" w:rsidRDefault="006B2FBF" w:rsidP="002C6441">
            <w:pPr>
              <w:spacing w:line="276" w:lineRule="auto"/>
              <w:rPr>
                <w:rFonts w:cstheme="minorHAnsi"/>
                <w:sz w:val="24"/>
                <w:szCs w:val="24"/>
              </w:rPr>
            </w:pPr>
            <w:r w:rsidRPr="00677570">
              <w:rPr>
                <w:rFonts w:eastAsia="Bookman Old Style" w:cstheme="minorHAnsi"/>
                <w:sz w:val="24"/>
                <w:szCs w:val="24"/>
              </w:rPr>
              <w:t>Reproducirati uvježbano pred publikom. Javno pokazati sposobnosti i znanja. Javno prikazati svoj kreativan rad i izražavanje.</w:t>
            </w:r>
          </w:p>
        </w:tc>
      </w:tr>
      <w:tr w:rsidR="006B2FBF" w:rsidRPr="00677570" w14:paraId="2338E583" w14:textId="77777777" w:rsidTr="002C6441">
        <w:tc>
          <w:tcPr>
            <w:tcW w:w="2830" w:type="dxa"/>
          </w:tcPr>
          <w:p w14:paraId="5CDD3EEB"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Sudionici</w:t>
            </w:r>
          </w:p>
        </w:tc>
        <w:tc>
          <w:tcPr>
            <w:tcW w:w="11162" w:type="dxa"/>
          </w:tcPr>
          <w:p w14:paraId="2EC3A90B" w14:textId="77777777" w:rsidR="006B2FBF" w:rsidRPr="00677570" w:rsidRDefault="006B2FBF" w:rsidP="002C6441">
            <w:pPr>
              <w:spacing w:line="276" w:lineRule="auto"/>
              <w:rPr>
                <w:rFonts w:cstheme="minorHAnsi"/>
                <w:sz w:val="24"/>
                <w:szCs w:val="24"/>
              </w:rPr>
            </w:pPr>
            <w:r w:rsidRPr="00677570">
              <w:rPr>
                <w:rFonts w:cstheme="minorHAnsi"/>
                <w:sz w:val="24"/>
                <w:szCs w:val="24"/>
              </w:rPr>
              <w:t>Učenici i učitelji škole, lokalna zajednica</w:t>
            </w:r>
          </w:p>
        </w:tc>
      </w:tr>
      <w:tr w:rsidR="006B2FBF" w:rsidRPr="00677570" w14:paraId="1740CDBC" w14:textId="77777777" w:rsidTr="002C6441">
        <w:tc>
          <w:tcPr>
            <w:tcW w:w="2830" w:type="dxa"/>
            <w:shd w:val="clear" w:color="auto" w:fill="B7D4EF" w:themeFill="text2" w:themeFillTint="33"/>
          </w:tcPr>
          <w:p w14:paraId="58C99640"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 xml:space="preserve">Način učenja </w:t>
            </w:r>
          </w:p>
          <w:p w14:paraId="4895EFEA"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(što rade učenici)</w:t>
            </w:r>
          </w:p>
        </w:tc>
        <w:tc>
          <w:tcPr>
            <w:tcW w:w="11162" w:type="dxa"/>
            <w:shd w:val="clear" w:color="auto" w:fill="B7D4EF" w:themeFill="text2" w:themeFillTint="33"/>
          </w:tcPr>
          <w:p w14:paraId="3B21B59B" w14:textId="77777777" w:rsidR="006B2FBF" w:rsidRPr="00677570" w:rsidRDefault="006B2FBF" w:rsidP="002C6441">
            <w:pPr>
              <w:spacing w:line="276" w:lineRule="auto"/>
              <w:rPr>
                <w:rFonts w:cstheme="minorHAnsi"/>
                <w:sz w:val="24"/>
                <w:szCs w:val="24"/>
              </w:rPr>
            </w:pPr>
            <w:r w:rsidRPr="00677570">
              <w:rPr>
                <w:rFonts w:eastAsia="Bookman Old Style" w:cstheme="minorHAnsi"/>
                <w:sz w:val="24"/>
                <w:szCs w:val="24"/>
              </w:rPr>
              <w:t xml:space="preserve">Recitiraju, glume, plešu i pjevaju, izrađuju ukrase za pozornicu i scenu, uređuju pozornicu, surađuju. </w:t>
            </w:r>
          </w:p>
        </w:tc>
      </w:tr>
      <w:tr w:rsidR="006B2FBF" w:rsidRPr="00677570" w14:paraId="69915330" w14:textId="77777777" w:rsidTr="002C6441">
        <w:tc>
          <w:tcPr>
            <w:tcW w:w="2830" w:type="dxa"/>
          </w:tcPr>
          <w:p w14:paraId="2C215148"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Metode podučavanja</w:t>
            </w:r>
          </w:p>
          <w:p w14:paraId="15380289"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(što rade učitelji)</w:t>
            </w:r>
          </w:p>
        </w:tc>
        <w:tc>
          <w:tcPr>
            <w:tcW w:w="11162" w:type="dxa"/>
          </w:tcPr>
          <w:p w14:paraId="20C61145" w14:textId="77777777" w:rsidR="006B2FBF" w:rsidRPr="00677570" w:rsidRDefault="006B2FBF" w:rsidP="002C6441">
            <w:pPr>
              <w:spacing w:line="276" w:lineRule="auto"/>
              <w:rPr>
                <w:rFonts w:cstheme="minorHAnsi"/>
                <w:sz w:val="24"/>
                <w:szCs w:val="24"/>
              </w:rPr>
            </w:pPr>
            <w:r w:rsidRPr="00677570">
              <w:rPr>
                <w:rFonts w:eastAsia="Bookman Old Style" w:cstheme="minorHAnsi"/>
                <w:sz w:val="24"/>
                <w:szCs w:val="24"/>
              </w:rPr>
              <w:t>Surađuju s lokalnom zajednicom, crkvom i roditeljima,  pripremaju materijale za nastupe i uvježbavaju učenike.</w:t>
            </w:r>
          </w:p>
        </w:tc>
      </w:tr>
      <w:tr w:rsidR="006B2FBF" w:rsidRPr="00677570" w14:paraId="65F88422" w14:textId="77777777" w:rsidTr="002C6441">
        <w:tc>
          <w:tcPr>
            <w:tcW w:w="2830" w:type="dxa"/>
            <w:shd w:val="clear" w:color="auto" w:fill="B7D4EF" w:themeFill="text2" w:themeFillTint="33"/>
          </w:tcPr>
          <w:p w14:paraId="07315173"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Trajanje</w:t>
            </w:r>
          </w:p>
        </w:tc>
        <w:tc>
          <w:tcPr>
            <w:tcW w:w="11162" w:type="dxa"/>
            <w:shd w:val="clear" w:color="auto" w:fill="B7D4EF" w:themeFill="text2" w:themeFillTint="33"/>
          </w:tcPr>
          <w:p w14:paraId="0A0E69AB" w14:textId="77777777" w:rsidR="006B2FBF" w:rsidRPr="00677570" w:rsidRDefault="006B2FBF" w:rsidP="002C6441">
            <w:pPr>
              <w:spacing w:line="276" w:lineRule="auto"/>
              <w:rPr>
                <w:rFonts w:cstheme="minorHAnsi"/>
                <w:sz w:val="24"/>
                <w:szCs w:val="24"/>
              </w:rPr>
            </w:pPr>
            <w:r w:rsidRPr="00677570">
              <w:rPr>
                <w:rFonts w:cstheme="minorHAnsi"/>
                <w:sz w:val="24"/>
                <w:szCs w:val="24"/>
              </w:rPr>
              <w:t>prosinac 2024.</w:t>
            </w:r>
          </w:p>
        </w:tc>
      </w:tr>
      <w:tr w:rsidR="006B2FBF" w:rsidRPr="00677570" w14:paraId="0D15E170" w14:textId="77777777" w:rsidTr="002C6441">
        <w:tc>
          <w:tcPr>
            <w:tcW w:w="2830" w:type="dxa"/>
          </w:tcPr>
          <w:p w14:paraId="09F20357"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 xml:space="preserve">Vrednovanje i samovrednovanje </w:t>
            </w:r>
          </w:p>
          <w:p w14:paraId="2476E52B"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(provjera ishoda)</w:t>
            </w:r>
          </w:p>
        </w:tc>
        <w:tc>
          <w:tcPr>
            <w:tcW w:w="11162" w:type="dxa"/>
          </w:tcPr>
          <w:p w14:paraId="00425DD2" w14:textId="77777777" w:rsidR="006B2FBF" w:rsidRPr="00677570" w:rsidRDefault="006B2FBF" w:rsidP="002C6441">
            <w:pPr>
              <w:spacing w:line="276" w:lineRule="auto"/>
              <w:rPr>
                <w:rFonts w:cstheme="minorHAnsi"/>
                <w:sz w:val="24"/>
                <w:szCs w:val="24"/>
              </w:rPr>
            </w:pPr>
            <w:r w:rsidRPr="00677570">
              <w:rPr>
                <w:rFonts w:cstheme="minorHAnsi"/>
                <w:sz w:val="24"/>
                <w:szCs w:val="24"/>
              </w:rPr>
              <w:t>Promatranje kulture ponašanja učenika za vrijeme javnog nastupa, pravilnost i točnost javne izvedbe uvježbanog teksta, igrokaza, pjesme i plesa.</w:t>
            </w:r>
          </w:p>
        </w:tc>
      </w:tr>
      <w:tr w:rsidR="006B2FBF" w:rsidRPr="00677570" w14:paraId="7829EB44" w14:textId="77777777" w:rsidTr="002C6441">
        <w:tc>
          <w:tcPr>
            <w:tcW w:w="2830" w:type="dxa"/>
            <w:shd w:val="clear" w:color="auto" w:fill="B7D4EF" w:themeFill="text2" w:themeFillTint="33"/>
          </w:tcPr>
          <w:p w14:paraId="1B76363F"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 xml:space="preserve">Potrebni resursi </w:t>
            </w:r>
          </w:p>
          <w:p w14:paraId="210BC55A"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(troškovnik)</w:t>
            </w:r>
          </w:p>
        </w:tc>
        <w:tc>
          <w:tcPr>
            <w:tcW w:w="11162" w:type="dxa"/>
            <w:shd w:val="clear" w:color="auto" w:fill="B7D4EF" w:themeFill="text2" w:themeFillTint="33"/>
          </w:tcPr>
          <w:p w14:paraId="5B9EDA4F" w14:textId="77777777" w:rsidR="006B2FBF" w:rsidRPr="00677570" w:rsidRDefault="006B2FBF" w:rsidP="002C6441">
            <w:pPr>
              <w:spacing w:line="276" w:lineRule="auto"/>
              <w:rPr>
                <w:rFonts w:cstheme="minorHAnsi"/>
                <w:sz w:val="24"/>
                <w:szCs w:val="24"/>
              </w:rPr>
            </w:pPr>
            <w:r w:rsidRPr="00677570">
              <w:rPr>
                <w:rFonts w:cstheme="minorHAnsi"/>
                <w:sz w:val="24"/>
                <w:szCs w:val="24"/>
              </w:rPr>
              <w:t>Klavijature, CD player, scena i scenografija, narodne nošnje, tekstovi</w:t>
            </w:r>
          </w:p>
        </w:tc>
      </w:tr>
      <w:tr w:rsidR="006B2FBF" w:rsidRPr="00677570" w14:paraId="20CFC30D" w14:textId="77777777" w:rsidTr="002C6441">
        <w:tc>
          <w:tcPr>
            <w:tcW w:w="2830" w:type="dxa"/>
          </w:tcPr>
          <w:p w14:paraId="7B337AB3"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Napomena</w:t>
            </w:r>
          </w:p>
        </w:tc>
        <w:tc>
          <w:tcPr>
            <w:tcW w:w="11162" w:type="dxa"/>
          </w:tcPr>
          <w:p w14:paraId="00F70D8E" w14:textId="77777777" w:rsidR="006B2FBF" w:rsidRPr="00677570" w:rsidRDefault="006B2FBF" w:rsidP="002C6441">
            <w:pPr>
              <w:spacing w:line="276" w:lineRule="auto"/>
              <w:rPr>
                <w:rFonts w:cstheme="minorHAnsi"/>
                <w:sz w:val="24"/>
                <w:szCs w:val="24"/>
              </w:rPr>
            </w:pPr>
            <w:r w:rsidRPr="00677570">
              <w:rPr>
                <w:rFonts w:cstheme="minorHAnsi"/>
                <w:sz w:val="24"/>
                <w:szCs w:val="24"/>
              </w:rPr>
              <w:t>/</w:t>
            </w:r>
          </w:p>
        </w:tc>
      </w:tr>
    </w:tbl>
    <w:p w14:paraId="008B75C2" w14:textId="564B9630" w:rsidR="002C6441" w:rsidRDefault="002C6441" w:rsidP="00A12447"/>
    <w:p w14:paraId="2CCD8801" w14:textId="6ED88BF7" w:rsidR="00221F95" w:rsidRDefault="00221F95" w:rsidP="00A12447"/>
    <w:p w14:paraId="047E705B" w14:textId="77777777" w:rsidR="00221F95" w:rsidRDefault="00221F95" w:rsidP="00A12447"/>
    <w:tbl>
      <w:tblPr>
        <w:tblStyle w:val="Reetkatablice"/>
        <w:tblW w:w="13992" w:type="dxa"/>
        <w:tblLook w:val="04A0" w:firstRow="1" w:lastRow="0" w:firstColumn="1" w:lastColumn="0" w:noHBand="0" w:noVBand="1"/>
      </w:tblPr>
      <w:tblGrid>
        <w:gridCol w:w="2830"/>
        <w:gridCol w:w="11162"/>
      </w:tblGrid>
      <w:tr w:rsidR="003D1AB2" w:rsidRPr="003111D0" w14:paraId="646AD6F1" w14:textId="77777777" w:rsidTr="002C6441">
        <w:tc>
          <w:tcPr>
            <w:tcW w:w="2830" w:type="dxa"/>
            <w:shd w:val="clear" w:color="auto" w:fill="B7D4EF" w:themeFill="text2" w:themeFillTint="33"/>
          </w:tcPr>
          <w:p w14:paraId="63CFE9EE"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3A4E2EEC" w14:textId="77777777" w:rsidR="003D1AB2" w:rsidRPr="00401E1F" w:rsidRDefault="003D1AB2" w:rsidP="002C6441">
            <w:pPr>
              <w:pStyle w:val="Naslov2"/>
              <w:outlineLvl w:val="1"/>
            </w:pPr>
            <w:bookmarkStart w:id="103" w:name="_Toc178682623"/>
            <w:r w:rsidRPr="00401E1F">
              <w:t>Dan sigurnijeg interneta</w:t>
            </w:r>
            <w:bookmarkEnd w:id="103"/>
          </w:p>
        </w:tc>
      </w:tr>
      <w:tr w:rsidR="003D1AB2" w:rsidRPr="003111D0" w14:paraId="26011A50" w14:textId="77777777" w:rsidTr="002C6441">
        <w:tc>
          <w:tcPr>
            <w:tcW w:w="2830" w:type="dxa"/>
          </w:tcPr>
          <w:p w14:paraId="71C4D921"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Kurikulumsko područje</w:t>
            </w:r>
          </w:p>
        </w:tc>
        <w:tc>
          <w:tcPr>
            <w:tcW w:w="11162" w:type="dxa"/>
          </w:tcPr>
          <w:p w14:paraId="27CAB150" w14:textId="77777777" w:rsidR="003D1AB2" w:rsidRPr="00401E1F" w:rsidRDefault="003D1AB2" w:rsidP="002C6441">
            <w:pPr>
              <w:spacing w:line="276" w:lineRule="auto"/>
              <w:rPr>
                <w:rFonts w:cstheme="minorHAnsi"/>
                <w:color w:val="000000" w:themeColor="text1"/>
                <w:sz w:val="24"/>
                <w:szCs w:val="24"/>
              </w:rPr>
            </w:pPr>
            <w:r w:rsidRPr="00401E1F">
              <w:rPr>
                <w:i/>
                <w:color w:val="000000" w:themeColor="text1"/>
                <w:sz w:val="24"/>
                <w:szCs w:val="24"/>
              </w:rPr>
              <w:t>Tehničko i informatičko područje</w:t>
            </w:r>
          </w:p>
        </w:tc>
      </w:tr>
      <w:tr w:rsidR="003D1AB2" w:rsidRPr="003111D0" w14:paraId="3D7C4D29" w14:textId="77777777" w:rsidTr="002C6441">
        <w:tc>
          <w:tcPr>
            <w:tcW w:w="2830" w:type="dxa"/>
            <w:shd w:val="clear" w:color="auto" w:fill="B7D4EF" w:themeFill="text2" w:themeFillTint="33"/>
          </w:tcPr>
          <w:p w14:paraId="135B3726"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Ciklus (razred/i)</w:t>
            </w:r>
          </w:p>
        </w:tc>
        <w:tc>
          <w:tcPr>
            <w:tcW w:w="11162" w:type="dxa"/>
            <w:shd w:val="clear" w:color="auto" w:fill="B7D4EF" w:themeFill="text2" w:themeFillTint="33"/>
          </w:tcPr>
          <w:p w14:paraId="2D5F563E"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I., II. i III. ciklus</w:t>
            </w:r>
            <w:r>
              <w:rPr>
                <w:color w:val="000000" w:themeColor="text1"/>
                <w:sz w:val="24"/>
                <w:szCs w:val="24"/>
              </w:rPr>
              <w:t xml:space="preserve"> (</w:t>
            </w:r>
            <w:r w:rsidRPr="00401E1F">
              <w:rPr>
                <w:color w:val="000000" w:themeColor="text1"/>
                <w:sz w:val="24"/>
                <w:szCs w:val="24"/>
              </w:rPr>
              <w:t>1. – 8. r. MŠ, 1. - 4.r. PŠ Koprivnički Ivanec</w:t>
            </w:r>
            <w:r>
              <w:rPr>
                <w:color w:val="000000" w:themeColor="text1"/>
                <w:sz w:val="24"/>
                <w:szCs w:val="24"/>
              </w:rPr>
              <w:t>)</w:t>
            </w:r>
          </w:p>
        </w:tc>
      </w:tr>
      <w:tr w:rsidR="003D1AB2" w:rsidRPr="003111D0" w14:paraId="7FBE2608" w14:textId="77777777" w:rsidTr="002C6441">
        <w:tc>
          <w:tcPr>
            <w:tcW w:w="2830" w:type="dxa"/>
          </w:tcPr>
          <w:p w14:paraId="64A8E00E"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Odgovorna osoba</w:t>
            </w:r>
          </w:p>
        </w:tc>
        <w:tc>
          <w:tcPr>
            <w:tcW w:w="11162" w:type="dxa"/>
          </w:tcPr>
          <w:p w14:paraId="3DA861D6"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Mateja Šepec, Dijana Buzuk</w:t>
            </w:r>
          </w:p>
        </w:tc>
      </w:tr>
      <w:tr w:rsidR="003D1AB2" w:rsidRPr="003111D0" w14:paraId="6344C79D" w14:textId="77777777" w:rsidTr="002C6441">
        <w:tc>
          <w:tcPr>
            <w:tcW w:w="2830" w:type="dxa"/>
            <w:shd w:val="clear" w:color="auto" w:fill="B7D4EF" w:themeFill="text2" w:themeFillTint="33"/>
          </w:tcPr>
          <w:p w14:paraId="3CC5F233"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Cilj aktivnosti</w:t>
            </w:r>
          </w:p>
        </w:tc>
        <w:tc>
          <w:tcPr>
            <w:tcW w:w="11162" w:type="dxa"/>
            <w:shd w:val="clear" w:color="auto" w:fill="B7D4EF" w:themeFill="text2" w:themeFillTint="33"/>
          </w:tcPr>
          <w:p w14:paraId="10E95A95"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Poticati razinu svijesti i znanja o informatičkim tehnologijama, shvatiti važnost zaštite svog elektroničkog identiteta i primjenjivanja pravila za povećanje sigurnosti korisničkih računa.</w:t>
            </w:r>
          </w:p>
        </w:tc>
      </w:tr>
      <w:tr w:rsidR="003D1AB2" w:rsidRPr="003111D0" w14:paraId="1F05898C" w14:textId="77777777" w:rsidTr="002C6441">
        <w:tc>
          <w:tcPr>
            <w:tcW w:w="2830" w:type="dxa"/>
          </w:tcPr>
          <w:p w14:paraId="60AAC8CB"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Obrazloženje cilja</w:t>
            </w:r>
          </w:p>
        </w:tc>
        <w:tc>
          <w:tcPr>
            <w:tcW w:w="11162" w:type="dxa"/>
          </w:tcPr>
          <w:p w14:paraId="12E61021"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Povodom obilježavanja internacionalnog Dana sigurnijeg interneta u veljači nastoji se osvijestiti učenike o raznim problemima i preprekama na koje mogu naići tijekom korištenja interneta te poboljšati kvalitetu sadržaja i usluga koje su nam online dostupne.</w:t>
            </w:r>
          </w:p>
        </w:tc>
      </w:tr>
      <w:tr w:rsidR="003D1AB2" w:rsidRPr="003111D0" w14:paraId="0E067545" w14:textId="77777777" w:rsidTr="002C6441">
        <w:tc>
          <w:tcPr>
            <w:tcW w:w="2830" w:type="dxa"/>
            <w:shd w:val="clear" w:color="auto" w:fill="B7D4EF" w:themeFill="text2" w:themeFillTint="33"/>
          </w:tcPr>
          <w:p w14:paraId="327A853E"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Očekivani ishodi</w:t>
            </w:r>
          </w:p>
        </w:tc>
        <w:tc>
          <w:tcPr>
            <w:tcW w:w="11162" w:type="dxa"/>
            <w:shd w:val="clear" w:color="auto" w:fill="B7D4EF" w:themeFill="text2" w:themeFillTint="33"/>
          </w:tcPr>
          <w:p w14:paraId="21567D02"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Učenik će se odgovorno i sigurno koristiti programima i uređajima</w:t>
            </w:r>
            <w:r>
              <w:rPr>
                <w:color w:val="000000" w:themeColor="text1"/>
                <w:sz w:val="24"/>
                <w:szCs w:val="24"/>
              </w:rPr>
              <w:t>.</w:t>
            </w:r>
            <w:r w:rsidRPr="00401E1F">
              <w:rPr>
                <w:color w:val="000000" w:themeColor="text1"/>
                <w:sz w:val="24"/>
                <w:szCs w:val="24"/>
              </w:rPr>
              <w:t xml:space="preserve"> Učenik će imenovati zakone i propise kojima se štiti vlasništvo i propisuje dijeljenje vlastitih sadržaja u digitalnome okružju. Učenik će stvarati pozitivne digitalne tragove vodeći se načelom sigurnosti.</w:t>
            </w:r>
          </w:p>
        </w:tc>
      </w:tr>
      <w:tr w:rsidR="003D1AB2" w:rsidRPr="003111D0" w14:paraId="57585A43" w14:textId="77777777" w:rsidTr="002C6441">
        <w:tc>
          <w:tcPr>
            <w:tcW w:w="2830" w:type="dxa"/>
          </w:tcPr>
          <w:p w14:paraId="28CD8CBE"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Sudionici</w:t>
            </w:r>
          </w:p>
        </w:tc>
        <w:tc>
          <w:tcPr>
            <w:tcW w:w="11162" w:type="dxa"/>
          </w:tcPr>
          <w:p w14:paraId="709D2319"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Učenici od 1. do 8. razreda matične i područne škole, učiteljice informatike.</w:t>
            </w:r>
          </w:p>
        </w:tc>
      </w:tr>
      <w:tr w:rsidR="003D1AB2" w:rsidRPr="003111D0" w14:paraId="2115EB7F" w14:textId="77777777" w:rsidTr="002C6441">
        <w:tc>
          <w:tcPr>
            <w:tcW w:w="2830" w:type="dxa"/>
            <w:shd w:val="clear" w:color="auto" w:fill="B7D4EF" w:themeFill="text2" w:themeFillTint="33"/>
          </w:tcPr>
          <w:p w14:paraId="738B90A2"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Način učenja </w:t>
            </w:r>
          </w:p>
          <w:p w14:paraId="4C387DF4"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(što rade učenici)</w:t>
            </w:r>
          </w:p>
        </w:tc>
        <w:tc>
          <w:tcPr>
            <w:tcW w:w="11162" w:type="dxa"/>
            <w:shd w:val="clear" w:color="auto" w:fill="B7D4EF" w:themeFill="text2" w:themeFillTint="33"/>
          </w:tcPr>
          <w:p w14:paraId="2E44D115"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Učenici će pogledati nekoliko zabavnih video zapisa o korištenju interneta, raspravljati o pravilima ponašanja na internetu, izraditi plakate u paru ili timu koje će usmeno prezentirati ostalim učenicima u razredu, u suradnji s učiteljem urediti pano u razredu ili hodniku škole, igrati obrazovne igrice s temom sigurnosti na internetu, izraditi promo materijale, …</w:t>
            </w:r>
          </w:p>
        </w:tc>
      </w:tr>
      <w:tr w:rsidR="003D1AB2" w:rsidRPr="003111D0" w14:paraId="2A33B4DF" w14:textId="77777777" w:rsidTr="002C6441">
        <w:tc>
          <w:tcPr>
            <w:tcW w:w="2830" w:type="dxa"/>
          </w:tcPr>
          <w:p w14:paraId="60F82AF2"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Metode podučavanja</w:t>
            </w:r>
          </w:p>
          <w:p w14:paraId="2B946E84"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(što rade učitelji)</w:t>
            </w:r>
          </w:p>
        </w:tc>
        <w:tc>
          <w:tcPr>
            <w:tcW w:w="11162" w:type="dxa"/>
          </w:tcPr>
          <w:p w14:paraId="7860874E"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Učitelji će pripremiti materijale, literaturu za rad i zabavne video zapise (crtiće) o korištenju interneta, navesti pravila ponašanja na internetu, osvijestiti koje su pogodnosti te kako se zaštititi i lijepo ponašati u online okruženju, pomagati učenicima prilikom izrade praktičnog rada.</w:t>
            </w:r>
          </w:p>
        </w:tc>
      </w:tr>
      <w:tr w:rsidR="003D1AB2" w:rsidRPr="003111D0" w14:paraId="5576A708" w14:textId="77777777" w:rsidTr="002C6441">
        <w:tc>
          <w:tcPr>
            <w:tcW w:w="2830" w:type="dxa"/>
            <w:shd w:val="clear" w:color="auto" w:fill="B7D4EF" w:themeFill="text2" w:themeFillTint="33"/>
          </w:tcPr>
          <w:p w14:paraId="1CAE9A78"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Trajanje</w:t>
            </w:r>
          </w:p>
        </w:tc>
        <w:tc>
          <w:tcPr>
            <w:tcW w:w="11162" w:type="dxa"/>
            <w:shd w:val="clear" w:color="auto" w:fill="B7D4EF" w:themeFill="text2" w:themeFillTint="33"/>
          </w:tcPr>
          <w:p w14:paraId="71689DB2"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veljača 2025.</w:t>
            </w:r>
          </w:p>
        </w:tc>
      </w:tr>
      <w:tr w:rsidR="003D1AB2" w:rsidRPr="003111D0" w14:paraId="0710D816" w14:textId="77777777" w:rsidTr="002C6441">
        <w:tc>
          <w:tcPr>
            <w:tcW w:w="2830" w:type="dxa"/>
          </w:tcPr>
          <w:p w14:paraId="43F2B100"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Vrednovanje i samovrednovanje </w:t>
            </w:r>
          </w:p>
          <w:p w14:paraId="507D37B2"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(provjera ishoda)</w:t>
            </w:r>
          </w:p>
        </w:tc>
        <w:tc>
          <w:tcPr>
            <w:tcW w:w="11162" w:type="dxa"/>
          </w:tcPr>
          <w:p w14:paraId="6ECE9AAD"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Promatranje učenika; praćenje istraživanja učenika, izlaganje prikupljenih materijala.</w:t>
            </w:r>
          </w:p>
        </w:tc>
      </w:tr>
      <w:tr w:rsidR="003D1AB2" w:rsidRPr="003111D0" w14:paraId="6D230679" w14:textId="77777777" w:rsidTr="002C6441">
        <w:tc>
          <w:tcPr>
            <w:tcW w:w="2830" w:type="dxa"/>
            <w:shd w:val="clear" w:color="auto" w:fill="B7D4EF" w:themeFill="text2" w:themeFillTint="33"/>
          </w:tcPr>
          <w:p w14:paraId="2C3E7393"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 xml:space="preserve">Potrebni resursi </w:t>
            </w:r>
          </w:p>
          <w:p w14:paraId="72E48EFD"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(troškovnik)</w:t>
            </w:r>
          </w:p>
        </w:tc>
        <w:tc>
          <w:tcPr>
            <w:tcW w:w="11162" w:type="dxa"/>
            <w:shd w:val="clear" w:color="auto" w:fill="B7D4EF" w:themeFill="text2" w:themeFillTint="33"/>
          </w:tcPr>
          <w:p w14:paraId="454E6FC7"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Prijenosna računala, internetska veza, elektronički identitet, papiri, printer.</w:t>
            </w:r>
          </w:p>
        </w:tc>
      </w:tr>
      <w:tr w:rsidR="003D1AB2" w:rsidRPr="003111D0" w14:paraId="736B7B35" w14:textId="77777777" w:rsidTr="002C6441">
        <w:tc>
          <w:tcPr>
            <w:tcW w:w="2830" w:type="dxa"/>
          </w:tcPr>
          <w:p w14:paraId="73BC4059" w14:textId="77777777" w:rsidR="003D1AB2" w:rsidRPr="003111D0" w:rsidRDefault="003D1AB2" w:rsidP="002C6441">
            <w:pPr>
              <w:spacing w:line="276" w:lineRule="auto"/>
              <w:rPr>
                <w:rFonts w:ascii="Bahnschrift" w:hAnsi="Bahnschrift"/>
                <w:b/>
                <w:bCs/>
                <w:color w:val="000000" w:themeColor="text1"/>
                <w:sz w:val="24"/>
                <w:szCs w:val="24"/>
              </w:rPr>
            </w:pPr>
            <w:r w:rsidRPr="003111D0">
              <w:rPr>
                <w:rFonts w:ascii="Bahnschrift" w:hAnsi="Bahnschrift"/>
                <w:b/>
                <w:bCs/>
                <w:color w:val="000000" w:themeColor="text1"/>
                <w:sz w:val="24"/>
                <w:szCs w:val="24"/>
              </w:rPr>
              <w:t>Napomena</w:t>
            </w:r>
          </w:p>
        </w:tc>
        <w:tc>
          <w:tcPr>
            <w:tcW w:w="11162" w:type="dxa"/>
          </w:tcPr>
          <w:p w14:paraId="17FD81DB" w14:textId="77777777" w:rsidR="003D1AB2" w:rsidRPr="00401E1F" w:rsidRDefault="003D1AB2" w:rsidP="002C6441">
            <w:pPr>
              <w:spacing w:line="276" w:lineRule="auto"/>
              <w:rPr>
                <w:rFonts w:cstheme="minorHAnsi"/>
                <w:color w:val="000000" w:themeColor="text1"/>
                <w:sz w:val="24"/>
                <w:szCs w:val="24"/>
              </w:rPr>
            </w:pPr>
            <w:r w:rsidRPr="00401E1F">
              <w:rPr>
                <w:color w:val="000000" w:themeColor="text1"/>
                <w:sz w:val="24"/>
                <w:szCs w:val="24"/>
              </w:rPr>
              <w:t>Mogućnost e-Twinning i Erasmus projekta.</w:t>
            </w:r>
          </w:p>
        </w:tc>
      </w:tr>
    </w:tbl>
    <w:p w14:paraId="2B371450" w14:textId="785DF588" w:rsidR="00CD63BD" w:rsidRPr="00D100F3" w:rsidRDefault="00CD63BD" w:rsidP="00CD63BD">
      <w:pPr>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CD63BD" w:rsidRPr="00401E1F" w14:paraId="0EA6861D" w14:textId="77777777" w:rsidTr="002C6441">
        <w:tc>
          <w:tcPr>
            <w:tcW w:w="2830" w:type="dxa"/>
            <w:shd w:val="clear" w:color="auto" w:fill="B7D4EF" w:themeFill="text2" w:themeFillTint="33"/>
          </w:tcPr>
          <w:p w14:paraId="7B13089E"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Naziv aktivnosti</w:t>
            </w:r>
          </w:p>
        </w:tc>
        <w:tc>
          <w:tcPr>
            <w:tcW w:w="11162" w:type="dxa"/>
            <w:shd w:val="clear" w:color="auto" w:fill="B7D4EF" w:themeFill="text2" w:themeFillTint="33"/>
          </w:tcPr>
          <w:p w14:paraId="243E8CA6" w14:textId="77777777" w:rsidR="00CD63BD" w:rsidRPr="00401E1F" w:rsidRDefault="00CD63BD" w:rsidP="002C6441">
            <w:pPr>
              <w:pStyle w:val="Naslov2"/>
              <w:outlineLvl w:val="1"/>
            </w:pPr>
            <w:bookmarkStart w:id="104" w:name="_Toc178682624"/>
            <w:r w:rsidRPr="00401E1F">
              <w:t>Dan ružičastih majica</w:t>
            </w:r>
            <w:bookmarkEnd w:id="104"/>
          </w:p>
        </w:tc>
      </w:tr>
      <w:tr w:rsidR="00CD63BD" w:rsidRPr="00401E1F" w14:paraId="7F6F06ED" w14:textId="77777777" w:rsidTr="002C6441">
        <w:tc>
          <w:tcPr>
            <w:tcW w:w="2830" w:type="dxa"/>
          </w:tcPr>
          <w:p w14:paraId="2573B6CA"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Kurikulumsko područje</w:t>
            </w:r>
          </w:p>
        </w:tc>
        <w:tc>
          <w:tcPr>
            <w:tcW w:w="11162" w:type="dxa"/>
          </w:tcPr>
          <w:p w14:paraId="63383C52" w14:textId="77777777" w:rsidR="00CD63BD" w:rsidRPr="00401E1F" w:rsidRDefault="00CD63BD" w:rsidP="002C6441">
            <w:pPr>
              <w:tabs>
                <w:tab w:val="left" w:pos="3380"/>
              </w:tabs>
              <w:rPr>
                <w:rFonts w:cstheme="minorHAnsi"/>
                <w:i/>
                <w:sz w:val="24"/>
                <w:szCs w:val="24"/>
              </w:rPr>
            </w:pPr>
            <w:r w:rsidRPr="00401E1F">
              <w:rPr>
                <w:rFonts w:cstheme="minorHAnsi"/>
                <w:i/>
                <w:sz w:val="24"/>
                <w:szCs w:val="24"/>
              </w:rPr>
              <w:t>Društveno-humanističko područje</w:t>
            </w:r>
            <w:r>
              <w:rPr>
                <w:rFonts w:cstheme="minorHAnsi"/>
                <w:i/>
                <w:sz w:val="24"/>
                <w:szCs w:val="24"/>
              </w:rPr>
              <w:t xml:space="preserve">, </w:t>
            </w:r>
            <w:r w:rsidRPr="00401E1F">
              <w:rPr>
                <w:rFonts w:cstheme="minorHAnsi"/>
                <w:i/>
                <w:sz w:val="24"/>
                <w:szCs w:val="24"/>
              </w:rPr>
              <w:t>Jezično-komunikacijsko područje</w:t>
            </w:r>
          </w:p>
        </w:tc>
      </w:tr>
      <w:tr w:rsidR="00CD63BD" w:rsidRPr="00401E1F" w14:paraId="0DF900AE" w14:textId="77777777" w:rsidTr="002C6441">
        <w:tc>
          <w:tcPr>
            <w:tcW w:w="2830" w:type="dxa"/>
            <w:shd w:val="clear" w:color="auto" w:fill="B7D4EF" w:themeFill="text2" w:themeFillTint="33"/>
          </w:tcPr>
          <w:p w14:paraId="6169BCF0"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Ciklus (razred/i)</w:t>
            </w:r>
          </w:p>
        </w:tc>
        <w:tc>
          <w:tcPr>
            <w:tcW w:w="11162" w:type="dxa"/>
            <w:shd w:val="clear" w:color="auto" w:fill="B7D4EF" w:themeFill="text2" w:themeFillTint="33"/>
          </w:tcPr>
          <w:p w14:paraId="3082335B" w14:textId="77777777" w:rsidR="00CD63BD" w:rsidRPr="00401E1F" w:rsidRDefault="00CD63BD" w:rsidP="002C6441">
            <w:pPr>
              <w:spacing w:line="276" w:lineRule="auto"/>
              <w:rPr>
                <w:rFonts w:cstheme="minorHAnsi"/>
                <w:sz w:val="24"/>
                <w:szCs w:val="24"/>
              </w:rPr>
            </w:pPr>
            <w:r w:rsidRPr="00401E1F">
              <w:rPr>
                <w:rFonts w:cstheme="minorHAnsi"/>
                <w:sz w:val="24"/>
                <w:szCs w:val="24"/>
              </w:rPr>
              <w:t>I., II. i III. ciklus (1.-8. razred)</w:t>
            </w:r>
          </w:p>
        </w:tc>
      </w:tr>
      <w:tr w:rsidR="00CD63BD" w:rsidRPr="00401E1F" w14:paraId="17D68660" w14:textId="77777777" w:rsidTr="002C6441">
        <w:tc>
          <w:tcPr>
            <w:tcW w:w="2830" w:type="dxa"/>
          </w:tcPr>
          <w:p w14:paraId="249BC5CA"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Odgovorna osoba</w:t>
            </w:r>
          </w:p>
        </w:tc>
        <w:tc>
          <w:tcPr>
            <w:tcW w:w="11162" w:type="dxa"/>
          </w:tcPr>
          <w:p w14:paraId="06FFA12A" w14:textId="77777777" w:rsidR="00CD63BD" w:rsidRPr="00401E1F" w:rsidRDefault="00CD63BD" w:rsidP="002C6441">
            <w:pPr>
              <w:spacing w:line="276" w:lineRule="auto"/>
              <w:rPr>
                <w:rFonts w:cstheme="minorHAnsi"/>
                <w:sz w:val="24"/>
                <w:szCs w:val="24"/>
              </w:rPr>
            </w:pPr>
            <w:r w:rsidRPr="00401E1F">
              <w:rPr>
                <w:rFonts w:cstheme="minorHAnsi"/>
                <w:sz w:val="24"/>
                <w:szCs w:val="24"/>
              </w:rPr>
              <w:t>Pedagoginja</w:t>
            </w:r>
          </w:p>
        </w:tc>
      </w:tr>
      <w:tr w:rsidR="00CD63BD" w:rsidRPr="00401E1F" w14:paraId="7E510310" w14:textId="77777777" w:rsidTr="002C6441">
        <w:tc>
          <w:tcPr>
            <w:tcW w:w="2830" w:type="dxa"/>
            <w:shd w:val="clear" w:color="auto" w:fill="B7D4EF" w:themeFill="text2" w:themeFillTint="33"/>
          </w:tcPr>
          <w:p w14:paraId="1BEDDA9B"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Cilj aktivnosti</w:t>
            </w:r>
          </w:p>
        </w:tc>
        <w:tc>
          <w:tcPr>
            <w:tcW w:w="11162" w:type="dxa"/>
            <w:shd w:val="clear" w:color="auto" w:fill="B7D4EF" w:themeFill="text2" w:themeFillTint="33"/>
          </w:tcPr>
          <w:p w14:paraId="0EE83BF6" w14:textId="77777777" w:rsidR="00CD63BD" w:rsidRPr="00221F95" w:rsidRDefault="00CD63BD" w:rsidP="002C6441">
            <w:pPr>
              <w:spacing w:line="276" w:lineRule="auto"/>
              <w:rPr>
                <w:rFonts w:cstheme="minorHAnsi"/>
                <w:sz w:val="20"/>
                <w:szCs w:val="20"/>
              </w:rPr>
            </w:pPr>
            <w:r w:rsidRPr="00221F95">
              <w:rPr>
                <w:rFonts w:cstheme="minorHAnsi"/>
                <w:sz w:val="20"/>
                <w:szCs w:val="20"/>
              </w:rPr>
              <w:t>Cilj je osvijestiti kod učenika važnost sprečavanja vršnjačkog nasilja</w:t>
            </w:r>
          </w:p>
        </w:tc>
      </w:tr>
      <w:tr w:rsidR="00CD63BD" w:rsidRPr="00401E1F" w14:paraId="227F5369" w14:textId="77777777" w:rsidTr="002C6441">
        <w:tc>
          <w:tcPr>
            <w:tcW w:w="2830" w:type="dxa"/>
          </w:tcPr>
          <w:p w14:paraId="04EF6D95"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Obrazloženje cilja</w:t>
            </w:r>
          </w:p>
        </w:tc>
        <w:tc>
          <w:tcPr>
            <w:tcW w:w="11162" w:type="dxa"/>
          </w:tcPr>
          <w:p w14:paraId="704BAED7" w14:textId="77777777" w:rsidR="00CD63BD" w:rsidRPr="00221F95" w:rsidRDefault="00CD63BD" w:rsidP="002C6441">
            <w:pPr>
              <w:spacing w:line="276" w:lineRule="auto"/>
              <w:rPr>
                <w:rFonts w:cstheme="minorHAnsi"/>
                <w:sz w:val="20"/>
                <w:szCs w:val="20"/>
              </w:rPr>
            </w:pPr>
            <w:r w:rsidRPr="00221F95">
              <w:rPr>
                <w:rFonts w:cstheme="minorHAnsi"/>
                <w:sz w:val="20"/>
                <w:szCs w:val="20"/>
              </w:rPr>
              <w:t>Odlukom Hrvatskog sabora proglašen je Danom ružičastih majica kao nacionalni dan borbe protiv vršnjačkog nasilja koji se obilježava posljednje srijede u veljači. Uloga je sudionika odgojno-obrazovnog procesa u prevenciji nasilja među vršnjacima u školskom okruženju od velikog značaja. Ovom aktivnošću želi se senzibilizirati i podučiti učenike različitim oblicima nasilja te načinima reagiranja i (samo)zaštite, potaknuti ih na kritičko promišljanje o svim aspektima ovoga fenomena, ali i unaprijediti njihove socijalno-emocionalne kompetencije te doprinijeti lakšem savladavanju izazova današnjice kao i razvoju zdravog i odgovornog ponašanja.</w:t>
            </w:r>
          </w:p>
        </w:tc>
      </w:tr>
      <w:tr w:rsidR="00CD63BD" w:rsidRPr="00401E1F" w14:paraId="0CF31B7F" w14:textId="77777777" w:rsidTr="002C6441">
        <w:tc>
          <w:tcPr>
            <w:tcW w:w="2830" w:type="dxa"/>
            <w:shd w:val="clear" w:color="auto" w:fill="B7D4EF" w:themeFill="text2" w:themeFillTint="33"/>
          </w:tcPr>
          <w:p w14:paraId="09AFACCD"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Očekivani ishodi</w:t>
            </w:r>
          </w:p>
        </w:tc>
        <w:tc>
          <w:tcPr>
            <w:tcW w:w="11162" w:type="dxa"/>
            <w:shd w:val="clear" w:color="auto" w:fill="B7D4EF" w:themeFill="text2" w:themeFillTint="33"/>
          </w:tcPr>
          <w:p w14:paraId="3384FD27" w14:textId="77777777" w:rsidR="00CD63BD" w:rsidRPr="00221F95" w:rsidRDefault="00CD63BD" w:rsidP="002C6441">
            <w:pPr>
              <w:rPr>
                <w:rFonts w:cstheme="minorHAnsi"/>
                <w:sz w:val="20"/>
                <w:szCs w:val="20"/>
              </w:rPr>
            </w:pPr>
            <w:r w:rsidRPr="00221F95">
              <w:rPr>
                <w:rFonts w:cstheme="minorHAnsi"/>
                <w:sz w:val="20"/>
                <w:szCs w:val="20"/>
              </w:rPr>
              <w:t>osr B.1.3. Razvija strategije rješavanja sukoba.</w:t>
            </w:r>
          </w:p>
          <w:p w14:paraId="0FF0A25A" w14:textId="77777777" w:rsidR="00CD63BD" w:rsidRPr="00221F95" w:rsidRDefault="00CD63BD" w:rsidP="002C6441">
            <w:pPr>
              <w:rPr>
                <w:rFonts w:cstheme="minorHAnsi"/>
                <w:sz w:val="20"/>
                <w:szCs w:val="20"/>
              </w:rPr>
            </w:pPr>
            <w:r w:rsidRPr="00221F95">
              <w:rPr>
                <w:rFonts w:cstheme="minorHAnsi"/>
                <w:sz w:val="20"/>
                <w:szCs w:val="20"/>
              </w:rPr>
              <w:t>goo C.1.3. Promiče kvalitetu života u razredu.</w:t>
            </w:r>
          </w:p>
          <w:p w14:paraId="1D9120BA" w14:textId="77777777" w:rsidR="00CD63BD" w:rsidRPr="00221F95" w:rsidRDefault="00CD63BD" w:rsidP="002C6441">
            <w:pPr>
              <w:rPr>
                <w:rFonts w:cstheme="minorHAnsi"/>
                <w:sz w:val="20"/>
                <w:szCs w:val="20"/>
              </w:rPr>
            </w:pPr>
            <w:r w:rsidRPr="00221F95">
              <w:rPr>
                <w:rFonts w:cstheme="minorHAnsi"/>
                <w:sz w:val="20"/>
                <w:szCs w:val="20"/>
              </w:rPr>
              <w:t xml:space="preserve">goo A.2.2. Aktivno zastupa ljudska prava. </w:t>
            </w:r>
          </w:p>
          <w:p w14:paraId="63A144BA" w14:textId="77777777" w:rsidR="00CD63BD" w:rsidRPr="00221F95" w:rsidRDefault="00CD63BD" w:rsidP="002C6441">
            <w:pPr>
              <w:rPr>
                <w:rFonts w:cstheme="minorHAnsi"/>
                <w:sz w:val="20"/>
                <w:szCs w:val="20"/>
              </w:rPr>
            </w:pPr>
            <w:r w:rsidRPr="00221F95">
              <w:rPr>
                <w:rFonts w:cstheme="minorHAnsi"/>
                <w:sz w:val="20"/>
                <w:szCs w:val="20"/>
              </w:rPr>
              <w:t>osr B.2.1. Opisuje i uvažava potrebe i osjećaje drugih.</w:t>
            </w:r>
          </w:p>
          <w:p w14:paraId="3CD68683" w14:textId="77777777" w:rsidR="00CD63BD" w:rsidRPr="00221F95" w:rsidRDefault="00CD63BD" w:rsidP="002C6441">
            <w:pPr>
              <w:rPr>
                <w:rFonts w:cstheme="minorHAnsi"/>
                <w:sz w:val="20"/>
                <w:szCs w:val="20"/>
              </w:rPr>
            </w:pPr>
            <w:r w:rsidRPr="00221F95">
              <w:rPr>
                <w:rFonts w:cstheme="minorHAnsi"/>
                <w:sz w:val="20"/>
                <w:szCs w:val="20"/>
              </w:rPr>
              <w:t>zdr B.2.2.C Uspoređuje i podržava različitosti.</w:t>
            </w:r>
          </w:p>
        </w:tc>
      </w:tr>
      <w:tr w:rsidR="00CD63BD" w:rsidRPr="00401E1F" w14:paraId="7782B508" w14:textId="77777777" w:rsidTr="002C6441">
        <w:tc>
          <w:tcPr>
            <w:tcW w:w="2830" w:type="dxa"/>
          </w:tcPr>
          <w:p w14:paraId="65728AAF"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Sudionici</w:t>
            </w:r>
          </w:p>
        </w:tc>
        <w:tc>
          <w:tcPr>
            <w:tcW w:w="11162" w:type="dxa"/>
          </w:tcPr>
          <w:p w14:paraId="763F5A93" w14:textId="77777777" w:rsidR="00CD63BD" w:rsidRPr="00221F95" w:rsidRDefault="00CD63BD" w:rsidP="002C6441">
            <w:pPr>
              <w:spacing w:line="276" w:lineRule="auto"/>
              <w:rPr>
                <w:rFonts w:cstheme="minorHAnsi"/>
                <w:sz w:val="20"/>
                <w:szCs w:val="20"/>
              </w:rPr>
            </w:pPr>
            <w:r w:rsidRPr="00221F95">
              <w:rPr>
                <w:rFonts w:cstheme="minorHAnsi"/>
                <w:sz w:val="20"/>
                <w:szCs w:val="20"/>
              </w:rPr>
              <w:t>Učenici, učitelji, pedagoginja</w:t>
            </w:r>
          </w:p>
        </w:tc>
      </w:tr>
      <w:tr w:rsidR="00CD63BD" w:rsidRPr="00401E1F" w14:paraId="3429CBE6" w14:textId="77777777" w:rsidTr="002C6441">
        <w:tc>
          <w:tcPr>
            <w:tcW w:w="2830" w:type="dxa"/>
            <w:shd w:val="clear" w:color="auto" w:fill="B7D4EF" w:themeFill="text2" w:themeFillTint="33"/>
          </w:tcPr>
          <w:p w14:paraId="6C67E904"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 xml:space="preserve">Način učenja </w:t>
            </w:r>
          </w:p>
          <w:p w14:paraId="69633B0F"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(što rade učenici)</w:t>
            </w:r>
          </w:p>
        </w:tc>
        <w:tc>
          <w:tcPr>
            <w:tcW w:w="11162" w:type="dxa"/>
            <w:shd w:val="clear" w:color="auto" w:fill="B7D4EF" w:themeFill="text2" w:themeFillTint="33"/>
          </w:tcPr>
          <w:p w14:paraId="1EDD8AFD" w14:textId="77777777" w:rsidR="00CD63BD" w:rsidRPr="00221F95" w:rsidRDefault="00CD63BD" w:rsidP="002C6441">
            <w:pPr>
              <w:spacing w:line="276" w:lineRule="auto"/>
              <w:rPr>
                <w:rFonts w:cstheme="minorHAnsi"/>
                <w:sz w:val="20"/>
                <w:szCs w:val="20"/>
              </w:rPr>
            </w:pPr>
            <w:r w:rsidRPr="00221F95">
              <w:rPr>
                <w:rFonts w:cstheme="minorHAnsi"/>
                <w:sz w:val="20"/>
                <w:szCs w:val="20"/>
              </w:rPr>
              <w:t>Učenici raspravljaju, istražuju, analiziraju, uspoređuju, izrađuju i osmišljavaju.</w:t>
            </w:r>
          </w:p>
        </w:tc>
      </w:tr>
      <w:tr w:rsidR="00CD63BD" w:rsidRPr="00401E1F" w14:paraId="3B36E225" w14:textId="77777777" w:rsidTr="002C6441">
        <w:tc>
          <w:tcPr>
            <w:tcW w:w="2830" w:type="dxa"/>
          </w:tcPr>
          <w:p w14:paraId="4280150A"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Metode podučavanja</w:t>
            </w:r>
          </w:p>
          <w:p w14:paraId="46B3FC58"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(što rade učitelji)</w:t>
            </w:r>
          </w:p>
        </w:tc>
        <w:tc>
          <w:tcPr>
            <w:tcW w:w="11162" w:type="dxa"/>
          </w:tcPr>
          <w:p w14:paraId="01E4A266" w14:textId="77777777" w:rsidR="00CD63BD" w:rsidRPr="00221F95" w:rsidRDefault="00CD63BD" w:rsidP="002C6441">
            <w:pPr>
              <w:spacing w:line="276" w:lineRule="auto"/>
              <w:rPr>
                <w:rFonts w:cstheme="minorHAnsi"/>
                <w:sz w:val="20"/>
                <w:szCs w:val="20"/>
              </w:rPr>
            </w:pPr>
            <w:r w:rsidRPr="00221F95">
              <w:rPr>
                <w:rFonts w:cstheme="minorHAnsi"/>
                <w:sz w:val="20"/>
                <w:szCs w:val="20"/>
              </w:rPr>
              <w:t>Direktno poučavanje, istraživanje, zajedničko poučavanje, metoda usmenog izlaganja, razgovora, vizualne metode.</w:t>
            </w:r>
          </w:p>
        </w:tc>
      </w:tr>
      <w:tr w:rsidR="00CD63BD" w:rsidRPr="00401E1F" w14:paraId="0A98B3FC" w14:textId="77777777" w:rsidTr="002C6441">
        <w:tc>
          <w:tcPr>
            <w:tcW w:w="2830" w:type="dxa"/>
            <w:shd w:val="clear" w:color="auto" w:fill="B7D4EF" w:themeFill="text2" w:themeFillTint="33"/>
          </w:tcPr>
          <w:p w14:paraId="438E7D09"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Trajanje</w:t>
            </w:r>
          </w:p>
        </w:tc>
        <w:tc>
          <w:tcPr>
            <w:tcW w:w="11162" w:type="dxa"/>
            <w:shd w:val="clear" w:color="auto" w:fill="B7D4EF" w:themeFill="text2" w:themeFillTint="33"/>
          </w:tcPr>
          <w:p w14:paraId="4C5F99B6" w14:textId="3CCAF1F9" w:rsidR="00CD63BD" w:rsidRPr="00221F95" w:rsidRDefault="00B3492F" w:rsidP="002C6441">
            <w:pPr>
              <w:spacing w:line="276" w:lineRule="auto"/>
              <w:rPr>
                <w:rFonts w:cstheme="minorHAnsi"/>
                <w:sz w:val="20"/>
                <w:szCs w:val="20"/>
              </w:rPr>
            </w:pPr>
            <w:r w:rsidRPr="00221F95">
              <w:rPr>
                <w:rFonts w:cstheme="minorHAnsi"/>
                <w:sz w:val="20"/>
                <w:szCs w:val="20"/>
              </w:rPr>
              <w:t>v</w:t>
            </w:r>
            <w:r w:rsidR="00CD63BD" w:rsidRPr="00221F95">
              <w:rPr>
                <w:rFonts w:cstheme="minorHAnsi"/>
                <w:sz w:val="20"/>
                <w:szCs w:val="20"/>
              </w:rPr>
              <w:t>eljača 2025.</w:t>
            </w:r>
          </w:p>
        </w:tc>
      </w:tr>
      <w:tr w:rsidR="00CD63BD" w:rsidRPr="00401E1F" w14:paraId="72C3ADEB" w14:textId="77777777" w:rsidTr="002C6441">
        <w:tc>
          <w:tcPr>
            <w:tcW w:w="2830" w:type="dxa"/>
          </w:tcPr>
          <w:p w14:paraId="1F3D8E5C"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 xml:space="preserve">Vrednovanje i samovrednovanje </w:t>
            </w:r>
          </w:p>
          <w:p w14:paraId="178B21A9"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(provjera ishoda)</w:t>
            </w:r>
          </w:p>
        </w:tc>
        <w:tc>
          <w:tcPr>
            <w:tcW w:w="11162" w:type="dxa"/>
          </w:tcPr>
          <w:p w14:paraId="4F9719C0" w14:textId="77777777" w:rsidR="00CD63BD" w:rsidRPr="00221F95" w:rsidRDefault="00CD63BD" w:rsidP="002C6441">
            <w:pPr>
              <w:spacing w:line="276" w:lineRule="auto"/>
              <w:rPr>
                <w:rFonts w:cstheme="minorHAnsi"/>
                <w:sz w:val="20"/>
                <w:szCs w:val="20"/>
              </w:rPr>
            </w:pPr>
            <w:r w:rsidRPr="00221F95">
              <w:rPr>
                <w:rFonts w:cstheme="minorHAnsi"/>
                <w:sz w:val="20"/>
                <w:szCs w:val="20"/>
              </w:rPr>
              <w:t>Vrednovanje gestama, uređenje panoa</w:t>
            </w:r>
          </w:p>
        </w:tc>
      </w:tr>
      <w:tr w:rsidR="00CD63BD" w:rsidRPr="00401E1F" w14:paraId="367F0907" w14:textId="77777777" w:rsidTr="002C6441">
        <w:tc>
          <w:tcPr>
            <w:tcW w:w="2830" w:type="dxa"/>
            <w:shd w:val="clear" w:color="auto" w:fill="B7D4EF" w:themeFill="text2" w:themeFillTint="33"/>
          </w:tcPr>
          <w:p w14:paraId="57F40209"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 xml:space="preserve">Potrebni resursi </w:t>
            </w:r>
          </w:p>
          <w:p w14:paraId="46FF023D"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(troškovnik)</w:t>
            </w:r>
          </w:p>
        </w:tc>
        <w:tc>
          <w:tcPr>
            <w:tcW w:w="11162" w:type="dxa"/>
            <w:shd w:val="clear" w:color="auto" w:fill="B7D4EF" w:themeFill="text2" w:themeFillTint="33"/>
          </w:tcPr>
          <w:p w14:paraId="4005B860" w14:textId="77777777" w:rsidR="00CD63BD" w:rsidRPr="00401E1F" w:rsidRDefault="00CD63BD" w:rsidP="002C6441">
            <w:pPr>
              <w:spacing w:line="276" w:lineRule="auto"/>
              <w:rPr>
                <w:rFonts w:cstheme="minorHAnsi"/>
                <w:sz w:val="24"/>
                <w:szCs w:val="24"/>
              </w:rPr>
            </w:pPr>
            <w:r w:rsidRPr="00401E1F">
              <w:rPr>
                <w:rFonts w:cstheme="minorHAnsi"/>
                <w:sz w:val="24"/>
                <w:szCs w:val="24"/>
              </w:rPr>
              <w:t>Potrošni materijal</w:t>
            </w:r>
          </w:p>
        </w:tc>
      </w:tr>
      <w:tr w:rsidR="00CD63BD" w:rsidRPr="00401E1F" w14:paraId="532BBB8B" w14:textId="77777777" w:rsidTr="002C6441">
        <w:tc>
          <w:tcPr>
            <w:tcW w:w="2830" w:type="dxa"/>
          </w:tcPr>
          <w:p w14:paraId="428A1654"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Napomena</w:t>
            </w:r>
          </w:p>
        </w:tc>
        <w:tc>
          <w:tcPr>
            <w:tcW w:w="11162" w:type="dxa"/>
          </w:tcPr>
          <w:p w14:paraId="4687649D" w14:textId="77777777" w:rsidR="00CD63BD" w:rsidRPr="00401E1F" w:rsidRDefault="00CD63BD" w:rsidP="002C6441">
            <w:pPr>
              <w:spacing w:line="276" w:lineRule="auto"/>
              <w:rPr>
                <w:rFonts w:cstheme="minorHAnsi"/>
                <w:sz w:val="24"/>
                <w:szCs w:val="24"/>
              </w:rPr>
            </w:pPr>
            <w:r>
              <w:rPr>
                <w:rFonts w:cstheme="minorHAnsi"/>
                <w:sz w:val="24"/>
                <w:szCs w:val="24"/>
              </w:rPr>
              <w:t>/</w:t>
            </w:r>
          </w:p>
        </w:tc>
      </w:tr>
    </w:tbl>
    <w:p w14:paraId="4FC69B89" w14:textId="77777777" w:rsidR="00CD63BD" w:rsidRDefault="00CD63BD" w:rsidP="00CD63BD"/>
    <w:tbl>
      <w:tblPr>
        <w:tblStyle w:val="Reetkatablice"/>
        <w:tblW w:w="13992" w:type="dxa"/>
        <w:tblLook w:val="04A0" w:firstRow="1" w:lastRow="0" w:firstColumn="1" w:lastColumn="0" w:noHBand="0" w:noVBand="1"/>
      </w:tblPr>
      <w:tblGrid>
        <w:gridCol w:w="2830"/>
        <w:gridCol w:w="11162"/>
      </w:tblGrid>
      <w:tr w:rsidR="00CD63BD" w:rsidRPr="00401E1F" w14:paraId="76B3F969" w14:textId="77777777" w:rsidTr="002C6441">
        <w:tc>
          <w:tcPr>
            <w:tcW w:w="2830" w:type="dxa"/>
            <w:shd w:val="clear" w:color="auto" w:fill="B7D4EF" w:themeFill="text2" w:themeFillTint="33"/>
          </w:tcPr>
          <w:p w14:paraId="1149C105"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Naziv aktivnosti</w:t>
            </w:r>
          </w:p>
        </w:tc>
        <w:tc>
          <w:tcPr>
            <w:tcW w:w="11162" w:type="dxa"/>
            <w:shd w:val="clear" w:color="auto" w:fill="B7D4EF" w:themeFill="text2" w:themeFillTint="33"/>
          </w:tcPr>
          <w:p w14:paraId="557EA605" w14:textId="77777777" w:rsidR="00CD63BD" w:rsidRPr="00401E1F" w:rsidRDefault="00CD63BD" w:rsidP="002C6441">
            <w:pPr>
              <w:pStyle w:val="Naslov2"/>
              <w:outlineLvl w:val="1"/>
            </w:pPr>
            <w:bookmarkStart w:id="105" w:name="_Toc178682625"/>
            <w:r w:rsidRPr="00401E1F">
              <w:t>Dan nasumičnih dobrih djela</w:t>
            </w:r>
            <w:bookmarkEnd w:id="105"/>
          </w:p>
        </w:tc>
      </w:tr>
      <w:tr w:rsidR="00CD63BD" w:rsidRPr="00401E1F" w14:paraId="11CD21E3" w14:textId="77777777" w:rsidTr="002C6441">
        <w:tc>
          <w:tcPr>
            <w:tcW w:w="2830" w:type="dxa"/>
          </w:tcPr>
          <w:p w14:paraId="71742B0D"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Kurikulumsko područje</w:t>
            </w:r>
          </w:p>
        </w:tc>
        <w:tc>
          <w:tcPr>
            <w:tcW w:w="11162" w:type="dxa"/>
          </w:tcPr>
          <w:p w14:paraId="10A47FF2" w14:textId="77777777" w:rsidR="00CD63BD" w:rsidRPr="00401E1F" w:rsidRDefault="00CD63BD" w:rsidP="002C6441">
            <w:pPr>
              <w:tabs>
                <w:tab w:val="left" w:pos="3380"/>
              </w:tabs>
              <w:rPr>
                <w:rFonts w:cstheme="minorHAnsi"/>
                <w:i/>
                <w:sz w:val="24"/>
                <w:szCs w:val="24"/>
              </w:rPr>
            </w:pPr>
            <w:r w:rsidRPr="00401E1F">
              <w:rPr>
                <w:rFonts w:cstheme="minorHAnsi"/>
                <w:i/>
                <w:sz w:val="24"/>
                <w:szCs w:val="24"/>
              </w:rPr>
              <w:t>Društveno-humanističko područje</w:t>
            </w:r>
          </w:p>
        </w:tc>
      </w:tr>
      <w:tr w:rsidR="00CD63BD" w:rsidRPr="00401E1F" w14:paraId="260833D5" w14:textId="77777777" w:rsidTr="002C6441">
        <w:tc>
          <w:tcPr>
            <w:tcW w:w="2830" w:type="dxa"/>
            <w:shd w:val="clear" w:color="auto" w:fill="B7D4EF" w:themeFill="text2" w:themeFillTint="33"/>
          </w:tcPr>
          <w:p w14:paraId="0599B312"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Ciklus (razred/i)</w:t>
            </w:r>
          </w:p>
        </w:tc>
        <w:tc>
          <w:tcPr>
            <w:tcW w:w="11162" w:type="dxa"/>
            <w:shd w:val="clear" w:color="auto" w:fill="B7D4EF" w:themeFill="text2" w:themeFillTint="33"/>
          </w:tcPr>
          <w:p w14:paraId="74777674" w14:textId="77777777" w:rsidR="00CD63BD" w:rsidRPr="00401E1F" w:rsidRDefault="00CD63BD" w:rsidP="002C6441">
            <w:pPr>
              <w:spacing w:line="276" w:lineRule="auto"/>
              <w:rPr>
                <w:rFonts w:cstheme="minorHAnsi"/>
                <w:sz w:val="24"/>
                <w:szCs w:val="24"/>
              </w:rPr>
            </w:pPr>
            <w:r w:rsidRPr="00401E1F">
              <w:rPr>
                <w:rFonts w:cstheme="minorHAnsi"/>
                <w:sz w:val="24"/>
                <w:szCs w:val="24"/>
              </w:rPr>
              <w:t>I., II. i III. ciklus (1.-8. razred)</w:t>
            </w:r>
          </w:p>
        </w:tc>
      </w:tr>
      <w:tr w:rsidR="00CD63BD" w:rsidRPr="00401E1F" w14:paraId="085AEB76" w14:textId="77777777" w:rsidTr="002C6441">
        <w:tc>
          <w:tcPr>
            <w:tcW w:w="2830" w:type="dxa"/>
          </w:tcPr>
          <w:p w14:paraId="23B9373D"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Odgovorna osoba</w:t>
            </w:r>
          </w:p>
        </w:tc>
        <w:tc>
          <w:tcPr>
            <w:tcW w:w="11162" w:type="dxa"/>
          </w:tcPr>
          <w:p w14:paraId="1388F63B" w14:textId="77777777" w:rsidR="00CD63BD" w:rsidRPr="00401E1F" w:rsidRDefault="00CD63BD" w:rsidP="002C6441">
            <w:pPr>
              <w:spacing w:line="276" w:lineRule="auto"/>
              <w:rPr>
                <w:rFonts w:cstheme="minorHAnsi"/>
                <w:sz w:val="24"/>
                <w:szCs w:val="24"/>
              </w:rPr>
            </w:pPr>
            <w:r w:rsidRPr="00401E1F">
              <w:rPr>
                <w:rFonts w:cstheme="minorHAnsi"/>
                <w:sz w:val="24"/>
                <w:szCs w:val="24"/>
              </w:rPr>
              <w:t>Pedagoginja</w:t>
            </w:r>
          </w:p>
        </w:tc>
      </w:tr>
      <w:tr w:rsidR="00CD63BD" w:rsidRPr="00401E1F" w14:paraId="5A17770B" w14:textId="77777777" w:rsidTr="002C6441">
        <w:tc>
          <w:tcPr>
            <w:tcW w:w="2830" w:type="dxa"/>
            <w:shd w:val="clear" w:color="auto" w:fill="B7D4EF" w:themeFill="text2" w:themeFillTint="33"/>
          </w:tcPr>
          <w:p w14:paraId="2307BFEC"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Cilj aktivnosti</w:t>
            </w:r>
          </w:p>
        </w:tc>
        <w:tc>
          <w:tcPr>
            <w:tcW w:w="11162" w:type="dxa"/>
            <w:shd w:val="clear" w:color="auto" w:fill="B7D4EF" w:themeFill="text2" w:themeFillTint="33"/>
          </w:tcPr>
          <w:p w14:paraId="7B5A8118" w14:textId="77777777" w:rsidR="00CD63BD" w:rsidRPr="00401E1F" w:rsidRDefault="00CD63BD" w:rsidP="002C6441">
            <w:pPr>
              <w:spacing w:line="276" w:lineRule="auto"/>
              <w:rPr>
                <w:rFonts w:cstheme="minorHAnsi"/>
                <w:sz w:val="24"/>
                <w:szCs w:val="24"/>
              </w:rPr>
            </w:pPr>
            <w:r w:rsidRPr="00401E1F">
              <w:rPr>
                <w:rFonts w:cstheme="minorHAnsi"/>
                <w:sz w:val="24"/>
                <w:szCs w:val="24"/>
              </w:rPr>
              <w:t>Cilj je osvijestiti kod učenika važnost sprečavanja vršnjačkog nasilja</w:t>
            </w:r>
          </w:p>
        </w:tc>
      </w:tr>
      <w:tr w:rsidR="00CD63BD" w:rsidRPr="00401E1F" w14:paraId="5B72C762" w14:textId="77777777" w:rsidTr="002C6441">
        <w:tc>
          <w:tcPr>
            <w:tcW w:w="2830" w:type="dxa"/>
          </w:tcPr>
          <w:p w14:paraId="513ECE9E"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Obrazloženje cilja</w:t>
            </w:r>
          </w:p>
        </w:tc>
        <w:tc>
          <w:tcPr>
            <w:tcW w:w="11162" w:type="dxa"/>
          </w:tcPr>
          <w:p w14:paraId="71895345" w14:textId="77777777" w:rsidR="00CD63BD" w:rsidRPr="00401E1F" w:rsidRDefault="00CD63BD" w:rsidP="002C6441">
            <w:pPr>
              <w:spacing w:line="276" w:lineRule="auto"/>
              <w:rPr>
                <w:rFonts w:cstheme="minorHAnsi"/>
                <w:sz w:val="24"/>
                <w:szCs w:val="24"/>
              </w:rPr>
            </w:pPr>
            <w:r w:rsidRPr="00401E1F">
              <w:rPr>
                <w:rFonts w:cstheme="minorHAnsi"/>
                <w:sz w:val="24"/>
                <w:szCs w:val="24"/>
              </w:rPr>
              <w:t xml:space="preserve">Dan nasumičnih dobrih djela (Random Acts of Kindness Day) obilježava se svake godine </w:t>
            </w:r>
          </w:p>
          <w:p w14:paraId="3C4C7008" w14:textId="77777777" w:rsidR="00CD63BD" w:rsidRPr="00401E1F" w:rsidRDefault="00CD63BD" w:rsidP="002C6441">
            <w:pPr>
              <w:spacing w:line="276" w:lineRule="auto"/>
              <w:rPr>
                <w:rFonts w:cstheme="minorHAnsi"/>
                <w:sz w:val="24"/>
                <w:szCs w:val="24"/>
              </w:rPr>
            </w:pPr>
            <w:r w:rsidRPr="00401E1F">
              <w:rPr>
                <w:rFonts w:cstheme="minorHAnsi"/>
                <w:sz w:val="24"/>
                <w:szCs w:val="24"/>
              </w:rPr>
              <w:t>17. veljače s ciljem poticanja na ljubaznost i činjenje dobrih djela. Ovom aktivnošću želi se senzibilizirati učenike i podučiti ih brizi o drugima te potaknuti da malim dobrim dijelima pozitivno utječu na odnose s drugim ljudima i doprinose stvaranju pozitivnog školskog ozračja.</w:t>
            </w:r>
          </w:p>
        </w:tc>
      </w:tr>
      <w:tr w:rsidR="00CD63BD" w:rsidRPr="00401E1F" w14:paraId="3ABC128B" w14:textId="77777777" w:rsidTr="002C6441">
        <w:tc>
          <w:tcPr>
            <w:tcW w:w="2830" w:type="dxa"/>
            <w:shd w:val="clear" w:color="auto" w:fill="B7D4EF" w:themeFill="text2" w:themeFillTint="33"/>
          </w:tcPr>
          <w:p w14:paraId="5D57EAB1"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Očekivani ishodi</w:t>
            </w:r>
          </w:p>
        </w:tc>
        <w:tc>
          <w:tcPr>
            <w:tcW w:w="11162" w:type="dxa"/>
            <w:shd w:val="clear" w:color="auto" w:fill="B7D4EF" w:themeFill="text2" w:themeFillTint="33"/>
          </w:tcPr>
          <w:p w14:paraId="10D37E51" w14:textId="77777777" w:rsidR="00CD63BD" w:rsidRPr="00401E1F" w:rsidRDefault="00CD63BD" w:rsidP="002C6441">
            <w:pPr>
              <w:rPr>
                <w:rFonts w:cstheme="minorHAnsi"/>
                <w:sz w:val="24"/>
                <w:szCs w:val="24"/>
              </w:rPr>
            </w:pPr>
            <w:r w:rsidRPr="00401E1F">
              <w:rPr>
                <w:rFonts w:cstheme="minorHAnsi"/>
                <w:sz w:val="24"/>
                <w:szCs w:val="24"/>
              </w:rPr>
              <w:t>goo C.1.3. Promiče kvalitetu života u razredu.</w:t>
            </w:r>
          </w:p>
          <w:p w14:paraId="1CA1A020" w14:textId="77777777" w:rsidR="00CD63BD" w:rsidRPr="00401E1F" w:rsidRDefault="00CD63BD" w:rsidP="002C6441">
            <w:pPr>
              <w:rPr>
                <w:rFonts w:cstheme="minorHAnsi"/>
                <w:sz w:val="24"/>
                <w:szCs w:val="24"/>
              </w:rPr>
            </w:pPr>
            <w:r w:rsidRPr="00401E1F">
              <w:rPr>
                <w:rFonts w:cstheme="minorHAnsi"/>
                <w:sz w:val="24"/>
                <w:szCs w:val="24"/>
              </w:rPr>
              <w:t xml:space="preserve">goo A.2.2. Aktivno zastupa ljudska prava. </w:t>
            </w:r>
          </w:p>
          <w:p w14:paraId="7F88B606" w14:textId="77777777" w:rsidR="00CD63BD" w:rsidRPr="00401E1F" w:rsidRDefault="00CD63BD" w:rsidP="002C6441">
            <w:pPr>
              <w:rPr>
                <w:rFonts w:cstheme="minorHAnsi"/>
                <w:sz w:val="24"/>
                <w:szCs w:val="24"/>
              </w:rPr>
            </w:pPr>
            <w:r w:rsidRPr="00401E1F">
              <w:rPr>
                <w:rFonts w:cstheme="minorHAnsi"/>
                <w:sz w:val="24"/>
                <w:szCs w:val="24"/>
              </w:rPr>
              <w:t>osr B.2.1. Opisuje i uvažava potrebe i osjećaje drugih.</w:t>
            </w:r>
          </w:p>
        </w:tc>
      </w:tr>
      <w:tr w:rsidR="00CD63BD" w:rsidRPr="00401E1F" w14:paraId="036317D7" w14:textId="77777777" w:rsidTr="002C6441">
        <w:tc>
          <w:tcPr>
            <w:tcW w:w="2830" w:type="dxa"/>
          </w:tcPr>
          <w:p w14:paraId="5C203CD4"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Sudionici</w:t>
            </w:r>
          </w:p>
        </w:tc>
        <w:tc>
          <w:tcPr>
            <w:tcW w:w="11162" w:type="dxa"/>
          </w:tcPr>
          <w:p w14:paraId="5BCA8527" w14:textId="77777777" w:rsidR="00CD63BD" w:rsidRPr="00401E1F" w:rsidRDefault="00CD63BD" w:rsidP="002C6441">
            <w:pPr>
              <w:spacing w:line="276" w:lineRule="auto"/>
              <w:rPr>
                <w:rFonts w:cstheme="minorHAnsi"/>
                <w:sz w:val="24"/>
                <w:szCs w:val="24"/>
              </w:rPr>
            </w:pPr>
            <w:r w:rsidRPr="00401E1F">
              <w:rPr>
                <w:rFonts w:cstheme="minorHAnsi"/>
                <w:sz w:val="24"/>
                <w:szCs w:val="24"/>
              </w:rPr>
              <w:t>Učenici, učitelji, pedagoginja</w:t>
            </w:r>
          </w:p>
        </w:tc>
      </w:tr>
      <w:tr w:rsidR="00CD63BD" w:rsidRPr="00401E1F" w14:paraId="7E4971E8" w14:textId="77777777" w:rsidTr="002C6441">
        <w:tc>
          <w:tcPr>
            <w:tcW w:w="2830" w:type="dxa"/>
            <w:shd w:val="clear" w:color="auto" w:fill="B7D4EF" w:themeFill="text2" w:themeFillTint="33"/>
          </w:tcPr>
          <w:p w14:paraId="0B965173"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 xml:space="preserve">Način učenja </w:t>
            </w:r>
          </w:p>
          <w:p w14:paraId="20BF610D"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(što rade učenici)</w:t>
            </w:r>
          </w:p>
        </w:tc>
        <w:tc>
          <w:tcPr>
            <w:tcW w:w="11162" w:type="dxa"/>
            <w:shd w:val="clear" w:color="auto" w:fill="B7D4EF" w:themeFill="text2" w:themeFillTint="33"/>
          </w:tcPr>
          <w:p w14:paraId="68FAF302" w14:textId="77777777" w:rsidR="00CD63BD" w:rsidRPr="00401E1F" w:rsidRDefault="00CD63BD" w:rsidP="002C6441">
            <w:pPr>
              <w:spacing w:line="276" w:lineRule="auto"/>
              <w:rPr>
                <w:rFonts w:cstheme="minorHAnsi"/>
                <w:sz w:val="24"/>
                <w:szCs w:val="24"/>
              </w:rPr>
            </w:pPr>
            <w:r w:rsidRPr="00401E1F">
              <w:rPr>
                <w:rFonts w:cstheme="minorHAnsi"/>
                <w:sz w:val="24"/>
                <w:szCs w:val="24"/>
              </w:rPr>
              <w:t>Učenici sudjeluju u izazovu i čine nasumična dobra djela.</w:t>
            </w:r>
          </w:p>
        </w:tc>
      </w:tr>
      <w:tr w:rsidR="00CD63BD" w:rsidRPr="00401E1F" w14:paraId="586CE47A" w14:textId="77777777" w:rsidTr="002C6441">
        <w:tc>
          <w:tcPr>
            <w:tcW w:w="2830" w:type="dxa"/>
          </w:tcPr>
          <w:p w14:paraId="62A3DDD8"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Metode podučavanja</w:t>
            </w:r>
          </w:p>
          <w:p w14:paraId="43829E61"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(što rade učitelji)</w:t>
            </w:r>
          </w:p>
        </w:tc>
        <w:tc>
          <w:tcPr>
            <w:tcW w:w="11162" w:type="dxa"/>
          </w:tcPr>
          <w:p w14:paraId="0502D332" w14:textId="77777777" w:rsidR="00CD63BD" w:rsidRPr="00401E1F" w:rsidRDefault="00CD63BD" w:rsidP="002C6441">
            <w:pPr>
              <w:spacing w:line="276" w:lineRule="auto"/>
              <w:rPr>
                <w:rFonts w:cstheme="minorHAnsi"/>
                <w:sz w:val="24"/>
                <w:szCs w:val="24"/>
              </w:rPr>
            </w:pPr>
            <w:r w:rsidRPr="00401E1F">
              <w:rPr>
                <w:rFonts w:cstheme="minorHAnsi"/>
                <w:sz w:val="24"/>
                <w:szCs w:val="24"/>
              </w:rPr>
              <w:t>Osmišljavaju izazov za učenike i potiču učenike na činjenje nasumičnih dobrih djela</w:t>
            </w:r>
          </w:p>
        </w:tc>
      </w:tr>
      <w:tr w:rsidR="00CD63BD" w:rsidRPr="00401E1F" w14:paraId="61D316D7" w14:textId="77777777" w:rsidTr="002C6441">
        <w:tc>
          <w:tcPr>
            <w:tcW w:w="2830" w:type="dxa"/>
            <w:shd w:val="clear" w:color="auto" w:fill="B7D4EF" w:themeFill="text2" w:themeFillTint="33"/>
          </w:tcPr>
          <w:p w14:paraId="648608D1"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Trajanje</w:t>
            </w:r>
          </w:p>
        </w:tc>
        <w:tc>
          <w:tcPr>
            <w:tcW w:w="11162" w:type="dxa"/>
            <w:shd w:val="clear" w:color="auto" w:fill="B7D4EF" w:themeFill="text2" w:themeFillTint="33"/>
          </w:tcPr>
          <w:p w14:paraId="050D145E" w14:textId="4F173B08" w:rsidR="00CD63BD" w:rsidRPr="00401E1F" w:rsidRDefault="00CD63BD" w:rsidP="002C6441">
            <w:pPr>
              <w:spacing w:line="276" w:lineRule="auto"/>
              <w:rPr>
                <w:rFonts w:cstheme="minorHAnsi"/>
                <w:sz w:val="24"/>
                <w:szCs w:val="24"/>
              </w:rPr>
            </w:pPr>
            <w:r>
              <w:rPr>
                <w:rFonts w:cstheme="minorHAnsi"/>
                <w:sz w:val="24"/>
                <w:szCs w:val="24"/>
              </w:rPr>
              <w:t>v</w:t>
            </w:r>
            <w:r w:rsidRPr="00401E1F">
              <w:rPr>
                <w:rFonts w:cstheme="minorHAnsi"/>
                <w:sz w:val="24"/>
                <w:szCs w:val="24"/>
              </w:rPr>
              <w:t>eljača 2025.</w:t>
            </w:r>
          </w:p>
        </w:tc>
      </w:tr>
      <w:tr w:rsidR="00CD63BD" w:rsidRPr="00401E1F" w14:paraId="1B6548B6" w14:textId="77777777" w:rsidTr="002C6441">
        <w:tc>
          <w:tcPr>
            <w:tcW w:w="2830" w:type="dxa"/>
          </w:tcPr>
          <w:p w14:paraId="7A2014E3"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 xml:space="preserve">Vrednovanje i samovrednovanje </w:t>
            </w:r>
          </w:p>
          <w:p w14:paraId="3BCE400D"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(provjera ishoda)</w:t>
            </w:r>
          </w:p>
        </w:tc>
        <w:tc>
          <w:tcPr>
            <w:tcW w:w="11162" w:type="dxa"/>
          </w:tcPr>
          <w:p w14:paraId="727C08AA" w14:textId="77777777" w:rsidR="00CD63BD" w:rsidRPr="00401E1F" w:rsidRDefault="00CD63BD" w:rsidP="002C6441">
            <w:pPr>
              <w:spacing w:line="276" w:lineRule="auto"/>
              <w:rPr>
                <w:rFonts w:cstheme="minorHAnsi"/>
                <w:sz w:val="24"/>
                <w:szCs w:val="24"/>
              </w:rPr>
            </w:pPr>
            <w:r w:rsidRPr="00401E1F">
              <w:rPr>
                <w:rFonts w:cstheme="minorHAnsi"/>
                <w:sz w:val="24"/>
                <w:szCs w:val="24"/>
              </w:rPr>
              <w:t>Vrednovanje gestama.</w:t>
            </w:r>
          </w:p>
        </w:tc>
      </w:tr>
      <w:tr w:rsidR="00CD63BD" w:rsidRPr="00401E1F" w14:paraId="5F205FA9" w14:textId="77777777" w:rsidTr="002C6441">
        <w:tc>
          <w:tcPr>
            <w:tcW w:w="2830" w:type="dxa"/>
            <w:shd w:val="clear" w:color="auto" w:fill="B7D4EF" w:themeFill="text2" w:themeFillTint="33"/>
          </w:tcPr>
          <w:p w14:paraId="17A337C6"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 xml:space="preserve">Potrebni resursi </w:t>
            </w:r>
          </w:p>
          <w:p w14:paraId="6B9F6F9C"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(troškovnik)</w:t>
            </w:r>
          </w:p>
        </w:tc>
        <w:tc>
          <w:tcPr>
            <w:tcW w:w="11162" w:type="dxa"/>
            <w:shd w:val="clear" w:color="auto" w:fill="B7D4EF" w:themeFill="text2" w:themeFillTint="33"/>
          </w:tcPr>
          <w:p w14:paraId="5E8994DA" w14:textId="77777777" w:rsidR="00CD63BD" w:rsidRPr="00401E1F" w:rsidRDefault="00CD63BD" w:rsidP="002C6441">
            <w:pPr>
              <w:spacing w:line="276" w:lineRule="auto"/>
              <w:rPr>
                <w:rFonts w:cstheme="minorHAnsi"/>
                <w:sz w:val="24"/>
                <w:szCs w:val="24"/>
              </w:rPr>
            </w:pPr>
            <w:r w:rsidRPr="00401E1F">
              <w:rPr>
                <w:rFonts w:cstheme="minorHAnsi"/>
                <w:sz w:val="24"/>
                <w:szCs w:val="24"/>
              </w:rPr>
              <w:t>Potrošni materijal.</w:t>
            </w:r>
          </w:p>
        </w:tc>
      </w:tr>
      <w:tr w:rsidR="00CD63BD" w:rsidRPr="00401E1F" w14:paraId="6D4F4E15" w14:textId="77777777" w:rsidTr="002C6441">
        <w:tc>
          <w:tcPr>
            <w:tcW w:w="2830" w:type="dxa"/>
          </w:tcPr>
          <w:p w14:paraId="7802C8E2"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Napomena</w:t>
            </w:r>
          </w:p>
        </w:tc>
        <w:tc>
          <w:tcPr>
            <w:tcW w:w="11162" w:type="dxa"/>
          </w:tcPr>
          <w:p w14:paraId="1DE174EC" w14:textId="77777777" w:rsidR="00CD63BD" w:rsidRPr="00401E1F" w:rsidRDefault="00CD63BD" w:rsidP="002C6441">
            <w:pPr>
              <w:spacing w:line="276" w:lineRule="auto"/>
              <w:rPr>
                <w:rFonts w:cstheme="minorHAnsi"/>
                <w:sz w:val="24"/>
                <w:szCs w:val="24"/>
              </w:rPr>
            </w:pPr>
            <w:r>
              <w:rPr>
                <w:rFonts w:cstheme="minorHAnsi"/>
                <w:sz w:val="24"/>
                <w:szCs w:val="24"/>
              </w:rPr>
              <w:t>/</w:t>
            </w:r>
          </w:p>
        </w:tc>
      </w:tr>
    </w:tbl>
    <w:p w14:paraId="3EF995FE" w14:textId="4B73EFA8" w:rsidR="00CD63BD" w:rsidRPr="00D100F3" w:rsidRDefault="00CD63BD" w:rsidP="00CD63BD">
      <w:pPr>
        <w:rPr>
          <w:color w:val="3A7C22" w:themeColor="accent6" w:themeShade="BF"/>
        </w:rPr>
      </w:pPr>
    </w:p>
    <w:tbl>
      <w:tblPr>
        <w:tblStyle w:val="Reetkatablice"/>
        <w:tblW w:w="14029" w:type="dxa"/>
        <w:tblLook w:val="04A0" w:firstRow="1" w:lastRow="0" w:firstColumn="1" w:lastColumn="0" w:noHBand="0" w:noVBand="1"/>
      </w:tblPr>
      <w:tblGrid>
        <w:gridCol w:w="2830"/>
        <w:gridCol w:w="11199"/>
      </w:tblGrid>
      <w:tr w:rsidR="00CD63BD" w:rsidRPr="00E041E4" w14:paraId="6B67BFFA" w14:textId="77777777" w:rsidTr="002C6441">
        <w:trPr>
          <w:trHeight w:val="26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07FBFD2E"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lastRenderedPageBreak/>
              <w:t>Naziv aktivnosti: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692C8142" w14:textId="77777777" w:rsidR="00CD63BD" w:rsidRPr="00E041E4" w:rsidRDefault="00CD63BD" w:rsidP="002C6441">
            <w:pPr>
              <w:pStyle w:val="Naslov2"/>
              <w:outlineLvl w:val="1"/>
            </w:pPr>
            <w:bookmarkStart w:id="106" w:name="_Toc178682626"/>
            <w:r w:rsidRPr="00E041E4">
              <w:rPr>
                <w:rStyle w:val="normaltextrun"/>
              </w:rPr>
              <w:t>Valentinovo</w:t>
            </w:r>
            <w:bookmarkEnd w:id="106"/>
            <w:r w:rsidRPr="00E041E4">
              <w:rPr>
                <w:rStyle w:val="eop"/>
                <w:rFonts w:asciiTheme="minorHAnsi" w:hAnsiTheme="minorHAnsi" w:cs="Calibri"/>
                <w:color w:val="auto"/>
                <w:sz w:val="24"/>
                <w:szCs w:val="24"/>
              </w:rPr>
              <w:t> </w:t>
            </w:r>
          </w:p>
        </w:tc>
      </w:tr>
      <w:tr w:rsidR="00CD63BD" w:rsidRPr="00E041E4" w14:paraId="2A4AADFF" w14:textId="77777777" w:rsidTr="002C6441">
        <w:trPr>
          <w:trHeight w:val="516"/>
        </w:trPr>
        <w:tc>
          <w:tcPr>
            <w:tcW w:w="2830" w:type="dxa"/>
            <w:tcBorders>
              <w:top w:val="single" w:sz="4" w:space="0" w:color="auto"/>
              <w:left w:val="single" w:sz="4" w:space="0" w:color="auto"/>
              <w:bottom w:val="single" w:sz="4" w:space="0" w:color="auto"/>
              <w:right w:val="single" w:sz="4" w:space="0" w:color="auto"/>
            </w:tcBorders>
          </w:tcPr>
          <w:p w14:paraId="063CD575"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Kurikulumsko područje:</w:t>
            </w:r>
          </w:p>
        </w:tc>
        <w:tc>
          <w:tcPr>
            <w:tcW w:w="11199" w:type="dxa"/>
            <w:tcBorders>
              <w:top w:val="single" w:sz="4" w:space="0" w:color="auto"/>
              <w:left w:val="single" w:sz="4" w:space="0" w:color="auto"/>
              <w:bottom w:val="single" w:sz="4" w:space="0" w:color="auto"/>
              <w:right w:val="single" w:sz="4" w:space="0" w:color="auto"/>
            </w:tcBorders>
          </w:tcPr>
          <w:p w14:paraId="66D591E3" w14:textId="77777777" w:rsidR="00CD63BD" w:rsidRPr="00E041E4" w:rsidRDefault="00CD63BD" w:rsidP="002C6441">
            <w:pPr>
              <w:spacing w:line="276" w:lineRule="auto"/>
              <w:rPr>
                <w:rFonts w:cstheme="minorHAnsi"/>
                <w:bCs/>
                <w:i/>
                <w:iCs/>
                <w:sz w:val="24"/>
                <w:szCs w:val="24"/>
              </w:rPr>
            </w:pPr>
            <w:r w:rsidRPr="00E041E4">
              <w:rPr>
                <w:rStyle w:val="normaltextrun"/>
                <w:rFonts w:cs="Calibri"/>
                <w:i/>
                <w:iCs/>
                <w:sz w:val="24"/>
                <w:szCs w:val="24"/>
              </w:rPr>
              <w:t>Društveno-humanističko</w:t>
            </w:r>
            <w:r w:rsidRPr="00E041E4">
              <w:rPr>
                <w:rStyle w:val="eop"/>
                <w:rFonts w:cs="Calibri"/>
                <w:i/>
                <w:iCs/>
                <w:sz w:val="24"/>
                <w:szCs w:val="24"/>
              </w:rPr>
              <w:t> </w:t>
            </w:r>
          </w:p>
        </w:tc>
      </w:tr>
      <w:tr w:rsidR="00CD63BD" w:rsidRPr="00E041E4" w14:paraId="56C5F201" w14:textId="77777777" w:rsidTr="002C6441">
        <w:trPr>
          <w:trHeight w:val="324"/>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0E01E522"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Ciklus (razred/i):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79C0067D"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I.-III. ciklus, 1.-8. razred</w:t>
            </w:r>
            <w:r w:rsidRPr="00E041E4">
              <w:rPr>
                <w:rStyle w:val="eop"/>
                <w:rFonts w:cs="Calibri"/>
                <w:sz w:val="24"/>
                <w:szCs w:val="24"/>
              </w:rPr>
              <w:t> </w:t>
            </w:r>
          </w:p>
        </w:tc>
      </w:tr>
      <w:tr w:rsidR="00CD63BD" w:rsidRPr="00E041E4" w14:paraId="6E9DF444" w14:textId="77777777" w:rsidTr="002C6441">
        <w:trPr>
          <w:trHeight w:val="280"/>
        </w:trPr>
        <w:tc>
          <w:tcPr>
            <w:tcW w:w="2830" w:type="dxa"/>
            <w:tcBorders>
              <w:top w:val="single" w:sz="4" w:space="0" w:color="auto"/>
              <w:left w:val="single" w:sz="4" w:space="0" w:color="auto"/>
              <w:bottom w:val="single" w:sz="4" w:space="0" w:color="auto"/>
              <w:right w:val="single" w:sz="4" w:space="0" w:color="auto"/>
            </w:tcBorders>
            <w:hideMark/>
          </w:tcPr>
          <w:p w14:paraId="02E1EF4D"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Odgovorna osoba:</w:t>
            </w:r>
          </w:p>
        </w:tc>
        <w:tc>
          <w:tcPr>
            <w:tcW w:w="11199" w:type="dxa"/>
            <w:tcBorders>
              <w:top w:val="single" w:sz="4" w:space="0" w:color="auto"/>
              <w:left w:val="single" w:sz="4" w:space="0" w:color="auto"/>
              <w:bottom w:val="single" w:sz="4" w:space="0" w:color="auto"/>
              <w:right w:val="single" w:sz="4" w:space="0" w:color="auto"/>
            </w:tcBorders>
          </w:tcPr>
          <w:p w14:paraId="30A615C5"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Kristina Bunić Lovrek</w:t>
            </w:r>
            <w:r w:rsidRPr="00E041E4">
              <w:rPr>
                <w:rStyle w:val="eop"/>
                <w:rFonts w:cs="Calibri"/>
                <w:sz w:val="24"/>
                <w:szCs w:val="24"/>
              </w:rPr>
              <w:t> </w:t>
            </w:r>
          </w:p>
        </w:tc>
      </w:tr>
      <w:tr w:rsidR="00CD63BD" w:rsidRPr="00E041E4" w14:paraId="4D759916" w14:textId="77777777" w:rsidTr="002C6441">
        <w:trPr>
          <w:trHeight w:val="57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3CB0D368"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Cilj aktivnosti: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66AB1C9D"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Razvijanje vizualne percepcije, vizualnog mišljenja i likovnog stvaralaštva, usvajanje skladbi i pjesama ljubavne tematike</w:t>
            </w:r>
            <w:r w:rsidRPr="00E041E4">
              <w:rPr>
                <w:rStyle w:val="eop"/>
                <w:rFonts w:cs="Calibri"/>
                <w:sz w:val="24"/>
                <w:szCs w:val="24"/>
              </w:rPr>
              <w:t> </w:t>
            </w:r>
          </w:p>
        </w:tc>
      </w:tr>
      <w:tr w:rsidR="00CD63BD" w:rsidRPr="00E041E4" w14:paraId="65BF0D06" w14:textId="77777777" w:rsidTr="002C6441">
        <w:trPr>
          <w:trHeight w:val="856"/>
        </w:trPr>
        <w:tc>
          <w:tcPr>
            <w:tcW w:w="2830" w:type="dxa"/>
            <w:tcBorders>
              <w:top w:val="single" w:sz="4" w:space="0" w:color="auto"/>
              <w:left w:val="single" w:sz="4" w:space="0" w:color="auto"/>
              <w:bottom w:val="single" w:sz="4" w:space="0" w:color="auto"/>
              <w:right w:val="single" w:sz="4" w:space="0" w:color="auto"/>
            </w:tcBorders>
            <w:hideMark/>
          </w:tcPr>
          <w:p w14:paraId="337EC9F8"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Obrazloženje cilja:</w:t>
            </w:r>
          </w:p>
        </w:tc>
        <w:tc>
          <w:tcPr>
            <w:tcW w:w="11199" w:type="dxa"/>
            <w:tcBorders>
              <w:top w:val="single" w:sz="4" w:space="0" w:color="auto"/>
              <w:left w:val="single" w:sz="4" w:space="0" w:color="auto"/>
              <w:bottom w:val="single" w:sz="4" w:space="0" w:color="auto"/>
              <w:right w:val="single" w:sz="4" w:space="0" w:color="auto"/>
            </w:tcBorders>
          </w:tcPr>
          <w:p w14:paraId="2216F4EE"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Razvijati vještine prezentacije i nastupa učenika, kulturnog ponašanja, dramsko recitatorske, jezične, glazbene, likovne i plesne vještine.</w:t>
            </w:r>
            <w:r w:rsidRPr="00E041E4">
              <w:rPr>
                <w:rStyle w:val="eop"/>
                <w:rFonts w:cs="Calibri"/>
                <w:sz w:val="24"/>
                <w:szCs w:val="24"/>
              </w:rPr>
              <w:t> </w:t>
            </w:r>
          </w:p>
        </w:tc>
      </w:tr>
      <w:tr w:rsidR="00CD63BD" w:rsidRPr="00E041E4" w14:paraId="77E53614" w14:textId="77777777" w:rsidTr="002C6441">
        <w:trPr>
          <w:trHeight w:val="1151"/>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6D6392B7"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Očekivani ishodi/postignuća</w:t>
            </w:r>
          </w:p>
          <w:p w14:paraId="20007A22"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(učenik će moći):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4D5A235F" w14:textId="77777777" w:rsidR="00CD63BD" w:rsidRPr="00E041E4" w:rsidRDefault="00CD63BD" w:rsidP="002C6441">
            <w:pPr>
              <w:pStyle w:val="paragraph"/>
              <w:spacing w:before="0" w:beforeAutospacing="0" w:after="0" w:afterAutospacing="0"/>
              <w:textAlignment w:val="baseline"/>
              <w:rPr>
                <w:rFonts w:asciiTheme="minorHAnsi" w:hAnsiTheme="minorHAnsi" w:cs="Segoe UI"/>
              </w:rPr>
            </w:pPr>
            <w:r w:rsidRPr="00E041E4">
              <w:rPr>
                <w:rStyle w:val="normaltextrun"/>
                <w:rFonts w:asciiTheme="minorHAnsi" w:eastAsiaTheme="majorEastAsia" w:hAnsiTheme="minorHAnsi" w:cs="Calibri"/>
              </w:rPr>
              <w:t>Proširiti znanja o likovnom, glazbenom i jezičnom izražavanju.</w:t>
            </w:r>
            <w:r w:rsidRPr="00E041E4">
              <w:rPr>
                <w:rStyle w:val="eop"/>
                <w:rFonts w:asciiTheme="minorHAnsi" w:eastAsiaTheme="majorEastAsia" w:hAnsiTheme="minorHAnsi" w:cs="Calibri"/>
              </w:rPr>
              <w:t> </w:t>
            </w:r>
          </w:p>
          <w:p w14:paraId="160BD61F" w14:textId="77777777" w:rsidR="00CD63BD" w:rsidRPr="00E041E4" w:rsidRDefault="00CD63BD" w:rsidP="002C6441">
            <w:pPr>
              <w:pStyle w:val="paragraph"/>
              <w:spacing w:before="0" w:beforeAutospacing="0" w:after="0" w:afterAutospacing="0"/>
              <w:textAlignment w:val="baseline"/>
              <w:rPr>
                <w:rFonts w:asciiTheme="minorHAnsi" w:hAnsiTheme="minorHAnsi" w:cs="Segoe UI"/>
              </w:rPr>
            </w:pPr>
            <w:r w:rsidRPr="00E041E4">
              <w:rPr>
                <w:rStyle w:val="normaltextrun"/>
                <w:rFonts w:asciiTheme="minorHAnsi" w:eastAsiaTheme="majorEastAsia" w:hAnsiTheme="minorHAnsi" w:cs="Calibri"/>
              </w:rPr>
              <w:t>Stvarati  radove zadanim tehnikama. </w:t>
            </w:r>
            <w:r w:rsidRPr="00E041E4">
              <w:rPr>
                <w:rStyle w:val="eop"/>
                <w:rFonts w:asciiTheme="minorHAnsi" w:eastAsiaTheme="majorEastAsia" w:hAnsiTheme="minorHAnsi" w:cs="Calibri"/>
              </w:rPr>
              <w:t> </w:t>
            </w:r>
          </w:p>
          <w:p w14:paraId="5F22183C" w14:textId="77777777" w:rsidR="00CD63BD" w:rsidRPr="00E041E4" w:rsidRDefault="00CD63BD" w:rsidP="002C6441">
            <w:pPr>
              <w:pStyle w:val="paragraph"/>
              <w:spacing w:before="0" w:beforeAutospacing="0" w:after="0" w:afterAutospacing="0"/>
              <w:textAlignment w:val="baseline"/>
              <w:rPr>
                <w:rFonts w:asciiTheme="minorHAnsi" w:hAnsiTheme="minorHAnsi" w:cs="Segoe UI"/>
              </w:rPr>
            </w:pPr>
            <w:r w:rsidRPr="00E041E4">
              <w:rPr>
                <w:rStyle w:val="normaltextrun"/>
                <w:rFonts w:asciiTheme="minorHAnsi" w:eastAsiaTheme="majorEastAsia" w:hAnsiTheme="minorHAnsi" w:cs="Calibri"/>
              </w:rPr>
              <w:t>Razviti svijest o vlastitim sposobnostima. </w:t>
            </w:r>
            <w:r w:rsidRPr="00E041E4">
              <w:rPr>
                <w:rStyle w:val="eop"/>
                <w:rFonts w:asciiTheme="minorHAnsi" w:eastAsiaTheme="majorEastAsia" w:hAnsiTheme="minorHAnsi" w:cs="Calibri"/>
              </w:rPr>
              <w:t> </w:t>
            </w:r>
          </w:p>
          <w:p w14:paraId="3A089FBF"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Upoznati autore i razna likovna, glazbena i  književna djela</w:t>
            </w:r>
            <w:r w:rsidRPr="00E041E4">
              <w:rPr>
                <w:rStyle w:val="eop"/>
                <w:rFonts w:cs="Calibri"/>
                <w:sz w:val="24"/>
                <w:szCs w:val="24"/>
              </w:rPr>
              <w:t> </w:t>
            </w:r>
          </w:p>
        </w:tc>
      </w:tr>
      <w:tr w:rsidR="00CD63BD" w:rsidRPr="00E041E4" w14:paraId="1211081C" w14:textId="77777777" w:rsidTr="002C6441">
        <w:trPr>
          <w:trHeight w:val="280"/>
        </w:trPr>
        <w:tc>
          <w:tcPr>
            <w:tcW w:w="2830" w:type="dxa"/>
            <w:tcBorders>
              <w:top w:val="single" w:sz="4" w:space="0" w:color="auto"/>
              <w:left w:val="single" w:sz="4" w:space="0" w:color="auto"/>
              <w:bottom w:val="single" w:sz="4" w:space="0" w:color="auto"/>
              <w:right w:val="single" w:sz="4" w:space="0" w:color="auto"/>
            </w:tcBorders>
            <w:hideMark/>
          </w:tcPr>
          <w:p w14:paraId="2F589959"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Sudionici:</w:t>
            </w:r>
          </w:p>
        </w:tc>
        <w:tc>
          <w:tcPr>
            <w:tcW w:w="11199" w:type="dxa"/>
            <w:tcBorders>
              <w:top w:val="single" w:sz="4" w:space="0" w:color="auto"/>
              <w:left w:val="single" w:sz="4" w:space="0" w:color="auto"/>
              <w:bottom w:val="single" w:sz="4" w:space="0" w:color="auto"/>
              <w:right w:val="single" w:sz="4" w:space="0" w:color="auto"/>
            </w:tcBorders>
          </w:tcPr>
          <w:p w14:paraId="74FFBD60"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Učenici 1.-8. razreda, učitelji, vanjski suradnici</w:t>
            </w:r>
            <w:r w:rsidRPr="00E041E4">
              <w:rPr>
                <w:rStyle w:val="eop"/>
                <w:rFonts w:cs="Calibri"/>
                <w:sz w:val="24"/>
                <w:szCs w:val="24"/>
              </w:rPr>
              <w:t> </w:t>
            </w:r>
          </w:p>
        </w:tc>
      </w:tr>
      <w:tr w:rsidR="00CD63BD" w:rsidRPr="00E041E4" w14:paraId="142E5107" w14:textId="77777777" w:rsidTr="002C6441">
        <w:trPr>
          <w:trHeight w:val="57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3270D3F1"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Način učenja (što rade učenici):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2D7FA01D"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Uče pjesme, recitacije, izrađuju likovne plakate i uređuju s učiteljima prostor</w:t>
            </w:r>
            <w:r w:rsidRPr="00E041E4">
              <w:rPr>
                <w:rStyle w:val="eop"/>
                <w:rFonts w:cs="Calibri"/>
                <w:sz w:val="24"/>
                <w:szCs w:val="24"/>
              </w:rPr>
              <w:t> </w:t>
            </w:r>
          </w:p>
        </w:tc>
      </w:tr>
      <w:tr w:rsidR="00CD63BD" w:rsidRPr="00E041E4" w14:paraId="153233D4" w14:textId="77777777" w:rsidTr="002C6441">
        <w:trPr>
          <w:trHeight w:val="561"/>
        </w:trPr>
        <w:tc>
          <w:tcPr>
            <w:tcW w:w="2830" w:type="dxa"/>
            <w:tcBorders>
              <w:top w:val="single" w:sz="4" w:space="0" w:color="auto"/>
              <w:left w:val="single" w:sz="4" w:space="0" w:color="auto"/>
              <w:bottom w:val="single" w:sz="4" w:space="0" w:color="auto"/>
              <w:right w:val="single" w:sz="4" w:space="0" w:color="auto"/>
            </w:tcBorders>
            <w:hideMark/>
          </w:tcPr>
          <w:p w14:paraId="4FE740E0"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Metode poučavanja (što rade učitelji):</w:t>
            </w:r>
          </w:p>
        </w:tc>
        <w:tc>
          <w:tcPr>
            <w:tcW w:w="11199" w:type="dxa"/>
            <w:tcBorders>
              <w:top w:val="single" w:sz="4" w:space="0" w:color="auto"/>
              <w:left w:val="single" w:sz="4" w:space="0" w:color="auto"/>
              <w:bottom w:val="single" w:sz="4" w:space="0" w:color="auto"/>
              <w:right w:val="single" w:sz="4" w:space="0" w:color="auto"/>
            </w:tcBorders>
          </w:tcPr>
          <w:p w14:paraId="75B0A837"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Pripremaju učenike za recitiranje, pjevanje, uređuju panoe, izrađuju likovne radove</w:t>
            </w:r>
            <w:r w:rsidRPr="00E041E4">
              <w:rPr>
                <w:rStyle w:val="eop"/>
                <w:rFonts w:cs="Calibri"/>
                <w:sz w:val="24"/>
                <w:szCs w:val="24"/>
              </w:rPr>
              <w:t> </w:t>
            </w:r>
          </w:p>
        </w:tc>
      </w:tr>
      <w:tr w:rsidR="00CD63BD" w:rsidRPr="00E041E4" w14:paraId="483E649F" w14:textId="77777777" w:rsidTr="002C6441">
        <w:trPr>
          <w:trHeight w:val="29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41FB0A95"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Trajanje:</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56D1C34E" w14:textId="77777777" w:rsidR="00CD63BD" w:rsidRPr="00E041E4" w:rsidRDefault="00CD63BD" w:rsidP="002C6441">
            <w:pPr>
              <w:spacing w:line="276" w:lineRule="auto"/>
              <w:rPr>
                <w:rFonts w:cstheme="minorHAnsi"/>
                <w:bCs/>
                <w:sz w:val="24"/>
                <w:szCs w:val="24"/>
              </w:rPr>
            </w:pPr>
            <w:r>
              <w:rPr>
                <w:rStyle w:val="normaltextrun"/>
                <w:rFonts w:cs="Calibri"/>
                <w:sz w:val="24"/>
                <w:szCs w:val="24"/>
              </w:rPr>
              <w:t>v</w:t>
            </w:r>
            <w:r w:rsidRPr="00E041E4">
              <w:rPr>
                <w:rStyle w:val="normaltextrun"/>
                <w:rFonts w:cs="Calibri"/>
                <w:sz w:val="24"/>
                <w:szCs w:val="24"/>
              </w:rPr>
              <w:t>eljača 2025.</w:t>
            </w:r>
            <w:r w:rsidRPr="00E041E4">
              <w:rPr>
                <w:rStyle w:val="eop"/>
                <w:rFonts w:cs="Calibri"/>
                <w:sz w:val="24"/>
                <w:szCs w:val="24"/>
              </w:rPr>
              <w:t> </w:t>
            </w:r>
          </w:p>
        </w:tc>
      </w:tr>
      <w:tr w:rsidR="00CD63BD" w:rsidRPr="00E041E4" w14:paraId="59617269" w14:textId="77777777" w:rsidTr="002C6441">
        <w:trPr>
          <w:trHeight w:val="410"/>
        </w:trPr>
        <w:tc>
          <w:tcPr>
            <w:tcW w:w="2830" w:type="dxa"/>
            <w:tcBorders>
              <w:top w:val="single" w:sz="4" w:space="0" w:color="auto"/>
              <w:left w:val="single" w:sz="4" w:space="0" w:color="auto"/>
              <w:bottom w:val="single" w:sz="4" w:space="0" w:color="auto"/>
              <w:right w:val="single" w:sz="4" w:space="0" w:color="auto"/>
            </w:tcBorders>
            <w:hideMark/>
          </w:tcPr>
          <w:p w14:paraId="1CA70713"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Vrednovanje i samovrednovanje:</w:t>
            </w:r>
          </w:p>
          <w:p w14:paraId="4EC7192D"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(provjera ishoda)</w:t>
            </w:r>
          </w:p>
        </w:tc>
        <w:tc>
          <w:tcPr>
            <w:tcW w:w="11199" w:type="dxa"/>
            <w:tcBorders>
              <w:top w:val="single" w:sz="4" w:space="0" w:color="auto"/>
              <w:left w:val="single" w:sz="4" w:space="0" w:color="auto"/>
              <w:bottom w:val="single" w:sz="4" w:space="0" w:color="auto"/>
              <w:right w:val="single" w:sz="4" w:space="0" w:color="auto"/>
            </w:tcBorders>
          </w:tcPr>
          <w:p w14:paraId="471DB2CE"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Eventualni scenski nastupi u školi, promatranje napretka učenika, kritičko razmatranje snimljene izvedbe s učenicima</w:t>
            </w:r>
            <w:r w:rsidRPr="00E041E4">
              <w:rPr>
                <w:rStyle w:val="eop"/>
                <w:rFonts w:cs="Calibri"/>
                <w:sz w:val="24"/>
                <w:szCs w:val="24"/>
              </w:rPr>
              <w:t> </w:t>
            </w:r>
          </w:p>
        </w:tc>
      </w:tr>
      <w:tr w:rsidR="00CD63BD" w:rsidRPr="00E041E4" w14:paraId="4F5C1B8F" w14:textId="77777777" w:rsidTr="002C6441">
        <w:trPr>
          <w:trHeight w:val="57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0A6EFD5D"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Potrebni resursi/troškovnik:</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5EFA9CBE" w14:textId="77777777" w:rsidR="00CD63BD" w:rsidRPr="00E041E4" w:rsidRDefault="00CD63BD" w:rsidP="002C6441">
            <w:pPr>
              <w:spacing w:line="276" w:lineRule="auto"/>
              <w:rPr>
                <w:rFonts w:cstheme="minorHAnsi"/>
                <w:bCs/>
                <w:sz w:val="24"/>
                <w:szCs w:val="24"/>
              </w:rPr>
            </w:pPr>
            <w:r w:rsidRPr="00E041E4">
              <w:rPr>
                <w:rStyle w:val="normaltextrun"/>
                <w:rFonts w:cs="Calibri"/>
                <w:sz w:val="24"/>
                <w:szCs w:val="24"/>
              </w:rPr>
              <w:t>Olovke, tempere, pastele, papiri, kolaž, škare, ljepilo, omotnice, boja za žigove, knjige, glasovir</w:t>
            </w:r>
            <w:r w:rsidRPr="00E041E4">
              <w:rPr>
                <w:rStyle w:val="eop"/>
                <w:rFonts w:cs="Calibri"/>
                <w:sz w:val="24"/>
                <w:szCs w:val="24"/>
              </w:rPr>
              <w:t> </w:t>
            </w:r>
          </w:p>
        </w:tc>
      </w:tr>
      <w:tr w:rsidR="00CD63BD" w:rsidRPr="00E041E4" w14:paraId="1D68DB94" w14:textId="77777777" w:rsidTr="002C6441">
        <w:trPr>
          <w:trHeight w:val="250"/>
        </w:trPr>
        <w:tc>
          <w:tcPr>
            <w:tcW w:w="2830" w:type="dxa"/>
            <w:tcBorders>
              <w:top w:val="single" w:sz="4" w:space="0" w:color="auto"/>
              <w:left w:val="single" w:sz="4" w:space="0" w:color="auto"/>
              <w:bottom w:val="single" w:sz="4" w:space="0" w:color="auto"/>
              <w:right w:val="single" w:sz="4" w:space="0" w:color="auto"/>
            </w:tcBorders>
            <w:hideMark/>
          </w:tcPr>
          <w:p w14:paraId="1B9A246E"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Napomena:</w:t>
            </w:r>
          </w:p>
        </w:tc>
        <w:tc>
          <w:tcPr>
            <w:tcW w:w="11199" w:type="dxa"/>
            <w:tcBorders>
              <w:top w:val="single" w:sz="4" w:space="0" w:color="auto"/>
              <w:left w:val="single" w:sz="4" w:space="0" w:color="auto"/>
              <w:bottom w:val="single" w:sz="4" w:space="0" w:color="auto"/>
              <w:right w:val="single" w:sz="4" w:space="0" w:color="auto"/>
            </w:tcBorders>
          </w:tcPr>
          <w:p w14:paraId="03743D85" w14:textId="77777777" w:rsidR="00CD63BD" w:rsidRPr="00E041E4" w:rsidRDefault="00CD63BD" w:rsidP="002C6441">
            <w:pPr>
              <w:spacing w:line="276" w:lineRule="auto"/>
              <w:rPr>
                <w:rFonts w:cstheme="minorHAnsi"/>
                <w:bCs/>
                <w:sz w:val="24"/>
                <w:szCs w:val="24"/>
              </w:rPr>
            </w:pPr>
            <w:r w:rsidRPr="00E041E4">
              <w:rPr>
                <w:rStyle w:val="eop"/>
                <w:rFonts w:cs="Calibri"/>
                <w:sz w:val="24"/>
                <w:szCs w:val="24"/>
              </w:rPr>
              <w:t> </w:t>
            </w:r>
            <w:r>
              <w:rPr>
                <w:rStyle w:val="eop"/>
                <w:rFonts w:cs="Calibri"/>
                <w:sz w:val="24"/>
                <w:szCs w:val="24"/>
              </w:rPr>
              <w:t>/</w:t>
            </w:r>
          </w:p>
        </w:tc>
      </w:tr>
    </w:tbl>
    <w:p w14:paraId="6BFD0DA6" w14:textId="49A305EE" w:rsidR="00CD63BD" w:rsidRDefault="00CD63BD" w:rsidP="00CD63BD"/>
    <w:tbl>
      <w:tblPr>
        <w:tblStyle w:val="Reetkatablice"/>
        <w:tblW w:w="13992" w:type="dxa"/>
        <w:tblLook w:val="04A0" w:firstRow="1" w:lastRow="0" w:firstColumn="1" w:lastColumn="0" w:noHBand="0" w:noVBand="1"/>
      </w:tblPr>
      <w:tblGrid>
        <w:gridCol w:w="2830"/>
        <w:gridCol w:w="11162"/>
      </w:tblGrid>
      <w:tr w:rsidR="00CD63BD" w:rsidRPr="00401E1F" w14:paraId="034B9C13" w14:textId="77777777" w:rsidTr="002C6441">
        <w:tc>
          <w:tcPr>
            <w:tcW w:w="2830" w:type="dxa"/>
            <w:shd w:val="clear" w:color="auto" w:fill="B7D4EF" w:themeFill="text2" w:themeFillTint="33"/>
          </w:tcPr>
          <w:p w14:paraId="67E9861F"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lastRenderedPageBreak/>
              <w:t>Naziv aktivnosti</w:t>
            </w:r>
          </w:p>
        </w:tc>
        <w:tc>
          <w:tcPr>
            <w:tcW w:w="11162" w:type="dxa"/>
            <w:shd w:val="clear" w:color="auto" w:fill="B7D4EF" w:themeFill="text2" w:themeFillTint="33"/>
          </w:tcPr>
          <w:p w14:paraId="04CB38B8" w14:textId="77777777" w:rsidR="00CD63BD" w:rsidRPr="00401E1F" w:rsidRDefault="00CD63BD" w:rsidP="002C6441">
            <w:pPr>
              <w:pStyle w:val="Naslov2"/>
              <w:outlineLvl w:val="1"/>
            </w:pPr>
            <w:bookmarkStart w:id="107" w:name="_Toc178682627"/>
            <w:r w:rsidRPr="00401E1F">
              <w:t>Dan osoba sa sindromom Down</w:t>
            </w:r>
            <w:bookmarkEnd w:id="107"/>
          </w:p>
        </w:tc>
      </w:tr>
      <w:tr w:rsidR="00CD63BD" w:rsidRPr="00401E1F" w14:paraId="150A1703" w14:textId="77777777" w:rsidTr="002C6441">
        <w:tc>
          <w:tcPr>
            <w:tcW w:w="2830" w:type="dxa"/>
          </w:tcPr>
          <w:p w14:paraId="06AF4558"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Kurikulumsko područje</w:t>
            </w:r>
          </w:p>
        </w:tc>
        <w:tc>
          <w:tcPr>
            <w:tcW w:w="11162" w:type="dxa"/>
          </w:tcPr>
          <w:p w14:paraId="1D9C6CE4" w14:textId="34BF25E8" w:rsidR="00CD63BD" w:rsidRPr="00401E1F" w:rsidRDefault="00CD63BD" w:rsidP="00CD63BD">
            <w:pPr>
              <w:tabs>
                <w:tab w:val="left" w:pos="3380"/>
              </w:tabs>
              <w:rPr>
                <w:rFonts w:cstheme="minorHAnsi"/>
                <w:i/>
                <w:sz w:val="24"/>
                <w:szCs w:val="24"/>
              </w:rPr>
            </w:pPr>
            <w:r>
              <w:rPr>
                <w:rFonts w:cstheme="minorHAnsi"/>
                <w:i/>
                <w:sz w:val="24"/>
                <w:szCs w:val="24"/>
              </w:rPr>
              <w:t xml:space="preserve">Društveno-humanističko područje, </w:t>
            </w:r>
            <w:r w:rsidRPr="00401E1F">
              <w:rPr>
                <w:rFonts w:cstheme="minorHAnsi"/>
                <w:i/>
                <w:sz w:val="24"/>
                <w:szCs w:val="24"/>
              </w:rPr>
              <w:t>Jezi</w:t>
            </w:r>
            <w:r>
              <w:rPr>
                <w:rFonts w:cstheme="minorHAnsi"/>
                <w:i/>
                <w:sz w:val="24"/>
                <w:szCs w:val="24"/>
              </w:rPr>
              <w:t xml:space="preserve">čno-komunikacijsko područje, </w:t>
            </w:r>
            <w:r w:rsidRPr="00401E1F">
              <w:rPr>
                <w:rFonts w:cstheme="minorHAnsi"/>
                <w:i/>
                <w:sz w:val="24"/>
                <w:szCs w:val="24"/>
              </w:rPr>
              <w:t>Prirodoslovno područje</w:t>
            </w:r>
          </w:p>
        </w:tc>
      </w:tr>
      <w:tr w:rsidR="00CD63BD" w:rsidRPr="00401E1F" w14:paraId="6918E633" w14:textId="77777777" w:rsidTr="002C6441">
        <w:tc>
          <w:tcPr>
            <w:tcW w:w="2830" w:type="dxa"/>
            <w:shd w:val="clear" w:color="auto" w:fill="B7D4EF" w:themeFill="text2" w:themeFillTint="33"/>
          </w:tcPr>
          <w:p w14:paraId="3F2179B3"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Ciklus (razred/i)</w:t>
            </w:r>
          </w:p>
        </w:tc>
        <w:tc>
          <w:tcPr>
            <w:tcW w:w="11162" w:type="dxa"/>
            <w:shd w:val="clear" w:color="auto" w:fill="B7D4EF" w:themeFill="text2" w:themeFillTint="33"/>
          </w:tcPr>
          <w:p w14:paraId="024696EE" w14:textId="77777777" w:rsidR="00CD63BD" w:rsidRPr="00401E1F" w:rsidRDefault="00CD63BD" w:rsidP="002C6441">
            <w:pPr>
              <w:spacing w:line="276" w:lineRule="auto"/>
              <w:rPr>
                <w:rFonts w:cstheme="minorHAnsi"/>
                <w:sz w:val="24"/>
                <w:szCs w:val="24"/>
              </w:rPr>
            </w:pPr>
            <w:r w:rsidRPr="00401E1F">
              <w:rPr>
                <w:rFonts w:cstheme="minorHAnsi"/>
                <w:sz w:val="24"/>
                <w:szCs w:val="24"/>
              </w:rPr>
              <w:t>I., II. i III. ciklus (1.-8. razred)</w:t>
            </w:r>
          </w:p>
        </w:tc>
      </w:tr>
      <w:tr w:rsidR="00CD63BD" w:rsidRPr="00401E1F" w14:paraId="1D966B71" w14:textId="77777777" w:rsidTr="002C6441">
        <w:tc>
          <w:tcPr>
            <w:tcW w:w="2830" w:type="dxa"/>
          </w:tcPr>
          <w:p w14:paraId="7B442624"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Odgovorna osoba</w:t>
            </w:r>
          </w:p>
        </w:tc>
        <w:tc>
          <w:tcPr>
            <w:tcW w:w="11162" w:type="dxa"/>
          </w:tcPr>
          <w:p w14:paraId="00782E57" w14:textId="77777777" w:rsidR="00CD63BD" w:rsidRPr="00401E1F" w:rsidRDefault="00CD63BD" w:rsidP="002C6441">
            <w:pPr>
              <w:spacing w:line="276" w:lineRule="auto"/>
              <w:rPr>
                <w:rFonts w:cstheme="minorHAnsi"/>
                <w:sz w:val="24"/>
                <w:szCs w:val="24"/>
              </w:rPr>
            </w:pPr>
            <w:r w:rsidRPr="00401E1F">
              <w:rPr>
                <w:rFonts w:cstheme="minorHAnsi"/>
                <w:sz w:val="24"/>
                <w:szCs w:val="24"/>
              </w:rPr>
              <w:t>Pedagoginja</w:t>
            </w:r>
          </w:p>
        </w:tc>
      </w:tr>
      <w:tr w:rsidR="00CD63BD" w:rsidRPr="00401E1F" w14:paraId="7BA62A79" w14:textId="77777777" w:rsidTr="002C6441">
        <w:tc>
          <w:tcPr>
            <w:tcW w:w="2830" w:type="dxa"/>
            <w:shd w:val="clear" w:color="auto" w:fill="B7D4EF" w:themeFill="text2" w:themeFillTint="33"/>
          </w:tcPr>
          <w:p w14:paraId="2EA48B7F"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Cilj aktivnosti</w:t>
            </w:r>
          </w:p>
        </w:tc>
        <w:tc>
          <w:tcPr>
            <w:tcW w:w="11162" w:type="dxa"/>
            <w:shd w:val="clear" w:color="auto" w:fill="B7D4EF" w:themeFill="text2" w:themeFillTint="33"/>
          </w:tcPr>
          <w:p w14:paraId="79884403" w14:textId="77777777" w:rsidR="00CD63BD" w:rsidRPr="00401E1F" w:rsidRDefault="00CD63BD" w:rsidP="002C6441">
            <w:pPr>
              <w:spacing w:line="276" w:lineRule="auto"/>
              <w:rPr>
                <w:rFonts w:cstheme="minorHAnsi"/>
                <w:sz w:val="24"/>
                <w:szCs w:val="24"/>
              </w:rPr>
            </w:pPr>
            <w:r w:rsidRPr="00401E1F">
              <w:rPr>
                <w:rFonts w:cstheme="minorHAnsi"/>
                <w:sz w:val="24"/>
                <w:szCs w:val="24"/>
              </w:rPr>
              <w:t>Potaknuti kod učenika osjetljivost za pomoć i prihvaćanje osoba s Down sindromom</w:t>
            </w:r>
          </w:p>
        </w:tc>
      </w:tr>
      <w:tr w:rsidR="00CD63BD" w:rsidRPr="00401E1F" w14:paraId="7940FD7F" w14:textId="77777777" w:rsidTr="002C6441">
        <w:tc>
          <w:tcPr>
            <w:tcW w:w="2830" w:type="dxa"/>
          </w:tcPr>
          <w:p w14:paraId="30B86476"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Obrazloženje cilja</w:t>
            </w:r>
          </w:p>
        </w:tc>
        <w:tc>
          <w:tcPr>
            <w:tcW w:w="11162" w:type="dxa"/>
          </w:tcPr>
          <w:p w14:paraId="2CF2CA20" w14:textId="77777777" w:rsidR="00CD63BD" w:rsidRPr="00401E1F" w:rsidRDefault="00CD63BD" w:rsidP="002C6441">
            <w:pPr>
              <w:spacing w:line="276" w:lineRule="auto"/>
              <w:rPr>
                <w:rFonts w:cstheme="minorHAnsi"/>
                <w:sz w:val="24"/>
                <w:szCs w:val="24"/>
              </w:rPr>
            </w:pPr>
            <w:r w:rsidRPr="00401E1F">
              <w:rPr>
                <w:rFonts w:cstheme="minorHAnsi"/>
                <w:sz w:val="24"/>
                <w:szCs w:val="24"/>
              </w:rPr>
              <w:t>Cilj je edukativnim aktivnostima i samim obilježavanjem Dana osoba sa sindromom Down potaknuti učenike na prihvaćanje različitosti s naglaskom na pružanje pomoći u prihvaćanje osoba s Down sindromom.</w:t>
            </w:r>
          </w:p>
        </w:tc>
      </w:tr>
      <w:tr w:rsidR="00CD63BD" w:rsidRPr="00401E1F" w14:paraId="1018CFD2" w14:textId="77777777" w:rsidTr="002C6441">
        <w:tc>
          <w:tcPr>
            <w:tcW w:w="2830" w:type="dxa"/>
            <w:shd w:val="clear" w:color="auto" w:fill="B7D4EF" w:themeFill="text2" w:themeFillTint="33"/>
          </w:tcPr>
          <w:p w14:paraId="4D49E31A"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Očekivani ishodi</w:t>
            </w:r>
          </w:p>
        </w:tc>
        <w:tc>
          <w:tcPr>
            <w:tcW w:w="11162" w:type="dxa"/>
            <w:shd w:val="clear" w:color="auto" w:fill="B7D4EF" w:themeFill="text2" w:themeFillTint="33"/>
          </w:tcPr>
          <w:p w14:paraId="269A40ED" w14:textId="77777777" w:rsidR="00CD63BD" w:rsidRPr="00401E1F" w:rsidRDefault="00CD63BD" w:rsidP="002C6441">
            <w:pPr>
              <w:rPr>
                <w:rFonts w:cstheme="minorHAnsi"/>
                <w:sz w:val="24"/>
                <w:szCs w:val="24"/>
              </w:rPr>
            </w:pPr>
            <w:r w:rsidRPr="00401E1F">
              <w:rPr>
                <w:rFonts w:cstheme="minorHAnsi"/>
                <w:sz w:val="24"/>
                <w:szCs w:val="24"/>
              </w:rPr>
              <w:t>A.2.2. Aktivno zastupa ljudska prava.</w:t>
            </w:r>
          </w:p>
          <w:p w14:paraId="06B98DD5" w14:textId="77777777" w:rsidR="00CD63BD" w:rsidRPr="00401E1F" w:rsidRDefault="00CD63BD" w:rsidP="002C6441">
            <w:pPr>
              <w:rPr>
                <w:rFonts w:cstheme="minorHAnsi"/>
                <w:sz w:val="24"/>
                <w:szCs w:val="24"/>
              </w:rPr>
            </w:pPr>
            <w:r w:rsidRPr="00401E1F">
              <w:rPr>
                <w:rFonts w:cstheme="minorHAnsi"/>
                <w:sz w:val="24"/>
                <w:szCs w:val="24"/>
              </w:rPr>
              <w:t>osr B.2.1. Opisuje i uvažava potrebe i osjećaje drugih.</w:t>
            </w:r>
          </w:p>
          <w:p w14:paraId="1782CDAB" w14:textId="77777777" w:rsidR="00CD63BD" w:rsidRPr="00401E1F" w:rsidRDefault="00CD63BD" w:rsidP="002C6441">
            <w:pPr>
              <w:rPr>
                <w:rFonts w:cstheme="minorHAnsi"/>
                <w:sz w:val="24"/>
                <w:szCs w:val="24"/>
              </w:rPr>
            </w:pPr>
            <w:r w:rsidRPr="00401E1F">
              <w:rPr>
                <w:rFonts w:cstheme="minorHAnsi"/>
                <w:sz w:val="24"/>
                <w:szCs w:val="24"/>
              </w:rPr>
              <w:t>zdr B.2.2.C Uspoređuje i podržava različitosti.</w:t>
            </w:r>
          </w:p>
        </w:tc>
      </w:tr>
      <w:tr w:rsidR="00CD63BD" w:rsidRPr="00401E1F" w14:paraId="626D3B4E" w14:textId="77777777" w:rsidTr="002C6441">
        <w:tc>
          <w:tcPr>
            <w:tcW w:w="2830" w:type="dxa"/>
          </w:tcPr>
          <w:p w14:paraId="22E975B2"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Sudionici</w:t>
            </w:r>
          </w:p>
        </w:tc>
        <w:tc>
          <w:tcPr>
            <w:tcW w:w="11162" w:type="dxa"/>
          </w:tcPr>
          <w:p w14:paraId="7154EF4C" w14:textId="77777777" w:rsidR="00CD63BD" w:rsidRPr="00401E1F" w:rsidRDefault="00CD63BD" w:rsidP="002C6441">
            <w:pPr>
              <w:spacing w:line="276" w:lineRule="auto"/>
              <w:rPr>
                <w:rFonts w:cstheme="minorHAnsi"/>
                <w:sz w:val="24"/>
                <w:szCs w:val="24"/>
              </w:rPr>
            </w:pPr>
            <w:r w:rsidRPr="00401E1F">
              <w:rPr>
                <w:rFonts w:cstheme="minorHAnsi"/>
                <w:sz w:val="24"/>
                <w:szCs w:val="24"/>
              </w:rPr>
              <w:t>Svi učenici i učitelji škole, ravnateljica, knjižničar, pedagoginja.</w:t>
            </w:r>
          </w:p>
        </w:tc>
      </w:tr>
      <w:tr w:rsidR="00CD63BD" w:rsidRPr="00401E1F" w14:paraId="3F8A88DA" w14:textId="77777777" w:rsidTr="002C6441">
        <w:tc>
          <w:tcPr>
            <w:tcW w:w="2830" w:type="dxa"/>
            <w:shd w:val="clear" w:color="auto" w:fill="B7D4EF" w:themeFill="text2" w:themeFillTint="33"/>
          </w:tcPr>
          <w:p w14:paraId="1389138E"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 xml:space="preserve">Način učenja </w:t>
            </w:r>
          </w:p>
          <w:p w14:paraId="0CBFD780"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(što rade učenici)</w:t>
            </w:r>
          </w:p>
        </w:tc>
        <w:tc>
          <w:tcPr>
            <w:tcW w:w="11162" w:type="dxa"/>
            <w:shd w:val="clear" w:color="auto" w:fill="B7D4EF" w:themeFill="text2" w:themeFillTint="33"/>
          </w:tcPr>
          <w:p w14:paraId="36BB03B8" w14:textId="77777777" w:rsidR="00CD63BD" w:rsidRPr="00401E1F" w:rsidRDefault="00CD63BD" w:rsidP="002C6441">
            <w:pPr>
              <w:spacing w:line="276" w:lineRule="auto"/>
              <w:rPr>
                <w:rFonts w:cstheme="minorHAnsi"/>
                <w:sz w:val="24"/>
                <w:szCs w:val="24"/>
              </w:rPr>
            </w:pPr>
            <w:r w:rsidRPr="00401E1F">
              <w:rPr>
                <w:rFonts w:cstheme="minorHAnsi"/>
                <w:sz w:val="24"/>
                <w:szCs w:val="24"/>
              </w:rPr>
              <w:t xml:space="preserve">Učenici prikupljaju različite čarape, uređuju prostor škole, nose različite čarape. </w:t>
            </w:r>
          </w:p>
        </w:tc>
      </w:tr>
      <w:tr w:rsidR="00CD63BD" w:rsidRPr="00401E1F" w14:paraId="3A1F4608" w14:textId="77777777" w:rsidTr="002C6441">
        <w:tc>
          <w:tcPr>
            <w:tcW w:w="2830" w:type="dxa"/>
          </w:tcPr>
          <w:p w14:paraId="40B0F953"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Metode podučavanja</w:t>
            </w:r>
          </w:p>
          <w:p w14:paraId="6059AEBB"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(što rade učitelji)</w:t>
            </w:r>
          </w:p>
        </w:tc>
        <w:tc>
          <w:tcPr>
            <w:tcW w:w="11162" w:type="dxa"/>
          </w:tcPr>
          <w:p w14:paraId="6B912402" w14:textId="77777777" w:rsidR="00CD63BD" w:rsidRPr="00401E1F" w:rsidRDefault="00CD63BD" w:rsidP="002C6441">
            <w:pPr>
              <w:spacing w:line="276" w:lineRule="auto"/>
              <w:rPr>
                <w:rFonts w:cstheme="minorHAnsi"/>
                <w:sz w:val="24"/>
                <w:szCs w:val="24"/>
              </w:rPr>
            </w:pPr>
            <w:r w:rsidRPr="00401E1F">
              <w:rPr>
                <w:rFonts w:cstheme="minorHAnsi"/>
                <w:sz w:val="24"/>
                <w:szCs w:val="24"/>
              </w:rPr>
              <w:t>Razgovaraju s učenicima o različitostima i o osobama sa sindromom Down, potiču učenike na prikupljanje čarapa i nošenje različitih čarapa kako bi se obilježio dan osoba sa sindromom Down, nose različite čarape.</w:t>
            </w:r>
          </w:p>
        </w:tc>
      </w:tr>
      <w:tr w:rsidR="00CD63BD" w:rsidRPr="00401E1F" w14:paraId="68A99774" w14:textId="77777777" w:rsidTr="002C6441">
        <w:tc>
          <w:tcPr>
            <w:tcW w:w="2830" w:type="dxa"/>
            <w:shd w:val="clear" w:color="auto" w:fill="B7D4EF" w:themeFill="text2" w:themeFillTint="33"/>
          </w:tcPr>
          <w:p w14:paraId="5CCE6A8F"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Trajanje</w:t>
            </w:r>
          </w:p>
        </w:tc>
        <w:tc>
          <w:tcPr>
            <w:tcW w:w="11162" w:type="dxa"/>
            <w:shd w:val="clear" w:color="auto" w:fill="B7D4EF" w:themeFill="text2" w:themeFillTint="33"/>
          </w:tcPr>
          <w:p w14:paraId="75DADEFD" w14:textId="7D6BC769" w:rsidR="00CD63BD" w:rsidRPr="00401E1F" w:rsidRDefault="00CD63BD" w:rsidP="002C6441">
            <w:pPr>
              <w:spacing w:line="276" w:lineRule="auto"/>
              <w:rPr>
                <w:rFonts w:cstheme="minorHAnsi"/>
                <w:sz w:val="24"/>
                <w:szCs w:val="24"/>
              </w:rPr>
            </w:pPr>
            <w:r>
              <w:rPr>
                <w:rFonts w:cstheme="minorHAnsi"/>
                <w:sz w:val="24"/>
                <w:szCs w:val="24"/>
              </w:rPr>
              <w:t>o</w:t>
            </w:r>
            <w:r w:rsidRPr="00401E1F">
              <w:rPr>
                <w:rFonts w:cstheme="minorHAnsi"/>
                <w:sz w:val="24"/>
                <w:szCs w:val="24"/>
              </w:rPr>
              <w:t>žujak 2025.</w:t>
            </w:r>
          </w:p>
        </w:tc>
      </w:tr>
      <w:tr w:rsidR="00CD63BD" w:rsidRPr="00401E1F" w14:paraId="22BD63D1" w14:textId="77777777" w:rsidTr="002C6441">
        <w:tc>
          <w:tcPr>
            <w:tcW w:w="2830" w:type="dxa"/>
          </w:tcPr>
          <w:p w14:paraId="4D242D9C"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 xml:space="preserve">Vrednovanje i samovrednovanje </w:t>
            </w:r>
          </w:p>
          <w:p w14:paraId="7FF685CC"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(provjera ishoda)</w:t>
            </w:r>
          </w:p>
        </w:tc>
        <w:tc>
          <w:tcPr>
            <w:tcW w:w="11162" w:type="dxa"/>
          </w:tcPr>
          <w:p w14:paraId="2F77D1EE" w14:textId="77777777" w:rsidR="00CD63BD" w:rsidRPr="00401E1F" w:rsidRDefault="00CD63BD" w:rsidP="002C6441">
            <w:pPr>
              <w:spacing w:line="276" w:lineRule="auto"/>
              <w:rPr>
                <w:rFonts w:cstheme="minorHAnsi"/>
                <w:sz w:val="24"/>
                <w:szCs w:val="24"/>
              </w:rPr>
            </w:pPr>
            <w:r w:rsidRPr="00401E1F">
              <w:rPr>
                <w:rFonts w:cstheme="minorHAnsi"/>
                <w:sz w:val="24"/>
                <w:szCs w:val="24"/>
              </w:rPr>
              <w:t>Vrednovanje gestama, prezentacija fotografija na mrežnim stranicama škole.</w:t>
            </w:r>
          </w:p>
        </w:tc>
      </w:tr>
      <w:tr w:rsidR="00CD63BD" w:rsidRPr="00401E1F" w14:paraId="149C5B25" w14:textId="77777777" w:rsidTr="002C6441">
        <w:tc>
          <w:tcPr>
            <w:tcW w:w="2830" w:type="dxa"/>
            <w:shd w:val="clear" w:color="auto" w:fill="B7D4EF" w:themeFill="text2" w:themeFillTint="33"/>
          </w:tcPr>
          <w:p w14:paraId="56AAFFEC"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 xml:space="preserve">Potrebni resursi </w:t>
            </w:r>
          </w:p>
          <w:p w14:paraId="7928E702"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(troškovnik)</w:t>
            </w:r>
          </w:p>
        </w:tc>
        <w:tc>
          <w:tcPr>
            <w:tcW w:w="11162" w:type="dxa"/>
            <w:shd w:val="clear" w:color="auto" w:fill="B7D4EF" w:themeFill="text2" w:themeFillTint="33"/>
          </w:tcPr>
          <w:p w14:paraId="3133359B" w14:textId="77777777" w:rsidR="00CD63BD" w:rsidRPr="00401E1F" w:rsidRDefault="00CD63BD" w:rsidP="002C6441">
            <w:pPr>
              <w:spacing w:line="276" w:lineRule="auto"/>
              <w:rPr>
                <w:rFonts w:cstheme="minorHAnsi"/>
                <w:sz w:val="24"/>
                <w:szCs w:val="24"/>
              </w:rPr>
            </w:pPr>
            <w:r w:rsidRPr="00401E1F">
              <w:rPr>
                <w:rFonts w:cstheme="minorHAnsi"/>
                <w:sz w:val="24"/>
                <w:szCs w:val="24"/>
              </w:rPr>
              <w:t>Čarape, potrošni materijal.</w:t>
            </w:r>
          </w:p>
        </w:tc>
      </w:tr>
      <w:tr w:rsidR="00CD63BD" w:rsidRPr="00401E1F" w14:paraId="5DEBA590" w14:textId="77777777" w:rsidTr="002C6441">
        <w:tc>
          <w:tcPr>
            <w:tcW w:w="2830" w:type="dxa"/>
          </w:tcPr>
          <w:p w14:paraId="4D615A21" w14:textId="77777777" w:rsidR="00CD63BD" w:rsidRPr="00401E1F" w:rsidRDefault="00CD63BD" w:rsidP="002C6441">
            <w:pPr>
              <w:spacing w:line="276" w:lineRule="auto"/>
              <w:rPr>
                <w:rFonts w:ascii="Bahnschrift" w:hAnsi="Bahnschrift"/>
                <w:b/>
                <w:bCs/>
                <w:sz w:val="24"/>
                <w:szCs w:val="24"/>
              </w:rPr>
            </w:pPr>
            <w:r w:rsidRPr="00401E1F">
              <w:rPr>
                <w:rFonts w:ascii="Bahnschrift" w:hAnsi="Bahnschrift"/>
                <w:b/>
                <w:bCs/>
                <w:sz w:val="24"/>
                <w:szCs w:val="24"/>
              </w:rPr>
              <w:t>Napomena</w:t>
            </w:r>
          </w:p>
        </w:tc>
        <w:tc>
          <w:tcPr>
            <w:tcW w:w="11162" w:type="dxa"/>
          </w:tcPr>
          <w:p w14:paraId="2ACB8CF7" w14:textId="77777777" w:rsidR="00CD63BD" w:rsidRPr="00401E1F" w:rsidRDefault="00CD63BD" w:rsidP="002C6441">
            <w:pPr>
              <w:spacing w:line="276" w:lineRule="auto"/>
              <w:rPr>
                <w:rFonts w:cstheme="minorHAnsi"/>
                <w:sz w:val="24"/>
                <w:szCs w:val="24"/>
              </w:rPr>
            </w:pPr>
            <w:r>
              <w:rPr>
                <w:rFonts w:cstheme="minorHAnsi"/>
                <w:sz w:val="24"/>
                <w:szCs w:val="24"/>
              </w:rPr>
              <w:t>/</w:t>
            </w:r>
          </w:p>
        </w:tc>
      </w:tr>
    </w:tbl>
    <w:p w14:paraId="0EEE348C" w14:textId="2DEC7820" w:rsidR="00CD63BD" w:rsidRDefault="00CD63BD" w:rsidP="00A12447"/>
    <w:p w14:paraId="63C928C8" w14:textId="77777777" w:rsidR="009C1531" w:rsidRDefault="009C1531" w:rsidP="00A12447"/>
    <w:tbl>
      <w:tblPr>
        <w:tblStyle w:val="Reetkatablice"/>
        <w:tblW w:w="13992" w:type="dxa"/>
        <w:tblLook w:val="04A0" w:firstRow="1" w:lastRow="0" w:firstColumn="1" w:lastColumn="0" w:noHBand="0" w:noVBand="1"/>
      </w:tblPr>
      <w:tblGrid>
        <w:gridCol w:w="2830"/>
        <w:gridCol w:w="11162"/>
      </w:tblGrid>
      <w:tr w:rsidR="006B2FBF" w:rsidRPr="00720908" w14:paraId="709D8D4F" w14:textId="77777777" w:rsidTr="002C6441">
        <w:tc>
          <w:tcPr>
            <w:tcW w:w="2830" w:type="dxa"/>
            <w:shd w:val="clear" w:color="auto" w:fill="B7D4EF" w:themeFill="text2" w:themeFillTint="33"/>
          </w:tcPr>
          <w:p w14:paraId="7BE618C9"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4551DD24" w14:textId="77777777" w:rsidR="006B2FBF" w:rsidRPr="005D0791" w:rsidRDefault="006B2FBF" w:rsidP="002C6441">
            <w:pPr>
              <w:pStyle w:val="Naslov2"/>
              <w:outlineLvl w:val="1"/>
            </w:pPr>
            <w:bookmarkStart w:id="108" w:name="_Toc178682628"/>
            <w:r w:rsidRPr="005D0791">
              <w:t>Mjesec hrvatskog jezika</w:t>
            </w:r>
            <w:bookmarkEnd w:id="108"/>
          </w:p>
        </w:tc>
      </w:tr>
      <w:tr w:rsidR="006B2FBF" w:rsidRPr="00720908" w14:paraId="139DC989" w14:textId="77777777" w:rsidTr="002C6441">
        <w:tc>
          <w:tcPr>
            <w:tcW w:w="2830" w:type="dxa"/>
          </w:tcPr>
          <w:p w14:paraId="67430ABB"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Kurikulumsko područje</w:t>
            </w:r>
          </w:p>
        </w:tc>
        <w:tc>
          <w:tcPr>
            <w:tcW w:w="11162" w:type="dxa"/>
          </w:tcPr>
          <w:p w14:paraId="11FF8BAB" w14:textId="77777777" w:rsidR="006B2FBF" w:rsidRPr="005D0791" w:rsidRDefault="006B2FBF" w:rsidP="002C6441">
            <w:pPr>
              <w:spacing w:line="276" w:lineRule="auto"/>
              <w:rPr>
                <w:rFonts w:cstheme="minorHAnsi"/>
                <w:bCs/>
                <w:i/>
                <w:iCs/>
                <w:color w:val="000000" w:themeColor="text1"/>
                <w:sz w:val="24"/>
                <w:szCs w:val="24"/>
              </w:rPr>
            </w:pPr>
            <w:r w:rsidRPr="005D0791">
              <w:rPr>
                <w:rFonts w:cstheme="minorHAnsi"/>
                <w:i/>
                <w:color w:val="000000" w:themeColor="text1"/>
                <w:sz w:val="24"/>
                <w:szCs w:val="24"/>
              </w:rPr>
              <w:t>Jezično-komunikacijsko područje</w:t>
            </w:r>
            <w:r w:rsidRPr="005D0791">
              <w:rPr>
                <w:rFonts w:cstheme="minorHAnsi"/>
                <w:i/>
                <w:color w:val="000000" w:themeColor="text1"/>
                <w:sz w:val="24"/>
                <w:szCs w:val="24"/>
              </w:rPr>
              <w:tab/>
              <w:t xml:space="preserve">   </w:t>
            </w:r>
          </w:p>
        </w:tc>
      </w:tr>
      <w:tr w:rsidR="006B2FBF" w:rsidRPr="00720908" w14:paraId="35D2F80E" w14:textId="77777777" w:rsidTr="002C6441">
        <w:tc>
          <w:tcPr>
            <w:tcW w:w="2830" w:type="dxa"/>
            <w:shd w:val="clear" w:color="auto" w:fill="B7D4EF" w:themeFill="text2" w:themeFillTint="33"/>
          </w:tcPr>
          <w:p w14:paraId="274938E7"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Ciklus (razred/i)</w:t>
            </w:r>
          </w:p>
        </w:tc>
        <w:tc>
          <w:tcPr>
            <w:tcW w:w="11162" w:type="dxa"/>
            <w:shd w:val="clear" w:color="auto" w:fill="B7D4EF" w:themeFill="text2" w:themeFillTint="33"/>
          </w:tcPr>
          <w:p w14:paraId="3F18CF3C" w14:textId="77777777" w:rsidR="006B2FBF" w:rsidRPr="005D0791" w:rsidRDefault="006B2FBF" w:rsidP="002C6441">
            <w:pPr>
              <w:spacing w:line="276" w:lineRule="auto"/>
              <w:rPr>
                <w:rFonts w:cstheme="minorHAnsi"/>
                <w:bCs/>
                <w:color w:val="000000" w:themeColor="text1"/>
                <w:sz w:val="24"/>
                <w:szCs w:val="24"/>
              </w:rPr>
            </w:pPr>
            <w:r w:rsidRPr="005D0791">
              <w:rPr>
                <w:rFonts w:cstheme="minorHAnsi"/>
                <w:color w:val="000000" w:themeColor="text1"/>
                <w:sz w:val="24"/>
                <w:szCs w:val="24"/>
              </w:rPr>
              <w:t>I., II. i III. ciklus (1.-8. razredi)</w:t>
            </w:r>
          </w:p>
        </w:tc>
      </w:tr>
      <w:tr w:rsidR="006B2FBF" w:rsidRPr="00720908" w14:paraId="7A071692" w14:textId="77777777" w:rsidTr="002C6441">
        <w:tc>
          <w:tcPr>
            <w:tcW w:w="2830" w:type="dxa"/>
          </w:tcPr>
          <w:p w14:paraId="798300F5"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Odgovorna osoba</w:t>
            </w:r>
          </w:p>
        </w:tc>
        <w:tc>
          <w:tcPr>
            <w:tcW w:w="11162" w:type="dxa"/>
          </w:tcPr>
          <w:p w14:paraId="31C8A8F9" w14:textId="77777777" w:rsidR="006B2FBF" w:rsidRPr="005D0791" w:rsidRDefault="006B2FBF" w:rsidP="002C6441">
            <w:pPr>
              <w:spacing w:line="276" w:lineRule="auto"/>
              <w:rPr>
                <w:rFonts w:cstheme="minorHAnsi"/>
                <w:bCs/>
                <w:color w:val="000000" w:themeColor="text1"/>
                <w:sz w:val="24"/>
                <w:szCs w:val="24"/>
              </w:rPr>
            </w:pPr>
            <w:r w:rsidRPr="005D0791">
              <w:rPr>
                <w:rFonts w:cstheme="minorHAnsi"/>
                <w:color w:val="000000" w:themeColor="text1"/>
                <w:sz w:val="24"/>
                <w:szCs w:val="24"/>
              </w:rPr>
              <w:t>Renata Glavica, Sanela Đurkan Kompari, Jasmin Kadrić</w:t>
            </w:r>
          </w:p>
        </w:tc>
      </w:tr>
      <w:tr w:rsidR="006B2FBF" w:rsidRPr="00720908" w14:paraId="17F4AC23" w14:textId="77777777" w:rsidTr="002C6441">
        <w:tc>
          <w:tcPr>
            <w:tcW w:w="2830" w:type="dxa"/>
            <w:shd w:val="clear" w:color="auto" w:fill="B7D4EF" w:themeFill="text2" w:themeFillTint="33"/>
          </w:tcPr>
          <w:p w14:paraId="7CF9CF21"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Cilj aktivnosti</w:t>
            </w:r>
          </w:p>
        </w:tc>
        <w:tc>
          <w:tcPr>
            <w:tcW w:w="11162" w:type="dxa"/>
            <w:shd w:val="clear" w:color="auto" w:fill="B7D4EF" w:themeFill="text2" w:themeFillTint="33"/>
          </w:tcPr>
          <w:p w14:paraId="168C1B01" w14:textId="77777777" w:rsidR="006B2FBF" w:rsidRPr="005D0791" w:rsidRDefault="006B2FBF" w:rsidP="002C6441">
            <w:pPr>
              <w:spacing w:line="276" w:lineRule="auto"/>
              <w:rPr>
                <w:rFonts w:cstheme="minorHAnsi"/>
                <w:bCs/>
                <w:color w:val="000000" w:themeColor="text1"/>
                <w:sz w:val="24"/>
                <w:szCs w:val="24"/>
              </w:rPr>
            </w:pPr>
            <w:r w:rsidRPr="005D0791">
              <w:rPr>
                <w:rFonts w:cstheme="minorHAnsi"/>
                <w:color w:val="000000" w:themeColor="text1"/>
                <w:sz w:val="24"/>
                <w:szCs w:val="24"/>
                <w:lang w:eastAsia="hr-HR"/>
              </w:rPr>
              <w:t>Čuvanje materinskog jezika, narječja i dijalekata; čuvanje i njegovanje hrvatskoga jezika.</w:t>
            </w:r>
          </w:p>
        </w:tc>
      </w:tr>
      <w:tr w:rsidR="006B2FBF" w:rsidRPr="00720908" w14:paraId="402F48B9" w14:textId="77777777" w:rsidTr="002C6441">
        <w:tc>
          <w:tcPr>
            <w:tcW w:w="2830" w:type="dxa"/>
          </w:tcPr>
          <w:p w14:paraId="207C8C17"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Obrazloženje cilja</w:t>
            </w:r>
          </w:p>
        </w:tc>
        <w:tc>
          <w:tcPr>
            <w:tcW w:w="11162" w:type="dxa"/>
          </w:tcPr>
          <w:p w14:paraId="65170BDF" w14:textId="77777777" w:rsidR="006B2FBF" w:rsidRPr="005D0791" w:rsidRDefault="006B2FBF" w:rsidP="002C6441">
            <w:pPr>
              <w:spacing w:line="276" w:lineRule="auto"/>
              <w:rPr>
                <w:rFonts w:cstheme="minorHAnsi"/>
                <w:bCs/>
                <w:color w:val="000000" w:themeColor="text1"/>
                <w:sz w:val="24"/>
                <w:szCs w:val="24"/>
              </w:rPr>
            </w:pPr>
            <w:r w:rsidRPr="005D0791">
              <w:rPr>
                <w:rFonts w:cstheme="minorHAnsi"/>
                <w:color w:val="000000" w:themeColor="text1"/>
                <w:sz w:val="24"/>
                <w:szCs w:val="24"/>
              </w:rPr>
              <w:t>Podići razinu svijesti o važnosti očuvanja hrvatskoga jezika kao temelja hrvatskog nacionalnog identiteta.</w:t>
            </w:r>
          </w:p>
        </w:tc>
      </w:tr>
      <w:tr w:rsidR="006B2FBF" w:rsidRPr="00720908" w14:paraId="7F2A3C2F" w14:textId="77777777" w:rsidTr="002C6441">
        <w:tc>
          <w:tcPr>
            <w:tcW w:w="2830" w:type="dxa"/>
            <w:shd w:val="clear" w:color="auto" w:fill="B7D4EF" w:themeFill="text2" w:themeFillTint="33"/>
          </w:tcPr>
          <w:p w14:paraId="7105AB75"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Očekivani ishodi</w:t>
            </w:r>
          </w:p>
        </w:tc>
        <w:tc>
          <w:tcPr>
            <w:tcW w:w="11162" w:type="dxa"/>
            <w:shd w:val="clear" w:color="auto" w:fill="B7D4EF" w:themeFill="text2" w:themeFillTint="33"/>
          </w:tcPr>
          <w:p w14:paraId="018FA7EF" w14:textId="77777777" w:rsidR="006B2FBF" w:rsidRPr="005D0791" w:rsidRDefault="006B2FBF" w:rsidP="002C6441">
            <w:pPr>
              <w:spacing w:line="276" w:lineRule="auto"/>
              <w:rPr>
                <w:rFonts w:cstheme="minorHAnsi"/>
                <w:bCs/>
                <w:color w:val="000000" w:themeColor="text1"/>
                <w:sz w:val="24"/>
                <w:szCs w:val="24"/>
              </w:rPr>
            </w:pPr>
            <w:r w:rsidRPr="005D0791">
              <w:rPr>
                <w:rFonts w:cstheme="minorHAnsi"/>
                <w:color w:val="000000" w:themeColor="text1"/>
                <w:sz w:val="24"/>
                <w:szCs w:val="24"/>
              </w:rPr>
              <w:t xml:space="preserve">Učenici će razvijati ljubav prema usmenoj i pisanoj riječi na materinjem jeziku. Koristit će hrvatske izraze za razne anglizme i tuđice. Poticat će zajedništvo u razredu kroz zajedničke aktivnosti (čitanje, stvaralačko pisanje, izrada plakata, igre…). Razvijat će maštu i ljubav prema pisanoj riječi. </w:t>
            </w:r>
          </w:p>
        </w:tc>
      </w:tr>
      <w:tr w:rsidR="006B2FBF" w:rsidRPr="00720908" w14:paraId="186BDF11" w14:textId="77777777" w:rsidTr="002C6441">
        <w:tc>
          <w:tcPr>
            <w:tcW w:w="2830" w:type="dxa"/>
          </w:tcPr>
          <w:p w14:paraId="1253D868"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Sudionici</w:t>
            </w:r>
          </w:p>
        </w:tc>
        <w:tc>
          <w:tcPr>
            <w:tcW w:w="11162" w:type="dxa"/>
          </w:tcPr>
          <w:p w14:paraId="35A1BA11" w14:textId="77777777" w:rsidR="006B2FBF" w:rsidRPr="005D0791" w:rsidRDefault="006B2FBF" w:rsidP="002C6441">
            <w:pPr>
              <w:spacing w:line="276" w:lineRule="auto"/>
              <w:rPr>
                <w:rFonts w:cstheme="minorHAnsi"/>
                <w:bCs/>
                <w:color w:val="000000" w:themeColor="text1"/>
                <w:sz w:val="24"/>
                <w:szCs w:val="24"/>
              </w:rPr>
            </w:pPr>
            <w:r w:rsidRPr="005D0791">
              <w:rPr>
                <w:rFonts w:cstheme="minorHAnsi"/>
                <w:color w:val="000000" w:themeColor="text1"/>
                <w:sz w:val="24"/>
                <w:szCs w:val="24"/>
              </w:rPr>
              <w:t>Renata Glavica, Jasmin Kadrić, Sanela Đurkan Kompari, Josip Ferlindeš (knjižničar), ostalo zainteresirano osoblje škole (pedagog, razrednici),učiteljice razredne nastave, učenici razredne i predmetne nastave</w:t>
            </w:r>
          </w:p>
        </w:tc>
      </w:tr>
      <w:tr w:rsidR="006B2FBF" w:rsidRPr="00720908" w14:paraId="6E5AD4AA" w14:textId="77777777" w:rsidTr="002C6441">
        <w:tc>
          <w:tcPr>
            <w:tcW w:w="2830" w:type="dxa"/>
            <w:shd w:val="clear" w:color="auto" w:fill="B7D4EF" w:themeFill="text2" w:themeFillTint="33"/>
          </w:tcPr>
          <w:p w14:paraId="7D594E30"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Način učenja </w:t>
            </w:r>
          </w:p>
          <w:p w14:paraId="66197E6C"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učenici)</w:t>
            </w:r>
          </w:p>
        </w:tc>
        <w:tc>
          <w:tcPr>
            <w:tcW w:w="11162" w:type="dxa"/>
            <w:shd w:val="clear" w:color="auto" w:fill="B7D4EF" w:themeFill="text2" w:themeFillTint="33"/>
          </w:tcPr>
          <w:p w14:paraId="0B7DA620" w14:textId="41916D48" w:rsidR="006B2FBF" w:rsidRPr="009C1531" w:rsidRDefault="006B2FBF" w:rsidP="009C1531">
            <w:pPr>
              <w:pStyle w:val="Standard"/>
              <w:jc w:val="both"/>
              <w:rPr>
                <w:rFonts w:asciiTheme="minorHAnsi" w:hAnsiTheme="minorHAnsi" w:cstheme="minorHAnsi"/>
                <w:color w:val="000000" w:themeColor="text1"/>
              </w:rPr>
            </w:pPr>
            <w:r w:rsidRPr="009C1531">
              <w:rPr>
                <w:rFonts w:asciiTheme="minorHAnsi" w:hAnsiTheme="minorHAnsi" w:cstheme="minorHAnsi"/>
                <w:color w:val="000000" w:themeColor="text1"/>
              </w:rPr>
              <w:t>– i</w:t>
            </w:r>
            <w:r w:rsidR="009C1531" w:rsidRPr="009C1531">
              <w:rPr>
                <w:rFonts w:asciiTheme="minorHAnsi" w:hAnsiTheme="minorHAnsi" w:cstheme="minorHAnsi"/>
                <w:color w:val="000000" w:themeColor="text1"/>
              </w:rPr>
              <w:t xml:space="preserve">ndividualni, frontalni, skupni, rad u paru, igre, motivacijske priče, </w:t>
            </w:r>
            <w:r w:rsidRPr="009C1531">
              <w:rPr>
                <w:rFonts w:asciiTheme="minorHAnsi" w:hAnsiTheme="minorHAnsi" w:cstheme="minorHAnsi"/>
                <w:color w:val="000000" w:themeColor="text1"/>
              </w:rPr>
              <w:t>stvaralačko pisanje</w:t>
            </w:r>
          </w:p>
        </w:tc>
      </w:tr>
      <w:tr w:rsidR="006B2FBF" w:rsidRPr="00720908" w14:paraId="6F8BD59A" w14:textId="77777777" w:rsidTr="002C6441">
        <w:tc>
          <w:tcPr>
            <w:tcW w:w="2830" w:type="dxa"/>
          </w:tcPr>
          <w:p w14:paraId="2D9D830F"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Metode podučavanja</w:t>
            </w:r>
          </w:p>
          <w:p w14:paraId="0EB98F53"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učitelji)</w:t>
            </w:r>
          </w:p>
        </w:tc>
        <w:tc>
          <w:tcPr>
            <w:tcW w:w="11162" w:type="dxa"/>
          </w:tcPr>
          <w:p w14:paraId="7FBC1174" w14:textId="77777777" w:rsidR="006B2FBF" w:rsidRPr="005D0791" w:rsidRDefault="006B2FBF" w:rsidP="002C6441">
            <w:pPr>
              <w:pStyle w:val="Odlomakpopisa"/>
              <w:numPr>
                <w:ilvl w:val="0"/>
                <w:numId w:val="15"/>
              </w:numPr>
              <w:rPr>
                <w:rFonts w:cstheme="minorHAnsi"/>
                <w:color w:val="000000" w:themeColor="text1"/>
                <w:sz w:val="24"/>
                <w:szCs w:val="24"/>
              </w:rPr>
            </w:pPr>
            <w:r w:rsidRPr="005D0791">
              <w:rPr>
                <w:rFonts w:cstheme="minorHAnsi"/>
                <w:color w:val="000000" w:themeColor="text1"/>
                <w:sz w:val="24"/>
                <w:szCs w:val="24"/>
              </w:rPr>
              <w:t>Frontalni rad</w:t>
            </w:r>
          </w:p>
          <w:p w14:paraId="6CF69915" w14:textId="77777777" w:rsidR="006B2FBF" w:rsidRPr="005D0791" w:rsidRDefault="006B2FBF" w:rsidP="002C6441">
            <w:pPr>
              <w:pStyle w:val="Odlomakpopisa"/>
              <w:numPr>
                <w:ilvl w:val="0"/>
                <w:numId w:val="15"/>
              </w:numPr>
              <w:rPr>
                <w:rFonts w:cstheme="minorHAnsi"/>
                <w:color w:val="000000" w:themeColor="text1"/>
                <w:sz w:val="24"/>
                <w:szCs w:val="24"/>
              </w:rPr>
            </w:pPr>
            <w:r w:rsidRPr="005D0791">
              <w:rPr>
                <w:rFonts w:cstheme="minorHAnsi"/>
                <w:color w:val="000000" w:themeColor="text1"/>
                <w:sz w:val="24"/>
                <w:szCs w:val="24"/>
              </w:rPr>
              <w:t>Osmišljavanje skupinskog rada</w:t>
            </w:r>
          </w:p>
          <w:p w14:paraId="4B5BA3E7" w14:textId="77777777" w:rsidR="006B2FBF" w:rsidRPr="005D0791" w:rsidRDefault="006B2FBF" w:rsidP="002C6441">
            <w:pPr>
              <w:pStyle w:val="Odlomakpopisa"/>
              <w:numPr>
                <w:ilvl w:val="0"/>
                <w:numId w:val="15"/>
              </w:numPr>
              <w:rPr>
                <w:rFonts w:cstheme="minorHAnsi"/>
                <w:color w:val="000000" w:themeColor="text1"/>
                <w:sz w:val="24"/>
                <w:szCs w:val="24"/>
              </w:rPr>
            </w:pPr>
            <w:r w:rsidRPr="005D0791">
              <w:rPr>
                <w:rFonts w:cstheme="minorHAnsi"/>
                <w:color w:val="000000" w:themeColor="text1"/>
                <w:sz w:val="24"/>
                <w:szCs w:val="24"/>
              </w:rPr>
              <w:t>Zadavanje kreativnih zadataka</w:t>
            </w:r>
          </w:p>
          <w:p w14:paraId="15ABB6B4" w14:textId="77777777" w:rsidR="006B2FBF" w:rsidRDefault="006B2FBF" w:rsidP="002C6441">
            <w:pPr>
              <w:pStyle w:val="Odlomakpopisa"/>
              <w:numPr>
                <w:ilvl w:val="0"/>
                <w:numId w:val="15"/>
              </w:numPr>
              <w:rPr>
                <w:rFonts w:cstheme="minorHAnsi"/>
                <w:color w:val="000000" w:themeColor="text1"/>
                <w:sz w:val="24"/>
                <w:szCs w:val="24"/>
              </w:rPr>
            </w:pPr>
            <w:r w:rsidRPr="005D0791">
              <w:rPr>
                <w:rFonts w:cstheme="minorHAnsi"/>
                <w:color w:val="000000" w:themeColor="text1"/>
                <w:sz w:val="24"/>
                <w:szCs w:val="24"/>
              </w:rPr>
              <w:t>Izrada plakata</w:t>
            </w:r>
          </w:p>
          <w:p w14:paraId="778CCC70" w14:textId="77777777" w:rsidR="006B2FBF" w:rsidRPr="005D0791" w:rsidRDefault="006B2FBF" w:rsidP="002C6441">
            <w:pPr>
              <w:pStyle w:val="Odlomakpopisa"/>
              <w:numPr>
                <w:ilvl w:val="0"/>
                <w:numId w:val="15"/>
              </w:numPr>
              <w:rPr>
                <w:rFonts w:cstheme="minorHAnsi"/>
                <w:color w:val="000000" w:themeColor="text1"/>
                <w:sz w:val="24"/>
                <w:szCs w:val="24"/>
              </w:rPr>
            </w:pPr>
            <w:r w:rsidRPr="005D0791">
              <w:rPr>
                <w:rFonts w:cstheme="minorHAnsi"/>
                <w:color w:val="000000" w:themeColor="text1"/>
                <w:sz w:val="24"/>
                <w:szCs w:val="24"/>
              </w:rPr>
              <w:t>Moderiranje</w:t>
            </w:r>
          </w:p>
        </w:tc>
      </w:tr>
      <w:tr w:rsidR="006B2FBF" w:rsidRPr="00720908" w14:paraId="74203473" w14:textId="77777777" w:rsidTr="002C6441">
        <w:tc>
          <w:tcPr>
            <w:tcW w:w="2830" w:type="dxa"/>
            <w:shd w:val="clear" w:color="auto" w:fill="B7D4EF" w:themeFill="text2" w:themeFillTint="33"/>
          </w:tcPr>
          <w:p w14:paraId="628E6AF5"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Trajanje</w:t>
            </w:r>
          </w:p>
        </w:tc>
        <w:tc>
          <w:tcPr>
            <w:tcW w:w="11162" w:type="dxa"/>
            <w:shd w:val="clear" w:color="auto" w:fill="B7D4EF" w:themeFill="text2" w:themeFillTint="33"/>
          </w:tcPr>
          <w:p w14:paraId="0CAA1625" w14:textId="77777777" w:rsidR="006B2FBF" w:rsidRPr="005D0791" w:rsidRDefault="006B2FBF" w:rsidP="002C6441">
            <w:pPr>
              <w:spacing w:line="276" w:lineRule="auto"/>
              <w:rPr>
                <w:rFonts w:cstheme="minorHAnsi"/>
                <w:bCs/>
                <w:color w:val="000000" w:themeColor="text1"/>
                <w:sz w:val="24"/>
                <w:szCs w:val="24"/>
              </w:rPr>
            </w:pPr>
            <w:r w:rsidRPr="005D0791">
              <w:rPr>
                <w:rFonts w:cstheme="minorHAnsi"/>
                <w:color w:val="000000" w:themeColor="text1"/>
                <w:sz w:val="24"/>
                <w:szCs w:val="24"/>
              </w:rPr>
              <w:t>Od 21. veljače do 17. ožujka</w:t>
            </w:r>
          </w:p>
        </w:tc>
      </w:tr>
      <w:tr w:rsidR="006B2FBF" w:rsidRPr="00720908" w14:paraId="034FF0C0" w14:textId="77777777" w:rsidTr="002C6441">
        <w:tc>
          <w:tcPr>
            <w:tcW w:w="2830" w:type="dxa"/>
          </w:tcPr>
          <w:p w14:paraId="128903A9"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Vrednovanje i samovrednovanje </w:t>
            </w:r>
          </w:p>
          <w:p w14:paraId="2D5E22D1"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(provjera ishoda)</w:t>
            </w:r>
          </w:p>
        </w:tc>
        <w:tc>
          <w:tcPr>
            <w:tcW w:w="11162" w:type="dxa"/>
          </w:tcPr>
          <w:p w14:paraId="0F6A7D27" w14:textId="77777777" w:rsidR="006B2FBF" w:rsidRPr="005D0791" w:rsidRDefault="006B2FBF" w:rsidP="002C6441">
            <w:pPr>
              <w:spacing w:line="276" w:lineRule="auto"/>
              <w:rPr>
                <w:rFonts w:cstheme="minorHAnsi"/>
                <w:bCs/>
                <w:color w:val="000000" w:themeColor="text1"/>
                <w:sz w:val="24"/>
                <w:szCs w:val="24"/>
              </w:rPr>
            </w:pPr>
            <w:r w:rsidRPr="005D0791">
              <w:rPr>
                <w:rFonts w:cstheme="minorHAnsi"/>
                <w:color w:val="000000" w:themeColor="text1"/>
                <w:sz w:val="24"/>
                <w:szCs w:val="24"/>
              </w:rPr>
              <w:t>Usmeno formativno vrednovanje učenika. Povratna informacija učenika.</w:t>
            </w:r>
          </w:p>
        </w:tc>
      </w:tr>
      <w:tr w:rsidR="006B2FBF" w:rsidRPr="00720908" w14:paraId="09F02585" w14:textId="77777777" w:rsidTr="002C6441">
        <w:tc>
          <w:tcPr>
            <w:tcW w:w="2830" w:type="dxa"/>
            <w:shd w:val="clear" w:color="auto" w:fill="B7D4EF" w:themeFill="text2" w:themeFillTint="33"/>
          </w:tcPr>
          <w:p w14:paraId="2CD3B657"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Potrebni resursi </w:t>
            </w:r>
          </w:p>
          <w:p w14:paraId="5106F11D"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(troškovnik)</w:t>
            </w:r>
          </w:p>
        </w:tc>
        <w:tc>
          <w:tcPr>
            <w:tcW w:w="11162" w:type="dxa"/>
            <w:shd w:val="clear" w:color="auto" w:fill="B7D4EF" w:themeFill="text2" w:themeFillTint="33"/>
          </w:tcPr>
          <w:p w14:paraId="125CB749" w14:textId="77777777" w:rsidR="006B2FBF" w:rsidRPr="005D0791" w:rsidRDefault="006B2FBF" w:rsidP="002C6441">
            <w:pPr>
              <w:spacing w:line="276" w:lineRule="auto"/>
              <w:rPr>
                <w:rFonts w:cstheme="minorHAnsi"/>
                <w:bCs/>
                <w:color w:val="000000" w:themeColor="text1"/>
                <w:sz w:val="24"/>
                <w:szCs w:val="24"/>
              </w:rPr>
            </w:pPr>
            <w:r w:rsidRPr="005D0791">
              <w:rPr>
                <w:color w:val="000000" w:themeColor="text1"/>
                <w:sz w:val="24"/>
                <w:szCs w:val="24"/>
              </w:rPr>
              <w:t>Manji troškovi za potrošni materijal (plakati)</w:t>
            </w:r>
          </w:p>
        </w:tc>
      </w:tr>
      <w:tr w:rsidR="006B2FBF" w:rsidRPr="00720908" w14:paraId="3F315039" w14:textId="77777777" w:rsidTr="002C6441">
        <w:tc>
          <w:tcPr>
            <w:tcW w:w="2830" w:type="dxa"/>
          </w:tcPr>
          <w:p w14:paraId="5CDC030E" w14:textId="77777777" w:rsidR="006B2FBF" w:rsidRPr="00720908" w:rsidRDefault="006B2FBF" w:rsidP="002C6441">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Napomena</w:t>
            </w:r>
          </w:p>
        </w:tc>
        <w:tc>
          <w:tcPr>
            <w:tcW w:w="11162" w:type="dxa"/>
          </w:tcPr>
          <w:p w14:paraId="7F6E2293" w14:textId="77777777" w:rsidR="006B2FBF" w:rsidRPr="005D0791" w:rsidRDefault="006B2FBF" w:rsidP="002C6441">
            <w:pPr>
              <w:spacing w:line="276" w:lineRule="auto"/>
              <w:rPr>
                <w:rFonts w:cstheme="minorHAnsi"/>
                <w:bCs/>
                <w:color w:val="000000" w:themeColor="text1"/>
                <w:sz w:val="24"/>
                <w:szCs w:val="24"/>
              </w:rPr>
            </w:pPr>
            <w:r w:rsidRPr="005D0791">
              <w:rPr>
                <w:color w:val="000000" w:themeColor="text1"/>
                <w:sz w:val="24"/>
                <w:szCs w:val="24"/>
              </w:rPr>
              <w:t>/</w:t>
            </w:r>
          </w:p>
        </w:tc>
      </w:tr>
    </w:tbl>
    <w:p w14:paraId="108D6175" w14:textId="167725F6" w:rsidR="003D1AB2" w:rsidRDefault="003D1AB2" w:rsidP="003D1AB2"/>
    <w:tbl>
      <w:tblPr>
        <w:tblStyle w:val="Reetkatablice"/>
        <w:tblW w:w="13992" w:type="dxa"/>
        <w:tblLook w:val="04A0" w:firstRow="1" w:lastRow="0" w:firstColumn="1" w:lastColumn="0" w:noHBand="0" w:noVBand="1"/>
      </w:tblPr>
      <w:tblGrid>
        <w:gridCol w:w="2830"/>
        <w:gridCol w:w="11162"/>
      </w:tblGrid>
      <w:tr w:rsidR="003D1AB2" w:rsidRPr="00401E1F" w14:paraId="4F7EB980" w14:textId="77777777" w:rsidTr="002C6441">
        <w:tc>
          <w:tcPr>
            <w:tcW w:w="2830" w:type="dxa"/>
            <w:shd w:val="clear" w:color="auto" w:fill="B7D4EF" w:themeFill="text2" w:themeFillTint="33"/>
          </w:tcPr>
          <w:p w14:paraId="1AE08233"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lastRenderedPageBreak/>
              <w:t>Naziv aktivnosti</w:t>
            </w:r>
          </w:p>
        </w:tc>
        <w:tc>
          <w:tcPr>
            <w:tcW w:w="11162" w:type="dxa"/>
            <w:shd w:val="clear" w:color="auto" w:fill="B7D4EF" w:themeFill="text2" w:themeFillTint="33"/>
          </w:tcPr>
          <w:p w14:paraId="31EF96F3" w14:textId="77777777" w:rsidR="003D1AB2" w:rsidRPr="00401E1F" w:rsidRDefault="003D1AB2" w:rsidP="002C6441">
            <w:pPr>
              <w:pStyle w:val="Naslov2"/>
              <w:outlineLvl w:val="1"/>
            </w:pPr>
            <w:bookmarkStart w:id="109" w:name="_Toc178682629"/>
            <w:r w:rsidRPr="00401E1F">
              <w:t>Svjetski dan poezije (21. ožujka)</w:t>
            </w:r>
            <w:bookmarkEnd w:id="109"/>
          </w:p>
        </w:tc>
      </w:tr>
      <w:tr w:rsidR="003D1AB2" w:rsidRPr="00401E1F" w14:paraId="56C06EDE" w14:textId="77777777" w:rsidTr="002C6441">
        <w:tc>
          <w:tcPr>
            <w:tcW w:w="2830" w:type="dxa"/>
          </w:tcPr>
          <w:p w14:paraId="4B9F3971"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Kurikulumsko područje</w:t>
            </w:r>
          </w:p>
        </w:tc>
        <w:tc>
          <w:tcPr>
            <w:tcW w:w="11162" w:type="dxa"/>
          </w:tcPr>
          <w:p w14:paraId="366B8B01" w14:textId="77777777" w:rsidR="003D1AB2" w:rsidRPr="00401E1F" w:rsidRDefault="003D1AB2" w:rsidP="002C6441">
            <w:pPr>
              <w:spacing w:line="276" w:lineRule="auto"/>
              <w:rPr>
                <w:rFonts w:cstheme="minorHAnsi"/>
                <w:i/>
                <w:iCs/>
                <w:sz w:val="24"/>
                <w:szCs w:val="24"/>
              </w:rPr>
            </w:pPr>
            <w:r w:rsidRPr="00401E1F">
              <w:rPr>
                <w:i/>
                <w:iCs/>
                <w:sz w:val="24"/>
                <w:szCs w:val="24"/>
              </w:rPr>
              <w:t>Jezično-komunikacijsko</w:t>
            </w:r>
          </w:p>
        </w:tc>
      </w:tr>
      <w:tr w:rsidR="003D1AB2" w:rsidRPr="00401E1F" w14:paraId="64300B69" w14:textId="77777777" w:rsidTr="002C6441">
        <w:tc>
          <w:tcPr>
            <w:tcW w:w="2830" w:type="dxa"/>
            <w:shd w:val="clear" w:color="auto" w:fill="B7D4EF" w:themeFill="text2" w:themeFillTint="33"/>
          </w:tcPr>
          <w:p w14:paraId="2F6A1BC2"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Ciklus (razred/i)</w:t>
            </w:r>
          </w:p>
        </w:tc>
        <w:tc>
          <w:tcPr>
            <w:tcW w:w="11162" w:type="dxa"/>
            <w:shd w:val="clear" w:color="auto" w:fill="B7D4EF" w:themeFill="text2" w:themeFillTint="33"/>
          </w:tcPr>
          <w:p w14:paraId="14B7A48A" w14:textId="77777777" w:rsidR="003D1AB2" w:rsidRPr="00401E1F" w:rsidRDefault="003D1AB2" w:rsidP="002C6441">
            <w:pPr>
              <w:spacing w:line="276" w:lineRule="auto"/>
              <w:rPr>
                <w:rFonts w:cstheme="minorHAnsi"/>
                <w:sz w:val="24"/>
                <w:szCs w:val="24"/>
              </w:rPr>
            </w:pPr>
            <w:r>
              <w:rPr>
                <w:sz w:val="24"/>
                <w:szCs w:val="24"/>
              </w:rPr>
              <w:t>II. i III. ciklus (</w:t>
            </w:r>
            <w:r w:rsidRPr="00401E1F">
              <w:rPr>
                <w:sz w:val="24"/>
                <w:szCs w:val="24"/>
              </w:rPr>
              <w:t>5.-8. razred</w:t>
            </w:r>
            <w:r>
              <w:rPr>
                <w:sz w:val="24"/>
                <w:szCs w:val="24"/>
              </w:rPr>
              <w:t>)</w:t>
            </w:r>
          </w:p>
        </w:tc>
      </w:tr>
      <w:tr w:rsidR="003D1AB2" w:rsidRPr="00401E1F" w14:paraId="425212A7" w14:textId="77777777" w:rsidTr="002C6441">
        <w:tc>
          <w:tcPr>
            <w:tcW w:w="2830" w:type="dxa"/>
          </w:tcPr>
          <w:p w14:paraId="2232ADB6"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Odgovorna osoba</w:t>
            </w:r>
          </w:p>
        </w:tc>
        <w:tc>
          <w:tcPr>
            <w:tcW w:w="11162" w:type="dxa"/>
          </w:tcPr>
          <w:p w14:paraId="0D3EEE8B" w14:textId="77777777" w:rsidR="003D1AB2" w:rsidRPr="00401E1F" w:rsidRDefault="003D1AB2" w:rsidP="002C6441">
            <w:pPr>
              <w:spacing w:line="276" w:lineRule="auto"/>
              <w:rPr>
                <w:rFonts w:cstheme="minorHAnsi"/>
                <w:sz w:val="24"/>
                <w:szCs w:val="24"/>
              </w:rPr>
            </w:pPr>
            <w:r w:rsidRPr="00401E1F">
              <w:rPr>
                <w:sz w:val="24"/>
                <w:szCs w:val="24"/>
              </w:rPr>
              <w:t xml:space="preserve">Sanela Đurkan Kompari, Jasmin Kadrić, Renata Glavica </w:t>
            </w:r>
          </w:p>
        </w:tc>
      </w:tr>
      <w:tr w:rsidR="003D1AB2" w:rsidRPr="00401E1F" w14:paraId="3EB3316D" w14:textId="77777777" w:rsidTr="002C6441">
        <w:tc>
          <w:tcPr>
            <w:tcW w:w="2830" w:type="dxa"/>
            <w:shd w:val="clear" w:color="auto" w:fill="B7D4EF" w:themeFill="text2" w:themeFillTint="33"/>
          </w:tcPr>
          <w:p w14:paraId="61A2676F"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Cilj aktivnosti</w:t>
            </w:r>
          </w:p>
        </w:tc>
        <w:tc>
          <w:tcPr>
            <w:tcW w:w="11162" w:type="dxa"/>
            <w:shd w:val="clear" w:color="auto" w:fill="B7D4EF" w:themeFill="text2" w:themeFillTint="33"/>
          </w:tcPr>
          <w:p w14:paraId="2E66F434" w14:textId="77777777" w:rsidR="003D1AB2" w:rsidRPr="00401E1F" w:rsidRDefault="003D1AB2" w:rsidP="002C6441">
            <w:pPr>
              <w:spacing w:line="276" w:lineRule="auto"/>
              <w:rPr>
                <w:rFonts w:cstheme="minorHAnsi"/>
                <w:sz w:val="24"/>
                <w:szCs w:val="24"/>
              </w:rPr>
            </w:pPr>
            <w:r w:rsidRPr="00401E1F">
              <w:rPr>
                <w:sz w:val="24"/>
                <w:szCs w:val="24"/>
              </w:rPr>
              <w:t>Njegovanje ljubavi prema pjesništvu i razvoj učeničke kreativnosti</w:t>
            </w:r>
          </w:p>
        </w:tc>
      </w:tr>
      <w:tr w:rsidR="003D1AB2" w:rsidRPr="00401E1F" w14:paraId="54EB5057" w14:textId="77777777" w:rsidTr="002C6441">
        <w:tc>
          <w:tcPr>
            <w:tcW w:w="2830" w:type="dxa"/>
          </w:tcPr>
          <w:p w14:paraId="7B7C07D3"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Obrazloženje cilja</w:t>
            </w:r>
          </w:p>
        </w:tc>
        <w:tc>
          <w:tcPr>
            <w:tcW w:w="11162" w:type="dxa"/>
          </w:tcPr>
          <w:p w14:paraId="604512B3" w14:textId="77777777" w:rsidR="003D1AB2" w:rsidRPr="00401E1F" w:rsidRDefault="003D1AB2" w:rsidP="002C6441">
            <w:pPr>
              <w:spacing w:line="276" w:lineRule="auto"/>
              <w:rPr>
                <w:rFonts w:cstheme="minorHAnsi"/>
                <w:sz w:val="24"/>
                <w:szCs w:val="24"/>
              </w:rPr>
            </w:pPr>
            <w:r w:rsidRPr="00401E1F">
              <w:rPr>
                <w:sz w:val="24"/>
                <w:szCs w:val="24"/>
              </w:rPr>
              <w:t>Učenici će razvijati svoj kreativni potencijal stvarajući vlastitu lirsku pjesmu.</w:t>
            </w:r>
          </w:p>
        </w:tc>
      </w:tr>
      <w:tr w:rsidR="003D1AB2" w:rsidRPr="00401E1F" w14:paraId="43F742E0" w14:textId="77777777" w:rsidTr="002C6441">
        <w:tc>
          <w:tcPr>
            <w:tcW w:w="2830" w:type="dxa"/>
            <w:shd w:val="clear" w:color="auto" w:fill="B7D4EF" w:themeFill="text2" w:themeFillTint="33"/>
          </w:tcPr>
          <w:p w14:paraId="62760859"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Očekivani ishodi</w:t>
            </w:r>
          </w:p>
        </w:tc>
        <w:tc>
          <w:tcPr>
            <w:tcW w:w="11162" w:type="dxa"/>
            <w:shd w:val="clear" w:color="auto" w:fill="B7D4EF" w:themeFill="text2" w:themeFillTint="33"/>
          </w:tcPr>
          <w:p w14:paraId="652B2A01" w14:textId="77777777" w:rsidR="003D1AB2" w:rsidRPr="00401E1F" w:rsidRDefault="003D1AB2" w:rsidP="002C6441">
            <w:pPr>
              <w:spacing w:line="276" w:lineRule="auto"/>
              <w:rPr>
                <w:rFonts w:cstheme="minorHAnsi"/>
                <w:sz w:val="24"/>
                <w:szCs w:val="24"/>
              </w:rPr>
            </w:pPr>
            <w:r w:rsidRPr="00401E1F">
              <w:rPr>
                <w:sz w:val="24"/>
                <w:szCs w:val="24"/>
              </w:rPr>
              <w:t>Učenici će uočiti na koje sve načine može nastati poezija. Osvijestit će da lirska pjesma može biti i njima bliska te razumljiva. Istraživat će vlastitu kreativnost i poticati ljubav prema pisanju.</w:t>
            </w:r>
          </w:p>
        </w:tc>
      </w:tr>
      <w:tr w:rsidR="003D1AB2" w:rsidRPr="00401E1F" w14:paraId="7444F896" w14:textId="77777777" w:rsidTr="002C6441">
        <w:tc>
          <w:tcPr>
            <w:tcW w:w="2830" w:type="dxa"/>
          </w:tcPr>
          <w:p w14:paraId="7FCD7565"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Sudionici</w:t>
            </w:r>
          </w:p>
        </w:tc>
        <w:tc>
          <w:tcPr>
            <w:tcW w:w="11162" w:type="dxa"/>
          </w:tcPr>
          <w:p w14:paraId="081DA4B9" w14:textId="77777777" w:rsidR="003D1AB2" w:rsidRPr="00401E1F" w:rsidRDefault="003D1AB2" w:rsidP="002C6441">
            <w:pPr>
              <w:spacing w:line="276" w:lineRule="auto"/>
              <w:rPr>
                <w:rFonts w:cstheme="minorHAnsi"/>
                <w:sz w:val="24"/>
                <w:szCs w:val="24"/>
              </w:rPr>
            </w:pPr>
            <w:r w:rsidRPr="00401E1F">
              <w:rPr>
                <w:sz w:val="24"/>
                <w:szCs w:val="24"/>
              </w:rPr>
              <w:t>Učenici od petog do osmog razreda.</w:t>
            </w:r>
          </w:p>
        </w:tc>
      </w:tr>
      <w:tr w:rsidR="003D1AB2" w:rsidRPr="00401E1F" w14:paraId="36023EA6" w14:textId="77777777" w:rsidTr="002C6441">
        <w:tc>
          <w:tcPr>
            <w:tcW w:w="2830" w:type="dxa"/>
            <w:shd w:val="clear" w:color="auto" w:fill="B7D4EF" w:themeFill="text2" w:themeFillTint="33"/>
          </w:tcPr>
          <w:p w14:paraId="15019937"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 xml:space="preserve">Način učenja </w:t>
            </w:r>
          </w:p>
          <w:p w14:paraId="795F9D3B"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(što rade učenici)</w:t>
            </w:r>
          </w:p>
        </w:tc>
        <w:tc>
          <w:tcPr>
            <w:tcW w:w="11162" w:type="dxa"/>
            <w:shd w:val="clear" w:color="auto" w:fill="B7D4EF" w:themeFill="text2" w:themeFillTint="33"/>
          </w:tcPr>
          <w:p w14:paraId="641FE0DC" w14:textId="77777777" w:rsidR="003D1AB2" w:rsidRPr="00401E1F" w:rsidRDefault="003D1AB2" w:rsidP="002C6441">
            <w:pPr>
              <w:spacing w:line="276" w:lineRule="auto"/>
              <w:rPr>
                <w:rFonts w:cstheme="minorHAnsi"/>
                <w:sz w:val="24"/>
                <w:szCs w:val="24"/>
              </w:rPr>
            </w:pPr>
            <w:r w:rsidRPr="00401E1F">
              <w:rPr>
                <w:sz w:val="24"/>
                <w:szCs w:val="24"/>
              </w:rPr>
              <w:t>Razgovor, rad na nastavnim listićima, pisanje samostalne dadaističke pjesme, stvaranje „blackout“ poezije</w:t>
            </w:r>
          </w:p>
        </w:tc>
      </w:tr>
      <w:tr w:rsidR="003D1AB2" w:rsidRPr="00401E1F" w14:paraId="7015175D" w14:textId="77777777" w:rsidTr="002C6441">
        <w:tc>
          <w:tcPr>
            <w:tcW w:w="2830" w:type="dxa"/>
          </w:tcPr>
          <w:p w14:paraId="0F2A4145"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Metode podučavanja</w:t>
            </w:r>
          </w:p>
          <w:p w14:paraId="6316BB2C"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(što rade učitelji)</w:t>
            </w:r>
          </w:p>
        </w:tc>
        <w:tc>
          <w:tcPr>
            <w:tcW w:w="11162" w:type="dxa"/>
          </w:tcPr>
          <w:p w14:paraId="7A176F48" w14:textId="77777777" w:rsidR="003D1AB2" w:rsidRPr="00401E1F" w:rsidRDefault="003D1AB2" w:rsidP="002C6441">
            <w:pPr>
              <w:spacing w:line="276" w:lineRule="auto"/>
              <w:rPr>
                <w:rFonts w:cstheme="minorHAnsi"/>
                <w:sz w:val="24"/>
                <w:szCs w:val="24"/>
              </w:rPr>
            </w:pPr>
            <w:r w:rsidRPr="00401E1F">
              <w:rPr>
                <w:sz w:val="24"/>
                <w:szCs w:val="24"/>
              </w:rPr>
              <w:t>Usmeno izlaganje, razgovor, demonstracija</w:t>
            </w:r>
          </w:p>
        </w:tc>
      </w:tr>
      <w:tr w:rsidR="003D1AB2" w:rsidRPr="00401E1F" w14:paraId="6ECAE802" w14:textId="77777777" w:rsidTr="002C6441">
        <w:tc>
          <w:tcPr>
            <w:tcW w:w="2830" w:type="dxa"/>
            <w:shd w:val="clear" w:color="auto" w:fill="B7D4EF" w:themeFill="text2" w:themeFillTint="33"/>
          </w:tcPr>
          <w:p w14:paraId="742E2E83"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Trajanje</w:t>
            </w:r>
          </w:p>
        </w:tc>
        <w:tc>
          <w:tcPr>
            <w:tcW w:w="11162" w:type="dxa"/>
            <w:shd w:val="clear" w:color="auto" w:fill="B7D4EF" w:themeFill="text2" w:themeFillTint="33"/>
          </w:tcPr>
          <w:p w14:paraId="2ABB4ECD" w14:textId="77777777" w:rsidR="003D1AB2" w:rsidRPr="00401E1F" w:rsidRDefault="003D1AB2" w:rsidP="002C6441">
            <w:pPr>
              <w:spacing w:line="276" w:lineRule="auto"/>
              <w:rPr>
                <w:rFonts w:cstheme="minorHAnsi"/>
                <w:sz w:val="24"/>
                <w:szCs w:val="24"/>
              </w:rPr>
            </w:pPr>
            <w:r w:rsidRPr="00401E1F">
              <w:rPr>
                <w:sz w:val="24"/>
                <w:szCs w:val="24"/>
              </w:rPr>
              <w:t>Dva školska sata</w:t>
            </w:r>
          </w:p>
        </w:tc>
      </w:tr>
      <w:tr w:rsidR="003D1AB2" w:rsidRPr="00401E1F" w14:paraId="2B807E30" w14:textId="77777777" w:rsidTr="002C6441">
        <w:tc>
          <w:tcPr>
            <w:tcW w:w="2830" w:type="dxa"/>
          </w:tcPr>
          <w:p w14:paraId="79339740"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 xml:space="preserve">Vrednovanje i samovrednovanje </w:t>
            </w:r>
          </w:p>
          <w:p w14:paraId="4B3E5C46"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(provjera ishoda)</w:t>
            </w:r>
          </w:p>
        </w:tc>
        <w:tc>
          <w:tcPr>
            <w:tcW w:w="11162" w:type="dxa"/>
          </w:tcPr>
          <w:p w14:paraId="3266C42B" w14:textId="77777777" w:rsidR="003D1AB2" w:rsidRPr="00401E1F" w:rsidRDefault="003D1AB2" w:rsidP="002C6441">
            <w:pPr>
              <w:spacing w:line="276" w:lineRule="auto"/>
              <w:rPr>
                <w:rFonts w:cstheme="minorHAnsi"/>
                <w:sz w:val="24"/>
                <w:szCs w:val="24"/>
              </w:rPr>
            </w:pPr>
            <w:r w:rsidRPr="00401E1F">
              <w:rPr>
                <w:sz w:val="24"/>
                <w:szCs w:val="24"/>
              </w:rPr>
              <w:t>Napisane učeničke pjesme zadanim tehnikama pisanja.</w:t>
            </w:r>
          </w:p>
        </w:tc>
      </w:tr>
      <w:tr w:rsidR="003D1AB2" w:rsidRPr="00401E1F" w14:paraId="20968AD7" w14:textId="77777777" w:rsidTr="002C6441">
        <w:tc>
          <w:tcPr>
            <w:tcW w:w="2830" w:type="dxa"/>
            <w:shd w:val="clear" w:color="auto" w:fill="B7D4EF" w:themeFill="text2" w:themeFillTint="33"/>
          </w:tcPr>
          <w:p w14:paraId="7B75C5BC"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 xml:space="preserve">Potrebni resursi </w:t>
            </w:r>
          </w:p>
          <w:p w14:paraId="702FB661"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(troškovnik)</w:t>
            </w:r>
          </w:p>
        </w:tc>
        <w:tc>
          <w:tcPr>
            <w:tcW w:w="11162" w:type="dxa"/>
            <w:shd w:val="clear" w:color="auto" w:fill="B7D4EF" w:themeFill="text2" w:themeFillTint="33"/>
          </w:tcPr>
          <w:p w14:paraId="71749575" w14:textId="77777777" w:rsidR="003D1AB2" w:rsidRPr="00401E1F" w:rsidRDefault="003D1AB2" w:rsidP="002C6441">
            <w:pPr>
              <w:spacing w:line="276" w:lineRule="auto"/>
              <w:rPr>
                <w:rFonts w:cstheme="minorHAnsi"/>
                <w:sz w:val="24"/>
                <w:szCs w:val="24"/>
              </w:rPr>
            </w:pPr>
            <w:r w:rsidRPr="00401E1F">
              <w:rPr>
                <w:sz w:val="24"/>
                <w:szCs w:val="24"/>
              </w:rPr>
              <w:t>Potrošni materijal: kreda, nastavni listići, škare, ljepilo, novine, markeri</w:t>
            </w:r>
          </w:p>
        </w:tc>
      </w:tr>
      <w:tr w:rsidR="003D1AB2" w:rsidRPr="00401E1F" w14:paraId="29584A7D" w14:textId="77777777" w:rsidTr="002C6441">
        <w:tc>
          <w:tcPr>
            <w:tcW w:w="2830" w:type="dxa"/>
          </w:tcPr>
          <w:p w14:paraId="4A590BC8" w14:textId="77777777" w:rsidR="003D1AB2" w:rsidRPr="00401E1F" w:rsidRDefault="003D1AB2" w:rsidP="002C6441">
            <w:pPr>
              <w:spacing w:line="276" w:lineRule="auto"/>
              <w:rPr>
                <w:rFonts w:ascii="Bahnschrift" w:hAnsi="Bahnschrift"/>
                <w:b/>
                <w:bCs/>
                <w:sz w:val="24"/>
                <w:szCs w:val="24"/>
              </w:rPr>
            </w:pPr>
            <w:r w:rsidRPr="00401E1F">
              <w:rPr>
                <w:rFonts w:ascii="Bahnschrift" w:hAnsi="Bahnschrift"/>
                <w:b/>
                <w:bCs/>
                <w:sz w:val="24"/>
                <w:szCs w:val="24"/>
              </w:rPr>
              <w:t>Napomena</w:t>
            </w:r>
          </w:p>
        </w:tc>
        <w:tc>
          <w:tcPr>
            <w:tcW w:w="11162" w:type="dxa"/>
          </w:tcPr>
          <w:p w14:paraId="5525E1E7" w14:textId="77777777" w:rsidR="003D1AB2" w:rsidRPr="00401E1F" w:rsidRDefault="003D1AB2" w:rsidP="002C6441">
            <w:pPr>
              <w:spacing w:line="276" w:lineRule="auto"/>
              <w:rPr>
                <w:rFonts w:cstheme="minorHAnsi"/>
                <w:sz w:val="24"/>
                <w:szCs w:val="24"/>
              </w:rPr>
            </w:pPr>
            <w:r>
              <w:rPr>
                <w:rFonts w:cstheme="minorHAnsi"/>
                <w:sz w:val="24"/>
                <w:szCs w:val="24"/>
              </w:rPr>
              <w:t>/</w:t>
            </w:r>
          </w:p>
        </w:tc>
      </w:tr>
    </w:tbl>
    <w:p w14:paraId="3B2E62A5" w14:textId="7426C0FA" w:rsidR="003D1AB2" w:rsidRDefault="003D1AB2" w:rsidP="003D1AB2">
      <w:pPr>
        <w:rPr>
          <w:color w:val="3A7C22" w:themeColor="accent6" w:themeShade="BF"/>
        </w:rPr>
      </w:pPr>
    </w:p>
    <w:p w14:paraId="0DC62DF6" w14:textId="1D16D839" w:rsidR="009C1531" w:rsidRDefault="009C1531" w:rsidP="003D1AB2">
      <w:pPr>
        <w:rPr>
          <w:color w:val="3A7C22" w:themeColor="accent6" w:themeShade="BF"/>
        </w:rPr>
      </w:pPr>
    </w:p>
    <w:p w14:paraId="1071BEA7" w14:textId="48ABE23E" w:rsidR="009C1531" w:rsidRDefault="009C1531" w:rsidP="003D1AB2">
      <w:pPr>
        <w:rPr>
          <w:color w:val="3A7C22" w:themeColor="accent6" w:themeShade="BF"/>
        </w:rPr>
      </w:pPr>
    </w:p>
    <w:p w14:paraId="05134961" w14:textId="77777777" w:rsidR="009C1531" w:rsidRDefault="009C1531" w:rsidP="003D1AB2">
      <w:pPr>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AF54E4" w:rsidRPr="00401E1F" w14:paraId="543585EB" w14:textId="77777777" w:rsidTr="00AF54E4">
        <w:tc>
          <w:tcPr>
            <w:tcW w:w="2830" w:type="dxa"/>
            <w:shd w:val="clear" w:color="auto" w:fill="B7D4EF" w:themeFill="text2" w:themeFillTint="33"/>
          </w:tcPr>
          <w:p w14:paraId="0F88765A"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lastRenderedPageBreak/>
              <w:t>Naziv aktivnosti</w:t>
            </w:r>
          </w:p>
        </w:tc>
        <w:tc>
          <w:tcPr>
            <w:tcW w:w="11162" w:type="dxa"/>
            <w:shd w:val="clear" w:color="auto" w:fill="B7D4EF" w:themeFill="text2" w:themeFillTint="33"/>
          </w:tcPr>
          <w:p w14:paraId="68F6294F" w14:textId="37FBC17D" w:rsidR="00AF54E4" w:rsidRPr="00401E1F" w:rsidRDefault="00AF54E4" w:rsidP="00AF54E4">
            <w:pPr>
              <w:pStyle w:val="Naslov2"/>
              <w:outlineLvl w:val="1"/>
            </w:pPr>
            <w:bookmarkStart w:id="110" w:name="_Toc178682630"/>
            <w:r w:rsidRPr="00401E1F">
              <w:t>Obilježavanje Dana broja Pi</w:t>
            </w:r>
            <w:bookmarkEnd w:id="110"/>
          </w:p>
        </w:tc>
      </w:tr>
      <w:tr w:rsidR="00AF54E4" w:rsidRPr="00401E1F" w14:paraId="7A53CB42" w14:textId="77777777" w:rsidTr="00AF54E4">
        <w:tc>
          <w:tcPr>
            <w:tcW w:w="2830" w:type="dxa"/>
          </w:tcPr>
          <w:p w14:paraId="245F79AA"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Kurikulumsko područje</w:t>
            </w:r>
          </w:p>
        </w:tc>
        <w:tc>
          <w:tcPr>
            <w:tcW w:w="11162" w:type="dxa"/>
          </w:tcPr>
          <w:p w14:paraId="5E08EFA9" w14:textId="503AA37D" w:rsidR="00AF54E4" w:rsidRPr="00401E1F" w:rsidRDefault="00AF54E4" w:rsidP="00AF54E4">
            <w:pPr>
              <w:spacing w:line="276" w:lineRule="auto"/>
              <w:rPr>
                <w:rFonts w:cstheme="minorHAnsi"/>
                <w:i/>
                <w:iCs/>
                <w:sz w:val="24"/>
                <w:szCs w:val="24"/>
              </w:rPr>
            </w:pPr>
            <w:r w:rsidRPr="003D1AB2">
              <w:rPr>
                <w:i/>
                <w:sz w:val="24"/>
                <w:szCs w:val="24"/>
              </w:rPr>
              <w:t>Matematičko područje</w:t>
            </w:r>
          </w:p>
        </w:tc>
      </w:tr>
      <w:tr w:rsidR="00AF54E4" w:rsidRPr="00401E1F" w14:paraId="75EF5801" w14:textId="77777777" w:rsidTr="00AF54E4">
        <w:tc>
          <w:tcPr>
            <w:tcW w:w="2830" w:type="dxa"/>
            <w:shd w:val="clear" w:color="auto" w:fill="B7D4EF" w:themeFill="text2" w:themeFillTint="33"/>
          </w:tcPr>
          <w:p w14:paraId="7BA9AF77"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Ciklus (razred/i)</w:t>
            </w:r>
          </w:p>
        </w:tc>
        <w:tc>
          <w:tcPr>
            <w:tcW w:w="11162" w:type="dxa"/>
            <w:shd w:val="clear" w:color="auto" w:fill="B7D4EF" w:themeFill="text2" w:themeFillTint="33"/>
          </w:tcPr>
          <w:p w14:paraId="62100458" w14:textId="749ECC65" w:rsidR="00AF54E4" w:rsidRPr="00401E1F" w:rsidRDefault="00AF54E4" w:rsidP="00AF54E4">
            <w:pPr>
              <w:spacing w:line="276" w:lineRule="auto"/>
              <w:rPr>
                <w:rFonts w:cstheme="minorHAnsi"/>
                <w:sz w:val="24"/>
                <w:szCs w:val="24"/>
              </w:rPr>
            </w:pPr>
            <w:r>
              <w:rPr>
                <w:sz w:val="24"/>
                <w:szCs w:val="24"/>
              </w:rPr>
              <w:t>II. i III. ciklus (</w:t>
            </w:r>
            <w:r w:rsidRPr="00401E1F">
              <w:rPr>
                <w:sz w:val="24"/>
                <w:szCs w:val="24"/>
              </w:rPr>
              <w:t>5.-8. razred</w:t>
            </w:r>
            <w:r>
              <w:rPr>
                <w:sz w:val="24"/>
                <w:szCs w:val="24"/>
              </w:rPr>
              <w:t>)</w:t>
            </w:r>
          </w:p>
        </w:tc>
      </w:tr>
      <w:tr w:rsidR="00AF54E4" w:rsidRPr="00401E1F" w14:paraId="6FF792A2" w14:textId="77777777" w:rsidTr="00AF54E4">
        <w:tc>
          <w:tcPr>
            <w:tcW w:w="2830" w:type="dxa"/>
          </w:tcPr>
          <w:p w14:paraId="7A100683"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Odgovorna osoba</w:t>
            </w:r>
          </w:p>
        </w:tc>
        <w:tc>
          <w:tcPr>
            <w:tcW w:w="11162" w:type="dxa"/>
          </w:tcPr>
          <w:p w14:paraId="22CE0E36" w14:textId="0B1444AB" w:rsidR="00AF54E4" w:rsidRPr="00401E1F" w:rsidRDefault="00AF54E4" w:rsidP="00AF54E4">
            <w:pPr>
              <w:spacing w:line="276" w:lineRule="auto"/>
              <w:rPr>
                <w:rFonts w:cstheme="minorHAnsi"/>
                <w:sz w:val="24"/>
                <w:szCs w:val="24"/>
              </w:rPr>
            </w:pPr>
            <w:r w:rsidRPr="00401E1F">
              <w:rPr>
                <w:sz w:val="24"/>
                <w:szCs w:val="24"/>
              </w:rPr>
              <w:t>Iva Arač, Saša Grnović</w:t>
            </w:r>
          </w:p>
        </w:tc>
      </w:tr>
      <w:tr w:rsidR="00AF54E4" w:rsidRPr="00401E1F" w14:paraId="14A296F6" w14:textId="77777777" w:rsidTr="00AF54E4">
        <w:tc>
          <w:tcPr>
            <w:tcW w:w="2830" w:type="dxa"/>
            <w:shd w:val="clear" w:color="auto" w:fill="B7D4EF" w:themeFill="text2" w:themeFillTint="33"/>
          </w:tcPr>
          <w:p w14:paraId="07C13F00"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Cilj aktivnosti</w:t>
            </w:r>
          </w:p>
        </w:tc>
        <w:tc>
          <w:tcPr>
            <w:tcW w:w="11162" w:type="dxa"/>
            <w:shd w:val="clear" w:color="auto" w:fill="B7D4EF" w:themeFill="text2" w:themeFillTint="33"/>
          </w:tcPr>
          <w:p w14:paraId="721DB681" w14:textId="239AFEE8" w:rsidR="00AF54E4" w:rsidRPr="00401E1F" w:rsidRDefault="00AF54E4" w:rsidP="00AF54E4">
            <w:pPr>
              <w:spacing w:line="276" w:lineRule="auto"/>
              <w:rPr>
                <w:rFonts w:cstheme="minorHAnsi"/>
                <w:sz w:val="24"/>
                <w:szCs w:val="24"/>
              </w:rPr>
            </w:pPr>
            <w:r w:rsidRPr="00401E1F">
              <w:rPr>
                <w:sz w:val="24"/>
                <w:szCs w:val="24"/>
              </w:rPr>
              <w:t xml:space="preserve">Potaknuti učenike na kreativno izražavanje iz nastavnog predmeta matematike. </w:t>
            </w:r>
          </w:p>
        </w:tc>
      </w:tr>
      <w:tr w:rsidR="00AF54E4" w:rsidRPr="00401E1F" w14:paraId="0D5AF941" w14:textId="77777777" w:rsidTr="00AF54E4">
        <w:tc>
          <w:tcPr>
            <w:tcW w:w="2830" w:type="dxa"/>
          </w:tcPr>
          <w:p w14:paraId="3C8613CA"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Obrazloženje cilja</w:t>
            </w:r>
          </w:p>
        </w:tc>
        <w:tc>
          <w:tcPr>
            <w:tcW w:w="11162" w:type="dxa"/>
          </w:tcPr>
          <w:p w14:paraId="1191CDCB" w14:textId="0C31D942" w:rsidR="00AF54E4" w:rsidRPr="00401E1F" w:rsidRDefault="00AF54E4" w:rsidP="00AF54E4">
            <w:pPr>
              <w:spacing w:line="276" w:lineRule="auto"/>
              <w:rPr>
                <w:rFonts w:cstheme="minorHAnsi"/>
                <w:sz w:val="24"/>
                <w:szCs w:val="24"/>
              </w:rPr>
            </w:pPr>
            <w:r w:rsidRPr="00401E1F">
              <w:rPr>
                <w:sz w:val="24"/>
                <w:szCs w:val="24"/>
              </w:rPr>
              <w:t>Potaknuti učenike na samostalni istraživački rad kojim šire spoznaje o matematici, te se kreativno izražavaju. Stvaranje opuštene radne atmosfere u kojoj učenici slobodno istražuju temu i primjenjuju stečena znanja.</w:t>
            </w:r>
          </w:p>
        </w:tc>
      </w:tr>
      <w:tr w:rsidR="00AF54E4" w:rsidRPr="00401E1F" w14:paraId="5FD1FCD6" w14:textId="77777777" w:rsidTr="00AF54E4">
        <w:tc>
          <w:tcPr>
            <w:tcW w:w="2830" w:type="dxa"/>
            <w:shd w:val="clear" w:color="auto" w:fill="B7D4EF" w:themeFill="text2" w:themeFillTint="33"/>
          </w:tcPr>
          <w:p w14:paraId="7618F346"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Očekivani ishodi</w:t>
            </w:r>
          </w:p>
        </w:tc>
        <w:tc>
          <w:tcPr>
            <w:tcW w:w="11162" w:type="dxa"/>
            <w:shd w:val="clear" w:color="auto" w:fill="B7D4EF" w:themeFill="text2" w:themeFillTint="33"/>
          </w:tcPr>
          <w:p w14:paraId="43D90C9F" w14:textId="6F687DAF" w:rsidR="00AF54E4" w:rsidRPr="00401E1F" w:rsidRDefault="00AF54E4" w:rsidP="00AF54E4">
            <w:pPr>
              <w:spacing w:line="276" w:lineRule="auto"/>
              <w:rPr>
                <w:rFonts w:cstheme="minorHAnsi"/>
                <w:sz w:val="24"/>
                <w:szCs w:val="24"/>
              </w:rPr>
            </w:pPr>
            <w:r w:rsidRPr="00401E1F">
              <w:rPr>
                <w:sz w:val="24"/>
                <w:szCs w:val="24"/>
              </w:rPr>
              <w:t>Kroz istraživanje, učenici dolaze do informacija o broju Pi, te njegovoj upotrebi i primjeni u svakodnevnom životu. Učenici će se tijekom radionice imati mogućnost kreativno izraziti.</w:t>
            </w:r>
          </w:p>
        </w:tc>
      </w:tr>
      <w:tr w:rsidR="00AF54E4" w:rsidRPr="00401E1F" w14:paraId="02EA7C3E" w14:textId="77777777" w:rsidTr="00AF54E4">
        <w:tc>
          <w:tcPr>
            <w:tcW w:w="2830" w:type="dxa"/>
          </w:tcPr>
          <w:p w14:paraId="15DD957B"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Sudionici</w:t>
            </w:r>
          </w:p>
        </w:tc>
        <w:tc>
          <w:tcPr>
            <w:tcW w:w="11162" w:type="dxa"/>
          </w:tcPr>
          <w:p w14:paraId="5DCA88E1" w14:textId="16AA9212" w:rsidR="00AF54E4" w:rsidRPr="00401E1F" w:rsidRDefault="00AF54E4" w:rsidP="00AF54E4">
            <w:pPr>
              <w:spacing w:line="276" w:lineRule="auto"/>
              <w:rPr>
                <w:rFonts w:cstheme="minorHAnsi"/>
                <w:sz w:val="24"/>
                <w:szCs w:val="24"/>
              </w:rPr>
            </w:pPr>
            <w:r w:rsidRPr="00401E1F">
              <w:rPr>
                <w:sz w:val="24"/>
                <w:szCs w:val="24"/>
              </w:rPr>
              <w:t>Učitelji matematike, učenici</w:t>
            </w:r>
          </w:p>
        </w:tc>
      </w:tr>
      <w:tr w:rsidR="00AF54E4" w:rsidRPr="00401E1F" w14:paraId="74D29B97" w14:textId="77777777" w:rsidTr="00AF54E4">
        <w:tc>
          <w:tcPr>
            <w:tcW w:w="2830" w:type="dxa"/>
            <w:shd w:val="clear" w:color="auto" w:fill="B7D4EF" w:themeFill="text2" w:themeFillTint="33"/>
          </w:tcPr>
          <w:p w14:paraId="78ACFA69"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 xml:space="preserve">Način učenja </w:t>
            </w:r>
          </w:p>
          <w:p w14:paraId="1F0F8E94"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(što rade učenici)</w:t>
            </w:r>
          </w:p>
        </w:tc>
        <w:tc>
          <w:tcPr>
            <w:tcW w:w="11162" w:type="dxa"/>
            <w:shd w:val="clear" w:color="auto" w:fill="B7D4EF" w:themeFill="text2" w:themeFillTint="33"/>
          </w:tcPr>
          <w:p w14:paraId="07B86C2A" w14:textId="28B27ACE" w:rsidR="00AF54E4" w:rsidRPr="00401E1F" w:rsidRDefault="00AF54E4" w:rsidP="00AF54E4">
            <w:pPr>
              <w:spacing w:line="276" w:lineRule="auto"/>
              <w:rPr>
                <w:rFonts w:cstheme="minorHAnsi"/>
                <w:sz w:val="24"/>
                <w:szCs w:val="24"/>
              </w:rPr>
            </w:pPr>
            <w:r w:rsidRPr="00401E1F">
              <w:rPr>
                <w:sz w:val="24"/>
                <w:szCs w:val="24"/>
              </w:rPr>
              <w:t>Učenici istražuju pojmove vezane uz broj Pi. Nakon što skupe dovoljno informacija, odlučuju se za način prezentacije stečenih znanja. Imaju mogućnost grafički prikazati broj Pi, izraditi ppt ili sudjelovati u natjecanju; tko je zapamtio najviše znamenaka broja Pi.</w:t>
            </w:r>
          </w:p>
        </w:tc>
      </w:tr>
      <w:tr w:rsidR="00AF54E4" w:rsidRPr="00401E1F" w14:paraId="32CA687A" w14:textId="77777777" w:rsidTr="00AF54E4">
        <w:tc>
          <w:tcPr>
            <w:tcW w:w="2830" w:type="dxa"/>
          </w:tcPr>
          <w:p w14:paraId="4EA7E245"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Metode podučavanja</w:t>
            </w:r>
          </w:p>
          <w:p w14:paraId="19A058FF"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(što rade učitelji)</w:t>
            </w:r>
          </w:p>
        </w:tc>
        <w:tc>
          <w:tcPr>
            <w:tcW w:w="11162" w:type="dxa"/>
          </w:tcPr>
          <w:p w14:paraId="0EF2C879" w14:textId="621E0880" w:rsidR="00AF54E4" w:rsidRPr="00401E1F" w:rsidRDefault="00AF54E4" w:rsidP="00AF54E4">
            <w:pPr>
              <w:spacing w:line="276" w:lineRule="auto"/>
              <w:rPr>
                <w:rFonts w:cstheme="minorHAnsi"/>
                <w:sz w:val="24"/>
                <w:szCs w:val="24"/>
              </w:rPr>
            </w:pPr>
            <w:r w:rsidRPr="00401E1F">
              <w:rPr>
                <w:sz w:val="24"/>
                <w:szCs w:val="24"/>
              </w:rPr>
              <w:t>Učitelji daju upute, predlažu načine prezentacije, uvode učenike u pojam broja Pi.</w:t>
            </w:r>
          </w:p>
        </w:tc>
      </w:tr>
      <w:tr w:rsidR="00AF54E4" w:rsidRPr="00401E1F" w14:paraId="4A8CD032" w14:textId="77777777" w:rsidTr="00AF54E4">
        <w:tc>
          <w:tcPr>
            <w:tcW w:w="2830" w:type="dxa"/>
            <w:shd w:val="clear" w:color="auto" w:fill="B7D4EF" w:themeFill="text2" w:themeFillTint="33"/>
          </w:tcPr>
          <w:p w14:paraId="1A16D841"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Trajanje</w:t>
            </w:r>
          </w:p>
        </w:tc>
        <w:tc>
          <w:tcPr>
            <w:tcW w:w="11162" w:type="dxa"/>
            <w:shd w:val="clear" w:color="auto" w:fill="B7D4EF" w:themeFill="text2" w:themeFillTint="33"/>
          </w:tcPr>
          <w:p w14:paraId="39D16D08" w14:textId="35390445" w:rsidR="00AF54E4" w:rsidRPr="00401E1F" w:rsidRDefault="00AF54E4" w:rsidP="00AF54E4">
            <w:pPr>
              <w:spacing w:line="276" w:lineRule="auto"/>
              <w:rPr>
                <w:rFonts w:cstheme="minorHAnsi"/>
                <w:sz w:val="24"/>
                <w:szCs w:val="24"/>
              </w:rPr>
            </w:pPr>
            <w:r w:rsidRPr="00401E1F">
              <w:rPr>
                <w:sz w:val="24"/>
                <w:szCs w:val="24"/>
              </w:rPr>
              <w:t>2 školska sata (ožujak 2025.)</w:t>
            </w:r>
          </w:p>
        </w:tc>
      </w:tr>
      <w:tr w:rsidR="00AF54E4" w:rsidRPr="00401E1F" w14:paraId="47D771BD" w14:textId="77777777" w:rsidTr="00AF54E4">
        <w:tc>
          <w:tcPr>
            <w:tcW w:w="2830" w:type="dxa"/>
          </w:tcPr>
          <w:p w14:paraId="171BF618"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 xml:space="preserve">Vrednovanje i samovrednovanje </w:t>
            </w:r>
          </w:p>
          <w:p w14:paraId="26BCA7B9"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(provjera ishoda)</w:t>
            </w:r>
          </w:p>
        </w:tc>
        <w:tc>
          <w:tcPr>
            <w:tcW w:w="11162" w:type="dxa"/>
          </w:tcPr>
          <w:p w14:paraId="5CB98DA0" w14:textId="6765A8E0" w:rsidR="00AF54E4" w:rsidRPr="00401E1F" w:rsidRDefault="00AF54E4" w:rsidP="00AF54E4">
            <w:pPr>
              <w:spacing w:line="276" w:lineRule="auto"/>
              <w:rPr>
                <w:rFonts w:cstheme="minorHAnsi"/>
                <w:sz w:val="24"/>
                <w:szCs w:val="24"/>
              </w:rPr>
            </w:pPr>
            <w:r w:rsidRPr="00401E1F">
              <w:rPr>
                <w:sz w:val="24"/>
                <w:szCs w:val="24"/>
              </w:rPr>
              <w:t>Učenici će pomoću svojih radova ukrasiti školski pano. Sudjelovat će u natjecanju tko je zapamtio najviše znamenaka broja Pi.</w:t>
            </w:r>
          </w:p>
        </w:tc>
      </w:tr>
      <w:tr w:rsidR="00AF54E4" w:rsidRPr="00401E1F" w14:paraId="24D58209" w14:textId="77777777" w:rsidTr="00AF54E4">
        <w:tc>
          <w:tcPr>
            <w:tcW w:w="2830" w:type="dxa"/>
            <w:shd w:val="clear" w:color="auto" w:fill="B7D4EF" w:themeFill="text2" w:themeFillTint="33"/>
          </w:tcPr>
          <w:p w14:paraId="2F3347E3"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 xml:space="preserve">Potrebni resursi </w:t>
            </w:r>
          </w:p>
          <w:p w14:paraId="5D599C57"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(troškovnik)</w:t>
            </w:r>
          </w:p>
        </w:tc>
        <w:tc>
          <w:tcPr>
            <w:tcW w:w="11162" w:type="dxa"/>
            <w:shd w:val="clear" w:color="auto" w:fill="B7D4EF" w:themeFill="text2" w:themeFillTint="33"/>
          </w:tcPr>
          <w:p w14:paraId="6CC4305E" w14:textId="420C8319" w:rsidR="00AF54E4" w:rsidRPr="00401E1F" w:rsidRDefault="00AF54E4" w:rsidP="00AF54E4">
            <w:pPr>
              <w:spacing w:line="276" w:lineRule="auto"/>
              <w:rPr>
                <w:rFonts w:cstheme="minorHAnsi"/>
                <w:sz w:val="24"/>
                <w:szCs w:val="24"/>
              </w:rPr>
            </w:pPr>
            <w:r w:rsidRPr="00401E1F">
              <w:rPr>
                <w:sz w:val="24"/>
                <w:szCs w:val="24"/>
              </w:rPr>
              <w:t>Pano, ploča, kreda, projektor, školski laptop, papir, pribor za crtanje</w:t>
            </w:r>
          </w:p>
        </w:tc>
      </w:tr>
      <w:tr w:rsidR="00AF54E4" w:rsidRPr="00401E1F" w14:paraId="159BC367" w14:textId="77777777" w:rsidTr="00AF54E4">
        <w:tc>
          <w:tcPr>
            <w:tcW w:w="2830" w:type="dxa"/>
          </w:tcPr>
          <w:p w14:paraId="2DEA470C" w14:textId="77777777" w:rsidR="00AF54E4" w:rsidRPr="00401E1F" w:rsidRDefault="00AF54E4" w:rsidP="00AF54E4">
            <w:pPr>
              <w:spacing w:line="276" w:lineRule="auto"/>
              <w:rPr>
                <w:rFonts w:ascii="Bahnschrift" w:hAnsi="Bahnschrift"/>
                <w:b/>
                <w:bCs/>
                <w:sz w:val="24"/>
                <w:szCs w:val="24"/>
              </w:rPr>
            </w:pPr>
            <w:r w:rsidRPr="00401E1F">
              <w:rPr>
                <w:rFonts w:ascii="Bahnschrift" w:hAnsi="Bahnschrift"/>
                <w:b/>
                <w:bCs/>
                <w:sz w:val="24"/>
                <w:szCs w:val="24"/>
              </w:rPr>
              <w:t>Napomena</w:t>
            </w:r>
          </w:p>
        </w:tc>
        <w:tc>
          <w:tcPr>
            <w:tcW w:w="11162" w:type="dxa"/>
          </w:tcPr>
          <w:p w14:paraId="01ACF620" w14:textId="750E3B3B" w:rsidR="00AF54E4" w:rsidRPr="00401E1F" w:rsidRDefault="00AF54E4" w:rsidP="00AF54E4">
            <w:pPr>
              <w:spacing w:line="276" w:lineRule="auto"/>
              <w:rPr>
                <w:rFonts w:cstheme="minorHAnsi"/>
                <w:sz w:val="24"/>
                <w:szCs w:val="24"/>
              </w:rPr>
            </w:pPr>
            <w:r>
              <w:rPr>
                <w:sz w:val="24"/>
                <w:szCs w:val="24"/>
              </w:rPr>
              <w:t>/</w:t>
            </w:r>
          </w:p>
        </w:tc>
      </w:tr>
    </w:tbl>
    <w:p w14:paraId="7542E2F3" w14:textId="44639FAA" w:rsidR="003D1AB2" w:rsidRDefault="003D1AB2" w:rsidP="00A12447"/>
    <w:p w14:paraId="3CF11420" w14:textId="77777777" w:rsidR="009C1531" w:rsidRDefault="009C1531" w:rsidP="00A12447"/>
    <w:tbl>
      <w:tblPr>
        <w:tblStyle w:val="Reetkatablice"/>
        <w:tblW w:w="13992" w:type="dxa"/>
        <w:tblLook w:val="04A0" w:firstRow="1" w:lastRow="0" w:firstColumn="1" w:lastColumn="0" w:noHBand="0" w:noVBand="1"/>
      </w:tblPr>
      <w:tblGrid>
        <w:gridCol w:w="2830"/>
        <w:gridCol w:w="11162"/>
      </w:tblGrid>
      <w:tr w:rsidR="00CD63BD" w:rsidRPr="00B95178" w14:paraId="40EB7322" w14:textId="77777777" w:rsidTr="002C6441">
        <w:tc>
          <w:tcPr>
            <w:tcW w:w="2830" w:type="dxa"/>
            <w:shd w:val="clear" w:color="auto" w:fill="B7D4EF" w:themeFill="text2" w:themeFillTint="33"/>
          </w:tcPr>
          <w:p w14:paraId="33F65595"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0C3DFBA4" w14:textId="77777777" w:rsidR="00CD63BD" w:rsidRPr="00E041E4" w:rsidRDefault="00CD63BD" w:rsidP="002C6441">
            <w:pPr>
              <w:pStyle w:val="Naslov2"/>
              <w:outlineLvl w:val="1"/>
            </w:pPr>
            <w:bookmarkStart w:id="111" w:name="_Toc178682631"/>
            <w:r w:rsidRPr="00E041E4">
              <w:t>Uskrs</w:t>
            </w:r>
            <w:bookmarkEnd w:id="111"/>
          </w:p>
        </w:tc>
      </w:tr>
      <w:tr w:rsidR="00CD63BD" w:rsidRPr="00B95178" w14:paraId="03EB41F8" w14:textId="77777777" w:rsidTr="002C6441">
        <w:tc>
          <w:tcPr>
            <w:tcW w:w="2830" w:type="dxa"/>
          </w:tcPr>
          <w:p w14:paraId="23ACADCE"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Kurikulumsko područje</w:t>
            </w:r>
          </w:p>
        </w:tc>
        <w:tc>
          <w:tcPr>
            <w:tcW w:w="11162" w:type="dxa"/>
          </w:tcPr>
          <w:p w14:paraId="32947222" w14:textId="77777777" w:rsidR="00CD63BD" w:rsidRPr="00E041E4" w:rsidRDefault="00CD63BD" w:rsidP="002C6441">
            <w:pPr>
              <w:rPr>
                <w:i/>
                <w:color w:val="000000" w:themeColor="text1"/>
                <w:sz w:val="24"/>
                <w:szCs w:val="24"/>
              </w:rPr>
            </w:pPr>
            <w:r w:rsidRPr="00E041E4">
              <w:rPr>
                <w:i/>
                <w:color w:val="000000" w:themeColor="text1"/>
                <w:sz w:val="24"/>
                <w:szCs w:val="24"/>
              </w:rPr>
              <w:t>Društveno-humanističko područje</w:t>
            </w:r>
          </w:p>
        </w:tc>
      </w:tr>
      <w:tr w:rsidR="00CD63BD" w:rsidRPr="00B95178" w14:paraId="0FD9A9AB" w14:textId="77777777" w:rsidTr="002C6441">
        <w:tc>
          <w:tcPr>
            <w:tcW w:w="2830" w:type="dxa"/>
            <w:shd w:val="clear" w:color="auto" w:fill="B7D4EF" w:themeFill="text2" w:themeFillTint="33"/>
          </w:tcPr>
          <w:p w14:paraId="734E82BC"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Ciklus (razred/i)</w:t>
            </w:r>
          </w:p>
        </w:tc>
        <w:tc>
          <w:tcPr>
            <w:tcW w:w="11162" w:type="dxa"/>
            <w:shd w:val="clear" w:color="auto" w:fill="B7D4EF" w:themeFill="text2" w:themeFillTint="33"/>
          </w:tcPr>
          <w:p w14:paraId="25FA569E"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1., 2. i 3. ciklus (1.-8. razred)</w:t>
            </w:r>
          </w:p>
        </w:tc>
      </w:tr>
      <w:tr w:rsidR="00CD63BD" w:rsidRPr="00B95178" w14:paraId="7719732C" w14:textId="77777777" w:rsidTr="002C6441">
        <w:tc>
          <w:tcPr>
            <w:tcW w:w="2830" w:type="dxa"/>
          </w:tcPr>
          <w:p w14:paraId="2C4EB66D"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Odgovorna osoba</w:t>
            </w:r>
          </w:p>
        </w:tc>
        <w:tc>
          <w:tcPr>
            <w:tcW w:w="11162" w:type="dxa"/>
          </w:tcPr>
          <w:p w14:paraId="62B93B01"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Marija Šokec, Hrvoje Šijak</w:t>
            </w:r>
          </w:p>
        </w:tc>
      </w:tr>
      <w:tr w:rsidR="00CD63BD" w:rsidRPr="00B95178" w14:paraId="17680222" w14:textId="77777777" w:rsidTr="002C6441">
        <w:tc>
          <w:tcPr>
            <w:tcW w:w="2830" w:type="dxa"/>
            <w:shd w:val="clear" w:color="auto" w:fill="B7D4EF" w:themeFill="text2" w:themeFillTint="33"/>
          </w:tcPr>
          <w:p w14:paraId="266448B6"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Cilj aktivnosti</w:t>
            </w:r>
          </w:p>
        </w:tc>
        <w:tc>
          <w:tcPr>
            <w:tcW w:w="11162" w:type="dxa"/>
            <w:shd w:val="clear" w:color="auto" w:fill="B7D4EF" w:themeFill="text2" w:themeFillTint="33"/>
          </w:tcPr>
          <w:p w14:paraId="70462CFB" w14:textId="77777777" w:rsidR="00CD63BD" w:rsidRPr="00E041E4" w:rsidRDefault="00CD63BD" w:rsidP="002C6441">
            <w:pPr>
              <w:rPr>
                <w:color w:val="000000" w:themeColor="text1"/>
                <w:sz w:val="24"/>
                <w:szCs w:val="24"/>
              </w:rPr>
            </w:pPr>
            <w:r w:rsidRPr="00E041E4">
              <w:rPr>
                <w:color w:val="000000" w:themeColor="text1"/>
                <w:sz w:val="24"/>
                <w:szCs w:val="24"/>
              </w:rPr>
              <w:t>Odrediti godišnje doba i datum kada slavimo Uskrs.</w:t>
            </w:r>
          </w:p>
          <w:p w14:paraId="4F38823C" w14:textId="77777777" w:rsidR="00CD63BD" w:rsidRPr="00E041E4" w:rsidRDefault="00CD63BD" w:rsidP="002C6441">
            <w:pPr>
              <w:rPr>
                <w:color w:val="000000" w:themeColor="text1"/>
                <w:sz w:val="24"/>
                <w:szCs w:val="24"/>
              </w:rPr>
            </w:pPr>
            <w:r w:rsidRPr="00E041E4">
              <w:rPr>
                <w:color w:val="000000" w:themeColor="text1"/>
                <w:sz w:val="24"/>
                <w:szCs w:val="24"/>
              </w:rPr>
              <w:t xml:space="preserve"> Usvojiti što slavimo na blagdan Uskrsa .</w:t>
            </w:r>
          </w:p>
          <w:p w14:paraId="45E904C0"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 xml:space="preserve"> Usvojiti simbole Uskrsa.</w:t>
            </w:r>
          </w:p>
        </w:tc>
      </w:tr>
      <w:tr w:rsidR="00CD63BD" w:rsidRPr="00B95178" w14:paraId="5383964E" w14:textId="77777777" w:rsidTr="002C6441">
        <w:tc>
          <w:tcPr>
            <w:tcW w:w="2830" w:type="dxa"/>
          </w:tcPr>
          <w:p w14:paraId="0C2697AA"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Obrazloženje cilja</w:t>
            </w:r>
          </w:p>
        </w:tc>
        <w:tc>
          <w:tcPr>
            <w:tcW w:w="11162" w:type="dxa"/>
          </w:tcPr>
          <w:p w14:paraId="3F9508E9"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Učenik prepoznaje i navodi kršćanske znakove i simbole u svom okruženju vezane uz blagdan Uskrsa. Prepoznaje motive i poruke Uskrsa u književnosti, Bibliji, likovnoj umjetnosti, glazbi, darivanju drugih kroz razne humanitarne akcije.</w:t>
            </w:r>
          </w:p>
        </w:tc>
      </w:tr>
      <w:tr w:rsidR="00CD63BD" w:rsidRPr="00B95178" w14:paraId="0CC3DE95" w14:textId="77777777" w:rsidTr="002C6441">
        <w:tc>
          <w:tcPr>
            <w:tcW w:w="2830" w:type="dxa"/>
            <w:shd w:val="clear" w:color="auto" w:fill="B7D4EF" w:themeFill="text2" w:themeFillTint="33"/>
          </w:tcPr>
          <w:p w14:paraId="7A2A08FF"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Očekivani ishodi</w:t>
            </w:r>
          </w:p>
        </w:tc>
        <w:tc>
          <w:tcPr>
            <w:tcW w:w="11162" w:type="dxa"/>
            <w:shd w:val="clear" w:color="auto" w:fill="B7D4EF" w:themeFill="text2" w:themeFillTint="33"/>
          </w:tcPr>
          <w:p w14:paraId="39A81699" w14:textId="77777777" w:rsidR="00CD63BD" w:rsidRPr="00E041E4" w:rsidRDefault="00CD63BD" w:rsidP="002C6441">
            <w:pPr>
              <w:rPr>
                <w:color w:val="000000" w:themeColor="text1"/>
                <w:sz w:val="24"/>
                <w:szCs w:val="24"/>
              </w:rPr>
            </w:pPr>
            <w:r w:rsidRPr="00E041E4">
              <w:rPr>
                <w:color w:val="000000" w:themeColor="text1"/>
                <w:sz w:val="24"/>
                <w:szCs w:val="24"/>
              </w:rPr>
              <w:t xml:space="preserve">Učenik se upoznaje s karitativnim radom ili nekim drugim vidom povezanosti i pomoći potrebnima da osjete radost Uskrsa. Izrađuje simbole vezane uz Uskrs. </w:t>
            </w:r>
          </w:p>
          <w:p w14:paraId="0077BE15"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Učenik istražuje kroz razgovore s roditeljima, učiteljima, vjeroučiteljima o hrvatskim običajima vezanima za Uskrs poštujući različitosti hrvatskih krajeva. Sam doprinosi slavlju Uskrsa i uskrsne radosti oko sebe.</w:t>
            </w:r>
          </w:p>
        </w:tc>
      </w:tr>
      <w:tr w:rsidR="00CD63BD" w:rsidRPr="00B95178" w14:paraId="2E31B9D2" w14:textId="77777777" w:rsidTr="002C6441">
        <w:tc>
          <w:tcPr>
            <w:tcW w:w="2830" w:type="dxa"/>
          </w:tcPr>
          <w:p w14:paraId="513EC163"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Sudionici</w:t>
            </w:r>
          </w:p>
        </w:tc>
        <w:tc>
          <w:tcPr>
            <w:tcW w:w="11162" w:type="dxa"/>
          </w:tcPr>
          <w:p w14:paraId="6F8DCE56"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Učenici, vjeroučitelji i učitelji razredne i predmetne nastave koji žele</w:t>
            </w:r>
          </w:p>
        </w:tc>
      </w:tr>
      <w:tr w:rsidR="00CD63BD" w:rsidRPr="00B95178" w14:paraId="10EDC79E" w14:textId="77777777" w:rsidTr="002C6441">
        <w:tc>
          <w:tcPr>
            <w:tcW w:w="2830" w:type="dxa"/>
            <w:shd w:val="clear" w:color="auto" w:fill="B7D4EF" w:themeFill="text2" w:themeFillTint="33"/>
          </w:tcPr>
          <w:p w14:paraId="44B27B70"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 xml:space="preserve">Način učenja </w:t>
            </w:r>
          </w:p>
          <w:p w14:paraId="0E3662D7"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(što rade učenici)</w:t>
            </w:r>
          </w:p>
        </w:tc>
        <w:tc>
          <w:tcPr>
            <w:tcW w:w="11162" w:type="dxa"/>
            <w:shd w:val="clear" w:color="auto" w:fill="B7D4EF" w:themeFill="text2" w:themeFillTint="33"/>
          </w:tcPr>
          <w:p w14:paraId="577A7BD7"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Samostalno oblikuju uskrsne simbole. Usmeno i pisano se izražavaju kroz sastavke te sudjeluju u humanitarnim akcijama.</w:t>
            </w:r>
          </w:p>
        </w:tc>
      </w:tr>
      <w:tr w:rsidR="00CD63BD" w:rsidRPr="00B95178" w14:paraId="303B121C" w14:textId="77777777" w:rsidTr="002C6441">
        <w:tc>
          <w:tcPr>
            <w:tcW w:w="2830" w:type="dxa"/>
          </w:tcPr>
          <w:p w14:paraId="0D0FAA14"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Metode podučavanja</w:t>
            </w:r>
          </w:p>
          <w:p w14:paraId="2CFC8527"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(što rade učitelji)</w:t>
            </w:r>
          </w:p>
        </w:tc>
        <w:tc>
          <w:tcPr>
            <w:tcW w:w="11162" w:type="dxa"/>
          </w:tcPr>
          <w:p w14:paraId="6E8CF25F"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Vođenje i motiviranje učenika kroz: čitanje teksta, usmeno izlaganje, razgovor, pismeno izražavanje, istraživanje, molitvu.</w:t>
            </w:r>
          </w:p>
        </w:tc>
      </w:tr>
      <w:tr w:rsidR="00CD63BD" w:rsidRPr="00B95178" w14:paraId="6F6ECD69" w14:textId="77777777" w:rsidTr="002C6441">
        <w:tc>
          <w:tcPr>
            <w:tcW w:w="2830" w:type="dxa"/>
            <w:shd w:val="clear" w:color="auto" w:fill="B7D4EF" w:themeFill="text2" w:themeFillTint="33"/>
          </w:tcPr>
          <w:p w14:paraId="65328FB7"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Trajanje</w:t>
            </w:r>
          </w:p>
        </w:tc>
        <w:tc>
          <w:tcPr>
            <w:tcW w:w="11162" w:type="dxa"/>
            <w:shd w:val="clear" w:color="auto" w:fill="B7D4EF" w:themeFill="text2" w:themeFillTint="33"/>
          </w:tcPr>
          <w:p w14:paraId="5FC04DA0"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Tijekom ožujka i travnja 2025. god.</w:t>
            </w:r>
          </w:p>
        </w:tc>
      </w:tr>
      <w:tr w:rsidR="00CD63BD" w:rsidRPr="00B95178" w14:paraId="186611B7" w14:textId="77777777" w:rsidTr="002C6441">
        <w:tc>
          <w:tcPr>
            <w:tcW w:w="2830" w:type="dxa"/>
          </w:tcPr>
          <w:p w14:paraId="08CB30A1"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 xml:space="preserve">Vrednovanje i samovrednovanje </w:t>
            </w:r>
          </w:p>
          <w:p w14:paraId="76155126"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(provjera ishoda)</w:t>
            </w:r>
          </w:p>
        </w:tc>
        <w:tc>
          <w:tcPr>
            <w:tcW w:w="11162" w:type="dxa"/>
          </w:tcPr>
          <w:p w14:paraId="2AD715A5"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Samovrednovanje provedenih aktivnosti te formativnom bilješkom u e dnevniku.</w:t>
            </w:r>
          </w:p>
        </w:tc>
      </w:tr>
      <w:tr w:rsidR="00CD63BD" w:rsidRPr="00B95178" w14:paraId="49F8254A" w14:textId="77777777" w:rsidTr="002C6441">
        <w:tc>
          <w:tcPr>
            <w:tcW w:w="2830" w:type="dxa"/>
            <w:shd w:val="clear" w:color="auto" w:fill="B7D4EF" w:themeFill="text2" w:themeFillTint="33"/>
          </w:tcPr>
          <w:p w14:paraId="1EC26ADB"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 xml:space="preserve">Potrebni resursi </w:t>
            </w:r>
          </w:p>
          <w:p w14:paraId="238A1114"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(troškovnik)</w:t>
            </w:r>
          </w:p>
        </w:tc>
        <w:tc>
          <w:tcPr>
            <w:tcW w:w="11162" w:type="dxa"/>
            <w:shd w:val="clear" w:color="auto" w:fill="B7D4EF" w:themeFill="text2" w:themeFillTint="33"/>
          </w:tcPr>
          <w:p w14:paraId="02BDE49E" w14:textId="77777777" w:rsidR="00CD63BD" w:rsidRPr="00E041E4" w:rsidRDefault="00CD63BD" w:rsidP="002C6441">
            <w:pPr>
              <w:spacing w:line="276" w:lineRule="auto"/>
              <w:rPr>
                <w:rFonts w:cstheme="minorHAnsi"/>
                <w:bCs/>
                <w:color w:val="000000" w:themeColor="text1"/>
                <w:sz w:val="24"/>
                <w:szCs w:val="24"/>
              </w:rPr>
            </w:pPr>
            <w:r w:rsidRPr="00E041E4">
              <w:rPr>
                <w:color w:val="000000" w:themeColor="text1"/>
                <w:sz w:val="24"/>
                <w:szCs w:val="24"/>
              </w:rPr>
              <w:t>CD – player, papir, toner, bojice, flomasteri, hrana, novac</w:t>
            </w:r>
          </w:p>
        </w:tc>
      </w:tr>
      <w:tr w:rsidR="00CD63BD" w:rsidRPr="00B95178" w14:paraId="1B669219" w14:textId="77777777" w:rsidTr="002C6441">
        <w:tc>
          <w:tcPr>
            <w:tcW w:w="2830" w:type="dxa"/>
          </w:tcPr>
          <w:p w14:paraId="4FBB61F3" w14:textId="77777777" w:rsidR="00CD63BD" w:rsidRPr="00B95178" w:rsidRDefault="00CD63BD" w:rsidP="002C6441">
            <w:pPr>
              <w:spacing w:line="276" w:lineRule="auto"/>
              <w:rPr>
                <w:rFonts w:ascii="Bahnschrift" w:hAnsi="Bahnschrift"/>
                <w:b/>
                <w:bCs/>
                <w:color w:val="000000" w:themeColor="text1"/>
                <w:sz w:val="24"/>
                <w:szCs w:val="24"/>
              </w:rPr>
            </w:pPr>
            <w:r w:rsidRPr="00B95178">
              <w:rPr>
                <w:rFonts w:ascii="Bahnschrift" w:hAnsi="Bahnschrift"/>
                <w:b/>
                <w:bCs/>
                <w:color w:val="000000" w:themeColor="text1"/>
                <w:sz w:val="24"/>
                <w:szCs w:val="24"/>
              </w:rPr>
              <w:t>Napomena</w:t>
            </w:r>
          </w:p>
        </w:tc>
        <w:tc>
          <w:tcPr>
            <w:tcW w:w="11162" w:type="dxa"/>
          </w:tcPr>
          <w:p w14:paraId="62A97E7E" w14:textId="77777777" w:rsidR="00CD63BD" w:rsidRPr="00E041E4" w:rsidRDefault="00CD63BD" w:rsidP="002C6441">
            <w:pPr>
              <w:spacing w:line="276" w:lineRule="auto"/>
              <w:rPr>
                <w:bCs/>
                <w:color w:val="000000" w:themeColor="text1"/>
                <w:sz w:val="24"/>
                <w:szCs w:val="24"/>
              </w:rPr>
            </w:pPr>
            <w:r>
              <w:rPr>
                <w:color w:val="000000" w:themeColor="text1"/>
                <w:sz w:val="24"/>
                <w:szCs w:val="24"/>
              </w:rPr>
              <w:t>/</w:t>
            </w:r>
          </w:p>
        </w:tc>
      </w:tr>
    </w:tbl>
    <w:p w14:paraId="502508F9" w14:textId="338FA911" w:rsidR="00CD63BD" w:rsidRDefault="00CD63BD" w:rsidP="00A12447"/>
    <w:tbl>
      <w:tblPr>
        <w:tblStyle w:val="Reetkatablice"/>
        <w:tblW w:w="13992" w:type="dxa"/>
        <w:tblLook w:val="04A0" w:firstRow="1" w:lastRow="0" w:firstColumn="1" w:lastColumn="0" w:noHBand="0" w:noVBand="1"/>
      </w:tblPr>
      <w:tblGrid>
        <w:gridCol w:w="2830"/>
        <w:gridCol w:w="11162"/>
      </w:tblGrid>
      <w:tr w:rsidR="003D1AB2" w:rsidRPr="00677570" w14:paraId="1F843066" w14:textId="77777777" w:rsidTr="002C6441">
        <w:tc>
          <w:tcPr>
            <w:tcW w:w="2830" w:type="dxa"/>
            <w:shd w:val="clear" w:color="auto" w:fill="B7D4EF" w:themeFill="text2" w:themeFillTint="33"/>
          </w:tcPr>
          <w:p w14:paraId="65439D62"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Naziv aktivnosti</w:t>
            </w:r>
          </w:p>
        </w:tc>
        <w:tc>
          <w:tcPr>
            <w:tcW w:w="11162" w:type="dxa"/>
            <w:shd w:val="clear" w:color="auto" w:fill="B7D4EF" w:themeFill="text2" w:themeFillTint="33"/>
          </w:tcPr>
          <w:p w14:paraId="6DF9B43B" w14:textId="4B17ED13" w:rsidR="003D1AB2" w:rsidRPr="003D1AB2" w:rsidRDefault="003D1AB2" w:rsidP="003D1AB2">
            <w:pPr>
              <w:pStyle w:val="Naslov2"/>
              <w:outlineLvl w:val="1"/>
            </w:pPr>
            <w:bookmarkStart w:id="112" w:name="_Toc178682632"/>
            <w:r w:rsidRPr="003D1AB2">
              <w:t>Dan planeta Zemlje</w:t>
            </w:r>
            <w:bookmarkEnd w:id="112"/>
            <w:r w:rsidRPr="003D1AB2">
              <w:t xml:space="preserve"> </w:t>
            </w:r>
          </w:p>
        </w:tc>
      </w:tr>
      <w:tr w:rsidR="003D1AB2" w:rsidRPr="00677570" w14:paraId="0D422943" w14:textId="77777777" w:rsidTr="002C6441">
        <w:tc>
          <w:tcPr>
            <w:tcW w:w="2830" w:type="dxa"/>
          </w:tcPr>
          <w:p w14:paraId="2D41815D"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Kurikulumsko područje</w:t>
            </w:r>
          </w:p>
        </w:tc>
        <w:tc>
          <w:tcPr>
            <w:tcW w:w="11162" w:type="dxa"/>
          </w:tcPr>
          <w:p w14:paraId="450C8B20" w14:textId="6FEEC8E4" w:rsidR="003D1AB2" w:rsidRPr="00860248" w:rsidRDefault="003D1AB2" w:rsidP="003D1AB2">
            <w:pPr>
              <w:spacing w:line="276" w:lineRule="auto"/>
              <w:rPr>
                <w:rFonts w:cstheme="minorHAnsi"/>
                <w:i/>
                <w:iCs/>
                <w:sz w:val="24"/>
                <w:szCs w:val="24"/>
              </w:rPr>
            </w:pPr>
            <w:r w:rsidRPr="00401E1F">
              <w:rPr>
                <w:rFonts w:eastAsia="Calibri" w:cs="Calibri"/>
                <w:i/>
                <w:iCs/>
                <w:color w:val="000000" w:themeColor="text1"/>
                <w:sz w:val="24"/>
                <w:szCs w:val="24"/>
              </w:rPr>
              <w:t>Prirodoslovno područje</w:t>
            </w:r>
            <w:r>
              <w:rPr>
                <w:rFonts w:eastAsia="Calibri" w:cs="Calibri"/>
                <w:i/>
                <w:iCs/>
                <w:color w:val="000000" w:themeColor="text1"/>
                <w:sz w:val="24"/>
                <w:szCs w:val="24"/>
              </w:rPr>
              <w:t xml:space="preserve">, </w:t>
            </w:r>
            <w:r w:rsidRPr="00401E1F">
              <w:rPr>
                <w:rFonts w:eastAsia="Calibri" w:cs="Calibri"/>
                <w:i/>
                <w:iCs/>
                <w:color w:val="000000" w:themeColor="text1"/>
                <w:sz w:val="24"/>
                <w:szCs w:val="24"/>
              </w:rPr>
              <w:t>Društveno-humanističko područje</w:t>
            </w:r>
          </w:p>
        </w:tc>
      </w:tr>
      <w:tr w:rsidR="003D1AB2" w:rsidRPr="00677570" w14:paraId="3A1DF6E7" w14:textId="77777777" w:rsidTr="002C6441">
        <w:tc>
          <w:tcPr>
            <w:tcW w:w="2830" w:type="dxa"/>
            <w:shd w:val="clear" w:color="auto" w:fill="B7D4EF" w:themeFill="text2" w:themeFillTint="33"/>
          </w:tcPr>
          <w:p w14:paraId="3E35B2A0"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Ciklus (razred/i)</w:t>
            </w:r>
          </w:p>
        </w:tc>
        <w:tc>
          <w:tcPr>
            <w:tcW w:w="11162" w:type="dxa"/>
            <w:shd w:val="clear" w:color="auto" w:fill="B7D4EF" w:themeFill="text2" w:themeFillTint="33"/>
          </w:tcPr>
          <w:p w14:paraId="2D128250" w14:textId="369DCE9C"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I., II. i III. ciklus (1. - 8. r.)</w:t>
            </w:r>
          </w:p>
        </w:tc>
      </w:tr>
      <w:tr w:rsidR="003D1AB2" w:rsidRPr="00677570" w14:paraId="3FEC51C1" w14:textId="77777777" w:rsidTr="002C6441">
        <w:tc>
          <w:tcPr>
            <w:tcW w:w="2830" w:type="dxa"/>
          </w:tcPr>
          <w:p w14:paraId="2A95CC78"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Odgovorna osoba</w:t>
            </w:r>
          </w:p>
        </w:tc>
        <w:tc>
          <w:tcPr>
            <w:tcW w:w="11162" w:type="dxa"/>
          </w:tcPr>
          <w:p w14:paraId="4FD1D52F" w14:textId="5F0C1335"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Tomislav Novak,  Marina Salajec i učiteljice razredne nastave</w:t>
            </w:r>
          </w:p>
        </w:tc>
      </w:tr>
      <w:tr w:rsidR="003D1AB2" w:rsidRPr="00677570" w14:paraId="19DF750A" w14:textId="77777777" w:rsidTr="002C6441">
        <w:tc>
          <w:tcPr>
            <w:tcW w:w="2830" w:type="dxa"/>
            <w:shd w:val="clear" w:color="auto" w:fill="B7D4EF" w:themeFill="text2" w:themeFillTint="33"/>
          </w:tcPr>
          <w:p w14:paraId="68091F3E"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Cilj aktivnosti</w:t>
            </w:r>
          </w:p>
        </w:tc>
        <w:tc>
          <w:tcPr>
            <w:tcW w:w="11162" w:type="dxa"/>
            <w:shd w:val="clear" w:color="auto" w:fill="B7D4EF" w:themeFill="text2" w:themeFillTint="33"/>
          </w:tcPr>
          <w:p w14:paraId="4D60E935" w14:textId="6D49BE9A"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Razvijanje svijesti učenika o važnosti očuvanja planeta Zemlje i njegove vrijednosti. Uređenje i čišćenje okoliša škole.</w:t>
            </w:r>
            <w:r w:rsidRPr="00401E1F">
              <w:rPr>
                <w:rFonts w:eastAsia="Calibri" w:cs="Calibri"/>
                <w:noProof/>
                <w:color w:val="000000" w:themeColor="text1"/>
                <w:sz w:val="24"/>
                <w:szCs w:val="24"/>
              </w:rPr>
              <w:t xml:space="preserve"> </w:t>
            </w:r>
          </w:p>
        </w:tc>
      </w:tr>
      <w:tr w:rsidR="003D1AB2" w:rsidRPr="00677570" w14:paraId="4491D974" w14:textId="77777777" w:rsidTr="002C6441">
        <w:tc>
          <w:tcPr>
            <w:tcW w:w="2830" w:type="dxa"/>
          </w:tcPr>
          <w:p w14:paraId="2C99D1DB"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Obrazloženje cilja</w:t>
            </w:r>
          </w:p>
        </w:tc>
        <w:tc>
          <w:tcPr>
            <w:tcW w:w="11162" w:type="dxa"/>
          </w:tcPr>
          <w:p w14:paraId="24149481" w14:textId="41221ECB"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Poticanje svijesti, kritičkog mišljenja i zajedništva. Očuvanje i održavanje školskog okoliša.</w:t>
            </w:r>
          </w:p>
        </w:tc>
      </w:tr>
      <w:tr w:rsidR="003D1AB2" w:rsidRPr="00677570" w14:paraId="2AE65C4D" w14:textId="77777777" w:rsidTr="002C6441">
        <w:tc>
          <w:tcPr>
            <w:tcW w:w="2830" w:type="dxa"/>
            <w:shd w:val="clear" w:color="auto" w:fill="B7D4EF" w:themeFill="text2" w:themeFillTint="33"/>
          </w:tcPr>
          <w:p w14:paraId="2A5000A6"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Očekivani ishodi</w:t>
            </w:r>
          </w:p>
        </w:tc>
        <w:tc>
          <w:tcPr>
            <w:tcW w:w="11162" w:type="dxa"/>
            <w:shd w:val="clear" w:color="auto" w:fill="B7D4EF" w:themeFill="text2" w:themeFillTint="33"/>
          </w:tcPr>
          <w:p w14:paraId="558A04C8" w14:textId="55042D88"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Učenici će uočavati povezanost između prirode i zdravoga života, Prepoznati sebe kao odgovorne osobe koje svojim postupcima mogu pomoći/odmoći zaštiti planeta Zemlje. Objasniti važnost brige i očuvanja planeta Zemlje. Učenici će razlikovati kategorije zaštite prirode, sudjelovati u aktivnostima čuvanja i adekvatnoga vrednovanja baštine na lokalnoj, regionalnoj i nacionalnoj razini. Navodit će i opisivati prirodna bogatstva, sirovine i izvore energije, navoditi vrste onečišćenja i mjere zaštite te objašnjavati važnost selektiranja otpada.</w:t>
            </w:r>
          </w:p>
        </w:tc>
      </w:tr>
      <w:tr w:rsidR="003D1AB2" w:rsidRPr="00677570" w14:paraId="622BFF15" w14:textId="77777777" w:rsidTr="002C6441">
        <w:tc>
          <w:tcPr>
            <w:tcW w:w="2830" w:type="dxa"/>
          </w:tcPr>
          <w:p w14:paraId="626FC22C"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Sudionici</w:t>
            </w:r>
          </w:p>
        </w:tc>
        <w:tc>
          <w:tcPr>
            <w:tcW w:w="11162" w:type="dxa"/>
          </w:tcPr>
          <w:p w14:paraId="747907C5" w14:textId="1C53A7CE"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učenici od 1. do 8. razreda, učitelji prirode, geografije i razredne nastave</w:t>
            </w:r>
          </w:p>
        </w:tc>
      </w:tr>
      <w:tr w:rsidR="003D1AB2" w:rsidRPr="00677570" w14:paraId="5B3307A6" w14:textId="77777777" w:rsidTr="002C6441">
        <w:tc>
          <w:tcPr>
            <w:tcW w:w="2830" w:type="dxa"/>
            <w:shd w:val="clear" w:color="auto" w:fill="B7D4EF" w:themeFill="text2" w:themeFillTint="33"/>
          </w:tcPr>
          <w:p w14:paraId="4CE5C5D5"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 xml:space="preserve">Način učenja </w:t>
            </w:r>
          </w:p>
          <w:p w14:paraId="25E36A3A"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(što rade učenici)</w:t>
            </w:r>
          </w:p>
        </w:tc>
        <w:tc>
          <w:tcPr>
            <w:tcW w:w="11162" w:type="dxa"/>
            <w:shd w:val="clear" w:color="auto" w:fill="B7D4EF" w:themeFill="text2" w:themeFillTint="33"/>
          </w:tcPr>
          <w:p w14:paraId="206EF17D" w14:textId="505944CE"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Učenici istražuju o planetu Zemlji i izrađuju edukativni plakat koji će izložiti. Učitelji i učenici čiste i uređuju okoliš škole.</w:t>
            </w:r>
          </w:p>
        </w:tc>
      </w:tr>
      <w:tr w:rsidR="003D1AB2" w:rsidRPr="00677570" w14:paraId="5ED05CF4" w14:textId="77777777" w:rsidTr="002C6441">
        <w:tc>
          <w:tcPr>
            <w:tcW w:w="2830" w:type="dxa"/>
          </w:tcPr>
          <w:p w14:paraId="4FB950D5"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Metode podučavanja</w:t>
            </w:r>
          </w:p>
          <w:p w14:paraId="135ED9F1"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(što rade učitelji)</w:t>
            </w:r>
          </w:p>
        </w:tc>
        <w:tc>
          <w:tcPr>
            <w:tcW w:w="11162" w:type="dxa"/>
          </w:tcPr>
          <w:p w14:paraId="38DBAEDE" w14:textId="0BB16ACE"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Pripremaju i pomažu učenicima kod istraživanja, koordiniraju akcije čišćenja i uređivanja školskog okoliša, pomažu kod izrade plakata.</w:t>
            </w:r>
          </w:p>
        </w:tc>
      </w:tr>
      <w:tr w:rsidR="003D1AB2" w:rsidRPr="00677570" w14:paraId="65F6F11A" w14:textId="77777777" w:rsidTr="002C6441">
        <w:tc>
          <w:tcPr>
            <w:tcW w:w="2830" w:type="dxa"/>
            <w:shd w:val="clear" w:color="auto" w:fill="B7D4EF" w:themeFill="text2" w:themeFillTint="33"/>
          </w:tcPr>
          <w:p w14:paraId="7A8AE277"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Trajanje</w:t>
            </w:r>
          </w:p>
        </w:tc>
        <w:tc>
          <w:tcPr>
            <w:tcW w:w="11162" w:type="dxa"/>
            <w:shd w:val="clear" w:color="auto" w:fill="B7D4EF" w:themeFill="text2" w:themeFillTint="33"/>
          </w:tcPr>
          <w:p w14:paraId="3D1EE9AA" w14:textId="305B1DC1"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travanj 2025.</w:t>
            </w:r>
          </w:p>
        </w:tc>
      </w:tr>
      <w:tr w:rsidR="003D1AB2" w:rsidRPr="00677570" w14:paraId="5DC6B1B5" w14:textId="77777777" w:rsidTr="002C6441">
        <w:tc>
          <w:tcPr>
            <w:tcW w:w="2830" w:type="dxa"/>
          </w:tcPr>
          <w:p w14:paraId="4D8C6430"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 xml:space="preserve">Vrednovanje i samovrednovanje </w:t>
            </w:r>
          </w:p>
          <w:p w14:paraId="1DEC54F0"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(provjera ishoda)</w:t>
            </w:r>
          </w:p>
        </w:tc>
        <w:tc>
          <w:tcPr>
            <w:tcW w:w="11162" w:type="dxa"/>
          </w:tcPr>
          <w:p w14:paraId="0E834A51" w14:textId="32914271"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Izrada i izložba edukativnog plakata. Fotografije o uspješnosti provedenih akcija sakupljanja otpada.</w:t>
            </w:r>
          </w:p>
        </w:tc>
      </w:tr>
      <w:tr w:rsidR="003D1AB2" w:rsidRPr="00677570" w14:paraId="600570DD" w14:textId="77777777" w:rsidTr="002C6441">
        <w:tc>
          <w:tcPr>
            <w:tcW w:w="2830" w:type="dxa"/>
            <w:shd w:val="clear" w:color="auto" w:fill="B7D4EF" w:themeFill="text2" w:themeFillTint="33"/>
          </w:tcPr>
          <w:p w14:paraId="2A9C5402"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 xml:space="preserve">Potrebni resursi </w:t>
            </w:r>
          </w:p>
          <w:p w14:paraId="4A4F8FBE"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(troškovnik)</w:t>
            </w:r>
          </w:p>
        </w:tc>
        <w:tc>
          <w:tcPr>
            <w:tcW w:w="11162" w:type="dxa"/>
            <w:shd w:val="clear" w:color="auto" w:fill="B7D4EF" w:themeFill="text2" w:themeFillTint="33"/>
          </w:tcPr>
          <w:p w14:paraId="694A3CA5" w14:textId="09AEADEA" w:rsidR="003D1AB2" w:rsidRPr="00860248" w:rsidRDefault="003D1AB2" w:rsidP="003D1AB2">
            <w:pPr>
              <w:spacing w:line="276" w:lineRule="auto"/>
              <w:rPr>
                <w:rFonts w:cstheme="minorHAnsi"/>
                <w:sz w:val="24"/>
                <w:szCs w:val="24"/>
              </w:rPr>
            </w:pPr>
            <w:r w:rsidRPr="00401E1F">
              <w:rPr>
                <w:rFonts w:eastAsia="Calibri" w:cs="Calibri"/>
                <w:color w:val="000000" w:themeColor="text1"/>
                <w:sz w:val="24"/>
                <w:szCs w:val="24"/>
              </w:rPr>
              <w:t>Materijalna sredstva (plakati, računala/tableti, papiri), vreće za smeće, rukavice.</w:t>
            </w:r>
          </w:p>
        </w:tc>
      </w:tr>
      <w:tr w:rsidR="003D1AB2" w:rsidRPr="00677570" w14:paraId="2AEBC8BD" w14:textId="77777777" w:rsidTr="002C6441">
        <w:tc>
          <w:tcPr>
            <w:tcW w:w="2830" w:type="dxa"/>
          </w:tcPr>
          <w:p w14:paraId="4BC7AFD7" w14:textId="77777777" w:rsidR="003D1AB2" w:rsidRPr="00677570" w:rsidRDefault="003D1AB2" w:rsidP="003D1AB2">
            <w:pPr>
              <w:spacing w:line="276" w:lineRule="auto"/>
              <w:rPr>
                <w:rFonts w:ascii="Bahnschrift" w:hAnsi="Bahnschrift"/>
                <w:b/>
                <w:bCs/>
                <w:sz w:val="24"/>
                <w:szCs w:val="24"/>
              </w:rPr>
            </w:pPr>
            <w:r w:rsidRPr="00677570">
              <w:rPr>
                <w:rFonts w:ascii="Bahnschrift" w:hAnsi="Bahnschrift"/>
                <w:b/>
                <w:bCs/>
                <w:sz w:val="24"/>
                <w:szCs w:val="24"/>
              </w:rPr>
              <w:t>Napomena</w:t>
            </w:r>
          </w:p>
        </w:tc>
        <w:tc>
          <w:tcPr>
            <w:tcW w:w="11162" w:type="dxa"/>
          </w:tcPr>
          <w:p w14:paraId="46B1B7FA" w14:textId="0D529AB7" w:rsidR="003D1AB2" w:rsidRPr="00860248" w:rsidRDefault="003D1AB2" w:rsidP="003D1AB2">
            <w:pPr>
              <w:spacing w:line="276" w:lineRule="auto"/>
              <w:rPr>
                <w:rFonts w:cstheme="minorHAnsi"/>
                <w:sz w:val="24"/>
                <w:szCs w:val="24"/>
              </w:rPr>
            </w:pPr>
            <w:r>
              <w:rPr>
                <w:rFonts w:cstheme="minorHAnsi"/>
                <w:color w:val="000000" w:themeColor="text1"/>
                <w:sz w:val="24"/>
                <w:szCs w:val="24"/>
              </w:rPr>
              <w:t>/</w:t>
            </w:r>
          </w:p>
        </w:tc>
      </w:tr>
    </w:tbl>
    <w:p w14:paraId="4D9B71B5" w14:textId="5F5A2453" w:rsidR="003D1AB2" w:rsidRDefault="003D1AB2" w:rsidP="00A12447"/>
    <w:tbl>
      <w:tblPr>
        <w:tblStyle w:val="Reetkatablice"/>
        <w:tblW w:w="13992" w:type="dxa"/>
        <w:tblLook w:val="04A0" w:firstRow="1" w:lastRow="0" w:firstColumn="1" w:lastColumn="0" w:noHBand="0" w:noVBand="1"/>
      </w:tblPr>
      <w:tblGrid>
        <w:gridCol w:w="2830"/>
        <w:gridCol w:w="11162"/>
      </w:tblGrid>
      <w:tr w:rsidR="006B2FBF" w:rsidRPr="00677570" w14:paraId="561B2832" w14:textId="77777777" w:rsidTr="002C6441">
        <w:tc>
          <w:tcPr>
            <w:tcW w:w="2830" w:type="dxa"/>
            <w:shd w:val="clear" w:color="auto" w:fill="B7D4EF" w:themeFill="text2" w:themeFillTint="33"/>
          </w:tcPr>
          <w:p w14:paraId="2E619711"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Naziv aktivnosti</w:t>
            </w:r>
          </w:p>
        </w:tc>
        <w:tc>
          <w:tcPr>
            <w:tcW w:w="11162" w:type="dxa"/>
            <w:shd w:val="clear" w:color="auto" w:fill="B7D4EF" w:themeFill="text2" w:themeFillTint="33"/>
          </w:tcPr>
          <w:p w14:paraId="70ED2E6E" w14:textId="77777777" w:rsidR="006B2FBF" w:rsidRPr="00860248" w:rsidRDefault="006B2FBF" w:rsidP="002C6441">
            <w:pPr>
              <w:pStyle w:val="Naslov2"/>
              <w:outlineLvl w:val="1"/>
            </w:pPr>
            <w:bookmarkStart w:id="113" w:name="_Toc147319036"/>
            <w:bookmarkStart w:id="114" w:name="_Toc178682633"/>
            <w:r w:rsidRPr="00860248">
              <w:t>Noć knjige</w:t>
            </w:r>
            <w:bookmarkEnd w:id="113"/>
            <w:bookmarkEnd w:id="114"/>
          </w:p>
        </w:tc>
      </w:tr>
      <w:tr w:rsidR="006B2FBF" w:rsidRPr="00677570" w14:paraId="3A6B2F62" w14:textId="77777777" w:rsidTr="002C6441">
        <w:tc>
          <w:tcPr>
            <w:tcW w:w="2830" w:type="dxa"/>
          </w:tcPr>
          <w:p w14:paraId="6AE1F847"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Kurikulumsko područje</w:t>
            </w:r>
          </w:p>
        </w:tc>
        <w:tc>
          <w:tcPr>
            <w:tcW w:w="11162" w:type="dxa"/>
          </w:tcPr>
          <w:p w14:paraId="79FEAE21" w14:textId="77777777" w:rsidR="006B2FBF" w:rsidRPr="00860248" w:rsidRDefault="006B2FBF" w:rsidP="002C6441">
            <w:pPr>
              <w:spacing w:line="276" w:lineRule="auto"/>
              <w:rPr>
                <w:rFonts w:cstheme="minorHAnsi"/>
                <w:i/>
                <w:iCs/>
                <w:sz w:val="24"/>
                <w:szCs w:val="24"/>
              </w:rPr>
            </w:pPr>
            <w:r w:rsidRPr="00860248">
              <w:rPr>
                <w:rFonts w:eastAsia="Calibri" w:cs="Calibri"/>
                <w:i/>
                <w:iCs/>
                <w:sz w:val="24"/>
                <w:szCs w:val="24"/>
              </w:rPr>
              <w:t>Jezično-komunikacijsko područje</w:t>
            </w:r>
          </w:p>
        </w:tc>
      </w:tr>
      <w:tr w:rsidR="006B2FBF" w:rsidRPr="00677570" w14:paraId="48F2C9EA" w14:textId="77777777" w:rsidTr="002C6441">
        <w:tc>
          <w:tcPr>
            <w:tcW w:w="2830" w:type="dxa"/>
            <w:shd w:val="clear" w:color="auto" w:fill="B7D4EF" w:themeFill="text2" w:themeFillTint="33"/>
          </w:tcPr>
          <w:p w14:paraId="3D05A522"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Ciklus (razred/i)</w:t>
            </w:r>
          </w:p>
        </w:tc>
        <w:tc>
          <w:tcPr>
            <w:tcW w:w="11162" w:type="dxa"/>
            <w:shd w:val="clear" w:color="auto" w:fill="B7D4EF" w:themeFill="text2" w:themeFillTint="33"/>
          </w:tcPr>
          <w:p w14:paraId="1C9CDDB9"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I., II. i III. ciklus (1.-8. razredi)</w:t>
            </w:r>
          </w:p>
        </w:tc>
      </w:tr>
      <w:tr w:rsidR="006B2FBF" w:rsidRPr="00677570" w14:paraId="4E9516C4" w14:textId="77777777" w:rsidTr="002C6441">
        <w:tc>
          <w:tcPr>
            <w:tcW w:w="2830" w:type="dxa"/>
          </w:tcPr>
          <w:p w14:paraId="2538E954"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Odgovorna osoba</w:t>
            </w:r>
          </w:p>
        </w:tc>
        <w:tc>
          <w:tcPr>
            <w:tcW w:w="11162" w:type="dxa"/>
          </w:tcPr>
          <w:p w14:paraId="135C14C2"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Josip Ferlindeš, knjižničar</w:t>
            </w:r>
          </w:p>
        </w:tc>
      </w:tr>
      <w:tr w:rsidR="006B2FBF" w:rsidRPr="00677570" w14:paraId="44F27713" w14:textId="77777777" w:rsidTr="002C6441">
        <w:tc>
          <w:tcPr>
            <w:tcW w:w="2830" w:type="dxa"/>
            <w:shd w:val="clear" w:color="auto" w:fill="B7D4EF" w:themeFill="text2" w:themeFillTint="33"/>
          </w:tcPr>
          <w:p w14:paraId="48973133"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Cilj aktivnosti</w:t>
            </w:r>
          </w:p>
        </w:tc>
        <w:tc>
          <w:tcPr>
            <w:tcW w:w="11162" w:type="dxa"/>
            <w:shd w:val="clear" w:color="auto" w:fill="B7D4EF" w:themeFill="text2" w:themeFillTint="33"/>
          </w:tcPr>
          <w:p w14:paraId="6B473CC1" w14:textId="77777777" w:rsidR="006B2FBF" w:rsidRPr="00860248" w:rsidRDefault="006B2FBF" w:rsidP="002C6441">
            <w:pPr>
              <w:rPr>
                <w:rFonts w:eastAsia="Calibri" w:cs="Calibri"/>
                <w:sz w:val="24"/>
                <w:szCs w:val="24"/>
              </w:rPr>
            </w:pPr>
            <w:r w:rsidRPr="00860248">
              <w:rPr>
                <w:rFonts w:eastAsia="Calibri" w:cs="Calibri"/>
                <w:sz w:val="24"/>
                <w:szCs w:val="24"/>
              </w:rPr>
              <w:t>Promovirati prednosti čitanja knjiga. Biti potaknut na stjecanje navike</w:t>
            </w:r>
          </w:p>
          <w:p w14:paraId="26F2A00A"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čitanja. Njegovanje navike čitanja.</w:t>
            </w:r>
          </w:p>
        </w:tc>
      </w:tr>
      <w:tr w:rsidR="006B2FBF" w:rsidRPr="00677570" w14:paraId="7F011C79" w14:textId="77777777" w:rsidTr="002C6441">
        <w:tc>
          <w:tcPr>
            <w:tcW w:w="2830" w:type="dxa"/>
          </w:tcPr>
          <w:p w14:paraId="24CEECC5"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Obrazloženje cilja</w:t>
            </w:r>
          </w:p>
        </w:tc>
        <w:tc>
          <w:tcPr>
            <w:tcW w:w="11162" w:type="dxa"/>
          </w:tcPr>
          <w:p w14:paraId="315E0561"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Razvijati ljubav prema čitanju, poboljšati čitalačke navike</w:t>
            </w:r>
          </w:p>
        </w:tc>
      </w:tr>
      <w:tr w:rsidR="006B2FBF" w:rsidRPr="00677570" w14:paraId="7F2147D4" w14:textId="77777777" w:rsidTr="002C6441">
        <w:tc>
          <w:tcPr>
            <w:tcW w:w="2830" w:type="dxa"/>
            <w:shd w:val="clear" w:color="auto" w:fill="B7D4EF" w:themeFill="text2" w:themeFillTint="33"/>
          </w:tcPr>
          <w:p w14:paraId="68AE3DAC"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Očekivani ishodi</w:t>
            </w:r>
          </w:p>
        </w:tc>
        <w:tc>
          <w:tcPr>
            <w:tcW w:w="11162" w:type="dxa"/>
            <w:shd w:val="clear" w:color="auto" w:fill="B7D4EF" w:themeFill="text2" w:themeFillTint="33"/>
          </w:tcPr>
          <w:p w14:paraId="7F80E917" w14:textId="77777777" w:rsidR="006B2FBF" w:rsidRPr="00860248" w:rsidRDefault="006B2FBF" w:rsidP="002C6441">
            <w:pPr>
              <w:rPr>
                <w:rFonts w:eastAsia="Calibri" w:cs="Calibri"/>
                <w:sz w:val="24"/>
                <w:szCs w:val="24"/>
              </w:rPr>
            </w:pPr>
            <w:r w:rsidRPr="00860248">
              <w:rPr>
                <w:rFonts w:eastAsia="Calibri" w:cs="Calibri"/>
                <w:sz w:val="24"/>
                <w:szCs w:val="24"/>
              </w:rPr>
              <w:t>Učenici će usavršiti tehnike čitanja s razumijevanjem, razvijati svoj</w:t>
            </w:r>
          </w:p>
          <w:p w14:paraId="0F7B0FFE"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kreativni potencijal i njegovati ljubav prema čitanju</w:t>
            </w:r>
          </w:p>
        </w:tc>
      </w:tr>
      <w:tr w:rsidR="006B2FBF" w:rsidRPr="00677570" w14:paraId="54D67B52" w14:textId="77777777" w:rsidTr="002C6441">
        <w:tc>
          <w:tcPr>
            <w:tcW w:w="2830" w:type="dxa"/>
          </w:tcPr>
          <w:p w14:paraId="3ACD97F0"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Sudionici</w:t>
            </w:r>
          </w:p>
        </w:tc>
        <w:tc>
          <w:tcPr>
            <w:tcW w:w="11162" w:type="dxa"/>
          </w:tcPr>
          <w:p w14:paraId="7C4A98D7"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Školski knjižničar, učitelji predmetne i razredne nastave, učenici razredne i predmetne nastave.</w:t>
            </w:r>
          </w:p>
        </w:tc>
      </w:tr>
      <w:tr w:rsidR="006B2FBF" w:rsidRPr="00677570" w14:paraId="18EA13EB" w14:textId="77777777" w:rsidTr="002C6441">
        <w:tc>
          <w:tcPr>
            <w:tcW w:w="2830" w:type="dxa"/>
            <w:shd w:val="clear" w:color="auto" w:fill="B7D4EF" w:themeFill="text2" w:themeFillTint="33"/>
          </w:tcPr>
          <w:p w14:paraId="4345E583"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 xml:space="preserve">Način učenja </w:t>
            </w:r>
          </w:p>
          <w:p w14:paraId="6B829B91"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(što rade učenici)</w:t>
            </w:r>
          </w:p>
        </w:tc>
        <w:tc>
          <w:tcPr>
            <w:tcW w:w="11162" w:type="dxa"/>
            <w:shd w:val="clear" w:color="auto" w:fill="B7D4EF" w:themeFill="text2" w:themeFillTint="33"/>
          </w:tcPr>
          <w:p w14:paraId="0C9706BC"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Angažmanom u raznim aktivnostima proširuju svoje poznavanje odabranih književnih djela, vježbaju izražajno čitanje i rad u timu, te njeguju ljubav prema književnosti. Učenici čitaju odabrane ulomke knjiga, razgovaraju o pročitanome uz moderiranje svojih učitelja i školskog knjižničara, sudjeluju u radionicama i izrađuju materijale vezane uz Noć knjige</w:t>
            </w:r>
          </w:p>
        </w:tc>
      </w:tr>
      <w:tr w:rsidR="006B2FBF" w:rsidRPr="00677570" w14:paraId="6E39339A" w14:textId="77777777" w:rsidTr="002C6441">
        <w:tc>
          <w:tcPr>
            <w:tcW w:w="2830" w:type="dxa"/>
          </w:tcPr>
          <w:p w14:paraId="670AEBFF"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Metode podučavanja</w:t>
            </w:r>
          </w:p>
          <w:p w14:paraId="290C765F"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(što rade učitelji)</w:t>
            </w:r>
          </w:p>
        </w:tc>
        <w:tc>
          <w:tcPr>
            <w:tcW w:w="11162" w:type="dxa"/>
          </w:tcPr>
          <w:p w14:paraId="5E25E118"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Predavanja, razgovor, diskusija, igre…</w:t>
            </w:r>
          </w:p>
        </w:tc>
      </w:tr>
      <w:tr w:rsidR="006B2FBF" w:rsidRPr="00677570" w14:paraId="4368CC58" w14:textId="77777777" w:rsidTr="002C6441">
        <w:tc>
          <w:tcPr>
            <w:tcW w:w="2830" w:type="dxa"/>
            <w:shd w:val="clear" w:color="auto" w:fill="B7D4EF" w:themeFill="text2" w:themeFillTint="33"/>
          </w:tcPr>
          <w:p w14:paraId="237D8BA4"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Trajanje</w:t>
            </w:r>
          </w:p>
        </w:tc>
        <w:tc>
          <w:tcPr>
            <w:tcW w:w="11162" w:type="dxa"/>
            <w:shd w:val="clear" w:color="auto" w:fill="B7D4EF" w:themeFill="text2" w:themeFillTint="33"/>
          </w:tcPr>
          <w:p w14:paraId="2262CD40"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3 školska sata u mjesecu travnju 2025. godine</w:t>
            </w:r>
          </w:p>
        </w:tc>
      </w:tr>
      <w:tr w:rsidR="006B2FBF" w:rsidRPr="00677570" w14:paraId="0E1CAEFD" w14:textId="77777777" w:rsidTr="002C6441">
        <w:tc>
          <w:tcPr>
            <w:tcW w:w="2830" w:type="dxa"/>
          </w:tcPr>
          <w:p w14:paraId="2674195F"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 xml:space="preserve">Vrednovanje i samovrednovanje </w:t>
            </w:r>
          </w:p>
          <w:p w14:paraId="4EFE1D57"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(provjera ishoda)</w:t>
            </w:r>
          </w:p>
        </w:tc>
        <w:tc>
          <w:tcPr>
            <w:tcW w:w="11162" w:type="dxa"/>
          </w:tcPr>
          <w:p w14:paraId="05B8658E"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Usmeno formativno vrednovanje učenika. Povratna informacija učenika, objava vijesti na stranicama škole i u medijima.</w:t>
            </w:r>
          </w:p>
        </w:tc>
      </w:tr>
      <w:tr w:rsidR="006B2FBF" w:rsidRPr="00677570" w14:paraId="3B780727" w14:textId="77777777" w:rsidTr="002C6441">
        <w:tc>
          <w:tcPr>
            <w:tcW w:w="2830" w:type="dxa"/>
            <w:shd w:val="clear" w:color="auto" w:fill="B7D4EF" w:themeFill="text2" w:themeFillTint="33"/>
          </w:tcPr>
          <w:p w14:paraId="7D71CE70"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 xml:space="preserve">Potrebni resursi </w:t>
            </w:r>
          </w:p>
          <w:p w14:paraId="1209972D"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(troškovnik)</w:t>
            </w:r>
          </w:p>
        </w:tc>
        <w:tc>
          <w:tcPr>
            <w:tcW w:w="11162" w:type="dxa"/>
            <w:shd w:val="clear" w:color="auto" w:fill="B7D4EF" w:themeFill="text2" w:themeFillTint="33"/>
          </w:tcPr>
          <w:p w14:paraId="14F94FD3" w14:textId="77777777" w:rsidR="006B2FBF" w:rsidRPr="00860248" w:rsidRDefault="006B2FBF" w:rsidP="002C6441">
            <w:pPr>
              <w:spacing w:line="276" w:lineRule="auto"/>
              <w:rPr>
                <w:rFonts w:cstheme="minorHAnsi"/>
                <w:sz w:val="24"/>
                <w:szCs w:val="24"/>
              </w:rPr>
            </w:pPr>
            <w:r w:rsidRPr="00860248">
              <w:rPr>
                <w:rFonts w:eastAsia="Calibri" w:cs="Calibri"/>
                <w:sz w:val="24"/>
                <w:szCs w:val="24"/>
              </w:rPr>
              <w:t>Eventualni troškovi izrade materijala.</w:t>
            </w:r>
          </w:p>
        </w:tc>
      </w:tr>
      <w:tr w:rsidR="006B2FBF" w:rsidRPr="00677570" w14:paraId="62C692B8" w14:textId="77777777" w:rsidTr="002C6441">
        <w:tc>
          <w:tcPr>
            <w:tcW w:w="2830" w:type="dxa"/>
          </w:tcPr>
          <w:p w14:paraId="06B7312C" w14:textId="77777777" w:rsidR="006B2FBF" w:rsidRPr="00677570" w:rsidRDefault="006B2FBF" w:rsidP="002C6441">
            <w:pPr>
              <w:spacing w:line="276" w:lineRule="auto"/>
              <w:rPr>
                <w:rFonts w:ascii="Bahnschrift" w:hAnsi="Bahnschrift"/>
                <w:b/>
                <w:bCs/>
                <w:sz w:val="24"/>
                <w:szCs w:val="24"/>
              </w:rPr>
            </w:pPr>
            <w:r w:rsidRPr="00677570">
              <w:rPr>
                <w:rFonts w:ascii="Bahnschrift" w:hAnsi="Bahnschrift"/>
                <w:b/>
                <w:bCs/>
                <w:sz w:val="24"/>
                <w:szCs w:val="24"/>
              </w:rPr>
              <w:t>Napomena</w:t>
            </w:r>
          </w:p>
        </w:tc>
        <w:tc>
          <w:tcPr>
            <w:tcW w:w="11162" w:type="dxa"/>
          </w:tcPr>
          <w:p w14:paraId="3CE61BD5" w14:textId="77777777" w:rsidR="006B2FBF" w:rsidRPr="00860248" w:rsidRDefault="006B2FBF" w:rsidP="002C6441">
            <w:pPr>
              <w:spacing w:line="276" w:lineRule="auto"/>
              <w:rPr>
                <w:rFonts w:cstheme="minorHAnsi"/>
                <w:sz w:val="24"/>
                <w:szCs w:val="24"/>
              </w:rPr>
            </w:pPr>
            <w:r w:rsidRPr="00860248">
              <w:rPr>
                <w:color w:val="000000" w:themeColor="text1"/>
                <w:sz w:val="24"/>
                <w:szCs w:val="24"/>
              </w:rPr>
              <w:t>/</w:t>
            </w:r>
          </w:p>
        </w:tc>
      </w:tr>
    </w:tbl>
    <w:p w14:paraId="7E38A37A" w14:textId="5B710CFF" w:rsidR="006B2FBF" w:rsidRDefault="006B2FBF" w:rsidP="00A12447"/>
    <w:tbl>
      <w:tblPr>
        <w:tblStyle w:val="Reetkatablice"/>
        <w:tblW w:w="13992" w:type="dxa"/>
        <w:tblLook w:val="04A0" w:firstRow="1" w:lastRow="0" w:firstColumn="1" w:lastColumn="0" w:noHBand="0" w:noVBand="1"/>
      </w:tblPr>
      <w:tblGrid>
        <w:gridCol w:w="2830"/>
        <w:gridCol w:w="11162"/>
      </w:tblGrid>
      <w:tr w:rsidR="00B95178" w:rsidRPr="00720908" w14:paraId="6FD7ECB1" w14:textId="77777777" w:rsidTr="00B95178">
        <w:tc>
          <w:tcPr>
            <w:tcW w:w="2830" w:type="dxa"/>
            <w:shd w:val="clear" w:color="auto" w:fill="B7D4EF" w:themeFill="text2" w:themeFillTint="33"/>
          </w:tcPr>
          <w:p w14:paraId="6CB3F0D7"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006A6BBC" w14:textId="1A18D9C9" w:rsidR="00B95178" w:rsidRPr="00856B96" w:rsidRDefault="00B95178" w:rsidP="00856B96">
            <w:pPr>
              <w:pStyle w:val="Naslov2"/>
              <w:outlineLvl w:val="1"/>
            </w:pPr>
            <w:bookmarkStart w:id="115" w:name="_Toc178682634"/>
            <w:r w:rsidRPr="00856B96">
              <w:t>Matematička natjecanja: MAT liga, Klokan bez granica, Mathema</w:t>
            </w:r>
            <w:bookmarkEnd w:id="115"/>
          </w:p>
        </w:tc>
      </w:tr>
      <w:tr w:rsidR="00B95178" w:rsidRPr="00720908" w14:paraId="5689C220" w14:textId="77777777" w:rsidTr="00B95178">
        <w:tc>
          <w:tcPr>
            <w:tcW w:w="2830" w:type="dxa"/>
          </w:tcPr>
          <w:p w14:paraId="49A02FD8"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Kurikulumsko područje</w:t>
            </w:r>
          </w:p>
        </w:tc>
        <w:tc>
          <w:tcPr>
            <w:tcW w:w="11162" w:type="dxa"/>
          </w:tcPr>
          <w:p w14:paraId="40DEC3CE" w14:textId="4667A459" w:rsidR="00B95178" w:rsidRPr="00856B96" w:rsidRDefault="00B95178" w:rsidP="00B95178">
            <w:pPr>
              <w:spacing w:line="276" w:lineRule="auto"/>
              <w:rPr>
                <w:rFonts w:cstheme="minorHAnsi"/>
                <w:bCs/>
                <w:i/>
                <w:iCs/>
                <w:color w:val="000000" w:themeColor="text1"/>
                <w:sz w:val="24"/>
                <w:szCs w:val="24"/>
              </w:rPr>
            </w:pPr>
            <w:r w:rsidRPr="00856B96">
              <w:rPr>
                <w:sz w:val="24"/>
                <w:szCs w:val="24"/>
              </w:rPr>
              <w:t>Matematičko područje</w:t>
            </w:r>
          </w:p>
        </w:tc>
      </w:tr>
      <w:tr w:rsidR="00B95178" w:rsidRPr="00720908" w14:paraId="4E08DD77" w14:textId="77777777" w:rsidTr="00B95178">
        <w:tc>
          <w:tcPr>
            <w:tcW w:w="2830" w:type="dxa"/>
            <w:shd w:val="clear" w:color="auto" w:fill="B7D4EF" w:themeFill="text2" w:themeFillTint="33"/>
          </w:tcPr>
          <w:p w14:paraId="7DE92169"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Ciklus (razred/i)</w:t>
            </w:r>
          </w:p>
        </w:tc>
        <w:tc>
          <w:tcPr>
            <w:tcW w:w="11162" w:type="dxa"/>
            <w:shd w:val="clear" w:color="auto" w:fill="B7D4EF" w:themeFill="text2" w:themeFillTint="33"/>
          </w:tcPr>
          <w:p w14:paraId="596BDF17" w14:textId="1118CA3E" w:rsidR="00B95178" w:rsidRPr="00856B96" w:rsidRDefault="00B95178" w:rsidP="00B95178">
            <w:pPr>
              <w:spacing w:line="276" w:lineRule="auto"/>
              <w:rPr>
                <w:rFonts w:cstheme="minorHAnsi"/>
                <w:bCs/>
                <w:color w:val="000000" w:themeColor="text1"/>
                <w:sz w:val="24"/>
                <w:szCs w:val="24"/>
              </w:rPr>
            </w:pPr>
            <w:r w:rsidRPr="00856B96">
              <w:rPr>
                <w:sz w:val="24"/>
                <w:szCs w:val="24"/>
              </w:rPr>
              <w:t>I., II. i III. ciklus (1.- 8. razred MŠ, PŠ Koprivnički Ivanec)</w:t>
            </w:r>
          </w:p>
        </w:tc>
      </w:tr>
      <w:tr w:rsidR="00B95178" w:rsidRPr="00720908" w14:paraId="03D4AFA2" w14:textId="77777777" w:rsidTr="00B95178">
        <w:tc>
          <w:tcPr>
            <w:tcW w:w="2830" w:type="dxa"/>
          </w:tcPr>
          <w:p w14:paraId="4524F645"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Odgovorna osoba</w:t>
            </w:r>
          </w:p>
        </w:tc>
        <w:tc>
          <w:tcPr>
            <w:tcW w:w="11162" w:type="dxa"/>
          </w:tcPr>
          <w:p w14:paraId="1518C8CA" w14:textId="7F13732D" w:rsidR="00B95178" w:rsidRPr="00856B96" w:rsidRDefault="00B95178" w:rsidP="00B95178">
            <w:pPr>
              <w:spacing w:line="276" w:lineRule="auto"/>
              <w:rPr>
                <w:rFonts w:cstheme="minorHAnsi"/>
                <w:bCs/>
                <w:color w:val="000000" w:themeColor="text1"/>
                <w:sz w:val="24"/>
                <w:szCs w:val="24"/>
              </w:rPr>
            </w:pPr>
            <w:r w:rsidRPr="00856B96">
              <w:rPr>
                <w:sz w:val="24"/>
                <w:szCs w:val="24"/>
              </w:rPr>
              <w:t>Iva Arač, Saša Grnović</w:t>
            </w:r>
          </w:p>
        </w:tc>
      </w:tr>
      <w:tr w:rsidR="00B95178" w:rsidRPr="00720908" w14:paraId="6B688FE9" w14:textId="77777777" w:rsidTr="00B95178">
        <w:tc>
          <w:tcPr>
            <w:tcW w:w="2830" w:type="dxa"/>
            <w:shd w:val="clear" w:color="auto" w:fill="B7D4EF" w:themeFill="text2" w:themeFillTint="33"/>
          </w:tcPr>
          <w:p w14:paraId="11629F17"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Cilj aktivnosti</w:t>
            </w:r>
          </w:p>
        </w:tc>
        <w:tc>
          <w:tcPr>
            <w:tcW w:w="11162" w:type="dxa"/>
            <w:shd w:val="clear" w:color="auto" w:fill="B7D4EF" w:themeFill="text2" w:themeFillTint="33"/>
          </w:tcPr>
          <w:p w14:paraId="6E4F6E3F" w14:textId="28369091" w:rsidR="00B95178" w:rsidRPr="00856B96" w:rsidRDefault="00B95178" w:rsidP="00B95178">
            <w:pPr>
              <w:spacing w:line="276" w:lineRule="auto"/>
              <w:rPr>
                <w:rFonts w:cstheme="minorHAnsi"/>
                <w:bCs/>
                <w:color w:val="000000" w:themeColor="text1"/>
                <w:sz w:val="24"/>
                <w:szCs w:val="24"/>
              </w:rPr>
            </w:pPr>
            <w:r w:rsidRPr="00856B96">
              <w:rPr>
                <w:sz w:val="24"/>
                <w:szCs w:val="24"/>
              </w:rPr>
              <w:t>Popularizacija matematike, razvoj logičkog mišljenja i matematičkih sposobnosti, poticanje suradničkog odnosa kod učenika</w:t>
            </w:r>
          </w:p>
        </w:tc>
      </w:tr>
      <w:tr w:rsidR="00B95178" w:rsidRPr="00720908" w14:paraId="3F294C78" w14:textId="77777777" w:rsidTr="00B95178">
        <w:tc>
          <w:tcPr>
            <w:tcW w:w="2830" w:type="dxa"/>
          </w:tcPr>
          <w:p w14:paraId="2565DE4C"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Obrazloženje cilja</w:t>
            </w:r>
          </w:p>
        </w:tc>
        <w:tc>
          <w:tcPr>
            <w:tcW w:w="11162" w:type="dxa"/>
          </w:tcPr>
          <w:p w14:paraId="18C1B86B" w14:textId="5054D108" w:rsidR="00B95178" w:rsidRPr="00856B96" w:rsidRDefault="00B95178" w:rsidP="00B95178">
            <w:pPr>
              <w:spacing w:line="276" w:lineRule="auto"/>
              <w:rPr>
                <w:rFonts w:cstheme="minorHAnsi"/>
                <w:bCs/>
                <w:color w:val="000000" w:themeColor="text1"/>
                <w:sz w:val="24"/>
                <w:szCs w:val="24"/>
              </w:rPr>
            </w:pPr>
            <w:r w:rsidRPr="00856B96">
              <w:rPr>
                <w:sz w:val="24"/>
                <w:szCs w:val="24"/>
              </w:rPr>
              <w:t xml:space="preserve">Razvoj darovitosti obogaćivanjem sadržaja u sklopu odgojno obrazovnog programa. Razvijati sposobnost razumijevanja i rješavanja problemskih zadataka te poticati samostalan rad, radne navike, trajnu radoznalost i kritičko mišljenje. Povezivati i spoznati važnost matematike u suvremenom, tehnološki orijentiranom društvu uz inzistiranje na korištenju modernih izvora znanja. </w:t>
            </w:r>
          </w:p>
        </w:tc>
      </w:tr>
      <w:tr w:rsidR="00B95178" w:rsidRPr="00720908" w14:paraId="671A1BB4" w14:textId="77777777" w:rsidTr="00B95178">
        <w:tc>
          <w:tcPr>
            <w:tcW w:w="2830" w:type="dxa"/>
            <w:shd w:val="clear" w:color="auto" w:fill="B7D4EF" w:themeFill="text2" w:themeFillTint="33"/>
          </w:tcPr>
          <w:p w14:paraId="2E6763F2"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Očekivani ishodi</w:t>
            </w:r>
          </w:p>
        </w:tc>
        <w:tc>
          <w:tcPr>
            <w:tcW w:w="11162" w:type="dxa"/>
            <w:shd w:val="clear" w:color="auto" w:fill="B7D4EF" w:themeFill="text2" w:themeFillTint="33"/>
          </w:tcPr>
          <w:p w14:paraId="74D9F235" w14:textId="60E40F3F" w:rsidR="00B95178" w:rsidRPr="00856B96" w:rsidRDefault="00B95178" w:rsidP="00B95178">
            <w:pPr>
              <w:spacing w:line="276" w:lineRule="auto"/>
              <w:rPr>
                <w:rFonts w:cstheme="minorHAnsi"/>
                <w:bCs/>
                <w:color w:val="000000" w:themeColor="text1"/>
                <w:sz w:val="24"/>
                <w:szCs w:val="24"/>
              </w:rPr>
            </w:pPr>
            <w:r w:rsidRPr="00856B96">
              <w:rPr>
                <w:sz w:val="24"/>
                <w:szCs w:val="24"/>
              </w:rPr>
              <w:t>Učenici će moći računati brojevne izraze primjerene svom uzrastu, postavljati, analizirati i riješiti složenije zadatke odabirom odgovarajućih postupaka, izgrađivati matematičko znanja rješavanjem problema.</w:t>
            </w:r>
          </w:p>
        </w:tc>
      </w:tr>
      <w:tr w:rsidR="00B95178" w:rsidRPr="00720908" w14:paraId="2AF871AF" w14:textId="77777777" w:rsidTr="00B95178">
        <w:tc>
          <w:tcPr>
            <w:tcW w:w="2830" w:type="dxa"/>
          </w:tcPr>
          <w:p w14:paraId="6FA5C644"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Sudionici</w:t>
            </w:r>
          </w:p>
        </w:tc>
        <w:tc>
          <w:tcPr>
            <w:tcW w:w="11162" w:type="dxa"/>
          </w:tcPr>
          <w:p w14:paraId="431D9FAE" w14:textId="2829E0F2" w:rsidR="00B95178" w:rsidRPr="00856B96" w:rsidRDefault="00B95178" w:rsidP="00B95178">
            <w:pPr>
              <w:spacing w:line="276" w:lineRule="auto"/>
              <w:rPr>
                <w:rFonts w:cstheme="minorHAnsi"/>
                <w:bCs/>
                <w:color w:val="000000" w:themeColor="text1"/>
                <w:sz w:val="24"/>
                <w:szCs w:val="24"/>
              </w:rPr>
            </w:pPr>
            <w:r w:rsidRPr="00856B96">
              <w:rPr>
                <w:sz w:val="24"/>
                <w:szCs w:val="24"/>
              </w:rPr>
              <w:t>učiteljice razredne nastave, učitelji matematike, učenici</w:t>
            </w:r>
          </w:p>
        </w:tc>
      </w:tr>
      <w:tr w:rsidR="00B95178" w:rsidRPr="00720908" w14:paraId="3C14B1AC" w14:textId="77777777" w:rsidTr="00B95178">
        <w:tc>
          <w:tcPr>
            <w:tcW w:w="2830" w:type="dxa"/>
            <w:shd w:val="clear" w:color="auto" w:fill="B7D4EF" w:themeFill="text2" w:themeFillTint="33"/>
          </w:tcPr>
          <w:p w14:paraId="182E1028"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Način učenja </w:t>
            </w:r>
          </w:p>
          <w:p w14:paraId="3A2E903E"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učenici)</w:t>
            </w:r>
          </w:p>
        </w:tc>
        <w:tc>
          <w:tcPr>
            <w:tcW w:w="11162" w:type="dxa"/>
            <w:shd w:val="clear" w:color="auto" w:fill="B7D4EF" w:themeFill="text2" w:themeFillTint="33"/>
          </w:tcPr>
          <w:p w14:paraId="724A85C7" w14:textId="69A75D75" w:rsidR="00B95178" w:rsidRPr="00856B96" w:rsidRDefault="00B95178" w:rsidP="00B95178">
            <w:pPr>
              <w:spacing w:line="276" w:lineRule="auto"/>
              <w:rPr>
                <w:rFonts w:cstheme="minorHAnsi"/>
                <w:bCs/>
                <w:color w:val="000000" w:themeColor="text1"/>
                <w:sz w:val="24"/>
                <w:szCs w:val="24"/>
              </w:rPr>
            </w:pPr>
            <w:r w:rsidRPr="00856B96">
              <w:rPr>
                <w:sz w:val="24"/>
                <w:szCs w:val="24"/>
              </w:rPr>
              <w:t>Učenici se pripremaju za natjecanje rješavajući različite zadatke. Na ekipnim natjecanjima međusobno surađuju kako bi ostvarili što bolji rezultat.</w:t>
            </w:r>
          </w:p>
        </w:tc>
      </w:tr>
      <w:tr w:rsidR="00B95178" w:rsidRPr="00720908" w14:paraId="2070034B" w14:textId="77777777" w:rsidTr="00B95178">
        <w:tc>
          <w:tcPr>
            <w:tcW w:w="2830" w:type="dxa"/>
          </w:tcPr>
          <w:p w14:paraId="00F0DC2B"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Metode podučavanja</w:t>
            </w:r>
          </w:p>
          <w:p w14:paraId="333B1871"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učitelji)</w:t>
            </w:r>
          </w:p>
        </w:tc>
        <w:tc>
          <w:tcPr>
            <w:tcW w:w="11162" w:type="dxa"/>
          </w:tcPr>
          <w:p w14:paraId="4FB03AEA" w14:textId="54B93E86" w:rsidR="00B95178" w:rsidRPr="00856B96" w:rsidRDefault="00B95178" w:rsidP="00B95178">
            <w:pPr>
              <w:spacing w:line="276" w:lineRule="auto"/>
              <w:rPr>
                <w:rFonts w:cstheme="minorHAnsi"/>
                <w:bCs/>
                <w:color w:val="000000" w:themeColor="text1"/>
                <w:sz w:val="24"/>
                <w:szCs w:val="24"/>
              </w:rPr>
            </w:pPr>
            <w:r w:rsidRPr="00856B96">
              <w:rPr>
                <w:sz w:val="24"/>
                <w:szCs w:val="24"/>
              </w:rPr>
              <w:t>Učitelji odabiru zadatke za vježbanje, objašnjavaju lakše načine rješavanja pojedinih zadataka</w:t>
            </w:r>
          </w:p>
        </w:tc>
      </w:tr>
      <w:tr w:rsidR="00B95178" w:rsidRPr="00720908" w14:paraId="3A6877F1" w14:textId="77777777" w:rsidTr="00B95178">
        <w:tc>
          <w:tcPr>
            <w:tcW w:w="2830" w:type="dxa"/>
            <w:shd w:val="clear" w:color="auto" w:fill="B7D4EF" w:themeFill="text2" w:themeFillTint="33"/>
          </w:tcPr>
          <w:p w14:paraId="043B0939"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Trajanje</w:t>
            </w:r>
          </w:p>
        </w:tc>
        <w:tc>
          <w:tcPr>
            <w:tcW w:w="11162" w:type="dxa"/>
            <w:shd w:val="clear" w:color="auto" w:fill="B7D4EF" w:themeFill="text2" w:themeFillTint="33"/>
          </w:tcPr>
          <w:p w14:paraId="0E15D941" w14:textId="61A07F88" w:rsidR="00B95178" w:rsidRPr="00856B96" w:rsidRDefault="00B95178" w:rsidP="00B95178">
            <w:pPr>
              <w:spacing w:line="276" w:lineRule="auto"/>
              <w:rPr>
                <w:rFonts w:cstheme="minorHAnsi"/>
                <w:bCs/>
                <w:color w:val="000000" w:themeColor="text1"/>
                <w:sz w:val="24"/>
                <w:szCs w:val="24"/>
              </w:rPr>
            </w:pPr>
            <w:r w:rsidRPr="00856B96">
              <w:rPr>
                <w:sz w:val="24"/>
                <w:szCs w:val="24"/>
              </w:rPr>
              <w:t>listopad 2024. – svibanj 2025.</w:t>
            </w:r>
          </w:p>
        </w:tc>
      </w:tr>
      <w:tr w:rsidR="00B95178" w:rsidRPr="00720908" w14:paraId="44E3690C" w14:textId="77777777" w:rsidTr="00B95178">
        <w:tc>
          <w:tcPr>
            <w:tcW w:w="2830" w:type="dxa"/>
          </w:tcPr>
          <w:p w14:paraId="54CE2E45"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Vrednovanje i samovrednovanje </w:t>
            </w:r>
          </w:p>
          <w:p w14:paraId="04D1DF1E"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(provjera ishoda)</w:t>
            </w:r>
          </w:p>
        </w:tc>
        <w:tc>
          <w:tcPr>
            <w:tcW w:w="11162" w:type="dxa"/>
          </w:tcPr>
          <w:p w14:paraId="5CBEA485" w14:textId="654970FA" w:rsidR="00B95178" w:rsidRPr="00856B96" w:rsidRDefault="00B95178" w:rsidP="00B95178">
            <w:pPr>
              <w:spacing w:line="276" w:lineRule="auto"/>
              <w:rPr>
                <w:rFonts w:cstheme="minorHAnsi"/>
                <w:bCs/>
                <w:color w:val="000000" w:themeColor="text1"/>
                <w:sz w:val="24"/>
                <w:szCs w:val="24"/>
              </w:rPr>
            </w:pPr>
            <w:r w:rsidRPr="00856B96">
              <w:rPr>
                <w:sz w:val="24"/>
                <w:szCs w:val="24"/>
              </w:rPr>
              <w:t>Službeni rezultati natjecanja objavljeni na službenim stranicama organizatora</w:t>
            </w:r>
          </w:p>
        </w:tc>
      </w:tr>
      <w:tr w:rsidR="00B95178" w:rsidRPr="00720908" w14:paraId="178FA4B0" w14:textId="77777777" w:rsidTr="00B95178">
        <w:tc>
          <w:tcPr>
            <w:tcW w:w="2830" w:type="dxa"/>
            <w:shd w:val="clear" w:color="auto" w:fill="B7D4EF" w:themeFill="text2" w:themeFillTint="33"/>
          </w:tcPr>
          <w:p w14:paraId="6341C2BB"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Potrebni resursi </w:t>
            </w:r>
          </w:p>
          <w:p w14:paraId="6CD863D0"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(troškovnik)</w:t>
            </w:r>
          </w:p>
        </w:tc>
        <w:tc>
          <w:tcPr>
            <w:tcW w:w="11162" w:type="dxa"/>
            <w:shd w:val="clear" w:color="auto" w:fill="B7D4EF" w:themeFill="text2" w:themeFillTint="33"/>
          </w:tcPr>
          <w:p w14:paraId="4273A4ED" w14:textId="4D80083A" w:rsidR="00B95178" w:rsidRPr="00856B96" w:rsidRDefault="00B95178" w:rsidP="00B95178">
            <w:pPr>
              <w:spacing w:line="276" w:lineRule="auto"/>
              <w:rPr>
                <w:rFonts w:cstheme="minorHAnsi"/>
                <w:bCs/>
                <w:color w:val="000000" w:themeColor="text1"/>
                <w:sz w:val="24"/>
                <w:szCs w:val="24"/>
              </w:rPr>
            </w:pPr>
            <w:r w:rsidRPr="00856B96">
              <w:rPr>
                <w:sz w:val="24"/>
                <w:szCs w:val="24"/>
              </w:rPr>
              <w:t>Literatura, nastavni listići, potrošni materijal, kotizacije za MAT ligu i Mathemu</w:t>
            </w:r>
          </w:p>
        </w:tc>
      </w:tr>
      <w:tr w:rsidR="00B95178" w:rsidRPr="00720908" w14:paraId="33AF7ED9" w14:textId="77777777" w:rsidTr="00B95178">
        <w:tc>
          <w:tcPr>
            <w:tcW w:w="2830" w:type="dxa"/>
          </w:tcPr>
          <w:p w14:paraId="7CADA7A2" w14:textId="77777777" w:rsidR="00B95178" w:rsidRPr="00720908" w:rsidRDefault="00B95178" w:rsidP="00B9517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Napomena</w:t>
            </w:r>
          </w:p>
        </w:tc>
        <w:tc>
          <w:tcPr>
            <w:tcW w:w="11162" w:type="dxa"/>
          </w:tcPr>
          <w:p w14:paraId="1070ACE2" w14:textId="1481A898" w:rsidR="00B95178" w:rsidRPr="00856B96" w:rsidRDefault="00856B96" w:rsidP="00B95178">
            <w:pPr>
              <w:spacing w:line="276" w:lineRule="auto"/>
              <w:rPr>
                <w:rFonts w:cstheme="minorHAnsi"/>
                <w:bCs/>
                <w:color w:val="000000" w:themeColor="text1"/>
                <w:sz w:val="24"/>
                <w:szCs w:val="24"/>
              </w:rPr>
            </w:pPr>
            <w:r>
              <w:rPr>
                <w:rFonts w:cstheme="minorHAnsi"/>
                <w:bCs/>
                <w:color w:val="000000" w:themeColor="text1"/>
                <w:sz w:val="24"/>
                <w:szCs w:val="24"/>
              </w:rPr>
              <w:t>/</w:t>
            </w:r>
          </w:p>
        </w:tc>
      </w:tr>
    </w:tbl>
    <w:p w14:paraId="10896919" w14:textId="784FB456" w:rsidR="00A12447" w:rsidRDefault="00A12447" w:rsidP="00A12447">
      <w:pPr>
        <w:rPr>
          <w:color w:val="3A7C22" w:themeColor="accent6" w:themeShade="BF"/>
        </w:rPr>
      </w:pPr>
    </w:p>
    <w:tbl>
      <w:tblPr>
        <w:tblStyle w:val="Reetkatablice"/>
        <w:tblW w:w="13992" w:type="dxa"/>
        <w:tblLook w:val="04A0" w:firstRow="1" w:lastRow="0" w:firstColumn="1" w:lastColumn="0" w:noHBand="0" w:noVBand="1"/>
      </w:tblPr>
      <w:tblGrid>
        <w:gridCol w:w="2830"/>
        <w:gridCol w:w="11162"/>
      </w:tblGrid>
      <w:tr w:rsidR="00C02E06" w:rsidRPr="00677570" w14:paraId="194CB609" w14:textId="77777777" w:rsidTr="00C02E06">
        <w:tc>
          <w:tcPr>
            <w:tcW w:w="2830" w:type="dxa"/>
            <w:shd w:val="clear" w:color="auto" w:fill="B7D4EF" w:themeFill="text2" w:themeFillTint="33"/>
          </w:tcPr>
          <w:p w14:paraId="5EA13E07"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lastRenderedPageBreak/>
              <w:t>Naziv aktivnosti</w:t>
            </w:r>
          </w:p>
        </w:tc>
        <w:tc>
          <w:tcPr>
            <w:tcW w:w="11162" w:type="dxa"/>
            <w:shd w:val="clear" w:color="auto" w:fill="B7D4EF" w:themeFill="text2" w:themeFillTint="33"/>
          </w:tcPr>
          <w:p w14:paraId="5E142545" w14:textId="56576814" w:rsidR="00C02E06" w:rsidRPr="00C02E06" w:rsidRDefault="00C02E06" w:rsidP="00C02E06">
            <w:pPr>
              <w:pStyle w:val="Naslov2"/>
              <w:outlineLvl w:val="1"/>
            </w:pPr>
            <w:bookmarkStart w:id="116" w:name="_Toc178682635"/>
            <w:r w:rsidRPr="00C02E06">
              <w:t>Školski kviz znanja</w:t>
            </w:r>
            <w:bookmarkEnd w:id="116"/>
          </w:p>
        </w:tc>
      </w:tr>
      <w:tr w:rsidR="00C02E06" w:rsidRPr="00677570" w14:paraId="74292926" w14:textId="77777777" w:rsidTr="00C02E06">
        <w:tc>
          <w:tcPr>
            <w:tcW w:w="2830" w:type="dxa"/>
          </w:tcPr>
          <w:p w14:paraId="2EF029D9"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Kurikulumsko područje</w:t>
            </w:r>
          </w:p>
        </w:tc>
        <w:tc>
          <w:tcPr>
            <w:tcW w:w="11162" w:type="dxa"/>
          </w:tcPr>
          <w:p w14:paraId="3C1D501C" w14:textId="48162074" w:rsidR="00C02E06" w:rsidRPr="00C02E06" w:rsidRDefault="00C02E06" w:rsidP="00C02E06">
            <w:pPr>
              <w:rPr>
                <w:i/>
                <w:iCs/>
                <w:sz w:val="24"/>
                <w:szCs w:val="24"/>
              </w:rPr>
            </w:pPr>
            <w:r w:rsidRPr="00C02E06">
              <w:rPr>
                <w:i/>
                <w:iCs/>
                <w:sz w:val="24"/>
                <w:szCs w:val="24"/>
              </w:rPr>
              <w:t>Jezično-komunikacijsko, Prirodoslovno, Društveno-humanističko</w:t>
            </w:r>
          </w:p>
        </w:tc>
      </w:tr>
      <w:tr w:rsidR="00C02E06" w:rsidRPr="00677570" w14:paraId="591EA8F3" w14:textId="77777777" w:rsidTr="00C02E06">
        <w:tc>
          <w:tcPr>
            <w:tcW w:w="2830" w:type="dxa"/>
            <w:shd w:val="clear" w:color="auto" w:fill="B7D4EF" w:themeFill="text2" w:themeFillTint="33"/>
          </w:tcPr>
          <w:p w14:paraId="6A1C86E5"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Ciklus (razred/i)</w:t>
            </w:r>
          </w:p>
        </w:tc>
        <w:tc>
          <w:tcPr>
            <w:tcW w:w="11162" w:type="dxa"/>
            <w:shd w:val="clear" w:color="auto" w:fill="B7D4EF" w:themeFill="text2" w:themeFillTint="33"/>
          </w:tcPr>
          <w:p w14:paraId="7CF28997" w14:textId="56CBDB5A" w:rsidR="00C02E06" w:rsidRPr="00C02E06" w:rsidRDefault="00C02E06" w:rsidP="00C02E06">
            <w:pPr>
              <w:spacing w:line="276" w:lineRule="auto"/>
              <w:rPr>
                <w:rFonts w:cstheme="minorHAnsi"/>
                <w:sz w:val="24"/>
                <w:szCs w:val="24"/>
              </w:rPr>
            </w:pPr>
            <w:r>
              <w:rPr>
                <w:sz w:val="24"/>
                <w:szCs w:val="24"/>
              </w:rPr>
              <w:t>II</w:t>
            </w:r>
            <w:r w:rsidRPr="00C02E06">
              <w:rPr>
                <w:sz w:val="24"/>
                <w:szCs w:val="24"/>
              </w:rPr>
              <w:t xml:space="preserve">. i </w:t>
            </w:r>
            <w:r>
              <w:rPr>
                <w:sz w:val="24"/>
                <w:szCs w:val="24"/>
              </w:rPr>
              <w:t>III</w:t>
            </w:r>
            <w:r w:rsidRPr="00C02E06">
              <w:rPr>
                <w:sz w:val="24"/>
                <w:szCs w:val="24"/>
              </w:rPr>
              <w:t>. ciklus (5.-8. razred)</w:t>
            </w:r>
          </w:p>
        </w:tc>
      </w:tr>
      <w:tr w:rsidR="00C02E06" w:rsidRPr="00677570" w14:paraId="703308F8" w14:textId="77777777" w:rsidTr="00C02E06">
        <w:tc>
          <w:tcPr>
            <w:tcW w:w="2830" w:type="dxa"/>
          </w:tcPr>
          <w:p w14:paraId="0844630C"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Odgovorna osoba</w:t>
            </w:r>
          </w:p>
        </w:tc>
        <w:tc>
          <w:tcPr>
            <w:tcW w:w="11162" w:type="dxa"/>
          </w:tcPr>
          <w:p w14:paraId="1F3FF8CE" w14:textId="3D760037" w:rsidR="00C02E06" w:rsidRPr="00C02E06" w:rsidRDefault="00C02E06" w:rsidP="00C02E06">
            <w:pPr>
              <w:spacing w:line="276" w:lineRule="auto"/>
              <w:rPr>
                <w:rFonts w:cstheme="minorHAnsi"/>
                <w:sz w:val="24"/>
                <w:szCs w:val="24"/>
              </w:rPr>
            </w:pPr>
            <w:r w:rsidRPr="00C02E06">
              <w:rPr>
                <w:sz w:val="24"/>
                <w:szCs w:val="24"/>
              </w:rPr>
              <w:t>Renata Glavica, Tomislav Novak</w:t>
            </w:r>
          </w:p>
        </w:tc>
      </w:tr>
      <w:tr w:rsidR="00C02E06" w:rsidRPr="00677570" w14:paraId="11222DF8" w14:textId="77777777" w:rsidTr="00C02E06">
        <w:tc>
          <w:tcPr>
            <w:tcW w:w="2830" w:type="dxa"/>
            <w:shd w:val="clear" w:color="auto" w:fill="B7D4EF" w:themeFill="text2" w:themeFillTint="33"/>
          </w:tcPr>
          <w:p w14:paraId="70EC063B"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Cilj aktivnosti</w:t>
            </w:r>
          </w:p>
        </w:tc>
        <w:tc>
          <w:tcPr>
            <w:tcW w:w="11162" w:type="dxa"/>
            <w:shd w:val="clear" w:color="auto" w:fill="B7D4EF" w:themeFill="text2" w:themeFillTint="33"/>
          </w:tcPr>
          <w:p w14:paraId="3F743382" w14:textId="72F3138C" w:rsidR="00C02E06" w:rsidRPr="00C02E06" w:rsidRDefault="00C02E06" w:rsidP="00C02E06">
            <w:pPr>
              <w:spacing w:line="276" w:lineRule="auto"/>
              <w:rPr>
                <w:rFonts w:cstheme="minorHAnsi"/>
                <w:sz w:val="24"/>
                <w:szCs w:val="24"/>
              </w:rPr>
            </w:pPr>
            <w:r w:rsidRPr="00C02E06">
              <w:rPr>
                <w:sz w:val="24"/>
                <w:szCs w:val="24"/>
              </w:rPr>
              <w:t>Uključiti učenike, učitelje i roditelje u cjeloživotno učenje i rad na proširivanju svog općeg znanja iz različitih područja života. Potaknuti sudjelovanje svih sudionika u kvizu općeg znanja.</w:t>
            </w:r>
          </w:p>
        </w:tc>
      </w:tr>
      <w:tr w:rsidR="00C02E06" w:rsidRPr="00677570" w14:paraId="093EA05F" w14:textId="77777777" w:rsidTr="00C02E06">
        <w:tc>
          <w:tcPr>
            <w:tcW w:w="2830" w:type="dxa"/>
          </w:tcPr>
          <w:p w14:paraId="674A3A17"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Obrazloženje cilja</w:t>
            </w:r>
          </w:p>
        </w:tc>
        <w:tc>
          <w:tcPr>
            <w:tcW w:w="11162" w:type="dxa"/>
          </w:tcPr>
          <w:p w14:paraId="69A5DCFC" w14:textId="7241CC54" w:rsidR="00C02E06" w:rsidRPr="00C02E06" w:rsidRDefault="00C02E06" w:rsidP="00C02E06">
            <w:pPr>
              <w:spacing w:line="276" w:lineRule="auto"/>
              <w:rPr>
                <w:rFonts w:cstheme="minorHAnsi"/>
                <w:sz w:val="24"/>
                <w:szCs w:val="24"/>
              </w:rPr>
            </w:pPr>
            <w:r w:rsidRPr="00C02E06">
              <w:rPr>
                <w:sz w:val="24"/>
                <w:szCs w:val="24"/>
              </w:rPr>
              <w:t xml:space="preserve">Potrebno je sadržaje iz nastavnih predmeta naučene u teoriji primijeniti u praksi (kvizu općeg znanja).Sudionici  će razvijati povezanost i natjecateljski duh aktivnim sudjelovanjem u radu unutar skupine. </w:t>
            </w:r>
          </w:p>
        </w:tc>
      </w:tr>
      <w:tr w:rsidR="00C02E06" w:rsidRPr="00677570" w14:paraId="7125FAC5" w14:textId="77777777" w:rsidTr="00C02E06">
        <w:tc>
          <w:tcPr>
            <w:tcW w:w="2830" w:type="dxa"/>
            <w:shd w:val="clear" w:color="auto" w:fill="B7D4EF" w:themeFill="text2" w:themeFillTint="33"/>
          </w:tcPr>
          <w:p w14:paraId="429B15FB"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Očekivani ishodi</w:t>
            </w:r>
          </w:p>
        </w:tc>
        <w:tc>
          <w:tcPr>
            <w:tcW w:w="11162" w:type="dxa"/>
            <w:shd w:val="clear" w:color="auto" w:fill="B7D4EF" w:themeFill="text2" w:themeFillTint="33"/>
          </w:tcPr>
          <w:p w14:paraId="0F8B71ED" w14:textId="6148B710" w:rsidR="00C02E06" w:rsidRPr="00C02E06" w:rsidRDefault="00C02E06" w:rsidP="00C02E06">
            <w:pPr>
              <w:spacing w:line="276" w:lineRule="auto"/>
              <w:rPr>
                <w:rFonts w:cstheme="minorHAnsi"/>
                <w:sz w:val="24"/>
                <w:szCs w:val="24"/>
              </w:rPr>
            </w:pPr>
            <w:r w:rsidRPr="00C02E06">
              <w:rPr>
                <w:sz w:val="24"/>
                <w:szCs w:val="24"/>
              </w:rPr>
              <w:t>Sudionici će razvijati interes  za upoznavanje novih nastavnih sadržaja te primjenu starijih znanja na novim primjerima . Razvijati će snalaženje u velikom broju informacija i procjenjivanje njihove vrijednosti i relevantnosti te  povezivati sadržaje nastavih predmeta s ciljem rješavanja dobivenih zadataka.</w:t>
            </w:r>
          </w:p>
        </w:tc>
      </w:tr>
      <w:tr w:rsidR="00C02E06" w:rsidRPr="00677570" w14:paraId="219276BF" w14:textId="77777777" w:rsidTr="00C02E06">
        <w:tc>
          <w:tcPr>
            <w:tcW w:w="2830" w:type="dxa"/>
          </w:tcPr>
          <w:p w14:paraId="591243C3"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Sudionici</w:t>
            </w:r>
          </w:p>
        </w:tc>
        <w:tc>
          <w:tcPr>
            <w:tcW w:w="11162" w:type="dxa"/>
          </w:tcPr>
          <w:p w14:paraId="1AFB7E98" w14:textId="3DA3C717" w:rsidR="00C02E06" w:rsidRPr="00C02E06" w:rsidRDefault="00C02E06" w:rsidP="00C02E06">
            <w:pPr>
              <w:spacing w:line="276" w:lineRule="auto"/>
              <w:rPr>
                <w:rFonts w:cstheme="minorHAnsi"/>
                <w:sz w:val="24"/>
                <w:szCs w:val="24"/>
              </w:rPr>
            </w:pPr>
            <w:r w:rsidRPr="00C02E06">
              <w:rPr>
                <w:sz w:val="24"/>
                <w:szCs w:val="24"/>
              </w:rPr>
              <w:t>Učenici 5.- 8. razreda, učitelji, roditelji</w:t>
            </w:r>
          </w:p>
        </w:tc>
      </w:tr>
      <w:tr w:rsidR="00C02E06" w:rsidRPr="00677570" w14:paraId="7CA2413E" w14:textId="77777777" w:rsidTr="00C02E06">
        <w:tc>
          <w:tcPr>
            <w:tcW w:w="2830" w:type="dxa"/>
            <w:shd w:val="clear" w:color="auto" w:fill="B7D4EF" w:themeFill="text2" w:themeFillTint="33"/>
          </w:tcPr>
          <w:p w14:paraId="0AE23450"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 xml:space="preserve">Način učenja </w:t>
            </w:r>
          </w:p>
          <w:p w14:paraId="22FD9A03"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(što rade učenici)</w:t>
            </w:r>
          </w:p>
        </w:tc>
        <w:tc>
          <w:tcPr>
            <w:tcW w:w="11162" w:type="dxa"/>
            <w:shd w:val="clear" w:color="auto" w:fill="B7D4EF" w:themeFill="text2" w:themeFillTint="33"/>
          </w:tcPr>
          <w:p w14:paraId="186940ED" w14:textId="4F1994DF" w:rsidR="00C02E06" w:rsidRPr="00C02E06" w:rsidRDefault="00C02E06" w:rsidP="00C02E06">
            <w:pPr>
              <w:spacing w:line="276" w:lineRule="auto"/>
              <w:rPr>
                <w:rFonts w:cstheme="minorHAnsi"/>
                <w:sz w:val="24"/>
                <w:szCs w:val="24"/>
              </w:rPr>
            </w:pPr>
            <w:r w:rsidRPr="00C02E06">
              <w:rPr>
                <w:sz w:val="24"/>
                <w:szCs w:val="24"/>
              </w:rPr>
              <w:t>Samostalno istražuju pripremljene sadržaje, rješavaju zadatke, savladavaju pravilno korištenje tehničkih pomagala, povezuju i zaključuju, uočavaju uzročno-posljedične veze, sudjeluju u natjecanjima.</w:t>
            </w:r>
          </w:p>
        </w:tc>
      </w:tr>
      <w:tr w:rsidR="00C02E06" w:rsidRPr="00677570" w14:paraId="50C55F2A" w14:textId="77777777" w:rsidTr="00C02E06">
        <w:tc>
          <w:tcPr>
            <w:tcW w:w="2830" w:type="dxa"/>
          </w:tcPr>
          <w:p w14:paraId="77ADD13F"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Metode podučavanja</w:t>
            </w:r>
          </w:p>
          <w:p w14:paraId="6241431D"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(što rade učitelji)</w:t>
            </w:r>
          </w:p>
        </w:tc>
        <w:tc>
          <w:tcPr>
            <w:tcW w:w="11162" w:type="dxa"/>
          </w:tcPr>
          <w:p w14:paraId="437D4B06" w14:textId="23710ED9" w:rsidR="00C02E06" w:rsidRPr="00C02E06" w:rsidRDefault="00C02E06" w:rsidP="00C02E06">
            <w:pPr>
              <w:spacing w:line="276" w:lineRule="auto"/>
              <w:rPr>
                <w:rFonts w:cstheme="minorHAnsi"/>
                <w:sz w:val="24"/>
                <w:szCs w:val="24"/>
              </w:rPr>
            </w:pPr>
            <w:r w:rsidRPr="00C02E06">
              <w:rPr>
                <w:sz w:val="24"/>
                <w:szCs w:val="24"/>
              </w:rPr>
              <w:t>Pripremaju materijale - pitanja prilagođena uzrastu učenika, potiču učenike na međusobnu suradnju i uvažavanje, pripremaju učenike za pravilno čitanje i tumačenje dobivenih zadataka. Organiziraju i koordiniraju natjecanja unutar škole.</w:t>
            </w:r>
          </w:p>
        </w:tc>
      </w:tr>
      <w:tr w:rsidR="00C02E06" w:rsidRPr="00677570" w14:paraId="32FA8921" w14:textId="77777777" w:rsidTr="00C02E06">
        <w:tc>
          <w:tcPr>
            <w:tcW w:w="2830" w:type="dxa"/>
            <w:shd w:val="clear" w:color="auto" w:fill="B7D4EF" w:themeFill="text2" w:themeFillTint="33"/>
          </w:tcPr>
          <w:p w14:paraId="3EE0AB18"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Trajanje</w:t>
            </w:r>
          </w:p>
        </w:tc>
        <w:tc>
          <w:tcPr>
            <w:tcW w:w="11162" w:type="dxa"/>
            <w:shd w:val="clear" w:color="auto" w:fill="B7D4EF" w:themeFill="text2" w:themeFillTint="33"/>
          </w:tcPr>
          <w:p w14:paraId="693D57AA" w14:textId="43535A85" w:rsidR="00C02E06" w:rsidRPr="00C02E06" w:rsidRDefault="00C02E06" w:rsidP="00C02E06">
            <w:pPr>
              <w:spacing w:line="276" w:lineRule="auto"/>
              <w:rPr>
                <w:rFonts w:cstheme="minorHAnsi"/>
                <w:sz w:val="24"/>
                <w:szCs w:val="24"/>
              </w:rPr>
            </w:pPr>
            <w:r w:rsidRPr="00C02E06">
              <w:rPr>
                <w:sz w:val="24"/>
                <w:szCs w:val="24"/>
              </w:rPr>
              <w:t>travanj 2025. –   svibanj 2025.</w:t>
            </w:r>
          </w:p>
        </w:tc>
      </w:tr>
      <w:tr w:rsidR="00C02E06" w:rsidRPr="00677570" w14:paraId="5492C8DD" w14:textId="77777777" w:rsidTr="00C02E06">
        <w:tc>
          <w:tcPr>
            <w:tcW w:w="2830" w:type="dxa"/>
          </w:tcPr>
          <w:p w14:paraId="506B9433"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 xml:space="preserve">Vrednovanje i samovrednovanje </w:t>
            </w:r>
          </w:p>
          <w:p w14:paraId="4A2140DE"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(provjera ishoda)</w:t>
            </w:r>
          </w:p>
        </w:tc>
        <w:tc>
          <w:tcPr>
            <w:tcW w:w="11162" w:type="dxa"/>
          </w:tcPr>
          <w:p w14:paraId="7CF6E78B" w14:textId="6FC4894A" w:rsidR="00C02E06" w:rsidRPr="00C02E06" w:rsidRDefault="00C02E06" w:rsidP="00C02E06">
            <w:pPr>
              <w:spacing w:line="276" w:lineRule="auto"/>
              <w:rPr>
                <w:rFonts w:cstheme="minorHAnsi"/>
                <w:sz w:val="24"/>
                <w:szCs w:val="24"/>
              </w:rPr>
            </w:pPr>
            <w:r w:rsidRPr="00C02E06">
              <w:rPr>
                <w:sz w:val="24"/>
                <w:szCs w:val="24"/>
              </w:rPr>
              <w:t>Rješavanje zadataka objektivnog tipa, praćenje napretka učenikova znanja, pisanje članka za web stranicu Škole.</w:t>
            </w:r>
          </w:p>
        </w:tc>
      </w:tr>
      <w:tr w:rsidR="00C02E06" w:rsidRPr="00677570" w14:paraId="3782308A" w14:textId="77777777" w:rsidTr="00C02E06">
        <w:tc>
          <w:tcPr>
            <w:tcW w:w="2830" w:type="dxa"/>
            <w:shd w:val="clear" w:color="auto" w:fill="B7D4EF" w:themeFill="text2" w:themeFillTint="33"/>
          </w:tcPr>
          <w:p w14:paraId="1E30B375"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 xml:space="preserve">Potrebni resursi </w:t>
            </w:r>
          </w:p>
          <w:p w14:paraId="4D615BEE"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(troškovnik)</w:t>
            </w:r>
          </w:p>
        </w:tc>
        <w:tc>
          <w:tcPr>
            <w:tcW w:w="11162" w:type="dxa"/>
            <w:shd w:val="clear" w:color="auto" w:fill="B7D4EF" w:themeFill="text2" w:themeFillTint="33"/>
          </w:tcPr>
          <w:p w14:paraId="3905A228" w14:textId="04EC5EDD" w:rsidR="00CD63BD" w:rsidRPr="00CD63BD" w:rsidRDefault="00C02E06" w:rsidP="00C02E06">
            <w:pPr>
              <w:spacing w:line="276" w:lineRule="auto"/>
              <w:rPr>
                <w:sz w:val="24"/>
                <w:szCs w:val="24"/>
              </w:rPr>
            </w:pPr>
            <w:r w:rsidRPr="00C02E06">
              <w:rPr>
                <w:sz w:val="24"/>
                <w:szCs w:val="24"/>
              </w:rPr>
              <w:t>Financije, nastavna sredstva i pomagala, prijevoz, potrošni materijal.</w:t>
            </w:r>
          </w:p>
        </w:tc>
      </w:tr>
      <w:tr w:rsidR="00C02E06" w:rsidRPr="00677570" w14:paraId="5C365338" w14:textId="77777777" w:rsidTr="00C02E06">
        <w:tc>
          <w:tcPr>
            <w:tcW w:w="2830" w:type="dxa"/>
          </w:tcPr>
          <w:p w14:paraId="188CF607" w14:textId="77777777" w:rsidR="00C02E06" w:rsidRPr="00677570" w:rsidRDefault="00C02E06" w:rsidP="00C02E06">
            <w:pPr>
              <w:spacing w:line="276" w:lineRule="auto"/>
              <w:rPr>
                <w:rFonts w:ascii="Bahnschrift" w:hAnsi="Bahnschrift"/>
                <w:b/>
                <w:bCs/>
                <w:sz w:val="24"/>
                <w:szCs w:val="24"/>
              </w:rPr>
            </w:pPr>
            <w:r w:rsidRPr="00677570">
              <w:rPr>
                <w:rFonts w:ascii="Bahnschrift" w:hAnsi="Bahnschrift"/>
                <w:b/>
                <w:bCs/>
                <w:sz w:val="24"/>
                <w:szCs w:val="24"/>
              </w:rPr>
              <w:t>Napomena</w:t>
            </w:r>
          </w:p>
        </w:tc>
        <w:tc>
          <w:tcPr>
            <w:tcW w:w="11162" w:type="dxa"/>
          </w:tcPr>
          <w:p w14:paraId="098552A0" w14:textId="14AF8C32" w:rsidR="00C02E06" w:rsidRPr="00C02E06" w:rsidRDefault="00C02E06" w:rsidP="00C02E06">
            <w:pPr>
              <w:spacing w:line="276" w:lineRule="auto"/>
              <w:rPr>
                <w:rFonts w:cstheme="minorHAnsi"/>
                <w:sz w:val="24"/>
                <w:szCs w:val="24"/>
              </w:rPr>
            </w:pPr>
            <w:r w:rsidRPr="00C02E06">
              <w:rPr>
                <w:sz w:val="24"/>
                <w:szCs w:val="24"/>
              </w:rPr>
              <w:t>/</w:t>
            </w:r>
          </w:p>
        </w:tc>
      </w:tr>
    </w:tbl>
    <w:p w14:paraId="61999EE5" w14:textId="2E2A8FAA" w:rsidR="00A12447" w:rsidRDefault="00A12447" w:rsidP="00A12447"/>
    <w:tbl>
      <w:tblPr>
        <w:tblStyle w:val="Reetkatablice"/>
        <w:tblW w:w="14029" w:type="dxa"/>
        <w:tblLook w:val="04A0" w:firstRow="1" w:lastRow="0" w:firstColumn="1" w:lastColumn="0" w:noHBand="0" w:noVBand="1"/>
      </w:tblPr>
      <w:tblGrid>
        <w:gridCol w:w="2830"/>
        <w:gridCol w:w="11199"/>
      </w:tblGrid>
      <w:tr w:rsidR="00CD63BD" w:rsidRPr="00E041E4" w14:paraId="4A084347" w14:textId="77777777" w:rsidTr="002C6441">
        <w:trPr>
          <w:trHeight w:val="26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2BA9F8FC"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Naziv aktivnosti: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32C1A5F4" w14:textId="77777777" w:rsidR="00CD63BD" w:rsidRPr="00E041E4" w:rsidRDefault="00CD63BD" w:rsidP="002C6441">
            <w:pPr>
              <w:pStyle w:val="Naslov2"/>
              <w:outlineLvl w:val="1"/>
            </w:pPr>
            <w:bookmarkStart w:id="117" w:name="_Toc178682636"/>
            <w:r w:rsidRPr="00E041E4">
              <w:t>Majčin dan</w:t>
            </w:r>
            <w:bookmarkEnd w:id="117"/>
          </w:p>
        </w:tc>
      </w:tr>
      <w:tr w:rsidR="00CD63BD" w:rsidRPr="00E041E4" w14:paraId="50E6EB82" w14:textId="77777777" w:rsidTr="002C6441">
        <w:trPr>
          <w:trHeight w:val="516"/>
        </w:trPr>
        <w:tc>
          <w:tcPr>
            <w:tcW w:w="2830" w:type="dxa"/>
            <w:tcBorders>
              <w:top w:val="single" w:sz="4" w:space="0" w:color="auto"/>
              <w:left w:val="single" w:sz="4" w:space="0" w:color="auto"/>
              <w:bottom w:val="single" w:sz="4" w:space="0" w:color="auto"/>
              <w:right w:val="single" w:sz="4" w:space="0" w:color="auto"/>
            </w:tcBorders>
          </w:tcPr>
          <w:p w14:paraId="3A09D921"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Kurikulumsko područje:</w:t>
            </w:r>
          </w:p>
        </w:tc>
        <w:tc>
          <w:tcPr>
            <w:tcW w:w="11199" w:type="dxa"/>
            <w:tcBorders>
              <w:top w:val="single" w:sz="4" w:space="0" w:color="auto"/>
              <w:left w:val="single" w:sz="4" w:space="0" w:color="auto"/>
              <w:bottom w:val="single" w:sz="4" w:space="0" w:color="auto"/>
              <w:right w:val="single" w:sz="4" w:space="0" w:color="auto"/>
            </w:tcBorders>
          </w:tcPr>
          <w:p w14:paraId="26DB94C4" w14:textId="77777777" w:rsidR="00CD63BD" w:rsidRPr="00E041E4" w:rsidRDefault="00CD63BD" w:rsidP="002C6441">
            <w:pPr>
              <w:spacing w:line="276" w:lineRule="auto"/>
              <w:rPr>
                <w:rFonts w:cstheme="minorHAnsi"/>
                <w:bCs/>
                <w:i/>
                <w:iCs/>
                <w:sz w:val="24"/>
                <w:szCs w:val="24"/>
              </w:rPr>
            </w:pPr>
            <w:r w:rsidRPr="00E041E4">
              <w:rPr>
                <w:rFonts w:cstheme="minorHAnsi"/>
                <w:bCs/>
                <w:i/>
                <w:iCs/>
                <w:sz w:val="24"/>
                <w:szCs w:val="24"/>
              </w:rPr>
              <w:t>Društveno-humanističko</w:t>
            </w:r>
          </w:p>
        </w:tc>
      </w:tr>
      <w:tr w:rsidR="00CD63BD" w:rsidRPr="00E041E4" w14:paraId="70B0755D" w14:textId="77777777" w:rsidTr="002C6441">
        <w:trPr>
          <w:trHeight w:val="324"/>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45E5BEEE"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Ciklus (razred/i):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19DA8F19"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I.-III. ciklus, 1.-8. razred</w:t>
            </w:r>
          </w:p>
        </w:tc>
      </w:tr>
      <w:tr w:rsidR="00CD63BD" w:rsidRPr="00E041E4" w14:paraId="79BCEA0B" w14:textId="77777777" w:rsidTr="002C6441">
        <w:trPr>
          <w:trHeight w:val="280"/>
        </w:trPr>
        <w:tc>
          <w:tcPr>
            <w:tcW w:w="2830" w:type="dxa"/>
            <w:tcBorders>
              <w:top w:val="single" w:sz="4" w:space="0" w:color="auto"/>
              <w:left w:val="single" w:sz="4" w:space="0" w:color="auto"/>
              <w:bottom w:val="single" w:sz="4" w:space="0" w:color="auto"/>
              <w:right w:val="single" w:sz="4" w:space="0" w:color="auto"/>
            </w:tcBorders>
            <w:hideMark/>
          </w:tcPr>
          <w:p w14:paraId="3C937555"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Odgovorna osoba:</w:t>
            </w:r>
          </w:p>
        </w:tc>
        <w:tc>
          <w:tcPr>
            <w:tcW w:w="11199" w:type="dxa"/>
            <w:tcBorders>
              <w:top w:val="single" w:sz="4" w:space="0" w:color="auto"/>
              <w:left w:val="single" w:sz="4" w:space="0" w:color="auto"/>
              <w:bottom w:val="single" w:sz="4" w:space="0" w:color="auto"/>
              <w:right w:val="single" w:sz="4" w:space="0" w:color="auto"/>
            </w:tcBorders>
          </w:tcPr>
          <w:p w14:paraId="00092429"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Svi učitelji razrednici</w:t>
            </w:r>
          </w:p>
        </w:tc>
      </w:tr>
      <w:tr w:rsidR="00CD63BD" w:rsidRPr="00E041E4" w14:paraId="31A56381" w14:textId="77777777" w:rsidTr="002C6441">
        <w:trPr>
          <w:trHeight w:val="57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5F6BAE31"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Cilj aktivnosti: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41068191"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Razvijanje vizualne percepcije, vizualnog mišljenja i likovnog stvaralaštva</w:t>
            </w:r>
          </w:p>
        </w:tc>
      </w:tr>
      <w:tr w:rsidR="00CD63BD" w:rsidRPr="00E041E4" w14:paraId="6624FD42" w14:textId="77777777" w:rsidTr="002C6441">
        <w:trPr>
          <w:trHeight w:val="856"/>
        </w:trPr>
        <w:tc>
          <w:tcPr>
            <w:tcW w:w="2830" w:type="dxa"/>
            <w:tcBorders>
              <w:top w:val="single" w:sz="4" w:space="0" w:color="auto"/>
              <w:left w:val="single" w:sz="4" w:space="0" w:color="auto"/>
              <w:bottom w:val="single" w:sz="4" w:space="0" w:color="auto"/>
              <w:right w:val="single" w:sz="4" w:space="0" w:color="auto"/>
            </w:tcBorders>
            <w:hideMark/>
          </w:tcPr>
          <w:p w14:paraId="30E71ECF"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Obrazloženje cilja:</w:t>
            </w:r>
          </w:p>
        </w:tc>
        <w:tc>
          <w:tcPr>
            <w:tcW w:w="11199" w:type="dxa"/>
            <w:tcBorders>
              <w:top w:val="single" w:sz="4" w:space="0" w:color="auto"/>
              <w:left w:val="single" w:sz="4" w:space="0" w:color="auto"/>
              <w:bottom w:val="single" w:sz="4" w:space="0" w:color="auto"/>
              <w:right w:val="single" w:sz="4" w:space="0" w:color="auto"/>
            </w:tcBorders>
          </w:tcPr>
          <w:p w14:paraId="2D95C7F6"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Razvijati vještine prezentacije i nastupa učenika, kulturnog ponašanja, stvaralačke vještine.</w:t>
            </w:r>
          </w:p>
        </w:tc>
      </w:tr>
      <w:tr w:rsidR="00CD63BD" w:rsidRPr="00E041E4" w14:paraId="65E6AC3E" w14:textId="77777777" w:rsidTr="002C6441">
        <w:trPr>
          <w:trHeight w:val="1151"/>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3414C576"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Očekivani ishodi/postignuća</w:t>
            </w:r>
          </w:p>
          <w:p w14:paraId="1BE81CB5"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(učenik će moći):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32A20141"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 xml:space="preserve">Proširiti znanja o likovnom izražavanju, stvarati  radove zadanim tehnikama, razviti svijest o vlastitim sposobnostima. </w:t>
            </w:r>
          </w:p>
          <w:p w14:paraId="0C16E89E" w14:textId="77777777" w:rsidR="00CD63BD" w:rsidRPr="00E041E4" w:rsidRDefault="00CD63BD" w:rsidP="002C6441">
            <w:pPr>
              <w:spacing w:line="276" w:lineRule="auto"/>
              <w:rPr>
                <w:rFonts w:cstheme="minorHAnsi"/>
                <w:bCs/>
                <w:sz w:val="24"/>
                <w:szCs w:val="24"/>
              </w:rPr>
            </w:pPr>
          </w:p>
        </w:tc>
      </w:tr>
      <w:tr w:rsidR="00CD63BD" w:rsidRPr="00E041E4" w14:paraId="4CA7A119" w14:textId="77777777" w:rsidTr="002C6441">
        <w:trPr>
          <w:trHeight w:val="280"/>
        </w:trPr>
        <w:tc>
          <w:tcPr>
            <w:tcW w:w="2830" w:type="dxa"/>
            <w:tcBorders>
              <w:top w:val="single" w:sz="4" w:space="0" w:color="auto"/>
              <w:left w:val="single" w:sz="4" w:space="0" w:color="auto"/>
              <w:bottom w:val="single" w:sz="4" w:space="0" w:color="auto"/>
              <w:right w:val="single" w:sz="4" w:space="0" w:color="auto"/>
            </w:tcBorders>
            <w:hideMark/>
          </w:tcPr>
          <w:p w14:paraId="5D6AC53A"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Sudionici:</w:t>
            </w:r>
          </w:p>
        </w:tc>
        <w:tc>
          <w:tcPr>
            <w:tcW w:w="11199" w:type="dxa"/>
            <w:tcBorders>
              <w:top w:val="single" w:sz="4" w:space="0" w:color="auto"/>
              <w:left w:val="single" w:sz="4" w:space="0" w:color="auto"/>
              <w:bottom w:val="single" w:sz="4" w:space="0" w:color="auto"/>
              <w:right w:val="single" w:sz="4" w:space="0" w:color="auto"/>
            </w:tcBorders>
          </w:tcPr>
          <w:p w14:paraId="641D21D4"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Učenici 1.-8. razreda, učitelji, vanjski suradnici</w:t>
            </w:r>
          </w:p>
        </w:tc>
      </w:tr>
      <w:tr w:rsidR="00CD63BD" w:rsidRPr="00E041E4" w14:paraId="67954D12" w14:textId="77777777" w:rsidTr="002C6441">
        <w:trPr>
          <w:trHeight w:val="57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55DC292D"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Način učenja (što rade učenici):</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7A248F2B"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Kreativan rad učenika, učitelja i vanjskih suradnika</w:t>
            </w:r>
          </w:p>
        </w:tc>
      </w:tr>
      <w:tr w:rsidR="00CD63BD" w:rsidRPr="00E041E4" w14:paraId="57D38F39" w14:textId="77777777" w:rsidTr="002C6441">
        <w:trPr>
          <w:trHeight w:val="561"/>
        </w:trPr>
        <w:tc>
          <w:tcPr>
            <w:tcW w:w="2830" w:type="dxa"/>
            <w:tcBorders>
              <w:top w:val="single" w:sz="4" w:space="0" w:color="auto"/>
              <w:left w:val="single" w:sz="4" w:space="0" w:color="auto"/>
              <w:bottom w:val="single" w:sz="4" w:space="0" w:color="auto"/>
              <w:right w:val="single" w:sz="4" w:space="0" w:color="auto"/>
            </w:tcBorders>
            <w:hideMark/>
          </w:tcPr>
          <w:p w14:paraId="65BA8D78"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Metode poučavanja (što rade učitelji):</w:t>
            </w:r>
          </w:p>
        </w:tc>
        <w:tc>
          <w:tcPr>
            <w:tcW w:w="11199" w:type="dxa"/>
            <w:tcBorders>
              <w:top w:val="single" w:sz="4" w:space="0" w:color="auto"/>
              <w:left w:val="single" w:sz="4" w:space="0" w:color="auto"/>
              <w:bottom w:val="single" w:sz="4" w:space="0" w:color="auto"/>
              <w:right w:val="single" w:sz="4" w:space="0" w:color="auto"/>
            </w:tcBorders>
          </w:tcPr>
          <w:p w14:paraId="40D21DF1"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Izrađivanje cvjetnih dekoracija.</w:t>
            </w:r>
          </w:p>
        </w:tc>
      </w:tr>
      <w:tr w:rsidR="00CD63BD" w:rsidRPr="00E041E4" w14:paraId="590EE5B3" w14:textId="77777777" w:rsidTr="002C6441">
        <w:trPr>
          <w:trHeight w:val="29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6A2A7464"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Trajanje:</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79C015BD"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svibanj 2025.</w:t>
            </w:r>
          </w:p>
        </w:tc>
      </w:tr>
      <w:tr w:rsidR="00CD63BD" w:rsidRPr="00E041E4" w14:paraId="1DA0F0CB" w14:textId="77777777" w:rsidTr="002C6441">
        <w:trPr>
          <w:trHeight w:val="410"/>
        </w:trPr>
        <w:tc>
          <w:tcPr>
            <w:tcW w:w="2830" w:type="dxa"/>
            <w:tcBorders>
              <w:top w:val="single" w:sz="4" w:space="0" w:color="auto"/>
              <w:left w:val="single" w:sz="4" w:space="0" w:color="auto"/>
              <w:bottom w:val="single" w:sz="4" w:space="0" w:color="auto"/>
              <w:right w:val="single" w:sz="4" w:space="0" w:color="auto"/>
            </w:tcBorders>
            <w:hideMark/>
          </w:tcPr>
          <w:p w14:paraId="2B8EEF8D"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Vrednovanje i samovrednovanje:</w:t>
            </w:r>
          </w:p>
          <w:p w14:paraId="2588C0CD"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(provjera ishoda)</w:t>
            </w:r>
          </w:p>
        </w:tc>
        <w:tc>
          <w:tcPr>
            <w:tcW w:w="11199" w:type="dxa"/>
            <w:tcBorders>
              <w:top w:val="single" w:sz="4" w:space="0" w:color="auto"/>
              <w:left w:val="single" w:sz="4" w:space="0" w:color="auto"/>
              <w:bottom w:val="single" w:sz="4" w:space="0" w:color="auto"/>
              <w:right w:val="single" w:sz="4" w:space="0" w:color="auto"/>
            </w:tcBorders>
          </w:tcPr>
          <w:p w14:paraId="0A594461"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Objava napravljenih svjetnih aranžmana na web stranici škole, poklon majkama.</w:t>
            </w:r>
          </w:p>
        </w:tc>
      </w:tr>
      <w:tr w:rsidR="00CD63BD" w:rsidRPr="00E041E4" w14:paraId="24823761" w14:textId="77777777" w:rsidTr="002C6441">
        <w:trPr>
          <w:trHeight w:val="575"/>
        </w:trPr>
        <w:tc>
          <w:tcPr>
            <w:tcW w:w="2830" w:type="dxa"/>
            <w:tcBorders>
              <w:top w:val="single" w:sz="4" w:space="0" w:color="auto"/>
              <w:left w:val="single" w:sz="4" w:space="0" w:color="auto"/>
              <w:bottom w:val="single" w:sz="4" w:space="0" w:color="auto"/>
              <w:right w:val="single" w:sz="4" w:space="0" w:color="auto"/>
            </w:tcBorders>
            <w:shd w:val="clear" w:color="auto" w:fill="B7D4EF" w:themeFill="text2" w:themeFillTint="33"/>
            <w:hideMark/>
          </w:tcPr>
          <w:p w14:paraId="42424E06"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Potrebni resursi/troškovnik:</w:t>
            </w:r>
          </w:p>
        </w:tc>
        <w:tc>
          <w:tcPr>
            <w:tcW w:w="11199" w:type="dxa"/>
            <w:tcBorders>
              <w:top w:val="single" w:sz="4" w:space="0" w:color="auto"/>
              <w:left w:val="single" w:sz="4" w:space="0" w:color="auto"/>
              <w:bottom w:val="single" w:sz="4" w:space="0" w:color="auto"/>
              <w:right w:val="single" w:sz="4" w:space="0" w:color="auto"/>
            </w:tcBorders>
            <w:shd w:val="clear" w:color="auto" w:fill="B7D4EF" w:themeFill="text2" w:themeFillTint="33"/>
          </w:tcPr>
          <w:p w14:paraId="04B81174" w14:textId="77777777" w:rsidR="00CD63BD" w:rsidRPr="00E041E4" w:rsidRDefault="00CD63BD" w:rsidP="002C6441">
            <w:pPr>
              <w:spacing w:line="276" w:lineRule="auto"/>
              <w:rPr>
                <w:rFonts w:cstheme="minorHAnsi"/>
                <w:bCs/>
                <w:sz w:val="24"/>
                <w:szCs w:val="24"/>
              </w:rPr>
            </w:pPr>
            <w:r w:rsidRPr="00E041E4">
              <w:rPr>
                <w:rFonts w:cstheme="minorHAnsi"/>
                <w:bCs/>
                <w:sz w:val="24"/>
                <w:szCs w:val="24"/>
              </w:rPr>
              <w:t>Olovke, tempere, pastele, papiri, kolaž, škare, ljepilo, omotnice, boja za žigove, cvijeće…</w:t>
            </w:r>
          </w:p>
        </w:tc>
      </w:tr>
      <w:tr w:rsidR="00CD63BD" w:rsidRPr="00E041E4" w14:paraId="3246FA46" w14:textId="77777777" w:rsidTr="002C6441">
        <w:trPr>
          <w:trHeight w:val="250"/>
        </w:trPr>
        <w:tc>
          <w:tcPr>
            <w:tcW w:w="2830" w:type="dxa"/>
            <w:tcBorders>
              <w:top w:val="single" w:sz="4" w:space="0" w:color="auto"/>
              <w:left w:val="single" w:sz="4" w:space="0" w:color="auto"/>
              <w:bottom w:val="single" w:sz="4" w:space="0" w:color="auto"/>
              <w:right w:val="single" w:sz="4" w:space="0" w:color="auto"/>
            </w:tcBorders>
            <w:hideMark/>
          </w:tcPr>
          <w:p w14:paraId="32934C78" w14:textId="77777777" w:rsidR="00CD63BD" w:rsidRPr="00E041E4" w:rsidRDefault="00CD63BD" w:rsidP="002C6441">
            <w:pPr>
              <w:spacing w:line="276" w:lineRule="auto"/>
              <w:rPr>
                <w:rFonts w:ascii="Bahnschrift" w:hAnsi="Bahnschrift"/>
                <w:b/>
                <w:sz w:val="24"/>
                <w:szCs w:val="24"/>
              </w:rPr>
            </w:pPr>
            <w:r w:rsidRPr="00E041E4">
              <w:rPr>
                <w:rFonts w:ascii="Bahnschrift" w:hAnsi="Bahnschrift"/>
                <w:b/>
                <w:sz w:val="24"/>
                <w:szCs w:val="24"/>
              </w:rPr>
              <w:t>Napomena:</w:t>
            </w:r>
          </w:p>
        </w:tc>
        <w:tc>
          <w:tcPr>
            <w:tcW w:w="11199" w:type="dxa"/>
            <w:tcBorders>
              <w:top w:val="single" w:sz="4" w:space="0" w:color="auto"/>
              <w:left w:val="single" w:sz="4" w:space="0" w:color="auto"/>
              <w:bottom w:val="single" w:sz="4" w:space="0" w:color="auto"/>
              <w:right w:val="single" w:sz="4" w:space="0" w:color="auto"/>
            </w:tcBorders>
          </w:tcPr>
          <w:p w14:paraId="57E97554" w14:textId="77777777" w:rsidR="00CD63BD" w:rsidRPr="00E041E4" w:rsidRDefault="00CD63BD" w:rsidP="002C6441">
            <w:pPr>
              <w:spacing w:line="276" w:lineRule="auto"/>
              <w:rPr>
                <w:rFonts w:cstheme="minorHAnsi"/>
                <w:bCs/>
                <w:sz w:val="24"/>
                <w:szCs w:val="24"/>
              </w:rPr>
            </w:pPr>
            <w:r>
              <w:rPr>
                <w:rFonts w:cstheme="minorHAnsi"/>
                <w:bCs/>
                <w:sz w:val="24"/>
                <w:szCs w:val="24"/>
              </w:rPr>
              <w:t>/</w:t>
            </w:r>
          </w:p>
        </w:tc>
      </w:tr>
    </w:tbl>
    <w:p w14:paraId="254EAD44" w14:textId="237F5C7B" w:rsidR="00CD63BD" w:rsidRDefault="00CD63BD" w:rsidP="00A12447"/>
    <w:tbl>
      <w:tblPr>
        <w:tblStyle w:val="Reetkatablice"/>
        <w:tblW w:w="0" w:type="auto"/>
        <w:tblLook w:val="04A0" w:firstRow="1" w:lastRow="0" w:firstColumn="1" w:lastColumn="0" w:noHBand="0" w:noVBand="1"/>
      </w:tblPr>
      <w:tblGrid>
        <w:gridCol w:w="2830"/>
        <w:gridCol w:w="11162"/>
      </w:tblGrid>
      <w:tr w:rsidR="00B3492F" w:rsidRPr="00E041E4" w14:paraId="1802275C" w14:textId="77777777" w:rsidTr="005467B6">
        <w:tc>
          <w:tcPr>
            <w:tcW w:w="2830" w:type="dxa"/>
            <w:shd w:val="clear" w:color="auto" w:fill="B7D4EF" w:themeFill="text2" w:themeFillTint="33"/>
          </w:tcPr>
          <w:p w14:paraId="602CE285"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lastRenderedPageBreak/>
              <w:t>Naziv aktivnosti</w:t>
            </w:r>
          </w:p>
        </w:tc>
        <w:tc>
          <w:tcPr>
            <w:tcW w:w="11162" w:type="dxa"/>
            <w:shd w:val="clear" w:color="auto" w:fill="B7D4EF" w:themeFill="text2" w:themeFillTint="33"/>
          </w:tcPr>
          <w:p w14:paraId="34FAE3CE" w14:textId="77777777" w:rsidR="00B3492F" w:rsidRPr="00E041E4" w:rsidRDefault="00B3492F" w:rsidP="002C6441">
            <w:pPr>
              <w:pStyle w:val="Naslov2"/>
              <w:outlineLvl w:val="1"/>
            </w:pPr>
            <w:bookmarkStart w:id="118" w:name="_Toc178682637"/>
            <w:r w:rsidRPr="00E041E4">
              <w:t>Kviz „Koliko poznaješ Hrvatski sabor?“</w:t>
            </w:r>
            <w:bookmarkEnd w:id="118"/>
          </w:p>
        </w:tc>
      </w:tr>
      <w:tr w:rsidR="00B3492F" w:rsidRPr="00E041E4" w14:paraId="7CF78B78" w14:textId="77777777" w:rsidTr="005467B6">
        <w:tc>
          <w:tcPr>
            <w:tcW w:w="2830" w:type="dxa"/>
          </w:tcPr>
          <w:p w14:paraId="25ACBFE0"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Kurikulumsko područje</w:t>
            </w:r>
          </w:p>
        </w:tc>
        <w:tc>
          <w:tcPr>
            <w:tcW w:w="11162" w:type="dxa"/>
          </w:tcPr>
          <w:p w14:paraId="6F49CAD7" w14:textId="77777777" w:rsidR="00B3492F" w:rsidRPr="00E041E4" w:rsidRDefault="00B3492F" w:rsidP="002C6441">
            <w:pPr>
              <w:spacing w:line="276" w:lineRule="auto"/>
              <w:rPr>
                <w:sz w:val="24"/>
                <w:szCs w:val="24"/>
              </w:rPr>
            </w:pPr>
            <w:r w:rsidRPr="00E041E4">
              <w:rPr>
                <w:sz w:val="24"/>
                <w:szCs w:val="24"/>
              </w:rPr>
              <w:t>Društveno-humanističko područje</w:t>
            </w:r>
          </w:p>
        </w:tc>
      </w:tr>
      <w:tr w:rsidR="00B3492F" w:rsidRPr="00E041E4" w14:paraId="7BF138C1" w14:textId="77777777" w:rsidTr="005467B6">
        <w:tc>
          <w:tcPr>
            <w:tcW w:w="2830" w:type="dxa"/>
            <w:shd w:val="clear" w:color="auto" w:fill="B7D4EF" w:themeFill="text2" w:themeFillTint="33"/>
          </w:tcPr>
          <w:p w14:paraId="3FAE740E"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Ciklus (razred/i)</w:t>
            </w:r>
          </w:p>
        </w:tc>
        <w:tc>
          <w:tcPr>
            <w:tcW w:w="11162" w:type="dxa"/>
            <w:shd w:val="clear" w:color="auto" w:fill="B7D4EF" w:themeFill="text2" w:themeFillTint="33"/>
          </w:tcPr>
          <w:p w14:paraId="22A7017F" w14:textId="77777777" w:rsidR="00B3492F" w:rsidRPr="00E041E4" w:rsidRDefault="00B3492F" w:rsidP="002C6441">
            <w:pPr>
              <w:spacing w:line="276" w:lineRule="auto"/>
              <w:rPr>
                <w:sz w:val="24"/>
                <w:szCs w:val="24"/>
              </w:rPr>
            </w:pPr>
            <w:r w:rsidRPr="00E041E4">
              <w:rPr>
                <w:sz w:val="24"/>
                <w:szCs w:val="24"/>
              </w:rPr>
              <w:t>III.</w:t>
            </w:r>
            <w:r>
              <w:rPr>
                <w:sz w:val="24"/>
                <w:szCs w:val="24"/>
              </w:rPr>
              <w:t xml:space="preserve"> ciklus</w:t>
            </w:r>
            <w:r w:rsidRPr="00E041E4">
              <w:rPr>
                <w:sz w:val="24"/>
                <w:szCs w:val="24"/>
              </w:rPr>
              <w:t xml:space="preserve"> (8. razredi)</w:t>
            </w:r>
          </w:p>
        </w:tc>
      </w:tr>
      <w:tr w:rsidR="00B3492F" w:rsidRPr="00E041E4" w14:paraId="4969A599" w14:textId="77777777" w:rsidTr="005467B6">
        <w:tc>
          <w:tcPr>
            <w:tcW w:w="2830" w:type="dxa"/>
          </w:tcPr>
          <w:p w14:paraId="701B3939"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Odgovorna osoba</w:t>
            </w:r>
          </w:p>
        </w:tc>
        <w:tc>
          <w:tcPr>
            <w:tcW w:w="11162" w:type="dxa"/>
          </w:tcPr>
          <w:p w14:paraId="5F6F3C50" w14:textId="77777777" w:rsidR="00B3492F" w:rsidRPr="00E041E4" w:rsidRDefault="00B3492F" w:rsidP="002C6441">
            <w:pPr>
              <w:spacing w:line="276" w:lineRule="auto"/>
              <w:rPr>
                <w:sz w:val="24"/>
                <w:szCs w:val="24"/>
              </w:rPr>
            </w:pPr>
            <w:r w:rsidRPr="00E041E4">
              <w:rPr>
                <w:sz w:val="24"/>
                <w:szCs w:val="24"/>
              </w:rPr>
              <w:t>Irena Rakuša</w:t>
            </w:r>
          </w:p>
        </w:tc>
      </w:tr>
      <w:tr w:rsidR="00B3492F" w:rsidRPr="00E041E4" w14:paraId="5BA2297C" w14:textId="77777777" w:rsidTr="005467B6">
        <w:tc>
          <w:tcPr>
            <w:tcW w:w="2830" w:type="dxa"/>
            <w:shd w:val="clear" w:color="auto" w:fill="B7D4EF" w:themeFill="text2" w:themeFillTint="33"/>
          </w:tcPr>
          <w:p w14:paraId="7502C4EE"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Cilj aktivnosti</w:t>
            </w:r>
          </w:p>
        </w:tc>
        <w:tc>
          <w:tcPr>
            <w:tcW w:w="11162" w:type="dxa"/>
            <w:shd w:val="clear" w:color="auto" w:fill="B7D4EF" w:themeFill="text2" w:themeFillTint="33"/>
          </w:tcPr>
          <w:p w14:paraId="0649E350" w14:textId="77777777" w:rsidR="00B3492F" w:rsidRPr="00E041E4" w:rsidRDefault="00B3492F" w:rsidP="002C6441">
            <w:pPr>
              <w:spacing w:line="276" w:lineRule="auto"/>
              <w:rPr>
                <w:sz w:val="24"/>
                <w:szCs w:val="24"/>
              </w:rPr>
            </w:pPr>
            <w:r w:rsidRPr="00E041E4">
              <w:rPr>
                <w:sz w:val="24"/>
                <w:szCs w:val="24"/>
              </w:rPr>
              <w:t>Potaknuti učenike šestih, sedmih i osmih razreda na učenje o Saboru kao suvremenom parlamentu.</w:t>
            </w:r>
          </w:p>
        </w:tc>
      </w:tr>
      <w:tr w:rsidR="00B3492F" w:rsidRPr="00E041E4" w14:paraId="33B9F6A5" w14:textId="77777777" w:rsidTr="005467B6">
        <w:tc>
          <w:tcPr>
            <w:tcW w:w="2830" w:type="dxa"/>
          </w:tcPr>
          <w:p w14:paraId="771E6770"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Obrazloženje cilja</w:t>
            </w:r>
          </w:p>
        </w:tc>
        <w:tc>
          <w:tcPr>
            <w:tcW w:w="11162" w:type="dxa"/>
          </w:tcPr>
          <w:p w14:paraId="64733B61" w14:textId="77777777" w:rsidR="00B3492F" w:rsidRPr="00E041E4" w:rsidRDefault="00B3492F" w:rsidP="002C6441">
            <w:pPr>
              <w:spacing w:line="276" w:lineRule="auto"/>
              <w:rPr>
                <w:sz w:val="24"/>
                <w:szCs w:val="24"/>
              </w:rPr>
            </w:pPr>
            <w:r w:rsidRPr="00E041E4">
              <w:rPr>
                <w:sz w:val="24"/>
                <w:szCs w:val="24"/>
              </w:rPr>
              <w:t>Učiti o Hrvatskom saboru i njegovoj ulozi u povijesti hrvatskog naroda.</w:t>
            </w:r>
          </w:p>
        </w:tc>
      </w:tr>
      <w:tr w:rsidR="00B3492F" w:rsidRPr="00E041E4" w14:paraId="64E2D8F1" w14:textId="77777777" w:rsidTr="005467B6">
        <w:tc>
          <w:tcPr>
            <w:tcW w:w="2830" w:type="dxa"/>
            <w:shd w:val="clear" w:color="auto" w:fill="B7D4EF" w:themeFill="text2" w:themeFillTint="33"/>
          </w:tcPr>
          <w:p w14:paraId="0037DBD5"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Očekivani ishodi</w:t>
            </w:r>
          </w:p>
        </w:tc>
        <w:tc>
          <w:tcPr>
            <w:tcW w:w="11162" w:type="dxa"/>
            <w:shd w:val="clear" w:color="auto" w:fill="B7D4EF" w:themeFill="text2" w:themeFillTint="33"/>
          </w:tcPr>
          <w:p w14:paraId="79F91D38" w14:textId="77777777" w:rsidR="00B3492F" w:rsidRPr="00E041E4" w:rsidRDefault="00B3492F" w:rsidP="002C6441">
            <w:pPr>
              <w:spacing w:line="276" w:lineRule="auto"/>
              <w:rPr>
                <w:sz w:val="24"/>
                <w:szCs w:val="24"/>
              </w:rPr>
            </w:pPr>
            <w:r w:rsidRPr="00E041E4">
              <w:rPr>
                <w:sz w:val="24"/>
                <w:szCs w:val="24"/>
              </w:rPr>
              <w:t>Dobar rezultat na kvizu</w:t>
            </w:r>
          </w:p>
        </w:tc>
      </w:tr>
      <w:tr w:rsidR="00B3492F" w:rsidRPr="00E041E4" w14:paraId="1C6A82BC" w14:textId="77777777" w:rsidTr="005467B6">
        <w:tc>
          <w:tcPr>
            <w:tcW w:w="2830" w:type="dxa"/>
          </w:tcPr>
          <w:p w14:paraId="6DA9777B"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Sudionici</w:t>
            </w:r>
          </w:p>
        </w:tc>
        <w:tc>
          <w:tcPr>
            <w:tcW w:w="11162" w:type="dxa"/>
          </w:tcPr>
          <w:p w14:paraId="19599309" w14:textId="77777777" w:rsidR="00B3492F" w:rsidRPr="00E041E4" w:rsidRDefault="00B3492F" w:rsidP="002C6441">
            <w:pPr>
              <w:spacing w:line="276" w:lineRule="auto"/>
              <w:rPr>
                <w:sz w:val="24"/>
                <w:szCs w:val="24"/>
              </w:rPr>
            </w:pPr>
            <w:r w:rsidRPr="00E041E4">
              <w:rPr>
                <w:sz w:val="24"/>
                <w:szCs w:val="24"/>
              </w:rPr>
              <w:t>Učenici 8.-ih razreda, nastavnica povijesti Irena Rakuša</w:t>
            </w:r>
          </w:p>
        </w:tc>
      </w:tr>
      <w:tr w:rsidR="00B3492F" w:rsidRPr="00E041E4" w14:paraId="14D6E86F" w14:textId="77777777" w:rsidTr="005467B6">
        <w:tc>
          <w:tcPr>
            <w:tcW w:w="2830" w:type="dxa"/>
            <w:shd w:val="clear" w:color="auto" w:fill="B7D4EF" w:themeFill="text2" w:themeFillTint="33"/>
          </w:tcPr>
          <w:p w14:paraId="3D261E32"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 xml:space="preserve">Način učenja </w:t>
            </w:r>
          </w:p>
          <w:p w14:paraId="7A612AF8"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(što rade učenici)</w:t>
            </w:r>
          </w:p>
        </w:tc>
        <w:tc>
          <w:tcPr>
            <w:tcW w:w="11162" w:type="dxa"/>
            <w:shd w:val="clear" w:color="auto" w:fill="B7D4EF" w:themeFill="text2" w:themeFillTint="33"/>
          </w:tcPr>
          <w:p w14:paraId="7CBA5EE1" w14:textId="77777777" w:rsidR="00B3492F" w:rsidRPr="00E041E4" w:rsidRDefault="00B3492F" w:rsidP="002C6441">
            <w:pPr>
              <w:spacing w:line="276" w:lineRule="auto"/>
              <w:rPr>
                <w:sz w:val="24"/>
                <w:szCs w:val="24"/>
              </w:rPr>
            </w:pPr>
            <w:r w:rsidRPr="00E041E4">
              <w:rPr>
                <w:sz w:val="24"/>
                <w:szCs w:val="24"/>
              </w:rPr>
              <w:t>Sudjelovanje na kviz natjecaju</w:t>
            </w:r>
          </w:p>
        </w:tc>
      </w:tr>
      <w:tr w:rsidR="00B3492F" w:rsidRPr="00E041E4" w14:paraId="08ED8F64" w14:textId="77777777" w:rsidTr="005467B6">
        <w:tc>
          <w:tcPr>
            <w:tcW w:w="2830" w:type="dxa"/>
          </w:tcPr>
          <w:p w14:paraId="139FA632"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Metode podučavanja</w:t>
            </w:r>
          </w:p>
          <w:p w14:paraId="6EB784A8"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(što rade učitelji)</w:t>
            </w:r>
          </w:p>
        </w:tc>
        <w:tc>
          <w:tcPr>
            <w:tcW w:w="11162" w:type="dxa"/>
          </w:tcPr>
          <w:p w14:paraId="11691F97" w14:textId="77777777" w:rsidR="00B3492F" w:rsidRPr="00E041E4" w:rsidRDefault="00B3492F" w:rsidP="002C6441">
            <w:pPr>
              <w:spacing w:line="276" w:lineRule="auto"/>
              <w:rPr>
                <w:sz w:val="24"/>
                <w:szCs w:val="24"/>
              </w:rPr>
            </w:pPr>
            <w:r w:rsidRPr="00E041E4">
              <w:rPr>
                <w:sz w:val="24"/>
                <w:szCs w:val="24"/>
              </w:rPr>
              <w:t>Priprema uređaja za natjecanje.</w:t>
            </w:r>
          </w:p>
        </w:tc>
      </w:tr>
      <w:tr w:rsidR="00B3492F" w:rsidRPr="00E041E4" w14:paraId="7A8162C4" w14:textId="77777777" w:rsidTr="005467B6">
        <w:tc>
          <w:tcPr>
            <w:tcW w:w="2830" w:type="dxa"/>
            <w:shd w:val="clear" w:color="auto" w:fill="B7D4EF" w:themeFill="text2" w:themeFillTint="33"/>
          </w:tcPr>
          <w:p w14:paraId="1CA2B743"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Trajanje</w:t>
            </w:r>
          </w:p>
        </w:tc>
        <w:tc>
          <w:tcPr>
            <w:tcW w:w="11162" w:type="dxa"/>
            <w:shd w:val="clear" w:color="auto" w:fill="B7D4EF" w:themeFill="text2" w:themeFillTint="33"/>
          </w:tcPr>
          <w:p w14:paraId="295D4734" w14:textId="77777777" w:rsidR="00B3492F" w:rsidRPr="00E041E4" w:rsidRDefault="00B3492F" w:rsidP="002C6441">
            <w:pPr>
              <w:spacing w:line="276" w:lineRule="auto"/>
              <w:rPr>
                <w:sz w:val="24"/>
                <w:szCs w:val="24"/>
              </w:rPr>
            </w:pPr>
            <w:r w:rsidRPr="00E041E4">
              <w:rPr>
                <w:sz w:val="24"/>
                <w:szCs w:val="24"/>
              </w:rPr>
              <w:t>1 školski sat, tijekom 2. polugodišta 2025. god.</w:t>
            </w:r>
          </w:p>
        </w:tc>
      </w:tr>
      <w:tr w:rsidR="00B3492F" w:rsidRPr="00E041E4" w14:paraId="0869A26D" w14:textId="77777777" w:rsidTr="005467B6">
        <w:tc>
          <w:tcPr>
            <w:tcW w:w="2830" w:type="dxa"/>
          </w:tcPr>
          <w:p w14:paraId="50B6E0FA"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 xml:space="preserve">Vrednovanje i samovrednovanje </w:t>
            </w:r>
          </w:p>
          <w:p w14:paraId="12E1C6B1"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(provjera ishoda)</w:t>
            </w:r>
          </w:p>
        </w:tc>
        <w:tc>
          <w:tcPr>
            <w:tcW w:w="11162" w:type="dxa"/>
          </w:tcPr>
          <w:p w14:paraId="7A902F0B" w14:textId="77777777" w:rsidR="00B3492F" w:rsidRPr="00E041E4" w:rsidRDefault="00B3492F" w:rsidP="002C6441">
            <w:pPr>
              <w:spacing w:line="276" w:lineRule="auto"/>
              <w:rPr>
                <w:sz w:val="24"/>
                <w:szCs w:val="24"/>
              </w:rPr>
            </w:pPr>
            <w:r w:rsidRPr="00E041E4">
              <w:rPr>
                <w:sz w:val="24"/>
                <w:szCs w:val="24"/>
              </w:rPr>
              <w:t>Postignuto mjesto na online kvizu učenika osnovnih škola</w:t>
            </w:r>
          </w:p>
        </w:tc>
      </w:tr>
      <w:tr w:rsidR="00B3492F" w:rsidRPr="00E041E4" w14:paraId="3454965D" w14:textId="77777777" w:rsidTr="005467B6">
        <w:tc>
          <w:tcPr>
            <w:tcW w:w="2830" w:type="dxa"/>
            <w:shd w:val="clear" w:color="auto" w:fill="B7D4EF" w:themeFill="text2" w:themeFillTint="33"/>
          </w:tcPr>
          <w:p w14:paraId="5788D297"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 xml:space="preserve">Potrebni resursi </w:t>
            </w:r>
          </w:p>
          <w:p w14:paraId="3703BE07"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(troškovnik)</w:t>
            </w:r>
          </w:p>
        </w:tc>
        <w:tc>
          <w:tcPr>
            <w:tcW w:w="11162" w:type="dxa"/>
            <w:shd w:val="clear" w:color="auto" w:fill="B7D4EF" w:themeFill="text2" w:themeFillTint="33"/>
          </w:tcPr>
          <w:p w14:paraId="259DDDD9" w14:textId="77777777" w:rsidR="00B3492F" w:rsidRPr="00E041E4" w:rsidRDefault="00B3492F" w:rsidP="002C6441">
            <w:pPr>
              <w:spacing w:line="276" w:lineRule="auto"/>
              <w:rPr>
                <w:sz w:val="24"/>
                <w:szCs w:val="24"/>
              </w:rPr>
            </w:pPr>
            <w:r w:rsidRPr="00E041E4">
              <w:rPr>
                <w:sz w:val="24"/>
                <w:szCs w:val="24"/>
              </w:rPr>
              <w:t>/</w:t>
            </w:r>
          </w:p>
        </w:tc>
      </w:tr>
      <w:tr w:rsidR="00B3492F" w:rsidRPr="00E041E4" w14:paraId="47BA831F" w14:textId="77777777" w:rsidTr="005467B6">
        <w:tc>
          <w:tcPr>
            <w:tcW w:w="2830" w:type="dxa"/>
          </w:tcPr>
          <w:p w14:paraId="2C194108" w14:textId="77777777" w:rsidR="00B3492F" w:rsidRPr="00E041E4" w:rsidRDefault="00B3492F" w:rsidP="002C6441">
            <w:pPr>
              <w:spacing w:line="276" w:lineRule="auto"/>
              <w:rPr>
                <w:rFonts w:ascii="Bahnschrift" w:hAnsi="Bahnschrift"/>
                <w:b/>
                <w:bCs/>
                <w:sz w:val="24"/>
                <w:szCs w:val="24"/>
              </w:rPr>
            </w:pPr>
            <w:r w:rsidRPr="00E041E4">
              <w:rPr>
                <w:rFonts w:ascii="Bahnschrift" w:hAnsi="Bahnschrift"/>
                <w:b/>
                <w:bCs/>
                <w:sz w:val="24"/>
                <w:szCs w:val="24"/>
              </w:rPr>
              <w:t>Napomena</w:t>
            </w:r>
          </w:p>
        </w:tc>
        <w:tc>
          <w:tcPr>
            <w:tcW w:w="11162" w:type="dxa"/>
          </w:tcPr>
          <w:p w14:paraId="5FE0A22D" w14:textId="3896A804" w:rsidR="005467B6" w:rsidRPr="00E041E4" w:rsidRDefault="00B3492F" w:rsidP="002C6441">
            <w:pPr>
              <w:spacing w:line="276" w:lineRule="auto"/>
              <w:rPr>
                <w:sz w:val="24"/>
                <w:szCs w:val="24"/>
              </w:rPr>
            </w:pPr>
            <w:r>
              <w:rPr>
                <w:sz w:val="24"/>
                <w:szCs w:val="24"/>
              </w:rPr>
              <w:t>/</w:t>
            </w:r>
          </w:p>
        </w:tc>
      </w:tr>
    </w:tbl>
    <w:p w14:paraId="680B9A4C" w14:textId="6BF39572" w:rsidR="00B3492F" w:rsidRDefault="00B3492F" w:rsidP="00A12447"/>
    <w:p w14:paraId="7AB92142" w14:textId="2C8ECBF0" w:rsidR="009C1531" w:rsidRDefault="009C1531" w:rsidP="00A12447"/>
    <w:p w14:paraId="7D3283A9" w14:textId="2DE37495" w:rsidR="009C1531" w:rsidRDefault="009C1531" w:rsidP="00A12447"/>
    <w:p w14:paraId="09FC52A5" w14:textId="28B7EADC" w:rsidR="009C1531" w:rsidRDefault="009C1531" w:rsidP="00A12447"/>
    <w:p w14:paraId="32B9C96C" w14:textId="77777777" w:rsidR="009C1531" w:rsidRDefault="009C1531" w:rsidP="00A12447"/>
    <w:tbl>
      <w:tblPr>
        <w:tblStyle w:val="Reetkatablice"/>
        <w:tblW w:w="0" w:type="auto"/>
        <w:tblLook w:val="04A0" w:firstRow="1" w:lastRow="0" w:firstColumn="1" w:lastColumn="0" w:noHBand="0" w:noVBand="1"/>
      </w:tblPr>
      <w:tblGrid>
        <w:gridCol w:w="2830"/>
        <w:gridCol w:w="11162"/>
      </w:tblGrid>
      <w:tr w:rsidR="005467B6" w:rsidRPr="00E041E4" w14:paraId="515BA708" w14:textId="77777777" w:rsidTr="002C6441">
        <w:tc>
          <w:tcPr>
            <w:tcW w:w="2830" w:type="dxa"/>
            <w:shd w:val="clear" w:color="auto" w:fill="B7D4EF" w:themeFill="text2" w:themeFillTint="33"/>
          </w:tcPr>
          <w:p w14:paraId="76F96F30"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lastRenderedPageBreak/>
              <w:t>Naziv aktivnosti</w:t>
            </w:r>
          </w:p>
        </w:tc>
        <w:tc>
          <w:tcPr>
            <w:tcW w:w="11162" w:type="dxa"/>
            <w:shd w:val="clear" w:color="auto" w:fill="B7D4EF" w:themeFill="text2" w:themeFillTint="33"/>
          </w:tcPr>
          <w:p w14:paraId="5A2B7CB2" w14:textId="02BAFF9A" w:rsidR="005467B6" w:rsidRPr="00F12E24" w:rsidRDefault="005467B6" w:rsidP="00F12E24">
            <w:pPr>
              <w:pStyle w:val="Naslov2"/>
              <w:outlineLvl w:val="1"/>
            </w:pPr>
            <w:bookmarkStart w:id="119" w:name="_Toc178682638"/>
            <w:r w:rsidRPr="00F12E24">
              <w:t>Suradnja s vatrogascima (DVD Koprivnički Ivanec/DVD Kunovec)</w:t>
            </w:r>
            <w:bookmarkEnd w:id="119"/>
          </w:p>
        </w:tc>
      </w:tr>
      <w:tr w:rsidR="005467B6" w:rsidRPr="00E041E4" w14:paraId="4B6CB7AD" w14:textId="77777777" w:rsidTr="002C6441">
        <w:tc>
          <w:tcPr>
            <w:tcW w:w="2830" w:type="dxa"/>
          </w:tcPr>
          <w:p w14:paraId="4423CD1A"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Kurikulumsko područje</w:t>
            </w:r>
          </w:p>
        </w:tc>
        <w:tc>
          <w:tcPr>
            <w:tcW w:w="11162" w:type="dxa"/>
          </w:tcPr>
          <w:p w14:paraId="2C802734" w14:textId="3976B186" w:rsidR="005467B6" w:rsidRPr="00F12E24" w:rsidRDefault="005467B6" w:rsidP="005467B6">
            <w:pPr>
              <w:spacing w:line="276" w:lineRule="auto"/>
              <w:rPr>
                <w:sz w:val="24"/>
                <w:szCs w:val="24"/>
              </w:rPr>
            </w:pPr>
            <w:r w:rsidRPr="00F12E24">
              <w:rPr>
                <w:i/>
                <w:sz w:val="24"/>
                <w:szCs w:val="24"/>
              </w:rPr>
              <w:t>Društveno-humanističko područje</w:t>
            </w:r>
          </w:p>
        </w:tc>
      </w:tr>
      <w:tr w:rsidR="005467B6" w:rsidRPr="00E041E4" w14:paraId="2A07D12B" w14:textId="77777777" w:rsidTr="002C6441">
        <w:tc>
          <w:tcPr>
            <w:tcW w:w="2830" w:type="dxa"/>
            <w:shd w:val="clear" w:color="auto" w:fill="B7D4EF" w:themeFill="text2" w:themeFillTint="33"/>
          </w:tcPr>
          <w:p w14:paraId="24CF541F"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Ciklus (razred/i)</w:t>
            </w:r>
          </w:p>
        </w:tc>
        <w:tc>
          <w:tcPr>
            <w:tcW w:w="11162" w:type="dxa"/>
            <w:shd w:val="clear" w:color="auto" w:fill="B7D4EF" w:themeFill="text2" w:themeFillTint="33"/>
          </w:tcPr>
          <w:p w14:paraId="40DAEECC" w14:textId="25B6C119" w:rsidR="005467B6" w:rsidRPr="00F12E24" w:rsidRDefault="005467B6" w:rsidP="005467B6">
            <w:pPr>
              <w:spacing w:line="276" w:lineRule="auto"/>
              <w:rPr>
                <w:sz w:val="24"/>
                <w:szCs w:val="24"/>
              </w:rPr>
            </w:pPr>
            <w:r w:rsidRPr="00F12E24">
              <w:rPr>
                <w:rFonts w:eastAsia="Bookman Old Style" w:cs="Bookman Old Style"/>
                <w:sz w:val="24"/>
                <w:szCs w:val="24"/>
              </w:rPr>
              <w:t xml:space="preserve">I., II. i II. ciklus (1.- 8. razred) </w:t>
            </w:r>
          </w:p>
        </w:tc>
      </w:tr>
      <w:tr w:rsidR="005467B6" w:rsidRPr="00E041E4" w14:paraId="0D5D4FEE" w14:textId="77777777" w:rsidTr="002C6441">
        <w:tc>
          <w:tcPr>
            <w:tcW w:w="2830" w:type="dxa"/>
          </w:tcPr>
          <w:p w14:paraId="08F015EC"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Odgovorna osoba</w:t>
            </w:r>
          </w:p>
        </w:tc>
        <w:tc>
          <w:tcPr>
            <w:tcW w:w="11162" w:type="dxa"/>
          </w:tcPr>
          <w:p w14:paraId="7D85B428" w14:textId="692A70CF" w:rsidR="005467B6" w:rsidRPr="00F12E24" w:rsidRDefault="005467B6" w:rsidP="005467B6">
            <w:pPr>
              <w:spacing w:line="276" w:lineRule="auto"/>
              <w:rPr>
                <w:sz w:val="24"/>
                <w:szCs w:val="24"/>
              </w:rPr>
            </w:pPr>
            <w:r w:rsidRPr="00F12E24">
              <w:rPr>
                <w:sz w:val="24"/>
                <w:szCs w:val="24"/>
              </w:rPr>
              <w:t>Svi učitelji i učenici</w:t>
            </w:r>
          </w:p>
        </w:tc>
      </w:tr>
      <w:tr w:rsidR="005467B6" w:rsidRPr="00E041E4" w14:paraId="03446662" w14:textId="77777777" w:rsidTr="002C6441">
        <w:tc>
          <w:tcPr>
            <w:tcW w:w="2830" w:type="dxa"/>
            <w:shd w:val="clear" w:color="auto" w:fill="B7D4EF" w:themeFill="text2" w:themeFillTint="33"/>
          </w:tcPr>
          <w:p w14:paraId="4FD0186E"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Cilj aktivnosti</w:t>
            </w:r>
          </w:p>
        </w:tc>
        <w:tc>
          <w:tcPr>
            <w:tcW w:w="11162" w:type="dxa"/>
            <w:shd w:val="clear" w:color="auto" w:fill="B7D4EF" w:themeFill="text2" w:themeFillTint="33"/>
          </w:tcPr>
          <w:p w14:paraId="7D460BEC" w14:textId="76E3243B" w:rsidR="005467B6" w:rsidRPr="00F12E24" w:rsidRDefault="005467B6" w:rsidP="005467B6">
            <w:pPr>
              <w:spacing w:line="276" w:lineRule="auto"/>
              <w:rPr>
                <w:sz w:val="24"/>
                <w:szCs w:val="24"/>
              </w:rPr>
            </w:pPr>
            <w:r w:rsidRPr="00F12E24">
              <w:rPr>
                <w:rFonts w:eastAsia="Bookman Old Style" w:cs="Bookman Old Style"/>
                <w:sz w:val="24"/>
                <w:szCs w:val="24"/>
              </w:rPr>
              <w:t>Osposobiti učenike da razlikuju vatru od požara te razviti odgovoran i oprezan odnos prema vatri.</w:t>
            </w:r>
          </w:p>
        </w:tc>
      </w:tr>
      <w:tr w:rsidR="005467B6" w:rsidRPr="00E041E4" w14:paraId="36C486CE" w14:textId="77777777" w:rsidTr="002C6441">
        <w:tc>
          <w:tcPr>
            <w:tcW w:w="2830" w:type="dxa"/>
          </w:tcPr>
          <w:p w14:paraId="721864A3"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Obrazloženje cilja</w:t>
            </w:r>
          </w:p>
        </w:tc>
        <w:tc>
          <w:tcPr>
            <w:tcW w:w="11162" w:type="dxa"/>
          </w:tcPr>
          <w:p w14:paraId="2CD9B369" w14:textId="12298929" w:rsidR="005467B6" w:rsidRPr="00F12E24" w:rsidRDefault="005467B6" w:rsidP="005467B6">
            <w:pPr>
              <w:spacing w:line="276" w:lineRule="auto"/>
              <w:rPr>
                <w:sz w:val="24"/>
                <w:szCs w:val="24"/>
              </w:rPr>
            </w:pPr>
            <w:r w:rsidRPr="00F12E24">
              <w:rPr>
                <w:rFonts w:eastAsia="Bookman Old Style" w:cs="Bookman Old Style"/>
                <w:sz w:val="24"/>
                <w:szCs w:val="24"/>
              </w:rPr>
              <w:t>U razgovoru s učenicima uočeno je da učenici ne razlikuju vatru od požara te da se neoprezno odnose prema vatri</w:t>
            </w:r>
          </w:p>
        </w:tc>
      </w:tr>
      <w:tr w:rsidR="005467B6" w:rsidRPr="00E041E4" w14:paraId="66207080" w14:textId="77777777" w:rsidTr="002C6441">
        <w:tc>
          <w:tcPr>
            <w:tcW w:w="2830" w:type="dxa"/>
            <w:shd w:val="clear" w:color="auto" w:fill="B7D4EF" w:themeFill="text2" w:themeFillTint="33"/>
          </w:tcPr>
          <w:p w14:paraId="2C746780"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Očekivani ishodi</w:t>
            </w:r>
          </w:p>
        </w:tc>
        <w:tc>
          <w:tcPr>
            <w:tcW w:w="11162" w:type="dxa"/>
            <w:shd w:val="clear" w:color="auto" w:fill="B7D4EF" w:themeFill="text2" w:themeFillTint="33"/>
          </w:tcPr>
          <w:p w14:paraId="08B36B1A" w14:textId="610D0AF4" w:rsidR="005467B6" w:rsidRPr="00F12E24" w:rsidRDefault="005467B6" w:rsidP="005467B6">
            <w:pPr>
              <w:spacing w:line="276" w:lineRule="auto"/>
              <w:rPr>
                <w:sz w:val="24"/>
                <w:szCs w:val="24"/>
              </w:rPr>
            </w:pPr>
            <w:r w:rsidRPr="00F12E24">
              <w:rPr>
                <w:rFonts w:eastAsia="Bookman Old Style" w:cs="Bookman Old Style"/>
                <w:sz w:val="24"/>
                <w:szCs w:val="24"/>
              </w:rPr>
              <w:t>razlikovati vatru od požara, objasniti kako nastaje požar i kako se gasi, procijeniti opasnost i štetne posljedice požara, imenovati djelatnike vatrogasne službe, samostalno i odgovorno koristiti telefonski broj, vatrogasaca, opisati izgled i ulogu vatrogasaca, vatrogasne opreme i vatrogasnih uređaja</w:t>
            </w:r>
          </w:p>
        </w:tc>
      </w:tr>
      <w:tr w:rsidR="005467B6" w:rsidRPr="00E041E4" w14:paraId="5380EF23" w14:textId="77777777" w:rsidTr="002C6441">
        <w:tc>
          <w:tcPr>
            <w:tcW w:w="2830" w:type="dxa"/>
          </w:tcPr>
          <w:p w14:paraId="0588D737"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Sudionici</w:t>
            </w:r>
          </w:p>
        </w:tc>
        <w:tc>
          <w:tcPr>
            <w:tcW w:w="11162" w:type="dxa"/>
          </w:tcPr>
          <w:p w14:paraId="6DB4FDFE" w14:textId="1BCF57F6" w:rsidR="005467B6" w:rsidRPr="00F12E24" w:rsidRDefault="005467B6" w:rsidP="005467B6">
            <w:pPr>
              <w:spacing w:line="276" w:lineRule="auto"/>
              <w:rPr>
                <w:sz w:val="24"/>
                <w:szCs w:val="24"/>
              </w:rPr>
            </w:pPr>
            <w:r w:rsidRPr="00F12E24">
              <w:rPr>
                <w:sz w:val="24"/>
                <w:szCs w:val="24"/>
              </w:rPr>
              <w:t>Učenici i učitelji, stručni suradnici, ravnateljica, vanjski suradnici</w:t>
            </w:r>
          </w:p>
        </w:tc>
      </w:tr>
      <w:tr w:rsidR="005467B6" w:rsidRPr="00E041E4" w14:paraId="7DD84894" w14:textId="77777777" w:rsidTr="002C6441">
        <w:tc>
          <w:tcPr>
            <w:tcW w:w="2830" w:type="dxa"/>
            <w:shd w:val="clear" w:color="auto" w:fill="B7D4EF" w:themeFill="text2" w:themeFillTint="33"/>
          </w:tcPr>
          <w:p w14:paraId="1462E0EB"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 xml:space="preserve">Način učenja </w:t>
            </w:r>
          </w:p>
          <w:p w14:paraId="305B4AA0"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(što rade učenici)</w:t>
            </w:r>
          </w:p>
        </w:tc>
        <w:tc>
          <w:tcPr>
            <w:tcW w:w="11162" w:type="dxa"/>
            <w:shd w:val="clear" w:color="auto" w:fill="B7D4EF" w:themeFill="text2" w:themeFillTint="33"/>
          </w:tcPr>
          <w:p w14:paraId="2B8338E6" w14:textId="77777777" w:rsidR="005467B6" w:rsidRPr="00F12E24" w:rsidRDefault="005467B6" w:rsidP="005467B6">
            <w:pPr>
              <w:spacing w:line="276" w:lineRule="auto"/>
              <w:ind w:right="51"/>
              <w:rPr>
                <w:rFonts w:eastAsia="Bookman Old Style" w:cs="Bookman Old Style"/>
                <w:sz w:val="24"/>
                <w:szCs w:val="24"/>
              </w:rPr>
            </w:pPr>
            <w:r w:rsidRPr="00F12E24">
              <w:rPr>
                <w:rFonts w:eastAsia="Bookman Old Style" w:cs="Bookman Old Style"/>
                <w:sz w:val="24"/>
                <w:szCs w:val="24"/>
              </w:rPr>
              <w:t>Razgledavaju vatrogasnu opremu i vatrogasnu uređaju, sudjeluju u praktičnoj vježbi, opisuju (pisano i usmeno) i likovno prikazuju vatrogasce, vatrogasnu opremu i uređaje; promatraju i uočavaju postupke vatrogasne vježbe, sudjeluju u igri uloga, rješavaju nastavne</w:t>
            </w:r>
          </w:p>
          <w:p w14:paraId="394A98E5" w14:textId="642A96CF" w:rsidR="005467B6" w:rsidRPr="00F12E24" w:rsidRDefault="005467B6" w:rsidP="005467B6">
            <w:pPr>
              <w:spacing w:line="276" w:lineRule="auto"/>
              <w:rPr>
                <w:sz w:val="24"/>
                <w:szCs w:val="24"/>
              </w:rPr>
            </w:pPr>
            <w:r w:rsidRPr="00F12E24">
              <w:rPr>
                <w:rFonts w:eastAsia="Bookman Old Style" w:cs="Bookman Old Style"/>
                <w:sz w:val="24"/>
                <w:szCs w:val="24"/>
              </w:rPr>
              <w:t>Listiće</w:t>
            </w:r>
          </w:p>
        </w:tc>
      </w:tr>
      <w:tr w:rsidR="005467B6" w:rsidRPr="00E041E4" w14:paraId="5D55B0BC" w14:textId="77777777" w:rsidTr="002C6441">
        <w:tc>
          <w:tcPr>
            <w:tcW w:w="2830" w:type="dxa"/>
          </w:tcPr>
          <w:p w14:paraId="6D65493A"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Metode podučavanja</w:t>
            </w:r>
          </w:p>
          <w:p w14:paraId="61B732D3"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(što rade učitelji)</w:t>
            </w:r>
          </w:p>
        </w:tc>
        <w:tc>
          <w:tcPr>
            <w:tcW w:w="11162" w:type="dxa"/>
          </w:tcPr>
          <w:p w14:paraId="4C25B320" w14:textId="0187894B" w:rsidR="005467B6" w:rsidRPr="00F12E24" w:rsidRDefault="005467B6" w:rsidP="005467B6">
            <w:pPr>
              <w:spacing w:line="276" w:lineRule="auto"/>
              <w:rPr>
                <w:sz w:val="24"/>
                <w:szCs w:val="24"/>
              </w:rPr>
            </w:pPr>
            <w:r w:rsidRPr="00F12E24">
              <w:rPr>
                <w:rFonts w:eastAsia="Bookman Old Style" w:cs="Bookman Old Style"/>
                <w:sz w:val="24"/>
                <w:szCs w:val="24"/>
              </w:rPr>
              <w:t>Surađuju s vatrogascima, demonstriraju, pripremaju radne materijale</w:t>
            </w:r>
          </w:p>
        </w:tc>
      </w:tr>
      <w:tr w:rsidR="005467B6" w:rsidRPr="00E041E4" w14:paraId="0DA96D7C" w14:textId="77777777" w:rsidTr="002C6441">
        <w:tc>
          <w:tcPr>
            <w:tcW w:w="2830" w:type="dxa"/>
            <w:shd w:val="clear" w:color="auto" w:fill="B7D4EF" w:themeFill="text2" w:themeFillTint="33"/>
          </w:tcPr>
          <w:p w14:paraId="3B69FB88"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Trajanje</w:t>
            </w:r>
          </w:p>
        </w:tc>
        <w:tc>
          <w:tcPr>
            <w:tcW w:w="11162" w:type="dxa"/>
            <w:shd w:val="clear" w:color="auto" w:fill="B7D4EF" w:themeFill="text2" w:themeFillTint="33"/>
          </w:tcPr>
          <w:p w14:paraId="6BE36513" w14:textId="7C9F99A4" w:rsidR="005467B6" w:rsidRPr="00F12E24" w:rsidRDefault="005467B6" w:rsidP="005467B6">
            <w:pPr>
              <w:spacing w:line="276" w:lineRule="auto"/>
              <w:rPr>
                <w:sz w:val="24"/>
                <w:szCs w:val="24"/>
              </w:rPr>
            </w:pPr>
            <w:r w:rsidRPr="00F12E24">
              <w:rPr>
                <w:rFonts w:eastAsia="Bookman Old Style" w:cs="Bookman Old Style"/>
                <w:sz w:val="24"/>
                <w:szCs w:val="24"/>
              </w:rPr>
              <w:t xml:space="preserve">svibanj 2025. </w:t>
            </w:r>
          </w:p>
        </w:tc>
      </w:tr>
      <w:tr w:rsidR="005467B6" w:rsidRPr="00E041E4" w14:paraId="7679DCFC" w14:textId="77777777" w:rsidTr="002C6441">
        <w:tc>
          <w:tcPr>
            <w:tcW w:w="2830" w:type="dxa"/>
          </w:tcPr>
          <w:p w14:paraId="37D9F0F5"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 xml:space="preserve">Vrednovanje i samovrednovanje </w:t>
            </w:r>
          </w:p>
          <w:p w14:paraId="3EFDC8B6"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(provjera ishoda)</w:t>
            </w:r>
          </w:p>
        </w:tc>
        <w:tc>
          <w:tcPr>
            <w:tcW w:w="11162" w:type="dxa"/>
          </w:tcPr>
          <w:p w14:paraId="2909C290" w14:textId="60B64917" w:rsidR="005467B6" w:rsidRPr="00F12E24" w:rsidRDefault="005467B6" w:rsidP="005467B6">
            <w:pPr>
              <w:spacing w:line="276" w:lineRule="auto"/>
              <w:rPr>
                <w:sz w:val="24"/>
                <w:szCs w:val="24"/>
              </w:rPr>
            </w:pPr>
            <w:r w:rsidRPr="00F12E24">
              <w:rPr>
                <w:rFonts w:eastAsia="Bookman Old Style" w:cs="Bookman Old Style"/>
                <w:sz w:val="24"/>
                <w:szCs w:val="24"/>
              </w:rPr>
              <w:t>Usmena rasprava o vatrogasnoj vježbi, analiza nastavnih listića, izrada likovnih i pisanih radova učenika, promatranje kulture ponašanja i aktivnosti za vrijeme posjeta i vatrogasne vježbe</w:t>
            </w:r>
          </w:p>
        </w:tc>
      </w:tr>
      <w:tr w:rsidR="005467B6" w:rsidRPr="00E041E4" w14:paraId="394B9773" w14:textId="77777777" w:rsidTr="002C6441">
        <w:tc>
          <w:tcPr>
            <w:tcW w:w="2830" w:type="dxa"/>
            <w:shd w:val="clear" w:color="auto" w:fill="B7D4EF" w:themeFill="text2" w:themeFillTint="33"/>
          </w:tcPr>
          <w:p w14:paraId="3C1FA51C"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 xml:space="preserve">Potrebni resursi </w:t>
            </w:r>
          </w:p>
          <w:p w14:paraId="250DFCDD" w14:textId="77777777" w:rsidR="005467B6" w:rsidRPr="00E041E4" w:rsidRDefault="005467B6" w:rsidP="005467B6">
            <w:pPr>
              <w:spacing w:line="276" w:lineRule="auto"/>
              <w:rPr>
                <w:rFonts w:ascii="Bahnschrift" w:hAnsi="Bahnschrift"/>
                <w:b/>
                <w:bCs/>
                <w:sz w:val="24"/>
                <w:szCs w:val="24"/>
              </w:rPr>
            </w:pPr>
            <w:r w:rsidRPr="00E041E4">
              <w:rPr>
                <w:rFonts w:ascii="Bahnschrift" w:hAnsi="Bahnschrift"/>
                <w:b/>
                <w:bCs/>
                <w:sz w:val="24"/>
                <w:szCs w:val="24"/>
              </w:rPr>
              <w:t>(troškovnik)</w:t>
            </w:r>
          </w:p>
        </w:tc>
        <w:tc>
          <w:tcPr>
            <w:tcW w:w="11162" w:type="dxa"/>
            <w:shd w:val="clear" w:color="auto" w:fill="B7D4EF" w:themeFill="text2" w:themeFillTint="33"/>
          </w:tcPr>
          <w:p w14:paraId="24AA6E06" w14:textId="57CD3FFF" w:rsidR="005467B6" w:rsidRPr="00F12E24" w:rsidRDefault="005467B6" w:rsidP="005467B6">
            <w:pPr>
              <w:spacing w:line="276" w:lineRule="auto"/>
              <w:rPr>
                <w:sz w:val="24"/>
                <w:szCs w:val="24"/>
              </w:rPr>
            </w:pPr>
            <w:r w:rsidRPr="00F12E24">
              <w:rPr>
                <w:rFonts w:eastAsia="Bookman Old Style" w:cs="Bookman Old Style"/>
                <w:sz w:val="24"/>
                <w:szCs w:val="24"/>
              </w:rPr>
              <w:t>Fotografski aparat, vatrogasna oprema i vatrogasni uređaji, radni materijal</w:t>
            </w:r>
          </w:p>
        </w:tc>
      </w:tr>
      <w:tr w:rsidR="005467B6" w:rsidRPr="00E041E4" w14:paraId="1B5ADEF9" w14:textId="77777777" w:rsidTr="002C6441">
        <w:tc>
          <w:tcPr>
            <w:tcW w:w="2830" w:type="dxa"/>
          </w:tcPr>
          <w:p w14:paraId="23FDE441" w14:textId="77777777" w:rsidR="005467B6" w:rsidRPr="00E041E4" w:rsidRDefault="005467B6" w:rsidP="002C6441">
            <w:pPr>
              <w:spacing w:line="276" w:lineRule="auto"/>
              <w:rPr>
                <w:rFonts w:ascii="Bahnschrift" w:hAnsi="Bahnschrift"/>
                <w:b/>
                <w:bCs/>
                <w:sz w:val="24"/>
                <w:szCs w:val="24"/>
              </w:rPr>
            </w:pPr>
            <w:r w:rsidRPr="00E041E4">
              <w:rPr>
                <w:rFonts w:ascii="Bahnschrift" w:hAnsi="Bahnschrift"/>
                <w:b/>
                <w:bCs/>
                <w:sz w:val="24"/>
                <w:szCs w:val="24"/>
              </w:rPr>
              <w:t>Napomena</w:t>
            </w:r>
          </w:p>
        </w:tc>
        <w:tc>
          <w:tcPr>
            <w:tcW w:w="11162" w:type="dxa"/>
          </w:tcPr>
          <w:p w14:paraId="5E2A6468" w14:textId="77777777" w:rsidR="005467B6" w:rsidRPr="00F12E24" w:rsidRDefault="005467B6" w:rsidP="002C6441">
            <w:pPr>
              <w:spacing w:line="276" w:lineRule="auto"/>
              <w:rPr>
                <w:sz w:val="24"/>
                <w:szCs w:val="24"/>
              </w:rPr>
            </w:pPr>
            <w:r w:rsidRPr="00F12E24">
              <w:rPr>
                <w:sz w:val="24"/>
                <w:szCs w:val="24"/>
              </w:rPr>
              <w:t>/</w:t>
            </w:r>
          </w:p>
        </w:tc>
      </w:tr>
    </w:tbl>
    <w:p w14:paraId="33A023EF" w14:textId="3D03142F" w:rsidR="00B3492F" w:rsidRDefault="00B3492F" w:rsidP="00A12447"/>
    <w:tbl>
      <w:tblPr>
        <w:tblStyle w:val="Reetkatablice"/>
        <w:tblW w:w="13992" w:type="dxa"/>
        <w:tblLook w:val="04A0" w:firstRow="1" w:lastRow="0" w:firstColumn="1" w:lastColumn="0" w:noHBand="0" w:noVBand="1"/>
      </w:tblPr>
      <w:tblGrid>
        <w:gridCol w:w="2830"/>
        <w:gridCol w:w="11162"/>
      </w:tblGrid>
      <w:tr w:rsidR="0078266A" w:rsidRPr="00677570" w14:paraId="4DF47594" w14:textId="77777777" w:rsidTr="0078266A">
        <w:tc>
          <w:tcPr>
            <w:tcW w:w="2830" w:type="dxa"/>
            <w:shd w:val="clear" w:color="auto" w:fill="B7D4EF" w:themeFill="text2" w:themeFillTint="33"/>
          </w:tcPr>
          <w:p w14:paraId="61A8CD36"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lastRenderedPageBreak/>
              <w:t>Naziv aktivnosti</w:t>
            </w:r>
          </w:p>
        </w:tc>
        <w:tc>
          <w:tcPr>
            <w:tcW w:w="11162" w:type="dxa"/>
            <w:shd w:val="clear" w:color="auto" w:fill="B7D4EF" w:themeFill="text2" w:themeFillTint="33"/>
          </w:tcPr>
          <w:p w14:paraId="281635D2" w14:textId="4AF3B082" w:rsidR="0078266A" w:rsidRPr="0078266A" w:rsidRDefault="0078266A" w:rsidP="0078266A">
            <w:pPr>
              <w:pStyle w:val="Naslov2"/>
              <w:outlineLvl w:val="1"/>
            </w:pPr>
            <w:bookmarkStart w:id="120" w:name="_Toc178682639"/>
            <w:r w:rsidRPr="0078266A">
              <w:t>Dan Općine Koprivnički Ivanec</w:t>
            </w:r>
            <w:bookmarkEnd w:id="120"/>
          </w:p>
        </w:tc>
      </w:tr>
      <w:tr w:rsidR="0078266A" w:rsidRPr="00677570" w14:paraId="1290330A" w14:textId="77777777" w:rsidTr="0078266A">
        <w:tc>
          <w:tcPr>
            <w:tcW w:w="2830" w:type="dxa"/>
          </w:tcPr>
          <w:p w14:paraId="364F9C29"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Kurikulumsko područje</w:t>
            </w:r>
          </w:p>
        </w:tc>
        <w:tc>
          <w:tcPr>
            <w:tcW w:w="11162" w:type="dxa"/>
          </w:tcPr>
          <w:p w14:paraId="75AF0444" w14:textId="64F6E0F8" w:rsidR="0078266A" w:rsidRPr="0078266A" w:rsidRDefault="0078266A" w:rsidP="0078266A">
            <w:pPr>
              <w:tabs>
                <w:tab w:val="left" w:pos="3380"/>
              </w:tabs>
              <w:rPr>
                <w:rFonts w:eastAsiaTheme="minorEastAsia"/>
                <w:i/>
                <w:iCs/>
                <w:sz w:val="24"/>
                <w:szCs w:val="24"/>
              </w:rPr>
            </w:pPr>
            <w:r w:rsidRPr="0078266A">
              <w:rPr>
                <w:rFonts w:eastAsiaTheme="minorEastAsia"/>
                <w:i/>
                <w:iCs/>
                <w:sz w:val="24"/>
                <w:szCs w:val="24"/>
              </w:rPr>
              <w:t>Jezično-komunikacijsko područje</w:t>
            </w:r>
            <w:r>
              <w:rPr>
                <w:rFonts w:eastAsiaTheme="minorEastAsia"/>
                <w:i/>
                <w:iCs/>
                <w:sz w:val="24"/>
                <w:szCs w:val="24"/>
              </w:rPr>
              <w:t xml:space="preserve">, </w:t>
            </w:r>
            <w:r w:rsidRPr="0078266A">
              <w:rPr>
                <w:rFonts w:eastAsiaTheme="minorEastAsia"/>
                <w:i/>
                <w:iCs/>
                <w:sz w:val="24"/>
                <w:szCs w:val="24"/>
              </w:rPr>
              <w:t>Društveno-humanističko područje</w:t>
            </w:r>
          </w:p>
        </w:tc>
      </w:tr>
      <w:tr w:rsidR="0078266A" w:rsidRPr="00677570" w14:paraId="11EB7716" w14:textId="77777777" w:rsidTr="0078266A">
        <w:tc>
          <w:tcPr>
            <w:tcW w:w="2830" w:type="dxa"/>
            <w:shd w:val="clear" w:color="auto" w:fill="B7D4EF" w:themeFill="text2" w:themeFillTint="33"/>
          </w:tcPr>
          <w:p w14:paraId="4102C38D"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Ciklus (razred/i)</w:t>
            </w:r>
          </w:p>
        </w:tc>
        <w:tc>
          <w:tcPr>
            <w:tcW w:w="11162" w:type="dxa"/>
            <w:shd w:val="clear" w:color="auto" w:fill="B7D4EF" w:themeFill="text2" w:themeFillTint="33"/>
          </w:tcPr>
          <w:p w14:paraId="77D5DB2B" w14:textId="6D4834D4" w:rsidR="0078266A" w:rsidRPr="0078266A" w:rsidRDefault="0078266A" w:rsidP="0078266A">
            <w:pPr>
              <w:spacing w:line="276" w:lineRule="auto"/>
              <w:rPr>
                <w:rFonts w:cstheme="minorHAnsi"/>
                <w:sz w:val="24"/>
                <w:szCs w:val="24"/>
              </w:rPr>
            </w:pPr>
            <w:r w:rsidRPr="0078266A">
              <w:rPr>
                <w:rFonts w:eastAsiaTheme="minorEastAsia"/>
                <w:sz w:val="24"/>
                <w:szCs w:val="24"/>
              </w:rPr>
              <w:t>I., II. i III. ciklus (1.-8. razred)</w:t>
            </w:r>
          </w:p>
        </w:tc>
      </w:tr>
      <w:tr w:rsidR="0078266A" w:rsidRPr="00677570" w14:paraId="4AEBBF23" w14:textId="77777777" w:rsidTr="0078266A">
        <w:tc>
          <w:tcPr>
            <w:tcW w:w="2830" w:type="dxa"/>
          </w:tcPr>
          <w:p w14:paraId="114437B3"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Odgovorna osoba</w:t>
            </w:r>
          </w:p>
        </w:tc>
        <w:tc>
          <w:tcPr>
            <w:tcW w:w="11162" w:type="dxa"/>
          </w:tcPr>
          <w:p w14:paraId="328C111F" w14:textId="061F9045" w:rsidR="0078266A" w:rsidRPr="0078266A" w:rsidRDefault="0078266A" w:rsidP="0078266A">
            <w:pPr>
              <w:spacing w:line="276" w:lineRule="auto"/>
              <w:rPr>
                <w:rFonts w:cstheme="minorHAnsi"/>
                <w:sz w:val="24"/>
                <w:szCs w:val="24"/>
              </w:rPr>
            </w:pPr>
            <w:r w:rsidRPr="0078266A">
              <w:rPr>
                <w:rFonts w:eastAsiaTheme="minorEastAsia"/>
                <w:sz w:val="24"/>
                <w:szCs w:val="24"/>
              </w:rPr>
              <w:t>Svi učitelji sudionici aktivnosti</w:t>
            </w:r>
          </w:p>
        </w:tc>
      </w:tr>
      <w:tr w:rsidR="0078266A" w:rsidRPr="00677570" w14:paraId="34F656C6" w14:textId="77777777" w:rsidTr="0078266A">
        <w:tc>
          <w:tcPr>
            <w:tcW w:w="2830" w:type="dxa"/>
            <w:shd w:val="clear" w:color="auto" w:fill="B7D4EF" w:themeFill="text2" w:themeFillTint="33"/>
          </w:tcPr>
          <w:p w14:paraId="51108871"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Cilj aktivnosti</w:t>
            </w:r>
          </w:p>
        </w:tc>
        <w:tc>
          <w:tcPr>
            <w:tcW w:w="11162" w:type="dxa"/>
            <w:shd w:val="clear" w:color="auto" w:fill="B7D4EF" w:themeFill="text2" w:themeFillTint="33"/>
          </w:tcPr>
          <w:p w14:paraId="50285A7D" w14:textId="03EE663C" w:rsidR="0078266A" w:rsidRPr="0078266A" w:rsidRDefault="0078266A" w:rsidP="0078266A">
            <w:pPr>
              <w:spacing w:line="276" w:lineRule="auto"/>
              <w:rPr>
                <w:rFonts w:cstheme="minorHAnsi"/>
                <w:sz w:val="24"/>
                <w:szCs w:val="24"/>
              </w:rPr>
            </w:pPr>
            <w:r w:rsidRPr="0078266A">
              <w:rPr>
                <w:rFonts w:eastAsiaTheme="minorEastAsia"/>
                <w:sz w:val="24"/>
                <w:szCs w:val="24"/>
              </w:rPr>
              <w:t>Osposobiti učenika za kreativnim radom i izražavanjem, razvijati ustrajnost i točnost prilikom javnog nastupanja te jačati pozitivne emocija, samopouzdanje i suradničko ponašanje. Sudjelovanje u obilježavanju Dana Općine.</w:t>
            </w:r>
          </w:p>
        </w:tc>
      </w:tr>
      <w:tr w:rsidR="0078266A" w:rsidRPr="00677570" w14:paraId="2B26C321" w14:textId="77777777" w:rsidTr="0078266A">
        <w:tc>
          <w:tcPr>
            <w:tcW w:w="2830" w:type="dxa"/>
          </w:tcPr>
          <w:p w14:paraId="696BC185"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Obrazloženje cilja</w:t>
            </w:r>
          </w:p>
        </w:tc>
        <w:tc>
          <w:tcPr>
            <w:tcW w:w="11162" w:type="dxa"/>
          </w:tcPr>
          <w:p w14:paraId="06720C8E" w14:textId="6BD4C3FE" w:rsidR="0078266A" w:rsidRPr="0078266A" w:rsidRDefault="0078266A" w:rsidP="0078266A">
            <w:pPr>
              <w:spacing w:line="276" w:lineRule="auto"/>
              <w:rPr>
                <w:rFonts w:cstheme="minorHAnsi"/>
                <w:sz w:val="24"/>
                <w:szCs w:val="24"/>
              </w:rPr>
            </w:pPr>
            <w:r w:rsidRPr="0078266A">
              <w:rPr>
                <w:rFonts w:eastAsiaTheme="minorEastAsia"/>
                <w:sz w:val="24"/>
                <w:szCs w:val="24"/>
              </w:rPr>
              <w:t xml:space="preserve">Uočena je dodatna motivacija i sposobnosti kod određenih učenika za kreativnim radom i izražavanjem posredovanjem književnih tekstova i glazbenih cjelina.  </w:t>
            </w:r>
          </w:p>
        </w:tc>
      </w:tr>
      <w:tr w:rsidR="0078266A" w:rsidRPr="00677570" w14:paraId="25B14D79" w14:textId="77777777" w:rsidTr="0078266A">
        <w:tc>
          <w:tcPr>
            <w:tcW w:w="2830" w:type="dxa"/>
            <w:shd w:val="clear" w:color="auto" w:fill="B7D4EF" w:themeFill="text2" w:themeFillTint="33"/>
          </w:tcPr>
          <w:p w14:paraId="09188CCD"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Očekivani ishodi</w:t>
            </w:r>
          </w:p>
        </w:tc>
        <w:tc>
          <w:tcPr>
            <w:tcW w:w="11162" w:type="dxa"/>
            <w:shd w:val="clear" w:color="auto" w:fill="B7D4EF" w:themeFill="text2" w:themeFillTint="33"/>
          </w:tcPr>
          <w:p w14:paraId="374A7B69" w14:textId="5C6FC9F4" w:rsidR="0078266A" w:rsidRPr="0078266A" w:rsidRDefault="0078266A" w:rsidP="0078266A">
            <w:pPr>
              <w:spacing w:line="276" w:lineRule="auto"/>
              <w:rPr>
                <w:rFonts w:cstheme="minorHAnsi"/>
                <w:sz w:val="24"/>
                <w:szCs w:val="24"/>
              </w:rPr>
            </w:pPr>
            <w:r w:rsidRPr="0078266A">
              <w:rPr>
                <w:rFonts w:eastAsiaTheme="minorEastAsia"/>
                <w:sz w:val="24"/>
                <w:szCs w:val="24"/>
              </w:rPr>
              <w:t>Reproducirati uvježbano pred publikom. Javno pokazati sposobnosti i znanja. Javno prikazati svoj kreativan rad i izražavanje.</w:t>
            </w:r>
          </w:p>
        </w:tc>
      </w:tr>
      <w:tr w:rsidR="0078266A" w:rsidRPr="00677570" w14:paraId="3B658CC7" w14:textId="77777777" w:rsidTr="0078266A">
        <w:tc>
          <w:tcPr>
            <w:tcW w:w="2830" w:type="dxa"/>
          </w:tcPr>
          <w:p w14:paraId="1DF5EE21"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Sudionici</w:t>
            </w:r>
          </w:p>
        </w:tc>
        <w:tc>
          <w:tcPr>
            <w:tcW w:w="11162" w:type="dxa"/>
          </w:tcPr>
          <w:p w14:paraId="5A89D0EC" w14:textId="47A37805" w:rsidR="0078266A" w:rsidRPr="0078266A" w:rsidRDefault="0078266A" w:rsidP="0078266A">
            <w:pPr>
              <w:spacing w:line="276" w:lineRule="auto"/>
              <w:rPr>
                <w:rFonts w:cstheme="minorHAnsi"/>
                <w:sz w:val="24"/>
                <w:szCs w:val="24"/>
              </w:rPr>
            </w:pPr>
            <w:r w:rsidRPr="0078266A">
              <w:rPr>
                <w:rFonts w:eastAsiaTheme="minorEastAsia"/>
                <w:sz w:val="24"/>
                <w:szCs w:val="24"/>
              </w:rPr>
              <w:t>Učenici i učitelji škole, lokalna zajednica</w:t>
            </w:r>
          </w:p>
        </w:tc>
      </w:tr>
      <w:tr w:rsidR="0078266A" w:rsidRPr="00677570" w14:paraId="6382E26B" w14:textId="77777777" w:rsidTr="0078266A">
        <w:tc>
          <w:tcPr>
            <w:tcW w:w="2830" w:type="dxa"/>
            <w:shd w:val="clear" w:color="auto" w:fill="B7D4EF" w:themeFill="text2" w:themeFillTint="33"/>
          </w:tcPr>
          <w:p w14:paraId="41D6818A"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 xml:space="preserve">Način učenja </w:t>
            </w:r>
          </w:p>
          <w:p w14:paraId="5D345D67"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(što rade učenici)</w:t>
            </w:r>
          </w:p>
        </w:tc>
        <w:tc>
          <w:tcPr>
            <w:tcW w:w="11162" w:type="dxa"/>
            <w:shd w:val="clear" w:color="auto" w:fill="B7D4EF" w:themeFill="text2" w:themeFillTint="33"/>
          </w:tcPr>
          <w:p w14:paraId="28644646" w14:textId="6540449C" w:rsidR="0078266A" w:rsidRPr="0078266A" w:rsidRDefault="0078266A" w:rsidP="0078266A">
            <w:pPr>
              <w:spacing w:line="276" w:lineRule="auto"/>
              <w:rPr>
                <w:rFonts w:cstheme="minorHAnsi"/>
                <w:sz w:val="24"/>
                <w:szCs w:val="24"/>
              </w:rPr>
            </w:pPr>
            <w:r w:rsidRPr="0078266A">
              <w:rPr>
                <w:rFonts w:eastAsiaTheme="minorEastAsia"/>
                <w:sz w:val="24"/>
                <w:szCs w:val="24"/>
              </w:rPr>
              <w:t xml:space="preserve">Recitiraju, glume, plešu i pjevaju, surađuju. </w:t>
            </w:r>
          </w:p>
        </w:tc>
      </w:tr>
      <w:tr w:rsidR="0078266A" w:rsidRPr="00677570" w14:paraId="2A2864F7" w14:textId="77777777" w:rsidTr="0078266A">
        <w:tc>
          <w:tcPr>
            <w:tcW w:w="2830" w:type="dxa"/>
          </w:tcPr>
          <w:p w14:paraId="2F3517FC"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Metode podučavanja</w:t>
            </w:r>
          </w:p>
          <w:p w14:paraId="22E5F4B7"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(što rade učitelji)</w:t>
            </w:r>
          </w:p>
        </w:tc>
        <w:tc>
          <w:tcPr>
            <w:tcW w:w="11162" w:type="dxa"/>
          </w:tcPr>
          <w:p w14:paraId="60D685E5" w14:textId="6D950AFB" w:rsidR="0078266A" w:rsidRPr="0078266A" w:rsidRDefault="0078266A" w:rsidP="0078266A">
            <w:pPr>
              <w:spacing w:line="276" w:lineRule="auto"/>
              <w:rPr>
                <w:rFonts w:cstheme="minorHAnsi"/>
                <w:sz w:val="24"/>
                <w:szCs w:val="24"/>
              </w:rPr>
            </w:pPr>
            <w:r w:rsidRPr="0078266A">
              <w:rPr>
                <w:rFonts w:eastAsiaTheme="minorEastAsia"/>
                <w:sz w:val="24"/>
                <w:szCs w:val="24"/>
              </w:rPr>
              <w:t>Surađuju s lokalnom zajednicom, roditeljima,  pripremaju materijale za nastupe i uvježbavaju učenike.</w:t>
            </w:r>
          </w:p>
        </w:tc>
      </w:tr>
      <w:tr w:rsidR="0078266A" w:rsidRPr="00677570" w14:paraId="2962CE3E" w14:textId="77777777" w:rsidTr="0078266A">
        <w:tc>
          <w:tcPr>
            <w:tcW w:w="2830" w:type="dxa"/>
            <w:shd w:val="clear" w:color="auto" w:fill="B7D4EF" w:themeFill="text2" w:themeFillTint="33"/>
          </w:tcPr>
          <w:p w14:paraId="6AB61399"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Trajanje</w:t>
            </w:r>
          </w:p>
        </w:tc>
        <w:tc>
          <w:tcPr>
            <w:tcW w:w="11162" w:type="dxa"/>
            <w:shd w:val="clear" w:color="auto" w:fill="B7D4EF" w:themeFill="text2" w:themeFillTint="33"/>
          </w:tcPr>
          <w:p w14:paraId="1FB08AE4" w14:textId="1713FF2C" w:rsidR="0078266A" w:rsidRPr="0078266A" w:rsidRDefault="0078266A" w:rsidP="0078266A">
            <w:pPr>
              <w:spacing w:line="276" w:lineRule="auto"/>
              <w:rPr>
                <w:rFonts w:cstheme="minorHAnsi"/>
                <w:sz w:val="24"/>
                <w:szCs w:val="24"/>
              </w:rPr>
            </w:pPr>
            <w:r w:rsidRPr="0078266A">
              <w:rPr>
                <w:rFonts w:eastAsiaTheme="minorEastAsia"/>
                <w:sz w:val="24"/>
                <w:szCs w:val="24"/>
              </w:rPr>
              <w:t>lipanj 202</w:t>
            </w:r>
            <w:r>
              <w:rPr>
                <w:rFonts w:eastAsiaTheme="minorEastAsia"/>
                <w:sz w:val="24"/>
                <w:szCs w:val="24"/>
              </w:rPr>
              <w:t>5</w:t>
            </w:r>
            <w:r w:rsidRPr="0078266A">
              <w:rPr>
                <w:rFonts w:eastAsiaTheme="minorEastAsia"/>
                <w:sz w:val="24"/>
                <w:szCs w:val="24"/>
              </w:rPr>
              <w:t>.</w:t>
            </w:r>
          </w:p>
        </w:tc>
      </w:tr>
      <w:tr w:rsidR="0078266A" w:rsidRPr="00677570" w14:paraId="685241B8" w14:textId="77777777" w:rsidTr="0078266A">
        <w:tc>
          <w:tcPr>
            <w:tcW w:w="2830" w:type="dxa"/>
          </w:tcPr>
          <w:p w14:paraId="4E8EF258"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 xml:space="preserve">Vrednovanje i samovrednovanje </w:t>
            </w:r>
          </w:p>
          <w:p w14:paraId="5CF4014B"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(provjera ishoda)</w:t>
            </w:r>
          </w:p>
        </w:tc>
        <w:tc>
          <w:tcPr>
            <w:tcW w:w="11162" w:type="dxa"/>
          </w:tcPr>
          <w:p w14:paraId="1F12B0AE" w14:textId="071CB756" w:rsidR="0078266A" w:rsidRPr="0078266A" w:rsidRDefault="0078266A" w:rsidP="0078266A">
            <w:pPr>
              <w:spacing w:line="276" w:lineRule="auto"/>
              <w:rPr>
                <w:rFonts w:cstheme="minorHAnsi"/>
                <w:sz w:val="24"/>
                <w:szCs w:val="24"/>
              </w:rPr>
            </w:pPr>
            <w:r w:rsidRPr="0078266A">
              <w:rPr>
                <w:rFonts w:eastAsiaTheme="minorEastAsia"/>
                <w:sz w:val="24"/>
                <w:szCs w:val="24"/>
              </w:rPr>
              <w:t>Promatranje kulture ponašanja učenika za vrijeme javnog nastupa, pravilnost i točnost javne izvedbe uvježbanog teksta, igrokaza, pjesme i plesa.</w:t>
            </w:r>
          </w:p>
        </w:tc>
      </w:tr>
      <w:tr w:rsidR="0078266A" w:rsidRPr="00677570" w14:paraId="1EE02344" w14:textId="77777777" w:rsidTr="0078266A">
        <w:tc>
          <w:tcPr>
            <w:tcW w:w="2830" w:type="dxa"/>
            <w:shd w:val="clear" w:color="auto" w:fill="B7D4EF" w:themeFill="text2" w:themeFillTint="33"/>
          </w:tcPr>
          <w:p w14:paraId="36B01B24"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 xml:space="preserve">Potrebni resursi </w:t>
            </w:r>
          </w:p>
          <w:p w14:paraId="1D0E121E"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(troškovnik)</w:t>
            </w:r>
          </w:p>
        </w:tc>
        <w:tc>
          <w:tcPr>
            <w:tcW w:w="11162" w:type="dxa"/>
            <w:shd w:val="clear" w:color="auto" w:fill="B7D4EF" w:themeFill="text2" w:themeFillTint="33"/>
          </w:tcPr>
          <w:p w14:paraId="3EA7284B" w14:textId="73B208F3" w:rsidR="0078266A" w:rsidRPr="0078266A" w:rsidRDefault="0078266A" w:rsidP="0078266A">
            <w:pPr>
              <w:spacing w:line="276" w:lineRule="auto"/>
              <w:rPr>
                <w:rFonts w:cstheme="minorHAnsi"/>
                <w:sz w:val="24"/>
                <w:szCs w:val="24"/>
              </w:rPr>
            </w:pPr>
            <w:r w:rsidRPr="0078266A">
              <w:rPr>
                <w:rFonts w:eastAsiaTheme="minorEastAsia"/>
                <w:sz w:val="24"/>
                <w:szCs w:val="24"/>
              </w:rPr>
              <w:t>Klavijature, CD player, scena i scenografija, narodne nošnje, tekstovi</w:t>
            </w:r>
          </w:p>
        </w:tc>
      </w:tr>
      <w:tr w:rsidR="0078266A" w:rsidRPr="00677570" w14:paraId="0CB00E54" w14:textId="77777777" w:rsidTr="0078266A">
        <w:tc>
          <w:tcPr>
            <w:tcW w:w="2830" w:type="dxa"/>
          </w:tcPr>
          <w:p w14:paraId="17B5A48C" w14:textId="77777777" w:rsidR="0078266A" w:rsidRPr="00677570" w:rsidRDefault="0078266A" w:rsidP="0078266A">
            <w:pPr>
              <w:rPr>
                <w:rFonts w:ascii="Bahnschrift" w:hAnsi="Bahnschrift"/>
                <w:b/>
                <w:bCs/>
                <w:sz w:val="24"/>
                <w:szCs w:val="24"/>
              </w:rPr>
            </w:pPr>
            <w:r w:rsidRPr="00677570">
              <w:rPr>
                <w:rFonts w:ascii="Bahnschrift" w:hAnsi="Bahnschrift"/>
                <w:b/>
                <w:bCs/>
                <w:sz w:val="24"/>
                <w:szCs w:val="24"/>
              </w:rPr>
              <w:t>Napomena</w:t>
            </w:r>
          </w:p>
        </w:tc>
        <w:tc>
          <w:tcPr>
            <w:tcW w:w="11162" w:type="dxa"/>
          </w:tcPr>
          <w:p w14:paraId="79E98AAD" w14:textId="100E40A6" w:rsidR="0078266A" w:rsidRPr="0078266A" w:rsidRDefault="0078266A" w:rsidP="0078266A">
            <w:pPr>
              <w:tabs>
                <w:tab w:val="left" w:pos="1996"/>
              </w:tabs>
              <w:spacing w:line="276" w:lineRule="auto"/>
              <w:rPr>
                <w:rFonts w:cstheme="minorHAnsi"/>
                <w:sz w:val="24"/>
                <w:szCs w:val="24"/>
              </w:rPr>
            </w:pPr>
            <w:r w:rsidRPr="0078266A">
              <w:rPr>
                <w:rFonts w:eastAsiaTheme="minorEastAsia"/>
                <w:sz w:val="24"/>
                <w:szCs w:val="24"/>
              </w:rPr>
              <w:t>/</w:t>
            </w:r>
          </w:p>
        </w:tc>
      </w:tr>
    </w:tbl>
    <w:p w14:paraId="20C41392" w14:textId="4B64FAF0" w:rsidR="0078266A" w:rsidRDefault="0078266A" w:rsidP="00A12447"/>
    <w:p w14:paraId="7BFBA5F2" w14:textId="115121CD" w:rsidR="009C1531" w:rsidRDefault="009C1531" w:rsidP="00A12447"/>
    <w:p w14:paraId="708A5FA8" w14:textId="77777777" w:rsidR="009C1531" w:rsidRDefault="009C1531" w:rsidP="00A12447"/>
    <w:tbl>
      <w:tblPr>
        <w:tblStyle w:val="Reetkatablice"/>
        <w:tblW w:w="13992" w:type="dxa"/>
        <w:tblLook w:val="04A0" w:firstRow="1" w:lastRow="0" w:firstColumn="1" w:lastColumn="0" w:noHBand="0" w:noVBand="1"/>
      </w:tblPr>
      <w:tblGrid>
        <w:gridCol w:w="2830"/>
        <w:gridCol w:w="11162"/>
      </w:tblGrid>
      <w:tr w:rsidR="00677570" w:rsidRPr="00677570" w14:paraId="5A82F4A3" w14:textId="77777777" w:rsidTr="003D1AB2">
        <w:tc>
          <w:tcPr>
            <w:tcW w:w="2830" w:type="dxa"/>
            <w:shd w:val="clear" w:color="auto" w:fill="B7D4EF" w:themeFill="text2" w:themeFillTint="33"/>
          </w:tcPr>
          <w:p w14:paraId="5D71AEDA"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lastRenderedPageBreak/>
              <w:t>Naziv aktivnosti</w:t>
            </w:r>
          </w:p>
        </w:tc>
        <w:tc>
          <w:tcPr>
            <w:tcW w:w="11162" w:type="dxa"/>
            <w:shd w:val="clear" w:color="auto" w:fill="B7D4EF" w:themeFill="text2" w:themeFillTint="33"/>
          </w:tcPr>
          <w:p w14:paraId="6D4DBE1B" w14:textId="77777777" w:rsidR="00A12447" w:rsidRPr="00677570" w:rsidRDefault="00A12447" w:rsidP="00677570">
            <w:pPr>
              <w:pStyle w:val="Naslov2"/>
              <w:outlineLvl w:val="1"/>
            </w:pPr>
            <w:bookmarkStart w:id="121" w:name="_Toc178682640"/>
            <w:r w:rsidRPr="00677570">
              <w:t>Završna priredba – Dan škole</w:t>
            </w:r>
            <w:bookmarkEnd w:id="121"/>
            <w:r w:rsidRPr="00677570">
              <w:t xml:space="preserve"> </w:t>
            </w:r>
          </w:p>
        </w:tc>
      </w:tr>
      <w:tr w:rsidR="00677570" w:rsidRPr="00677570" w14:paraId="287D7F72" w14:textId="77777777" w:rsidTr="003D1AB2">
        <w:tc>
          <w:tcPr>
            <w:tcW w:w="2830" w:type="dxa"/>
          </w:tcPr>
          <w:p w14:paraId="6CF00188"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Kurikulumsko područje</w:t>
            </w:r>
          </w:p>
        </w:tc>
        <w:tc>
          <w:tcPr>
            <w:tcW w:w="11162" w:type="dxa"/>
          </w:tcPr>
          <w:p w14:paraId="5EB38837" w14:textId="39827660" w:rsidR="00A12447" w:rsidRPr="00677570" w:rsidRDefault="00A12447" w:rsidP="00677570">
            <w:pPr>
              <w:tabs>
                <w:tab w:val="left" w:pos="3380"/>
              </w:tabs>
              <w:spacing w:line="276" w:lineRule="auto"/>
              <w:rPr>
                <w:rFonts w:cstheme="minorHAnsi"/>
                <w:i/>
                <w:sz w:val="24"/>
                <w:szCs w:val="24"/>
              </w:rPr>
            </w:pPr>
            <w:r w:rsidRPr="00677570">
              <w:rPr>
                <w:rFonts w:cstheme="minorHAnsi"/>
                <w:i/>
                <w:sz w:val="24"/>
                <w:szCs w:val="24"/>
              </w:rPr>
              <w:t>Jezično-komunikacijsko područje</w:t>
            </w:r>
            <w:r w:rsidR="00677570">
              <w:rPr>
                <w:rFonts w:cstheme="minorHAnsi"/>
                <w:i/>
                <w:sz w:val="24"/>
                <w:szCs w:val="24"/>
              </w:rPr>
              <w:t xml:space="preserve">, </w:t>
            </w:r>
            <w:r w:rsidRPr="00677570">
              <w:rPr>
                <w:rFonts w:cstheme="minorHAnsi"/>
                <w:i/>
                <w:sz w:val="24"/>
                <w:szCs w:val="24"/>
              </w:rPr>
              <w:t>Društveno-humanističko područje</w:t>
            </w:r>
          </w:p>
        </w:tc>
      </w:tr>
      <w:tr w:rsidR="00677570" w:rsidRPr="00677570" w14:paraId="4E1539B0" w14:textId="77777777" w:rsidTr="003D1AB2">
        <w:tc>
          <w:tcPr>
            <w:tcW w:w="2830" w:type="dxa"/>
            <w:shd w:val="clear" w:color="auto" w:fill="B7D4EF" w:themeFill="text2" w:themeFillTint="33"/>
          </w:tcPr>
          <w:p w14:paraId="718F0D9B"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Ciklus (razred/i)</w:t>
            </w:r>
          </w:p>
        </w:tc>
        <w:tc>
          <w:tcPr>
            <w:tcW w:w="11162" w:type="dxa"/>
            <w:shd w:val="clear" w:color="auto" w:fill="B7D4EF" w:themeFill="text2" w:themeFillTint="33"/>
          </w:tcPr>
          <w:p w14:paraId="1809E14E" w14:textId="19FA8CF8" w:rsidR="00A12447" w:rsidRPr="00677570" w:rsidRDefault="00A12447" w:rsidP="004D4382">
            <w:pPr>
              <w:spacing w:line="276" w:lineRule="auto"/>
              <w:rPr>
                <w:rFonts w:cstheme="minorHAnsi"/>
                <w:sz w:val="24"/>
                <w:szCs w:val="24"/>
              </w:rPr>
            </w:pPr>
            <w:r w:rsidRPr="00677570">
              <w:rPr>
                <w:rFonts w:cstheme="minorHAnsi"/>
                <w:sz w:val="24"/>
                <w:szCs w:val="24"/>
              </w:rPr>
              <w:t>I.-III. ciklus</w:t>
            </w:r>
            <w:r w:rsidR="00677570">
              <w:rPr>
                <w:rFonts w:cstheme="minorHAnsi"/>
                <w:sz w:val="24"/>
                <w:szCs w:val="24"/>
              </w:rPr>
              <w:t xml:space="preserve"> (</w:t>
            </w:r>
            <w:r w:rsidRPr="00677570">
              <w:rPr>
                <w:rFonts w:cstheme="minorHAnsi"/>
                <w:sz w:val="24"/>
                <w:szCs w:val="24"/>
              </w:rPr>
              <w:t>1.-8. razred</w:t>
            </w:r>
            <w:r w:rsidR="00677570">
              <w:rPr>
                <w:rFonts w:cstheme="minorHAnsi"/>
                <w:sz w:val="24"/>
                <w:szCs w:val="24"/>
              </w:rPr>
              <w:t>)</w:t>
            </w:r>
          </w:p>
        </w:tc>
      </w:tr>
      <w:tr w:rsidR="00677570" w:rsidRPr="00677570" w14:paraId="70A162FA" w14:textId="77777777" w:rsidTr="003D1AB2">
        <w:tc>
          <w:tcPr>
            <w:tcW w:w="2830" w:type="dxa"/>
          </w:tcPr>
          <w:p w14:paraId="1F52F24D"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Odgovorna osoba</w:t>
            </w:r>
          </w:p>
        </w:tc>
        <w:tc>
          <w:tcPr>
            <w:tcW w:w="11162" w:type="dxa"/>
          </w:tcPr>
          <w:p w14:paraId="4C2633E3" w14:textId="77777777" w:rsidR="00A12447" w:rsidRPr="00677570" w:rsidRDefault="00A12447" w:rsidP="004D4382">
            <w:pPr>
              <w:spacing w:line="276" w:lineRule="auto"/>
              <w:rPr>
                <w:rFonts w:cstheme="minorHAnsi"/>
                <w:sz w:val="24"/>
                <w:szCs w:val="24"/>
              </w:rPr>
            </w:pPr>
            <w:r w:rsidRPr="00677570">
              <w:rPr>
                <w:rFonts w:cstheme="minorHAnsi"/>
                <w:sz w:val="24"/>
                <w:szCs w:val="24"/>
              </w:rPr>
              <w:t>Svi učitelji sudionici aktivnosti</w:t>
            </w:r>
          </w:p>
        </w:tc>
      </w:tr>
      <w:tr w:rsidR="00677570" w:rsidRPr="00677570" w14:paraId="61884FC8" w14:textId="77777777" w:rsidTr="003D1AB2">
        <w:tc>
          <w:tcPr>
            <w:tcW w:w="2830" w:type="dxa"/>
            <w:shd w:val="clear" w:color="auto" w:fill="B7D4EF" w:themeFill="text2" w:themeFillTint="33"/>
          </w:tcPr>
          <w:p w14:paraId="7A5F1703"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Cilj aktivnosti</w:t>
            </w:r>
          </w:p>
        </w:tc>
        <w:tc>
          <w:tcPr>
            <w:tcW w:w="11162" w:type="dxa"/>
            <w:shd w:val="clear" w:color="auto" w:fill="B7D4EF" w:themeFill="text2" w:themeFillTint="33"/>
          </w:tcPr>
          <w:p w14:paraId="2D02DA95" w14:textId="77777777" w:rsidR="00A12447" w:rsidRPr="00677570" w:rsidRDefault="00A12447" w:rsidP="004D4382">
            <w:pPr>
              <w:spacing w:line="276" w:lineRule="auto"/>
              <w:rPr>
                <w:rFonts w:cstheme="minorHAnsi"/>
                <w:sz w:val="24"/>
                <w:szCs w:val="24"/>
              </w:rPr>
            </w:pPr>
            <w:r w:rsidRPr="00677570">
              <w:rPr>
                <w:rFonts w:eastAsia="Bookman Old Style" w:cstheme="minorHAnsi"/>
                <w:sz w:val="24"/>
                <w:szCs w:val="24"/>
              </w:rPr>
              <w:t xml:space="preserve">Osposobiti učenika za kreativnim radom i izražavanjem, razvijati ustrajnost i točnost prilikom javnog nastupanja te jačati pozitivne emocija, samopouzdanje i suradničko ponašanje. </w:t>
            </w:r>
          </w:p>
        </w:tc>
      </w:tr>
      <w:tr w:rsidR="00677570" w:rsidRPr="00677570" w14:paraId="39D52FA6" w14:textId="77777777" w:rsidTr="003D1AB2">
        <w:tc>
          <w:tcPr>
            <w:tcW w:w="2830" w:type="dxa"/>
          </w:tcPr>
          <w:p w14:paraId="45699AB3"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Obrazloženje cilja</w:t>
            </w:r>
          </w:p>
        </w:tc>
        <w:tc>
          <w:tcPr>
            <w:tcW w:w="11162" w:type="dxa"/>
          </w:tcPr>
          <w:p w14:paraId="7F60A635" w14:textId="77777777" w:rsidR="00A12447" w:rsidRPr="00677570" w:rsidRDefault="00A12447" w:rsidP="004D4382">
            <w:pPr>
              <w:spacing w:line="276" w:lineRule="auto"/>
              <w:rPr>
                <w:rFonts w:cstheme="minorHAnsi"/>
                <w:sz w:val="24"/>
                <w:szCs w:val="24"/>
              </w:rPr>
            </w:pPr>
            <w:r w:rsidRPr="00677570">
              <w:rPr>
                <w:rFonts w:eastAsia="Bookman Old Style" w:cstheme="minorHAnsi"/>
                <w:sz w:val="24"/>
                <w:szCs w:val="24"/>
              </w:rPr>
              <w:t xml:space="preserve">Uočena je dodatna motivacija i sposobnosti kod određenih učenika za kreativnim radom i izražavanjem posredovanjem književnih tekstova i glazbenih cjelina.  </w:t>
            </w:r>
          </w:p>
        </w:tc>
      </w:tr>
      <w:tr w:rsidR="00677570" w:rsidRPr="00677570" w14:paraId="2273C61B" w14:textId="77777777" w:rsidTr="003D1AB2">
        <w:tc>
          <w:tcPr>
            <w:tcW w:w="2830" w:type="dxa"/>
            <w:shd w:val="clear" w:color="auto" w:fill="B7D4EF" w:themeFill="text2" w:themeFillTint="33"/>
          </w:tcPr>
          <w:p w14:paraId="4291B877"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Očekivani ishodi</w:t>
            </w:r>
          </w:p>
        </w:tc>
        <w:tc>
          <w:tcPr>
            <w:tcW w:w="11162" w:type="dxa"/>
            <w:shd w:val="clear" w:color="auto" w:fill="B7D4EF" w:themeFill="text2" w:themeFillTint="33"/>
          </w:tcPr>
          <w:p w14:paraId="6B5E79CE" w14:textId="77777777" w:rsidR="00A12447" w:rsidRPr="00677570" w:rsidRDefault="00A12447" w:rsidP="004D4382">
            <w:pPr>
              <w:spacing w:line="276" w:lineRule="auto"/>
              <w:rPr>
                <w:rFonts w:cstheme="minorHAnsi"/>
                <w:sz w:val="24"/>
                <w:szCs w:val="24"/>
              </w:rPr>
            </w:pPr>
            <w:r w:rsidRPr="00677570">
              <w:rPr>
                <w:rFonts w:eastAsia="Bookman Old Style" w:cstheme="minorHAnsi"/>
                <w:sz w:val="24"/>
                <w:szCs w:val="24"/>
              </w:rPr>
              <w:t>Reproducirati uvježbano pred publikom. Javno pokazati sposobnosti i znanja. Javno prikazati svoj kreativan rad i izražavanje.</w:t>
            </w:r>
          </w:p>
        </w:tc>
      </w:tr>
      <w:tr w:rsidR="00677570" w:rsidRPr="00677570" w14:paraId="452A53F9" w14:textId="77777777" w:rsidTr="003D1AB2">
        <w:tc>
          <w:tcPr>
            <w:tcW w:w="2830" w:type="dxa"/>
          </w:tcPr>
          <w:p w14:paraId="4E83AD6F"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Sudionici</w:t>
            </w:r>
          </w:p>
        </w:tc>
        <w:tc>
          <w:tcPr>
            <w:tcW w:w="11162" w:type="dxa"/>
          </w:tcPr>
          <w:p w14:paraId="2CA15AEF" w14:textId="77777777" w:rsidR="00A12447" w:rsidRPr="00677570" w:rsidRDefault="00A12447" w:rsidP="004D4382">
            <w:pPr>
              <w:spacing w:line="276" w:lineRule="auto"/>
              <w:rPr>
                <w:rFonts w:cstheme="minorHAnsi"/>
                <w:sz w:val="24"/>
                <w:szCs w:val="24"/>
              </w:rPr>
            </w:pPr>
            <w:r w:rsidRPr="00677570">
              <w:rPr>
                <w:rFonts w:cstheme="minorHAnsi"/>
                <w:sz w:val="24"/>
                <w:szCs w:val="24"/>
              </w:rPr>
              <w:t>Učenici i učitelji škole, lokalna zajednica</w:t>
            </w:r>
          </w:p>
        </w:tc>
      </w:tr>
      <w:tr w:rsidR="00677570" w:rsidRPr="00677570" w14:paraId="7C90C4AE" w14:textId="77777777" w:rsidTr="003D1AB2">
        <w:tc>
          <w:tcPr>
            <w:tcW w:w="2830" w:type="dxa"/>
            <w:shd w:val="clear" w:color="auto" w:fill="B7D4EF" w:themeFill="text2" w:themeFillTint="33"/>
          </w:tcPr>
          <w:p w14:paraId="03E4466F"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 xml:space="preserve">Način učenja </w:t>
            </w:r>
          </w:p>
          <w:p w14:paraId="676ED508"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(što rade učenici)</w:t>
            </w:r>
          </w:p>
        </w:tc>
        <w:tc>
          <w:tcPr>
            <w:tcW w:w="11162" w:type="dxa"/>
            <w:shd w:val="clear" w:color="auto" w:fill="B7D4EF" w:themeFill="text2" w:themeFillTint="33"/>
          </w:tcPr>
          <w:p w14:paraId="21EF8367" w14:textId="77777777" w:rsidR="00A12447" w:rsidRPr="00677570" w:rsidRDefault="00A12447" w:rsidP="004D4382">
            <w:pPr>
              <w:spacing w:line="276" w:lineRule="auto"/>
              <w:rPr>
                <w:rFonts w:cstheme="minorHAnsi"/>
                <w:sz w:val="24"/>
                <w:szCs w:val="24"/>
              </w:rPr>
            </w:pPr>
            <w:r w:rsidRPr="00677570">
              <w:rPr>
                <w:rFonts w:eastAsia="Bookman Old Style" w:cstheme="minorHAnsi"/>
                <w:sz w:val="24"/>
                <w:szCs w:val="24"/>
              </w:rPr>
              <w:t xml:space="preserve">Recitiraju, glume, plešu i pjevaju, izrađuju ukrase za pozornicu i scenu, uređuju pozornicu, surađuju. </w:t>
            </w:r>
          </w:p>
        </w:tc>
      </w:tr>
      <w:tr w:rsidR="00677570" w:rsidRPr="00677570" w14:paraId="4B6D2E92" w14:textId="77777777" w:rsidTr="003D1AB2">
        <w:tc>
          <w:tcPr>
            <w:tcW w:w="2830" w:type="dxa"/>
          </w:tcPr>
          <w:p w14:paraId="58D6453D"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Metode podučavanja</w:t>
            </w:r>
          </w:p>
          <w:p w14:paraId="2F2B2315"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(što rade učitelji)</w:t>
            </w:r>
          </w:p>
        </w:tc>
        <w:tc>
          <w:tcPr>
            <w:tcW w:w="11162" w:type="dxa"/>
          </w:tcPr>
          <w:p w14:paraId="24EDA204" w14:textId="77777777" w:rsidR="00A12447" w:rsidRPr="00677570" w:rsidRDefault="00A12447" w:rsidP="004D4382">
            <w:pPr>
              <w:spacing w:line="276" w:lineRule="auto"/>
              <w:rPr>
                <w:rFonts w:cstheme="minorHAnsi"/>
                <w:sz w:val="24"/>
                <w:szCs w:val="24"/>
              </w:rPr>
            </w:pPr>
            <w:r w:rsidRPr="00677570">
              <w:rPr>
                <w:rFonts w:eastAsia="Bookman Old Style" w:cstheme="minorHAnsi"/>
                <w:sz w:val="24"/>
                <w:szCs w:val="24"/>
              </w:rPr>
              <w:t xml:space="preserve">Surađuju s lokalnom zajednicom, crkvom i roditeljima,  pripremaju materijale za nastupe i uvježbavaju učenike.  </w:t>
            </w:r>
          </w:p>
        </w:tc>
      </w:tr>
      <w:tr w:rsidR="00677570" w:rsidRPr="00677570" w14:paraId="244AE2EF" w14:textId="77777777" w:rsidTr="003D1AB2">
        <w:tc>
          <w:tcPr>
            <w:tcW w:w="2830" w:type="dxa"/>
            <w:shd w:val="clear" w:color="auto" w:fill="B7D4EF" w:themeFill="text2" w:themeFillTint="33"/>
          </w:tcPr>
          <w:p w14:paraId="36A07CF1"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Trajanje</w:t>
            </w:r>
          </w:p>
        </w:tc>
        <w:tc>
          <w:tcPr>
            <w:tcW w:w="11162" w:type="dxa"/>
            <w:shd w:val="clear" w:color="auto" w:fill="B7D4EF" w:themeFill="text2" w:themeFillTint="33"/>
          </w:tcPr>
          <w:p w14:paraId="45E60497" w14:textId="03218765" w:rsidR="00A12447" w:rsidRPr="00677570" w:rsidRDefault="00CD63BD" w:rsidP="004D4382">
            <w:pPr>
              <w:spacing w:line="276" w:lineRule="auto"/>
              <w:rPr>
                <w:rFonts w:cstheme="minorHAnsi"/>
                <w:sz w:val="24"/>
                <w:szCs w:val="24"/>
              </w:rPr>
            </w:pPr>
            <w:r>
              <w:rPr>
                <w:rFonts w:cstheme="minorHAnsi"/>
                <w:sz w:val="24"/>
                <w:szCs w:val="24"/>
              </w:rPr>
              <w:t>s</w:t>
            </w:r>
            <w:r w:rsidR="00A12447" w:rsidRPr="00677570">
              <w:rPr>
                <w:rFonts w:cstheme="minorHAnsi"/>
                <w:sz w:val="24"/>
                <w:szCs w:val="24"/>
              </w:rPr>
              <w:t>vibanj/lipanj 202</w:t>
            </w:r>
            <w:r w:rsidR="000C4DC4" w:rsidRPr="00677570">
              <w:rPr>
                <w:rFonts w:cstheme="minorHAnsi"/>
                <w:sz w:val="24"/>
                <w:szCs w:val="24"/>
              </w:rPr>
              <w:t>5</w:t>
            </w:r>
            <w:r w:rsidR="00A12447" w:rsidRPr="00677570">
              <w:rPr>
                <w:rFonts w:cstheme="minorHAnsi"/>
                <w:sz w:val="24"/>
                <w:szCs w:val="24"/>
              </w:rPr>
              <w:t>.</w:t>
            </w:r>
          </w:p>
        </w:tc>
      </w:tr>
      <w:tr w:rsidR="00677570" w:rsidRPr="00677570" w14:paraId="3626B716" w14:textId="77777777" w:rsidTr="003D1AB2">
        <w:tc>
          <w:tcPr>
            <w:tcW w:w="2830" w:type="dxa"/>
          </w:tcPr>
          <w:p w14:paraId="67F0A8A3"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 xml:space="preserve">Vrednovanje i samovrednovanje </w:t>
            </w:r>
          </w:p>
          <w:p w14:paraId="16826FCD"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(provjera ishoda)</w:t>
            </w:r>
          </w:p>
        </w:tc>
        <w:tc>
          <w:tcPr>
            <w:tcW w:w="11162" w:type="dxa"/>
          </w:tcPr>
          <w:p w14:paraId="2507C53F" w14:textId="77777777" w:rsidR="00A12447" w:rsidRPr="00677570" w:rsidRDefault="00A12447" w:rsidP="004D4382">
            <w:pPr>
              <w:spacing w:line="276" w:lineRule="auto"/>
              <w:rPr>
                <w:rFonts w:cstheme="minorHAnsi"/>
                <w:sz w:val="24"/>
                <w:szCs w:val="24"/>
              </w:rPr>
            </w:pPr>
            <w:r w:rsidRPr="00677570">
              <w:rPr>
                <w:rFonts w:cstheme="minorHAnsi"/>
                <w:sz w:val="24"/>
                <w:szCs w:val="24"/>
              </w:rPr>
              <w:t>Promatranje kulture ponašanja učenika za vrijeme javnog nastupa, pravilnost i točnost javne izvedbe uvježbanog teksta, igrokaza, pjesme i plesa.</w:t>
            </w:r>
          </w:p>
        </w:tc>
      </w:tr>
      <w:tr w:rsidR="00677570" w:rsidRPr="00677570" w14:paraId="137A2430" w14:textId="77777777" w:rsidTr="003D1AB2">
        <w:tc>
          <w:tcPr>
            <w:tcW w:w="2830" w:type="dxa"/>
            <w:shd w:val="clear" w:color="auto" w:fill="B7D4EF" w:themeFill="text2" w:themeFillTint="33"/>
          </w:tcPr>
          <w:p w14:paraId="064A9F7D"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 xml:space="preserve">Potrebni resursi </w:t>
            </w:r>
          </w:p>
          <w:p w14:paraId="77D51F60"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(troškovnik)</w:t>
            </w:r>
          </w:p>
        </w:tc>
        <w:tc>
          <w:tcPr>
            <w:tcW w:w="11162" w:type="dxa"/>
            <w:shd w:val="clear" w:color="auto" w:fill="B7D4EF" w:themeFill="text2" w:themeFillTint="33"/>
          </w:tcPr>
          <w:p w14:paraId="4621A315" w14:textId="77777777" w:rsidR="00A12447" w:rsidRPr="00677570" w:rsidRDefault="00A12447" w:rsidP="004D4382">
            <w:pPr>
              <w:spacing w:line="276" w:lineRule="auto"/>
              <w:rPr>
                <w:rFonts w:cstheme="minorHAnsi"/>
                <w:sz w:val="24"/>
                <w:szCs w:val="24"/>
              </w:rPr>
            </w:pPr>
            <w:r w:rsidRPr="00677570">
              <w:rPr>
                <w:rFonts w:cstheme="minorHAnsi"/>
                <w:sz w:val="24"/>
                <w:szCs w:val="24"/>
              </w:rPr>
              <w:t>Klavijature, CD player, scena i scenografija, narodne nošnje, tekstovi</w:t>
            </w:r>
          </w:p>
        </w:tc>
      </w:tr>
      <w:tr w:rsidR="00677570" w:rsidRPr="00677570" w14:paraId="12499A79" w14:textId="77777777" w:rsidTr="003D1AB2">
        <w:tc>
          <w:tcPr>
            <w:tcW w:w="2830" w:type="dxa"/>
          </w:tcPr>
          <w:p w14:paraId="4FCB0AD2" w14:textId="77777777" w:rsidR="00A12447" w:rsidRPr="00677570" w:rsidRDefault="00A12447" w:rsidP="004D4382">
            <w:pPr>
              <w:rPr>
                <w:rFonts w:ascii="Bahnschrift" w:hAnsi="Bahnschrift"/>
                <w:b/>
                <w:bCs/>
                <w:sz w:val="24"/>
                <w:szCs w:val="24"/>
              </w:rPr>
            </w:pPr>
            <w:r w:rsidRPr="00677570">
              <w:rPr>
                <w:rFonts w:ascii="Bahnschrift" w:hAnsi="Bahnschrift"/>
                <w:b/>
                <w:bCs/>
                <w:sz w:val="24"/>
                <w:szCs w:val="24"/>
              </w:rPr>
              <w:t>Napomena</w:t>
            </w:r>
          </w:p>
        </w:tc>
        <w:tc>
          <w:tcPr>
            <w:tcW w:w="11162" w:type="dxa"/>
          </w:tcPr>
          <w:p w14:paraId="3B6AFBC5" w14:textId="7EDBEBE3" w:rsidR="00B3492F" w:rsidRPr="00677570" w:rsidRDefault="00A12447" w:rsidP="00B3492F">
            <w:pPr>
              <w:tabs>
                <w:tab w:val="left" w:pos="1996"/>
              </w:tabs>
              <w:spacing w:line="276" w:lineRule="auto"/>
              <w:rPr>
                <w:rFonts w:cstheme="minorHAnsi"/>
                <w:sz w:val="24"/>
                <w:szCs w:val="24"/>
              </w:rPr>
            </w:pPr>
            <w:r w:rsidRPr="00677570">
              <w:rPr>
                <w:rFonts w:cstheme="minorHAnsi"/>
                <w:sz w:val="24"/>
                <w:szCs w:val="24"/>
              </w:rPr>
              <w:t>/</w:t>
            </w:r>
            <w:r w:rsidR="00B3492F">
              <w:rPr>
                <w:rFonts w:cstheme="minorHAnsi"/>
                <w:sz w:val="24"/>
                <w:szCs w:val="24"/>
              </w:rPr>
              <w:tab/>
            </w:r>
          </w:p>
        </w:tc>
      </w:tr>
    </w:tbl>
    <w:p w14:paraId="579C702A" w14:textId="5ABA8F12" w:rsidR="00A12447" w:rsidRDefault="00A12447" w:rsidP="00A12447">
      <w:pPr>
        <w:rPr>
          <w:color w:val="3A7C22" w:themeColor="accent6" w:themeShade="BF"/>
        </w:rPr>
      </w:pPr>
    </w:p>
    <w:p w14:paraId="420F9EB3" w14:textId="18C33249" w:rsidR="009C1531" w:rsidRDefault="009C1531" w:rsidP="00A12447">
      <w:pPr>
        <w:rPr>
          <w:color w:val="3A7C22" w:themeColor="accent6" w:themeShade="BF"/>
        </w:rPr>
      </w:pPr>
    </w:p>
    <w:p w14:paraId="136CE72D" w14:textId="2225B9DB" w:rsidR="009C1531" w:rsidRDefault="009C1531" w:rsidP="00A12447">
      <w:pPr>
        <w:rPr>
          <w:color w:val="3A7C22" w:themeColor="accent6" w:themeShade="BF"/>
        </w:rPr>
      </w:pPr>
    </w:p>
    <w:p w14:paraId="1C57B910" w14:textId="77777777" w:rsidR="009C1531" w:rsidRPr="00D100F3" w:rsidRDefault="009C1531" w:rsidP="00A12447">
      <w:pPr>
        <w:rPr>
          <w:color w:val="3A7C22" w:themeColor="accent6" w:themeShade="BF"/>
        </w:rPr>
      </w:pPr>
    </w:p>
    <w:tbl>
      <w:tblPr>
        <w:tblStyle w:val="Reetkatablice"/>
        <w:tblW w:w="0" w:type="auto"/>
        <w:tblLook w:val="04A0" w:firstRow="1" w:lastRow="0" w:firstColumn="1" w:lastColumn="0" w:noHBand="0" w:noVBand="1"/>
      </w:tblPr>
      <w:tblGrid>
        <w:gridCol w:w="2830"/>
        <w:gridCol w:w="11162"/>
      </w:tblGrid>
      <w:tr w:rsidR="00B67DFB" w:rsidRPr="00F9652F" w14:paraId="1F7875EB" w14:textId="77777777" w:rsidTr="002C6441">
        <w:tc>
          <w:tcPr>
            <w:tcW w:w="2830" w:type="dxa"/>
            <w:shd w:val="clear" w:color="auto" w:fill="B7D4EF" w:themeFill="text2" w:themeFillTint="33"/>
          </w:tcPr>
          <w:p w14:paraId="0151750F" w14:textId="77777777" w:rsidR="00B67DFB" w:rsidRPr="00F9652F" w:rsidRDefault="00B67DFB" w:rsidP="002C6441">
            <w:pPr>
              <w:spacing w:line="276" w:lineRule="auto"/>
              <w:rPr>
                <w:rFonts w:ascii="Bahnschrift" w:hAnsi="Bahnschrift" w:cstheme="minorHAnsi"/>
                <w:b/>
                <w:bCs/>
                <w:color w:val="000000" w:themeColor="text1"/>
                <w:sz w:val="24"/>
                <w:szCs w:val="24"/>
              </w:rPr>
            </w:pPr>
            <w:bookmarkStart w:id="122" w:name="_Toc115679889"/>
            <w:r w:rsidRPr="00F9652F">
              <w:rPr>
                <w:rFonts w:ascii="Bahnschrift" w:hAnsi="Bahnschrift" w:cstheme="minorHAnsi"/>
                <w:b/>
                <w:bCs/>
                <w:color w:val="000000" w:themeColor="text1"/>
                <w:sz w:val="24"/>
                <w:szCs w:val="24"/>
              </w:rPr>
              <w:lastRenderedPageBreak/>
              <w:t>Naziv aktivnosti</w:t>
            </w:r>
          </w:p>
        </w:tc>
        <w:tc>
          <w:tcPr>
            <w:tcW w:w="11162" w:type="dxa"/>
            <w:shd w:val="clear" w:color="auto" w:fill="B7D4EF" w:themeFill="text2" w:themeFillTint="33"/>
          </w:tcPr>
          <w:p w14:paraId="2D0477E6" w14:textId="1ED1E728" w:rsidR="00B67DFB" w:rsidRPr="00E041E4" w:rsidRDefault="00B67DFB" w:rsidP="002C6441">
            <w:pPr>
              <w:pStyle w:val="Naslov2"/>
              <w:outlineLvl w:val="1"/>
            </w:pPr>
            <w:bookmarkStart w:id="123" w:name="_Toc178682641"/>
            <w:r>
              <w:t>Permanentno usavršavanje/predavanje za učitelje</w:t>
            </w:r>
            <w:bookmarkEnd w:id="123"/>
          </w:p>
        </w:tc>
      </w:tr>
      <w:tr w:rsidR="00B67DFB" w:rsidRPr="00F9652F" w14:paraId="56406312" w14:textId="77777777" w:rsidTr="002C6441">
        <w:tc>
          <w:tcPr>
            <w:tcW w:w="2830" w:type="dxa"/>
          </w:tcPr>
          <w:p w14:paraId="6B5082A9"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Kurikulumsko područje</w:t>
            </w:r>
          </w:p>
        </w:tc>
        <w:tc>
          <w:tcPr>
            <w:tcW w:w="11162" w:type="dxa"/>
          </w:tcPr>
          <w:p w14:paraId="0AB17E21" w14:textId="3E963CF6" w:rsidR="00B67DFB" w:rsidRPr="00E041E4" w:rsidRDefault="00B67DFB" w:rsidP="00B67DFB">
            <w:pPr>
              <w:spacing w:line="276" w:lineRule="auto"/>
              <w:rPr>
                <w:rFonts w:cstheme="minorHAnsi"/>
                <w:i/>
                <w:iCs/>
                <w:color w:val="000000" w:themeColor="text1"/>
                <w:sz w:val="24"/>
                <w:szCs w:val="24"/>
              </w:rPr>
            </w:pPr>
            <w:r w:rsidRPr="00E041E4">
              <w:rPr>
                <w:sz w:val="24"/>
                <w:szCs w:val="24"/>
              </w:rPr>
              <w:t>Društveno-humanističko područje</w:t>
            </w:r>
          </w:p>
        </w:tc>
      </w:tr>
      <w:tr w:rsidR="00B67DFB" w:rsidRPr="00F9652F" w14:paraId="0F16364B" w14:textId="77777777" w:rsidTr="002C6441">
        <w:tc>
          <w:tcPr>
            <w:tcW w:w="2830" w:type="dxa"/>
            <w:shd w:val="clear" w:color="auto" w:fill="B7D4EF" w:themeFill="text2" w:themeFillTint="33"/>
          </w:tcPr>
          <w:p w14:paraId="7F259462"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Ciklus (razred/i)</w:t>
            </w:r>
          </w:p>
        </w:tc>
        <w:tc>
          <w:tcPr>
            <w:tcW w:w="11162" w:type="dxa"/>
            <w:shd w:val="clear" w:color="auto" w:fill="B7D4EF" w:themeFill="text2" w:themeFillTint="33"/>
          </w:tcPr>
          <w:p w14:paraId="5FBA748D" w14:textId="1FF46944" w:rsidR="00B67DFB" w:rsidRPr="00E041E4" w:rsidRDefault="00B67DFB" w:rsidP="00B67DFB">
            <w:pPr>
              <w:spacing w:line="276" w:lineRule="auto"/>
              <w:rPr>
                <w:rFonts w:cstheme="minorHAnsi"/>
                <w:color w:val="000000" w:themeColor="text1"/>
                <w:sz w:val="24"/>
                <w:szCs w:val="24"/>
              </w:rPr>
            </w:pPr>
          </w:p>
        </w:tc>
      </w:tr>
      <w:tr w:rsidR="00B67DFB" w:rsidRPr="00F9652F" w14:paraId="427975C5" w14:textId="77777777" w:rsidTr="002C6441">
        <w:tc>
          <w:tcPr>
            <w:tcW w:w="2830" w:type="dxa"/>
          </w:tcPr>
          <w:p w14:paraId="622D9264"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Odgovorna osoba</w:t>
            </w:r>
          </w:p>
        </w:tc>
        <w:tc>
          <w:tcPr>
            <w:tcW w:w="11162" w:type="dxa"/>
          </w:tcPr>
          <w:p w14:paraId="0955FA8C" w14:textId="0126F739" w:rsidR="00B67DFB" w:rsidRPr="00E041E4" w:rsidRDefault="00B67DFB" w:rsidP="00B67DFB">
            <w:pPr>
              <w:spacing w:line="276" w:lineRule="auto"/>
              <w:rPr>
                <w:rFonts w:cstheme="minorHAnsi"/>
                <w:color w:val="000000" w:themeColor="text1"/>
                <w:sz w:val="24"/>
                <w:szCs w:val="24"/>
              </w:rPr>
            </w:pPr>
            <w:r>
              <w:rPr>
                <w:rFonts w:cstheme="minorHAnsi"/>
                <w:color w:val="000000" w:themeColor="text1"/>
                <w:sz w:val="24"/>
                <w:szCs w:val="24"/>
              </w:rPr>
              <w:t>Pedagoginja, ravnateljica</w:t>
            </w:r>
          </w:p>
        </w:tc>
      </w:tr>
      <w:tr w:rsidR="00B67DFB" w:rsidRPr="00F9652F" w14:paraId="0CA9C0B1" w14:textId="77777777" w:rsidTr="00B67DFB">
        <w:trPr>
          <w:trHeight w:val="140"/>
        </w:trPr>
        <w:tc>
          <w:tcPr>
            <w:tcW w:w="2830" w:type="dxa"/>
            <w:shd w:val="clear" w:color="auto" w:fill="B7D4EF" w:themeFill="text2" w:themeFillTint="33"/>
          </w:tcPr>
          <w:p w14:paraId="48A7E726"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Cilj aktivnosti</w:t>
            </w:r>
          </w:p>
        </w:tc>
        <w:tc>
          <w:tcPr>
            <w:tcW w:w="11162" w:type="dxa"/>
            <w:shd w:val="clear" w:color="auto" w:fill="B7D4EF" w:themeFill="text2" w:themeFillTint="33"/>
          </w:tcPr>
          <w:p w14:paraId="6C5B7BD0" w14:textId="4FB18643" w:rsidR="00B67DFB" w:rsidRPr="00E041E4" w:rsidRDefault="00B67DFB" w:rsidP="00077F8C">
            <w:pPr>
              <w:spacing w:line="276" w:lineRule="auto"/>
              <w:rPr>
                <w:rFonts w:eastAsia="Calibri" w:cstheme="minorHAnsi"/>
                <w:color w:val="000000" w:themeColor="text1"/>
                <w:sz w:val="24"/>
                <w:szCs w:val="24"/>
                <w:lang w:val="en-US"/>
              </w:rPr>
            </w:pPr>
            <w:r>
              <w:rPr>
                <w:rFonts w:eastAsia="Calibri" w:cstheme="minorHAnsi"/>
                <w:color w:val="000000" w:themeColor="text1"/>
                <w:sz w:val="24"/>
                <w:szCs w:val="24"/>
                <w:lang w:val="en-US"/>
              </w:rPr>
              <w:t xml:space="preserve">Poticati profesionlani i osobni rast i razvoj učitelja i preostalih djelatnika škole. </w:t>
            </w:r>
          </w:p>
        </w:tc>
      </w:tr>
      <w:tr w:rsidR="00B67DFB" w:rsidRPr="00F9652F" w14:paraId="3A7D04C2" w14:textId="77777777" w:rsidTr="002C6441">
        <w:tc>
          <w:tcPr>
            <w:tcW w:w="2830" w:type="dxa"/>
          </w:tcPr>
          <w:p w14:paraId="67520FF4"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Obrazloženje cilja</w:t>
            </w:r>
          </w:p>
        </w:tc>
        <w:tc>
          <w:tcPr>
            <w:tcW w:w="11162" w:type="dxa"/>
          </w:tcPr>
          <w:p w14:paraId="523AF2AF" w14:textId="41546416" w:rsidR="00B67DFB" w:rsidRPr="00E041E4" w:rsidRDefault="00077F8C" w:rsidP="00077F8C">
            <w:pPr>
              <w:spacing w:line="276" w:lineRule="auto"/>
              <w:rPr>
                <w:rFonts w:eastAsia="Calibri" w:cstheme="minorHAnsi"/>
                <w:color w:val="000000" w:themeColor="text1"/>
                <w:sz w:val="24"/>
                <w:szCs w:val="24"/>
                <w:lang w:val="en-US"/>
              </w:rPr>
            </w:pPr>
            <w:r>
              <w:rPr>
                <w:rFonts w:eastAsia="Calibri" w:cstheme="minorHAnsi"/>
                <w:color w:val="000000" w:themeColor="text1"/>
                <w:sz w:val="24"/>
                <w:szCs w:val="24"/>
                <w:lang w:val="en-US"/>
              </w:rPr>
              <w:t>Kako bi se potaknuo profesionalni i osobni rast i razvoj djelatnika škole, osnažio</w:t>
            </w:r>
            <w:r w:rsidRPr="00E041E4">
              <w:rPr>
                <w:rFonts w:eastAsia="Calibri" w:cstheme="minorHAnsi"/>
                <w:color w:val="000000" w:themeColor="text1"/>
                <w:sz w:val="24"/>
                <w:szCs w:val="24"/>
                <w:lang w:val="en-US"/>
              </w:rPr>
              <w:t xml:space="preserve"> </w:t>
            </w:r>
            <w:r>
              <w:rPr>
                <w:rFonts w:eastAsia="Calibri" w:cstheme="minorHAnsi"/>
                <w:color w:val="000000" w:themeColor="text1"/>
                <w:sz w:val="24"/>
                <w:szCs w:val="24"/>
                <w:lang w:val="en-US"/>
              </w:rPr>
              <w:t xml:space="preserve">njihov </w:t>
            </w:r>
            <w:r w:rsidRPr="00E041E4">
              <w:rPr>
                <w:rFonts w:eastAsia="Calibri" w:cstheme="minorHAnsi"/>
                <w:color w:val="000000" w:themeColor="text1"/>
                <w:sz w:val="24"/>
                <w:szCs w:val="24"/>
                <w:lang w:val="en-US"/>
              </w:rPr>
              <w:t>pozitivan odnos</w:t>
            </w:r>
            <w:r>
              <w:rPr>
                <w:rFonts w:eastAsia="Calibri" w:cstheme="minorHAnsi"/>
                <w:color w:val="000000" w:themeColor="text1"/>
                <w:sz w:val="24"/>
                <w:szCs w:val="24"/>
                <w:lang w:val="en-US"/>
              </w:rPr>
              <w:t>. Stvaranje pozitivne atmosf</w:t>
            </w:r>
            <w:r w:rsidRPr="00E041E4">
              <w:rPr>
                <w:rFonts w:eastAsia="Calibri" w:cstheme="minorHAnsi"/>
                <w:color w:val="000000" w:themeColor="text1"/>
                <w:sz w:val="24"/>
                <w:szCs w:val="24"/>
                <w:lang w:val="en-US"/>
              </w:rPr>
              <w:t xml:space="preserve">ere </w:t>
            </w:r>
            <w:r>
              <w:rPr>
                <w:rFonts w:eastAsia="Calibri" w:cstheme="minorHAnsi"/>
                <w:color w:val="000000" w:themeColor="text1"/>
                <w:sz w:val="24"/>
                <w:szCs w:val="24"/>
                <w:lang w:val="en-US"/>
              </w:rPr>
              <w:t>u školi tijekom nastavne godine.</w:t>
            </w:r>
          </w:p>
        </w:tc>
      </w:tr>
      <w:tr w:rsidR="00B67DFB" w:rsidRPr="00F9652F" w14:paraId="3A2DB28B" w14:textId="77777777" w:rsidTr="002C6441">
        <w:tc>
          <w:tcPr>
            <w:tcW w:w="2830" w:type="dxa"/>
            <w:shd w:val="clear" w:color="auto" w:fill="B7D4EF" w:themeFill="text2" w:themeFillTint="33"/>
          </w:tcPr>
          <w:p w14:paraId="692C5081"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Očekivani ishodi</w:t>
            </w:r>
          </w:p>
        </w:tc>
        <w:tc>
          <w:tcPr>
            <w:tcW w:w="11162" w:type="dxa"/>
            <w:shd w:val="clear" w:color="auto" w:fill="B7D4EF" w:themeFill="text2" w:themeFillTint="33"/>
          </w:tcPr>
          <w:p w14:paraId="64195062" w14:textId="49C2C187" w:rsidR="00B67DFB" w:rsidRPr="00E041E4" w:rsidRDefault="00B67DFB" w:rsidP="00077F8C">
            <w:pPr>
              <w:spacing w:line="276" w:lineRule="auto"/>
              <w:rPr>
                <w:rFonts w:eastAsia="Arial Nova" w:cstheme="minorHAnsi"/>
                <w:color w:val="000000" w:themeColor="text1"/>
                <w:sz w:val="24"/>
                <w:szCs w:val="24"/>
              </w:rPr>
            </w:pPr>
            <w:r w:rsidRPr="00E041E4">
              <w:rPr>
                <w:rFonts w:eastAsia="Arial Nova" w:cstheme="minorHAnsi"/>
                <w:color w:val="000000" w:themeColor="text1"/>
                <w:sz w:val="24"/>
                <w:szCs w:val="24"/>
              </w:rPr>
              <w:t xml:space="preserve">Kvalitetnija komunikacija između </w:t>
            </w:r>
            <w:r w:rsidR="00077F8C">
              <w:rPr>
                <w:rFonts w:eastAsia="Arial Nova" w:cstheme="minorHAnsi"/>
                <w:color w:val="000000" w:themeColor="text1"/>
                <w:sz w:val="24"/>
                <w:szCs w:val="24"/>
              </w:rPr>
              <w:t>djelatnika škole.</w:t>
            </w:r>
            <w:r w:rsidRPr="00E041E4">
              <w:rPr>
                <w:rFonts w:eastAsia="Arial Nova" w:cstheme="minorHAnsi"/>
                <w:color w:val="000000" w:themeColor="text1"/>
                <w:sz w:val="24"/>
                <w:szCs w:val="24"/>
              </w:rPr>
              <w:t xml:space="preserve"> Organizacija </w:t>
            </w:r>
            <w:r w:rsidR="00077F8C">
              <w:rPr>
                <w:rFonts w:eastAsia="Arial Nova" w:cstheme="minorHAnsi"/>
                <w:color w:val="000000" w:themeColor="text1"/>
                <w:sz w:val="24"/>
                <w:szCs w:val="24"/>
              </w:rPr>
              <w:t xml:space="preserve">edukacije i/ili </w:t>
            </w:r>
            <w:r w:rsidRPr="00E041E4">
              <w:rPr>
                <w:rFonts w:eastAsia="Arial Nova" w:cstheme="minorHAnsi"/>
                <w:color w:val="000000" w:themeColor="text1"/>
                <w:sz w:val="24"/>
                <w:szCs w:val="24"/>
              </w:rPr>
              <w:t xml:space="preserve">radionica. </w:t>
            </w:r>
          </w:p>
        </w:tc>
      </w:tr>
      <w:tr w:rsidR="00B67DFB" w:rsidRPr="00F9652F" w14:paraId="2DF176BC" w14:textId="77777777" w:rsidTr="002C6441">
        <w:tc>
          <w:tcPr>
            <w:tcW w:w="2830" w:type="dxa"/>
          </w:tcPr>
          <w:p w14:paraId="06274A67"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Sudionici</w:t>
            </w:r>
          </w:p>
        </w:tc>
        <w:tc>
          <w:tcPr>
            <w:tcW w:w="11162" w:type="dxa"/>
          </w:tcPr>
          <w:p w14:paraId="2C5E04F8" w14:textId="758C8BE8" w:rsidR="00B67DFB" w:rsidRPr="00E041E4" w:rsidRDefault="00077F8C" w:rsidP="00B67DFB">
            <w:pPr>
              <w:spacing w:line="276" w:lineRule="auto"/>
              <w:rPr>
                <w:rFonts w:cstheme="minorHAnsi"/>
                <w:color w:val="000000" w:themeColor="text1"/>
                <w:sz w:val="24"/>
                <w:szCs w:val="24"/>
              </w:rPr>
            </w:pPr>
            <w:r>
              <w:rPr>
                <w:rFonts w:cstheme="minorHAnsi"/>
                <w:color w:val="000000" w:themeColor="text1"/>
                <w:sz w:val="24"/>
                <w:szCs w:val="24"/>
              </w:rPr>
              <w:t>Svi učitelji, preostali djelatnici škole, vanjski suradnici</w:t>
            </w:r>
          </w:p>
        </w:tc>
      </w:tr>
      <w:tr w:rsidR="00B67DFB" w:rsidRPr="00F9652F" w14:paraId="3D0AEBEA" w14:textId="77777777" w:rsidTr="002C6441">
        <w:tc>
          <w:tcPr>
            <w:tcW w:w="2830" w:type="dxa"/>
            <w:shd w:val="clear" w:color="auto" w:fill="B7D4EF" w:themeFill="text2" w:themeFillTint="33"/>
          </w:tcPr>
          <w:p w14:paraId="2364DF91"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Način učenja </w:t>
            </w:r>
          </w:p>
          <w:p w14:paraId="6FE18C46"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(što rade učenici)</w:t>
            </w:r>
          </w:p>
        </w:tc>
        <w:tc>
          <w:tcPr>
            <w:tcW w:w="11162" w:type="dxa"/>
            <w:shd w:val="clear" w:color="auto" w:fill="B7D4EF" w:themeFill="text2" w:themeFillTint="33"/>
          </w:tcPr>
          <w:p w14:paraId="3ACF4806" w14:textId="28EFFADC" w:rsidR="00B67DFB" w:rsidRPr="00E041E4" w:rsidRDefault="00B67DFB" w:rsidP="00077F8C">
            <w:pPr>
              <w:spacing w:line="276" w:lineRule="auto"/>
              <w:rPr>
                <w:rFonts w:eastAsia="Calibri" w:cstheme="minorHAnsi"/>
                <w:color w:val="000000" w:themeColor="text1"/>
                <w:sz w:val="24"/>
                <w:szCs w:val="24"/>
                <w:lang w:val="en-US"/>
              </w:rPr>
            </w:pPr>
            <w:r w:rsidRPr="00E041E4">
              <w:rPr>
                <w:rFonts w:eastAsia="Calibri" w:cstheme="minorHAnsi"/>
                <w:color w:val="000000" w:themeColor="text1"/>
                <w:sz w:val="24"/>
                <w:szCs w:val="24"/>
                <w:lang w:val="en-US"/>
              </w:rPr>
              <w:t xml:space="preserve">Priprema materijala za rad. </w:t>
            </w:r>
          </w:p>
        </w:tc>
      </w:tr>
      <w:tr w:rsidR="00B67DFB" w:rsidRPr="00F9652F" w14:paraId="2D617CF8" w14:textId="77777777" w:rsidTr="002C6441">
        <w:tc>
          <w:tcPr>
            <w:tcW w:w="2830" w:type="dxa"/>
          </w:tcPr>
          <w:p w14:paraId="670952C3"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Metode podučavanja</w:t>
            </w:r>
          </w:p>
          <w:p w14:paraId="6BB8EC1D"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(što rade učitelji)</w:t>
            </w:r>
          </w:p>
        </w:tc>
        <w:tc>
          <w:tcPr>
            <w:tcW w:w="11162" w:type="dxa"/>
          </w:tcPr>
          <w:p w14:paraId="3046F63E" w14:textId="7C213D52" w:rsidR="00B67DFB" w:rsidRPr="00E041E4" w:rsidRDefault="00077F8C" w:rsidP="00B67DFB">
            <w:pPr>
              <w:spacing w:line="276" w:lineRule="auto"/>
              <w:rPr>
                <w:rFonts w:eastAsia="Calibri" w:cstheme="minorHAnsi"/>
                <w:color w:val="000000" w:themeColor="text1"/>
                <w:sz w:val="24"/>
                <w:szCs w:val="24"/>
                <w:lang w:val="en-US"/>
              </w:rPr>
            </w:pPr>
            <w:r>
              <w:rPr>
                <w:rFonts w:eastAsia="Calibri" w:cstheme="minorHAnsi"/>
                <w:color w:val="000000" w:themeColor="text1"/>
                <w:sz w:val="24"/>
                <w:szCs w:val="24"/>
                <w:lang w:val="en-US"/>
              </w:rPr>
              <w:t xml:space="preserve">Poticanje djelatnika na sudjelovanje. </w:t>
            </w:r>
            <w:r w:rsidR="00B67DFB" w:rsidRPr="00E041E4">
              <w:rPr>
                <w:rFonts w:eastAsia="Calibri" w:cstheme="minorHAnsi"/>
                <w:color w:val="000000" w:themeColor="text1"/>
                <w:sz w:val="24"/>
                <w:szCs w:val="24"/>
                <w:lang w:val="en-US"/>
              </w:rPr>
              <w:t>Priprema tehničke opreme škole. Objava aktivnosti na mrežnim stranicama škole.</w:t>
            </w:r>
          </w:p>
        </w:tc>
      </w:tr>
      <w:tr w:rsidR="00B67DFB" w:rsidRPr="00F9652F" w14:paraId="481DE0D1" w14:textId="77777777" w:rsidTr="00077F8C">
        <w:tc>
          <w:tcPr>
            <w:tcW w:w="2830" w:type="dxa"/>
            <w:shd w:val="clear" w:color="auto" w:fill="A5C9EB" w:themeFill="text2" w:themeFillTint="40"/>
          </w:tcPr>
          <w:p w14:paraId="100404C6"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Trajanje</w:t>
            </w:r>
          </w:p>
        </w:tc>
        <w:tc>
          <w:tcPr>
            <w:tcW w:w="11162" w:type="dxa"/>
            <w:shd w:val="clear" w:color="auto" w:fill="A5C9EB" w:themeFill="text2" w:themeFillTint="40"/>
          </w:tcPr>
          <w:p w14:paraId="0537C8C5" w14:textId="78210D09" w:rsidR="00B67DFB" w:rsidRPr="00E041E4" w:rsidRDefault="00077F8C" w:rsidP="00B67DFB">
            <w:pPr>
              <w:spacing w:line="276" w:lineRule="auto"/>
              <w:rPr>
                <w:rFonts w:cstheme="minorHAnsi"/>
                <w:color w:val="000000" w:themeColor="text1"/>
                <w:sz w:val="24"/>
                <w:szCs w:val="24"/>
              </w:rPr>
            </w:pPr>
            <w:r>
              <w:rPr>
                <w:rFonts w:cstheme="minorHAnsi"/>
                <w:color w:val="000000" w:themeColor="text1"/>
                <w:sz w:val="24"/>
                <w:szCs w:val="24"/>
              </w:rPr>
              <w:t>Tijekom školske godine</w:t>
            </w:r>
          </w:p>
        </w:tc>
      </w:tr>
      <w:tr w:rsidR="00B67DFB" w:rsidRPr="00F9652F" w14:paraId="2141EF93" w14:textId="77777777" w:rsidTr="002C6441">
        <w:tc>
          <w:tcPr>
            <w:tcW w:w="2830" w:type="dxa"/>
          </w:tcPr>
          <w:p w14:paraId="3D46950E"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Vrednovanje i samovrednovanje </w:t>
            </w:r>
          </w:p>
          <w:p w14:paraId="57D11FD6"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(provjera ishoda)</w:t>
            </w:r>
          </w:p>
        </w:tc>
        <w:tc>
          <w:tcPr>
            <w:tcW w:w="11162" w:type="dxa"/>
          </w:tcPr>
          <w:p w14:paraId="0CBF4836" w14:textId="630724FE" w:rsidR="00B67DFB" w:rsidRPr="00E041E4" w:rsidRDefault="00B67DFB" w:rsidP="00077F8C">
            <w:pPr>
              <w:spacing w:line="276" w:lineRule="auto"/>
              <w:rPr>
                <w:rFonts w:cstheme="minorHAnsi"/>
                <w:color w:val="000000" w:themeColor="text1"/>
                <w:sz w:val="24"/>
                <w:szCs w:val="24"/>
              </w:rPr>
            </w:pPr>
            <w:r w:rsidRPr="00E041E4">
              <w:rPr>
                <w:rFonts w:cstheme="minorHAnsi"/>
                <w:color w:val="000000" w:themeColor="text1"/>
                <w:sz w:val="24"/>
                <w:szCs w:val="24"/>
              </w:rPr>
              <w:t>Objava aktivnosti na mrežnim str</w:t>
            </w:r>
            <w:r w:rsidR="00077F8C">
              <w:rPr>
                <w:rFonts w:cstheme="minorHAnsi"/>
                <w:color w:val="000000" w:themeColor="text1"/>
                <w:sz w:val="24"/>
                <w:szCs w:val="24"/>
              </w:rPr>
              <w:t>anicama škole</w:t>
            </w:r>
          </w:p>
        </w:tc>
      </w:tr>
      <w:tr w:rsidR="00B67DFB" w:rsidRPr="00F9652F" w14:paraId="4778A2B1" w14:textId="77777777" w:rsidTr="002C6441">
        <w:tc>
          <w:tcPr>
            <w:tcW w:w="2830" w:type="dxa"/>
            <w:shd w:val="clear" w:color="auto" w:fill="B7D4EF" w:themeFill="text2" w:themeFillTint="33"/>
          </w:tcPr>
          <w:p w14:paraId="79909777"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 xml:space="preserve">Potrebni resursi </w:t>
            </w:r>
          </w:p>
          <w:p w14:paraId="3B0FB1DB"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(troškovnik)</w:t>
            </w:r>
          </w:p>
        </w:tc>
        <w:tc>
          <w:tcPr>
            <w:tcW w:w="11162" w:type="dxa"/>
            <w:shd w:val="clear" w:color="auto" w:fill="B7D4EF" w:themeFill="text2" w:themeFillTint="33"/>
          </w:tcPr>
          <w:p w14:paraId="642701B0" w14:textId="0922A4B0" w:rsidR="00B67DFB" w:rsidRPr="00E041E4" w:rsidRDefault="00B67DFB" w:rsidP="00077F8C">
            <w:pPr>
              <w:spacing w:line="276" w:lineRule="auto"/>
              <w:rPr>
                <w:rFonts w:eastAsia="Calibri" w:cstheme="minorHAnsi"/>
                <w:color w:val="000000" w:themeColor="text1"/>
                <w:sz w:val="24"/>
                <w:szCs w:val="24"/>
                <w:lang w:val="en-US"/>
              </w:rPr>
            </w:pPr>
            <w:r w:rsidRPr="00E041E4">
              <w:rPr>
                <w:rFonts w:eastAsia="Calibri" w:cstheme="minorHAnsi"/>
                <w:color w:val="000000" w:themeColor="text1"/>
                <w:sz w:val="24"/>
                <w:szCs w:val="24"/>
                <w:lang w:val="en-US"/>
              </w:rPr>
              <w:t>Tehnička oprema škole (račun</w:t>
            </w:r>
            <w:r w:rsidR="00077F8C">
              <w:rPr>
                <w:rFonts w:eastAsia="Calibri" w:cstheme="minorHAnsi"/>
                <w:color w:val="000000" w:themeColor="text1"/>
                <w:sz w:val="24"/>
                <w:szCs w:val="24"/>
                <w:lang w:val="en-US"/>
              </w:rPr>
              <w:t>alo, printer, papiri za print)</w:t>
            </w:r>
          </w:p>
        </w:tc>
      </w:tr>
      <w:tr w:rsidR="00B67DFB" w:rsidRPr="00F9652F" w14:paraId="17BE75BB" w14:textId="77777777" w:rsidTr="002C6441">
        <w:tc>
          <w:tcPr>
            <w:tcW w:w="2830" w:type="dxa"/>
          </w:tcPr>
          <w:p w14:paraId="7A062D66" w14:textId="77777777" w:rsidR="00B67DFB" w:rsidRPr="00F9652F" w:rsidRDefault="00B67DFB" w:rsidP="00B67DFB">
            <w:pPr>
              <w:spacing w:line="276" w:lineRule="auto"/>
              <w:rPr>
                <w:rFonts w:ascii="Bahnschrift" w:hAnsi="Bahnschrift" w:cstheme="minorHAnsi"/>
                <w:b/>
                <w:bCs/>
                <w:color w:val="000000" w:themeColor="text1"/>
                <w:sz w:val="24"/>
                <w:szCs w:val="24"/>
              </w:rPr>
            </w:pPr>
            <w:r w:rsidRPr="00F9652F">
              <w:rPr>
                <w:rFonts w:ascii="Bahnschrift" w:hAnsi="Bahnschrift" w:cstheme="minorHAnsi"/>
                <w:b/>
                <w:bCs/>
                <w:color w:val="000000" w:themeColor="text1"/>
                <w:sz w:val="24"/>
                <w:szCs w:val="24"/>
              </w:rPr>
              <w:t>Napomena</w:t>
            </w:r>
          </w:p>
        </w:tc>
        <w:tc>
          <w:tcPr>
            <w:tcW w:w="11162" w:type="dxa"/>
          </w:tcPr>
          <w:p w14:paraId="5A089EBC" w14:textId="77777777" w:rsidR="00B67DFB" w:rsidRPr="00E041E4" w:rsidRDefault="00B67DFB" w:rsidP="00B67DFB">
            <w:pPr>
              <w:spacing w:line="276" w:lineRule="auto"/>
              <w:rPr>
                <w:rFonts w:cstheme="minorHAnsi"/>
                <w:color w:val="000000" w:themeColor="text1"/>
                <w:sz w:val="24"/>
                <w:szCs w:val="24"/>
              </w:rPr>
            </w:pPr>
            <w:r w:rsidRPr="00E041E4">
              <w:rPr>
                <w:rFonts w:cstheme="minorHAnsi"/>
                <w:color w:val="000000" w:themeColor="text1"/>
                <w:sz w:val="24"/>
                <w:szCs w:val="24"/>
              </w:rPr>
              <w:t>/</w:t>
            </w:r>
          </w:p>
        </w:tc>
      </w:tr>
    </w:tbl>
    <w:p w14:paraId="209694C8" w14:textId="77777777" w:rsidR="00A12447" w:rsidRDefault="00A12447" w:rsidP="00A12447">
      <w:pPr>
        <w:rPr>
          <w:rFonts w:ascii="Bahnschrift" w:hAnsi="Bahnschrift"/>
          <w:b/>
          <w:bCs/>
          <w:color w:val="3A7C22" w:themeColor="accent6" w:themeShade="BF"/>
        </w:rPr>
      </w:pPr>
    </w:p>
    <w:p w14:paraId="692E57BC" w14:textId="2DA07669" w:rsidR="00E041E4" w:rsidRDefault="00E041E4" w:rsidP="00A12447">
      <w:pPr>
        <w:rPr>
          <w:rFonts w:ascii="Bahnschrift" w:hAnsi="Bahnschrift"/>
          <w:b/>
          <w:bCs/>
          <w:color w:val="3A7C22" w:themeColor="accent6" w:themeShade="BF"/>
        </w:rPr>
      </w:pPr>
    </w:p>
    <w:p w14:paraId="7FEB68D1" w14:textId="099034A2" w:rsidR="002C6441" w:rsidRDefault="002C6441" w:rsidP="00A12447">
      <w:pPr>
        <w:rPr>
          <w:rFonts w:ascii="Bahnschrift" w:hAnsi="Bahnschrift"/>
          <w:b/>
          <w:bCs/>
          <w:color w:val="3A7C22" w:themeColor="accent6" w:themeShade="BF"/>
        </w:rPr>
      </w:pPr>
    </w:p>
    <w:p w14:paraId="1931FE10" w14:textId="2CEBE36D" w:rsidR="002C6441" w:rsidRDefault="002C6441" w:rsidP="00A12447">
      <w:pPr>
        <w:rPr>
          <w:rFonts w:ascii="Bahnschrift" w:hAnsi="Bahnschrift"/>
          <w:b/>
          <w:bCs/>
          <w:color w:val="3A7C22" w:themeColor="accent6" w:themeShade="BF"/>
        </w:rPr>
      </w:pPr>
    </w:p>
    <w:p w14:paraId="70808BFC" w14:textId="2542391D" w:rsidR="00AF54E4" w:rsidRDefault="00AF54E4" w:rsidP="00A12447">
      <w:pPr>
        <w:rPr>
          <w:rFonts w:ascii="Bahnschrift" w:hAnsi="Bahnschrift"/>
          <w:b/>
          <w:bCs/>
          <w:color w:val="3A7C22" w:themeColor="accent6" w:themeShade="BF"/>
        </w:rPr>
      </w:pPr>
    </w:p>
    <w:p w14:paraId="4BD6747A" w14:textId="376C9DC7" w:rsidR="00A12447" w:rsidRPr="00E041E4" w:rsidRDefault="00A12447" w:rsidP="00C97476">
      <w:pPr>
        <w:pStyle w:val="Naslov1"/>
      </w:pPr>
      <w:bookmarkStart w:id="124" w:name="_Toc178682642"/>
      <w:r w:rsidRPr="00C97476">
        <w:lastRenderedPageBreak/>
        <w:t>IZVANNASTAVNE</w:t>
      </w:r>
      <w:r w:rsidRPr="00E041E4">
        <w:t xml:space="preserve"> AKTIVNOSTI</w:t>
      </w:r>
      <w:bookmarkEnd w:id="122"/>
      <w:bookmarkEnd w:id="124"/>
    </w:p>
    <w:p w14:paraId="7D3F5285" w14:textId="77777777" w:rsidR="00A12447" w:rsidRPr="00D10C0B" w:rsidRDefault="00A12447" w:rsidP="00A12447"/>
    <w:p w14:paraId="014DAF3B" w14:textId="77777777" w:rsidR="00A12447" w:rsidRPr="00D10C0B" w:rsidRDefault="00A12447" w:rsidP="00A12447">
      <w:pPr>
        <w:pStyle w:val="Pa2"/>
        <w:spacing w:line="360" w:lineRule="auto"/>
        <w:ind w:firstLine="708"/>
        <w:jc w:val="both"/>
        <w:rPr>
          <w:rFonts w:ascii="Arial Nova" w:hAnsi="Arial Nova" w:cs="Century Gothic"/>
        </w:rPr>
      </w:pPr>
      <w:r w:rsidRPr="00D10C0B">
        <w:rPr>
          <w:rFonts w:ascii="Arial Nova" w:hAnsi="Arial Nova" w:cs="Century Gothic"/>
        </w:rPr>
        <w:t>Izvannastavne aktivnosti obuhvaćaju različite programske sadržaje koji se odvijaju izvan nastavnih obaveza u organizaciji škole i u njenim prostorijama. U ovim aktivnostima postoje različiti organizacijski oblici odgojno-obrazovnog rada, kojima se žele zadovoljiti stvarne potrebe i interesi učenika, proširiti i produbiti njihova motorička znanja, razvijati humani odnosi među učenicima, te zbližavati učenike i nastavnike.</w:t>
      </w:r>
    </w:p>
    <w:p w14:paraId="1C48281A" w14:textId="77777777" w:rsidR="00A12447" w:rsidRDefault="00A12447" w:rsidP="00A12447">
      <w:pPr>
        <w:pStyle w:val="Pa2"/>
        <w:spacing w:line="360" w:lineRule="auto"/>
        <w:ind w:firstLine="708"/>
        <w:jc w:val="both"/>
        <w:rPr>
          <w:rFonts w:ascii="Arial Nova" w:hAnsi="Arial Nova" w:cs="Century Gothic"/>
        </w:rPr>
      </w:pPr>
      <w:r w:rsidRPr="00D10C0B">
        <w:rPr>
          <w:rFonts w:ascii="Arial Nova" w:hAnsi="Arial Nova" w:cs="Century Gothic"/>
        </w:rPr>
        <w:t>Izvannastavne aktivnosti organiziraju se za učenike od prvog do osmog razreda. Smisao i rad izvannastavnih aktivnosti nije samo u pružanju mogućnosti "najsposobnijima", već u poticajima omogućavanja i stvaranja uvjeta da se što više učenika uključi u razne organizacijske oblike u kojima će naći smisao i zadovoljstvo i shvatiti njihovu potrebu.</w:t>
      </w:r>
    </w:p>
    <w:p w14:paraId="173733BB" w14:textId="77777777" w:rsidR="00A12447" w:rsidRDefault="00A12447" w:rsidP="00A12447">
      <w:pPr>
        <w:rPr>
          <w:lang w:eastAsia="hr-HR"/>
        </w:rPr>
      </w:pPr>
    </w:p>
    <w:p w14:paraId="3BC85A73" w14:textId="77777777" w:rsidR="00A12447" w:rsidRDefault="00A12447" w:rsidP="00A12447">
      <w:pPr>
        <w:rPr>
          <w:lang w:eastAsia="hr-HR"/>
        </w:rPr>
      </w:pPr>
    </w:p>
    <w:p w14:paraId="1042B0E1" w14:textId="77777777" w:rsidR="00A12447" w:rsidRDefault="00A12447" w:rsidP="00A12447">
      <w:pPr>
        <w:rPr>
          <w:lang w:eastAsia="hr-HR"/>
        </w:rPr>
      </w:pPr>
    </w:p>
    <w:p w14:paraId="69886148" w14:textId="77777777" w:rsidR="00A12447" w:rsidRDefault="00A12447" w:rsidP="00A12447">
      <w:pPr>
        <w:rPr>
          <w:lang w:eastAsia="hr-HR"/>
        </w:rPr>
      </w:pPr>
    </w:p>
    <w:p w14:paraId="3008F42E" w14:textId="77777777" w:rsidR="00A12447" w:rsidRDefault="00A12447" w:rsidP="00A12447">
      <w:pPr>
        <w:rPr>
          <w:lang w:eastAsia="hr-HR"/>
        </w:rPr>
      </w:pPr>
    </w:p>
    <w:p w14:paraId="628C4733" w14:textId="77777777" w:rsidR="00A12447" w:rsidRDefault="00A12447" w:rsidP="00A12447">
      <w:pPr>
        <w:rPr>
          <w:lang w:eastAsia="hr-HR"/>
        </w:rPr>
      </w:pPr>
    </w:p>
    <w:p w14:paraId="3A945C19" w14:textId="77777777" w:rsidR="00A12447" w:rsidRDefault="00A12447" w:rsidP="00A12447">
      <w:pPr>
        <w:rPr>
          <w:lang w:eastAsia="hr-HR"/>
        </w:rPr>
      </w:pPr>
    </w:p>
    <w:p w14:paraId="689E0C7D" w14:textId="77777777" w:rsidR="00A12447" w:rsidRDefault="00A12447" w:rsidP="00A12447">
      <w:pPr>
        <w:rPr>
          <w:lang w:eastAsia="hr-HR"/>
        </w:rPr>
      </w:pPr>
    </w:p>
    <w:p w14:paraId="1251F659" w14:textId="77777777" w:rsidR="00A12447" w:rsidRDefault="00A12447" w:rsidP="00A12447">
      <w:pPr>
        <w:rPr>
          <w:lang w:eastAsia="hr-HR"/>
        </w:rPr>
      </w:pPr>
    </w:p>
    <w:p w14:paraId="6D646D20" w14:textId="77777777" w:rsidR="00A12447" w:rsidRDefault="00A12447" w:rsidP="00A12447">
      <w:pPr>
        <w:rPr>
          <w:lang w:eastAsia="hr-HR"/>
        </w:rPr>
      </w:pPr>
    </w:p>
    <w:p w14:paraId="134346ED" w14:textId="77777777" w:rsidR="00C97476" w:rsidRDefault="00C97476" w:rsidP="00A12447">
      <w:pPr>
        <w:rPr>
          <w:lang w:eastAsia="hr-HR"/>
        </w:rPr>
      </w:pPr>
    </w:p>
    <w:tbl>
      <w:tblPr>
        <w:tblStyle w:val="Reetkatablice"/>
        <w:tblW w:w="13992" w:type="dxa"/>
        <w:tblLook w:val="04A0" w:firstRow="1" w:lastRow="0" w:firstColumn="1" w:lastColumn="0" w:noHBand="0" w:noVBand="1"/>
      </w:tblPr>
      <w:tblGrid>
        <w:gridCol w:w="2830"/>
        <w:gridCol w:w="11162"/>
      </w:tblGrid>
      <w:tr w:rsidR="00C97476" w:rsidRPr="00C97476" w14:paraId="26693246" w14:textId="77777777" w:rsidTr="002F5963">
        <w:tc>
          <w:tcPr>
            <w:tcW w:w="2830" w:type="dxa"/>
            <w:shd w:val="clear" w:color="auto" w:fill="B7D4EF" w:themeFill="text2" w:themeFillTint="33"/>
          </w:tcPr>
          <w:p w14:paraId="41DF1963"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3797B8D0" w14:textId="56EA0DCD" w:rsidR="002F5963" w:rsidRPr="00C97476" w:rsidRDefault="002F5963" w:rsidP="00C97476">
            <w:pPr>
              <w:pStyle w:val="Naslov2"/>
              <w:outlineLvl w:val="1"/>
            </w:pPr>
            <w:bookmarkStart w:id="125" w:name="_Toc178682643"/>
            <w:r w:rsidRPr="00C97476">
              <w:t>Zaposlene ručice</w:t>
            </w:r>
            <w:bookmarkEnd w:id="125"/>
          </w:p>
        </w:tc>
      </w:tr>
      <w:tr w:rsidR="00C97476" w:rsidRPr="00C97476" w14:paraId="27894987" w14:textId="77777777" w:rsidTr="002F5963">
        <w:tc>
          <w:tcPr>
            <w:tcW w:w="2830" w:type="dxa"/>
          </w:tcPr>
          <w:p w14:paraId="2CBA7B33"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7345904B" w14:textId="6C2051E7" w:rsidR="002F5963" w:rsidRPr="00C97476" w:rsidRDefault="002F5963" w:rsidP="002F5963">
            <w:pPr>
              <w:spacing w:line="276" w:lineRule="auto"/>
              <w:rPr>
                <w:i/>
                <w:iCs/>
                <w:sz w:val="24"/>
                <w:szCs w:val="24"/>
              </w:rPr>
            </w:pPr>
            <w:r w:rsidRPr="00C97476">
              <w:rPr>
                <w:i/>
                <w:iCs/>
                <w:sz w:val="24"/>
                <w:szCs w:val="24"/>
              </w:rPr>
              <w:t>Jezično – komunikacijsko područje</w:t>
            </w:r>
          </w:p>
        </w:tc>
      </w:tr>
      <w:tr w:rsidR="00C97476" w:rsidRPr="00C97476" w14:paraId="4659EB79" w14:textId="77777777" w:rsidTr="002F5963">
        <w:tc>
          <w:tcPr>
            <w:tcW w:w="2830" w:type="dxa"/>
            <w:shd w:val="clear" w:color="auto" w:fill="B7D4EF" w:themeFill="text2" w:themeFillTint="33"/>
          </w:tcPr>
          <w:p w14:paraId="58D67624"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59BCFCF4" w14:textId="24C527AA" w:rsidR="002F5963" w:rsidRPr="00C97476" w:rsidRDefault="002F5963" w:rsidP="002F5963">
            <w:pPr>
              <w:spacing w:line="276" w:lineRule="auto"/>
              <w:rPr>
                <w:sz w:val="24"/>
                <w:szCs w:val="24"/>
              </w:rPr>
            </w:pPr>
            <w:r w:rsidRPr="00C97476">
              <w:rPr>
                <w:sz w:val="24"/>
                <w:szCs w:val="24"/>
              </w:rPr>
              <w:t>I</w:t>
            </w:r>
            <w:r w:rsidR="00C97476">
              <w:rPr>
                <w:sz w:val="24"/>
                <w:szCs w:val="24"/>
              </w:rPr>
              <w:t>.</w:t>
            </w:r>
            <w:r w:rsidRPr="00C97476">
              <w:rPr>
                <w:sz w:val="24"/>
                <w:szCs w:val="24"/>
              </w:rPr>
              <w:t xml:space="preserve"> ciklus (1.razred)</w:t>
            </w:r>
          </w:p>
        </w:tc>
      </w:tr>
      <w:tr w:rsidR="00C97476" w:rsidRPr="00C97476" w14:paraId="481BB8DC" w14:textId="77777777" w:rsidTr="002F5963">
        <w:tc>
          <w:tcPr>
            <w:tcW w:w="2830" w:type="dxa"/>
          </w:tcPr>
          <w:p w14:paraId="02AB5C4C"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52816FBE" w14:textId="3BAE2537" w:rsidR="002F5963" w:rsidRPr="00C97476" w:rsidRDefault="002F5963" w:rsidP="002F5963">
            <w:pPr>
              <w:spacing w:line="276" w:lineRule="auto"/>
              <w:rPr>
                <w:sz w:val="24"/>
                <w:szCs w:val="24"/>
              </w:rPr>
            </w:pPr>
            <w:r w:rsidRPr="00C97476">
              <w:rPr>
                <w:sz w:val="24"/>
                <w:szCs w:val="24"/>
              </w:rPr>
              <w:t>Karmela Pajan</w:t>
            </w:r>
          </w:p>
        </w:tc>
      </w:tr>
      <w:tr w:rsidR="00C97476" w:rsidRPr="00C97476" w14:paraId="7991DEA3" w14:textId="77777777" w:rsidTr="002F5963">
        <w:tc>
          <w:tcPr>
            <w:tcW w:w="2830" w:type="dxa"/>
            <w:shd w:val="clear" w:color="auto" w:fill="B7D4EF" w:themeFill="text2" w:themeFillTint="33"/>
          </w:tcPr>
          <w:p w14:paraId="6A8FBCA3"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42128AEA" w14:textId="22D685C0" w:rsidR="002F5963" w:rsidRPr="00C97476" w:rsidRDefault="002F5963" w:rsidP="002F5963">
            <w:pPr>
              <w:spacing w:line="276" w:lineRule="auto"/>
              <w:rPr>
                <w:sz w:val="24"/>
                <w:szCs w:val="24"/>
              </w:rPr>
            </w:pPr>
            <w:r w:rsidRPr="00C97476">
              <w:rPr>
                <w:sz w:val="24"/>
                <w:szCs w:val="24"/>
              </w:rPr>
              <w:t>Razvoj predčitalačkih vještina, govora, jezika, grafomotorike, prostornih odnosa, pažnje, koncentracije i socijalne vještine</w:t>
            </w:r>
          </w:p>
        </w:tc>
      </w:tr>
      <w:tr w:rsidR="00C97476" w:rsidRPr="00C97476" w14:paraId="67439A9A" w14:textId="77777777" w:rsidTr="002F5963">
        <w:tc>
          <w:tcPr>
            <w:tcW w:w="2830" w:type="dxa"/>
          </w:tcPr>
          <w:p w14:paraId="6C170062"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2040014E" w14:textId="1AD5D744" w:rsidR="002F5963" w:rsidRPr="00C97476" w:rsidRDefault="002F5963" w:rsidP="002F5963">
            <w:pPr>
              <w:spacing w:line="276" w:lineRule="auto"/>
              <w:rPr>
                <w:sz w:val="24"/>
                <w:szCs w:val="24"/>
              </w:rPr>
            </w:pPr>
            <w:r w:rsidRPr="00C97476">
              <w:rPr>
                <w:sz w:val="24"/>
                <w:szCs w:val="24"/>
              </w:rPr>
              <w:t>Kroz zadatke različitih tipova, praktične vještine i vježbe razvijati grafomotoričke sposobnosti, govorne sposobnosti, prostorne odnose, sliku o sebi, pažnju i koncentraciju.</w:t>
            </w:r>
          </w:p>
        </w:tc>
      </w:tr>
      <w:tr w:rsidR="00C97476" w:rsidRPr="00C97476" w14:paraId="79403AD9" w14:textId="77777777" w:rsidTr="002F5963">
        <w:tc>
          <w:tcPr>
            <w:tcW w:w="2830" w:type="dxa"/>
            <w:shd w:val="clear" w:color="auto" w:fill="B7D4EF" w:themeFill="text2" w:themeFillTint="33"/>
          </w:tcPr>
          <w:p w14:paraId="278EEAF3"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18B00E3E" w14:textId="77777777" w:rsidR="002F5963" w:rsidRPr="00C97476" w:rsidRDefault="002F5963" w:rsidP="002F5963">
            <w:pPr>
              <w:rPr>
                <w:sz w:val="24"/>
                <w:szCs w:val="24"/>
              </w:rPr>
            </w:pPr>
            <w:r w:rsidRPr="00C97476">
              <w:rPr>
                <w:sz w:val="24"/>
                <w:szCs w:val="24"/>
              </w:rPr>
              <w:t>Osposobiti učenike za pravilno držanje olovke, škara i ostalih predmeta.</w:t>
            </w:r>
          </w:p>
          <w:p w14:paraId="351F1F64" w14:textId="77777777" w:rsidR="002F5963" w:rsidRPr="00C97476" w:rsidRDefault="002F5963" w:rsidP="002F5963">
            <w:pPr>
              <w:rPr>
                <w:sz w:val="24"/>
                <w:szCs w:val="24"/>
              </w:rPr>
            </w:pPr>
            <w:r w:rsidRPr="00C97476">
              <w:rPr>
                <w:sz w:val="24"/>
                <w:szCs w:val="24"/>
              </w:rPr>
              <w:t>Razvijanje fine motorike, grafomotorike, razvoj govora i jezika.</w:t>
            </w:r>
          </w:p>
          <w:p w14:paraId="06040205" w14:textId="77777777" w:rsidR="002F5963" w:rsidRPr="00C97476" w:rsidRDefault="002F5963" w:rsidP="002F5963">
            <w:pPr>
              <w:rPr>
                <w:sz w:val="24"/>
                <w:szCs w:val="24"/>
              </w:rPr>
            </w:pPr>
            <w:r w:rsidRPr="00C97476">
              <w:rPr>
                <w:sz w:val="24"/>
                <w:szCs w:val="24"/>
              </w:rPr>
              <w:t xml:space="preserve">Razvijati pažnju, koncentraciju, opažanje i kritičko mišljenje. </w:t>
            </w:r>
          </w:p>
          <w:p w14:paraId="67BFAECE" w14:textId="62CE2041" w:rsidR="002F5963" w:rsidRPr="00C97476" w:rsidRDefault="002F5963" w:rsidP="002F5963">
            <w:pPr>
              <w:spacing w:line="276" w:lineRule="auto"/>
              <w:rPr>
                <w:sz w:val="24"/>
                <w:szCs w:val="24"/>
              </w:rPr>
            </w:pPr>
            <w:r w:rsidRPr="00C97476">
              <w:rPr>
                <w:sz w:val="24"/>
                <w:szCs w:val="24"/>
              </w:rPr>
              <w:t>Poticati strpljenje u radu i suradnju među učenicima.</w:t>
            </w:r>
          </w:p>
        </w:tc>
      </w:tr>
      <w:tr w:rsidR="00C97476" w:rsidRPr="00C97476" w14:paraId="78A385A3" w14:textId="77777777" w:rsidTr="002F5963">
        <w:tc>
          <w:tcPr>
            <w:tcW w:w="2830" w:type="dxa"/>
          </w:tcPr>
          <w:p w14:paraId="301E8F05"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44BDF875" w14:textId="18B83E6C" w:rsidR="002F5963" w:rsidRPr="00C97476" w:rsidRDefault="002F5963" w:rsidP="002F5963">
            <w:pPr>
              <w:spacing w:line="276" w:lineRule="auto"/>
              <w:rPr>
                <w:sz w:val="24"/>
                <w:szCs w:val="24"/>
              </w:rPr>
            </w:pPr>
            <w:r w:rsidRPr="00C97476">
              <w:rPr>
                <w:sz w:val="24"/>
                <w:szCs w:val="24"/>
              </w:rPr>
              <w:t>Učenici i učiteljica 1.r. Područne škole koprivnički Ivanec; vanjski suradnici</w:t>
            </w:r>
          </w:p>
        </w:tc>
      </w:tr>
      <w:tr w:rsidR="00C97476" w:rsidRPr="00C97476" w14:paraId="59CE317D" w14:textId="77777777" w:rsidTr="002F5963">
        <w:tc>
          <w:tcPr>
            <w:tcW w:w="2830" w:type="dxa"/>
            <w:shd w:val="clear" w:color="auto" w:fill="B7D4EF" w:themeFill="text2" w:themeFillTint="33"/>
          </w:tcPr>
          <w:p w14:paraId="344AB115"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307837A4"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371508FB" w14:textId="6F3F82C8" w:rsidR="002F5963" w:rsidRPr="00C97476" w:rsidRDefault="002F5963" w:rsidP="002F5963">
            <w:pPr>
              <w:spacing w:line="276" w:lineRule="auto"/>
              <w:rPr>
                <w:sz w:val="24"/>
                <w:szCs w:val="24"/>
              </w:rPr>
            </w:pPr>
            <w:r w:rsidRPr="00C97476">
              <w:rPr>
                <w:sz w:val="24"/>
                <w:szCs w:val="24"/>
              </w:rPr>
              <w:t xml:space="preserve">Promatraju, uočavaju, razgovaraju, uspoređuju, opisuju, pitaju, odgovaraju, čitaju, </w:t>
            </w:r>
          </w:p>
        </w:tc>
      </w:tr>
      <w:tr w:rsidR="00C97476" w:rsidRPr="00C97476" w14:paraId="57835506" w14:textId="77777777" w:rsidTr="002F5963">
        <w:tc>
          <w:tcPr>
            <w:tcW w:w="2830" w:type="dxa"/>
          </w:tcPr>
          <w:p w14:paraId="564D6193"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Metode podučavanja</w:t>
            </w:r>
          </w:p>
          <w:p w14:paraId="71A52415"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36D1ADDD" w14:textId="728932C8" w:rsidR="002F5963" w:rsidRPr="00C97476" w:rsidRDefault="002F5963" w:rsidP="002F5963">
            <w:pPr>
              <w:spacing w:line="276" w:lineRule="auto"/>
              <w:rPr>
                <w:sz w:val="24"/>
                <w:szCs w:val="24"/>
              </w:rPr>
            </w:pPr>
            <w:r w:rsidRPr="00C97476">
              <w:rPr>
                <w:sz w:val="24"/>
                <w:szCs w:val="24"/>
              </w:rPr>
              <w:t>Sve metode i oblici rada prilagođeni sadržajima rada i učenicima.</w:t>
            </w:r>
          </w:p>
        </w:tc>
      </w:tr>
      <w:tr w:rsidR="00C97476" w:rsidRPr="00C97476" w14:paraId="30BADF1B" w14:textId="77777777" w:rsidTr="002F5963">
        <w:tc>
          <w:tcPr>
            <w:tcW w:w="2830" w:type="dxa"/>
            <w:shd w:val="clear" w:color="auto" w:fill="B7D4EF" w:themeFill="text2" w:themeFillTint="33"/>
          </w:tcPr>
          <w:p w14:paraId="6461B2A0"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36A9B8E9" w14:textId="146E13E0" w:rsidR="002F5963" w:rsidRPr="00C97476" w:rsidRDefault="002F5963" w:rsidP="002F5963">
            <w:pPr>
              <w:spacing w:line="276" w:lineRule="auto"/>
              <w:rPr>
                <w:sz w:val="24"/>
                <w:szCs w:val="24"/>
              </w:rPr>
            </w:pPr>
            <w:r w:rsidRPr="00C97476">
              <w:rPr>
                <w:sz w:val="24"/>
                <w:szCs w:val="24"/>
              </w:rPr>
              <w:t>35 sati tijekom školske godine</w:t>
            </w:r>
          </w:p>
        </w:tc>
      </w:tr>
      <w:tr w:rsidR="00C97476" w:rsidRPr="00C97476" w14:paraId="6BD53607" w14:textId="77777777" w:rsidTr="002F5963">
        <w:tc>
          <w:tcPr>
            <w:tcW w:w="2830" w:type="dxa"/>
          </w:tcPr>
          <w:p w14:paraId="0C0DE85A"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0C977A7F"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1365EA51" w14:textId="5DFD3D88" w:rsidR="002F5963" w:rsidRPr="00C97476" w:rsidRDefault="002F5963" w:rsidP="002F5963">
            <w:pPr>
              <w:spacing w:line="276" w:lineRule="auto"/>
              <w:rPr>
                <w:sz w:val="24"/>
                <w:szCs w:val="24"/>
              </w:rPr>
            </w:pPr>
            <w:r w:rsidRPr="00C97476">
              <w:rPr>
                <w:sz w:val="24"/>
                <w:szCs w:val="24"/>
              </w:rPr>
              <w:t>Vrednovanje i samovrednovanje  postignuća učenika tijekom cijele nastavne godine u skladu s rezultatima, ciljevima, zadaćama i sadržajima te njihovom aktivnošću.</w:t>
            </w:r>
          </w:p>
        </w:tc>
      </w:tr>
      <w:tr w:rsidR="00C97476" w:rsidRPr="00C97476" w14:paraId="4CEA1317" w14:textId="77777777" w:rsidTr="002F5963">
        <w:tc>
          <w:tcPr>
            <w:tcW w:w="2830" w:type="dxa"/>
            <w:shd w:val="clear" w:color="auto" w:fill="B7D4EF" w:themeFill="text2" w:themeFillTint="33"/>
          </w:tcPr>
          <w:p w14:paraId="6D86AABE"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62513322"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31C88734" w14:textId="572E7D58" w:rsidR="002F5963" w:rsidRPr="00C97476" w:rsidRDefault="002F5963" w:rsidP="002F5963">
            <w:pPr>
              <w:spacing w:line="276" w:lineRule="auto"/>
              <w:rPr>
                <w:sz w:val="24"/>
                <w:szCs w:val="24"/>
              </w:rPr>
            </w:pPr>
            <w:r w:rsidRPr="00C97476">
              <w:rPr>
                <w:sz w:val="24"/>
                <w:szCs w:val="24"/>
              </w:rPr>
              <w:t>papir, olovka, listići, kreda, ploča, igre, Internet, škare, ljepilo,  predmeti iz svakodnevice, i sl.</w:t>
            </w:r>
          </w:p>
        </w:tc>
      </w:tr>
      <w:tr w:rsidR="00C97476" w:rsidRPr="00C97476" w14:paraId="00F6FF2D" w14:textId="77777777" w:rsidTr="002F5963">
        <w:tc>
          <w:tcPr>
            <w:tcW w:w="2830" w:type="dxa"/>
          </w:tcPr>
          <w:p w14:paraId="4AEB47B9"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5B31E0B8" w14:textId="3A8F7CF3" w:rsidR="002F5963" w:rsidRPr="00C97476" w:rsidRDefault="00C97476" w:rsidP="002F5963">
            <w:pPr>
              <w:spacing w:line="276" w:lineRule="auto"/>
              <w:rPr>
                <w:sz w:val="24"/>
                <w:szCs w:val="24"/>
              </w:rPr>
            </w:pPr>
            <w:r>
              <w:rPr>
                <w:sz w:val="24"/>
                <w:szCs w:val="24"/>
              </w:rPr>
              <w:t>/</w:t>
            </w:r>
          </w:p>
        </w:tc>
      </w:tr>
    </w:tbl>
    <w:p w14:paraId="40BB58B0" w14:textId="77777777" w:rsidR="00A12447" w:rsidRDefault="00A12447" w:rsidP="00A12447">
      <w:pPr>
        <w:rPr>
          <w:color w:val="3A7C22" w:themeColor="accent6" w:themeShade="BF"/>
          <w:lang w:eastAsia="hr-HR"/>
        </w:rPr>
      </w:pPr>
    </w:p>
    <w:p w14:paraId="3358BBA0" w14:textId="77777777" w:rsidR="002F5963" w:rsidRDefault="002F5963"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8332C5" w:rsidRPr="00C97476" w14:paraId="02F08F75" w14:textId="77777777" w:rsidTr="008332C5">
        <w:tc>
          <w:tcPr>
            <w:tcW w:w="2830" w:type="dxa"/>
            <w:shd w:val="clear" w:color="auto" w:fill="B7D4EF" w:themeFill="text2" w:themeFillTint="33"/>
          </w:tcPr>
          <w:p w14:paraId="0A81875D"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052868AD" w14:textId="6299D7C1" w:rsidR="008332C5" w:rsidRPr="008332C5" w:rsidRDefault="008332C5" w:rsidP="008332C5">
            <w:pPr>
              <w:pStyle w:val="Naslov2"/>
              <w:outlineLvl w:val="1"/>
            </w:pPr>
            <w:bookmarkStart w:id="126" w:name="_Toc178682644"/>
            <w:r w:rsidRPr="008332C5">
              <w:t>Dramsko-recitatorska skupina Glumeki</w:t>
            </w:r>
            <w:bookmarkEnd w:id="126"/>
          </w:p>
        </w:tc>
      </w:tr>
      <w:tr w:rsidR="008332C5" w:rsidRPr="00C97476" w14:paraId="1CDA58D1" w14:textId="77777777" w:rsidTr="008332C5">
        <w:tc>
          <w:tcPr>
            <w:tcW w:w="2830" w:type="dxa"/>
          </w:tcPr>
          <w:p w14:paraId="61BC31CA"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2CF2EEDF" w14:textId="5F94980B" w:rsidR="008332C5" w:rsidRPr="008332C5" w:rsidRDefault="008332C5" w:rsidP="008332C5">
            <w:pPr>
              <w:rPr>
                <w:rFonts w:cstheme="minorHAnsi"/>
                <w:i/>
                <w:color w:val="000000" w:themeColor="text1"/>
                <w:sz w:val="24"/>
                <w:szCs w:val="24"/>
              </w:rPr>
            </w:pPr>
            <w:r w:rsidRPr="008332C5">
              <w:rPr>
                <w:rFonts w:cstheme="minorHAnsi"/>
                <w:i/>
                <w:color w:val="000000" w:themeColor="text1"/>
                <w:sz w:val="24"/>
                <w:szCs w:val="24"/>
              </w:rPr>
              <w:t>Jezično-komunikacijsko</w:t>
            </w:r>
          </w:p>
        </w:tc>
      </w:tr>
      <w:tr w:rsidR="008332C5" w:rsidRPr="00C97476" w14:paraId="02869A98" w14:textId="77777777" w:rsidTr="008332C5">
        <w:tc>
          <w:tcPr>
            <w:tcW w:w="2830" w:type="dxa"/>
            <w:shd w:val="clear" w:color="auto" w:fill="B7D4EF" w:themeFill="text2" w:themeFillTint="33"/>
          </w:tcPr>
          <w:p w14:paraId="7F8E0677"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0ACFC530" w14:textId="105C1623" w:rsidR="008332C5" w:rsidRPr="008332C5" w:rsidRDefault="008332C5" w:rsidP="008332C5">
            <w:pPr>
              <w:spacing w:line="276" w:lineRule="auto"/>
              <w:rPr>
                <w:sz w:val="24"/>
                <w:szCs w:val="24"/>
              </w:rPr>
            </w:pPr>
            <w:r w:rsidRPr="008332C5">
              <w:rPr>
                <w:rFonts w:cstheme="minorHAnsi"/>
                <w:sz w:val="24"/>
                <w:szCs w:val="24"/>
              </w:rPr>
              <w:t>I. i III. ciklus (2. i 4. razred)</w:t>
            </w:r>
          </w:p>
        </w:tc>
      </w:tr>
      <w:tr w:rsidR="008332C5" w:rsidRPr="00C97476" w14:paraId="588B383D" w14:textId="77777777" w:rsidTr="008332C5">
        <w:tc>
          <w:tcPr>
            <w:tcW w:w="2830" w:type="dxa"/>
          </w:tcPr>
          <w:p w14:paraId="00E56F05"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42755C70" w14:textId="37C9E913" w:rsidR="008332C5" w:rsidRPr="008332C5" w:rsidRDefault="008332C5" w:rsidP="008332C5">
            <w:pPr>
              <w:spacing w:line="276" w:lineRule="auto"/>
              <w:rPr>
                <w:sz w:val="24"/>
                <w:szCs w:val="24"/>
              </w:rPr>
            </w:pPr>
            <w:r w:rsidRPr="008332C5">
              <w:rPr>
                <w:rFonts w:cstheme="minorHAnsi"/>
                <w:sz w:val="24"/>
                <w:szCs w:val="24"/>
              </w:rPr>
              <w:t>Ljubica Gaži</w:t>
            </w:r>
          </w:p>
        </w:tc>
      </w:tr>
      <w:tr w:rsidR="008332C5" w:rsidRPr="00C97476" w14:paraId="147F5428" w14:textId="77777777" w:rsidTr="008332C5">
        <w:tc>
          <w:tcPr>
            <w:tcW w:w="2830" w:type="dxa"/>
            <w:shd w:val="clear" w:color="auto" w:fill="B7D4EF" w:themeFill="text2" w:themeFillTint="33"/>
          </w:tcPr>
          <w:p w14:paraId="6FF96030"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51D9E486" w14:textId="49B347B0" w:rsidR="008332C5" w:rsidRPr="008332C5" w:rsidRDefault="008332C5" w:rsidP="008332C5">
            <w:pPr>
              <w:widowControl w:val="0"/>
              <w:rPr>
                <w:rFonts w:cstheme="minorHAnsi"/>
                <w:sz w:val="24"/>
                <w:szCs w:val="24"/>
                <w:lang w:eastAsia="hr-HR"/>
              </w:rPr>
            </w:pPr>
            <w:r w:rsidRPr="008332C5">
              <w:rPr>
                <w:rFonts w:cstheme="minorHAnsi"/>
                <w:sz w:val="24"/>
                <w:szCs w:val="24"/>
              </w:rPr>
              <w:t>Osposobiti</w:t>
            </w:r>
            <w:r w:rsidRPr="008332C5">
              <w:rPr>
                <w:rFonts w:cstheme="minorHAnsi"/>
                <w:spacing w:val="-15"/>
                <w:sz w:val="24"/>
                <w:szCs w:val="24"/>
              </w:rPr>
              <w:t xml:space="preserve"> </w:t>
            </w:r>
            <w:r w:rsidRPr="008332C5">
              <w:rPr>
                <w:rFonts w:cstheme="minorHAnsi"/>
                <w:sz w:val="24"/>
                <w:szCs w:val="24"/>
              </w:rPr>
              <w:t>učenike</w:t>
            </w:r>
            <w:r w:rsidRPr="008332C5">
              <w:rPr>
                <w:rFonts w:cstheme="minorHAnsi"/>
                <w:spacing w:val="-12"/>
                <w:sz w:val="24"/>
                <w:szCs w:val="24"/>
              </w:rPr>
              <w:t xml:space="preserve"> </w:t>
            </w:r>
            <w:r w:rsidRPr="008332C5">
              <w:rPr>
                <w:rFonts w:cstheme="minorHAnsi"/>
                <w:sz w:val="24"/>
                <w:szCs w:val="24"/>
              </w:rPr>
              <w:t>za</w:t>
            </w:r>
            <w:r w:rsidRPr="008332C5">
              <w:rPr>
                <w:rFonts w:cstheme="minorHAnsi"/>
                <w:spacing w:val="-18"/>
                <w:sz w:val="24"/>
                <w:szCs w:val="24"/>
              </w:rPr>
              <w:t xml:space="preserve"> </w:t>
            </w:r>
            <w:r w:rsidRPr="008332C5">
              <w:rPr>
                <w:rFonts w:cstheme="minorHAnsi"/>
                <w:sz w:val="24"/>
                <w:szCs w:val="24"/>
              </w:rPr>
              <w:t>dramsko</w:t>
            </w:r>
            <w:r w:rsidRPr="008332C5">
              <w:rPr>
                <w:rFonts w:cstheme="minorHAnsi"/>
                <w:spacing w:val="-13"/>
                <w:sz w:val="24"/>
                <w:szCs w:val="24"/>
              </w:rPr>
              <w:t xml:space="preserve"> </w:t>
            </w:r>
            <w:r w:rsidRPr="008332C5">
              <w:rPr>
                <w:rFonts w:cstheme="minorHAnsi"/>
                <w:sz w:val="24"/>
                <w:szCs w:val="24"/>
              </w:rPr>
              <w:t>izražavanje,</w:t>
            </w:r>
            <w:r w:rsidRPr="008332C5">
              <w:rPr>
                <w:rFonts w:cstheme="minorHAnsi"/>
                <w:spacing w:val="-15"/>
                <w:sz w:val="24"/>
                <w:szCs w:val="24"/>
              </w:rPr>
              <w:t xml:space="preserve"> </w:t>
            </w:r>
            <w:r w:rsidRPr="008332C5">
              <w:rPr>
                <w:rFonts w:cstheme="minorHAnsi"/>
                <w:sz w:val="24"/>
                <w:szCs w:val="24"/>
              </w:rPr>
              <w:t>razvijanje</w:t>
            </w:r>
            <w:r w:rsidRPr="008332C5">
              <w:rPr>
                <w:rFonts w:cstheme="minorHAnsi"/>
                <w:spacing w:val="-14"/>
                <w:sz w:val="24"/>
                <w:szCs w:val="24"/>
              </w:rPr>
              <w:t xml:space="preserve"> </w:t>
            </w:r>
            <w:r w:rsidRPr="008332C5">
              <w:rPr>
                <w:rFonts w:cstheme="minorHAnsi"/>
                <w:sz w:val="24"/>
                <w:szCs w:val="24"/>
              </w:rPr>
              <w:t xml:space="preserve">vlastite kreativnosti i samostalnu interpretaciju različitih </w:t>
            </w:r>
            <w:r w:rsidRPr="008332C5">
              <w:rPr>
                <w:rFonts w:cstheme="minorHAnsi"/>
                <w:spacing w:val="-5"/>
                <w:sz w:val="24"/>
                <w:szCs w:val="24"/>
              </w:rPr>
              <w:t>vrsta</w:t>
            </w:r>
            <w:r w:rsidRPr="008332C5">
              <w:rPr>
                <w:rFonts w:cstheme="minorHAnsi"/>
                <w:sz w:val="24"/>
                <w:szCs w:val="24"/>
              </w:rPr>
              <w:t xml:space="preserve"> literarnog teksta.</w:t>
            </w:r>
          </w:p>
        </w:tc>
      </w:tr>
      <w:tr w:rsidR="008332C5" w:rsidRPr="00C97476" w14:paraId="1344BEC4" w14:textId="77777777" w:rsidTr="008332C5">
        <w:tc>
          <w:tcPr>
            <w:tcW w:w="2830" w:type="dxa"/>
          </w:tcPr>
          <w:p w14:paraId="73CC44EA"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19A79967" w14:textId="772404BB" w:rsidR="008332C5" w:rsidRPr="008332C5" w:rsidRDefault="008332C5" w:rsidP="008332C5">
            <w:pPr>
              <w:spacing w:line="276" w:lineRule="auto"/>
              <w:rPr>
                <w:sz w:val="24"/>
                <w:szCs w:val="24"/>
              </w:rPr>
            </w:pPr>
            <w:r w:rsidRPr="008332C5">
              <w:rPr>
                <w:rFonts w:cstheme="minorHAnsi"/>
                <w:sz w:val="24"/>
                <w:szCs w:val="24"/>
              </w:rPr>
              <w:t>Uočeno je da učenici posjeduju kreativne sposobnosti te je uočen interes za dramsko - recitatorsko izražavanje.</w:t>
            </w:r>
          </w:p>
        </w:tc>
      </w:tr>
      <w:tr w:rsidR="008332C5" w:rsidRPr="00C97476" w14:paraId="79802954" w14:textId="77777777" w:rsidTr="008332C5">
        <w:tc>
          <w:tcPr>
            <w:tcW w:w="2830" w:type="dxa"/>
            <w:shd w:val="clear" w:color="auto" w:fill="B7D4EF" w:themeFill="text2" w:themeFillTint="33"/>
          </w:tcPr>
          <w:p w14:paraId="4F5711EF"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3BD6714C" w14:textId="77777777" w:rsidR="008332C5" w:rsidRPr="008332C5" w:rsidRDefault="008332C5" w:rsidP="008332C5">
            <w:pPr>
              <w:widowControl w:val="0"/>
              <w:tabs>
                <w:tab w:val="left" w:pos="392"/>
              </w:tabs>
              <w:autoSpaceDE w:val="0"/>
              <w:autoSpaceDN w:val="0"/>
              <w:spacing w:before="91"/>
              <w:ind w:right="4"/>
              <w:rPr>
                <w:rFonts w:cstheme="minorHAnsi"/>
                <w:sz w:val="24"/>
                <w:szCs w:val="24"/>
              </w:rPr>
            </w:pPr>
            <w:r w:rsidRPr="008332C5">
              <w:rPr>
                <w:rFonts w:cstheme="minorHAnsi"/>
                <w:sz w:val="24"/>
                <w:szCs w:val="24"/>
              </w:rPr>
              <w:t>- primijeniti tehniku interpretativnog</w:t>
            </w:r>
            <w:r w:rsidRPr="008332C5">
              <w:rPr>
                <w:rFonts w:cstheme="minorHAnsi"/>
                <w:spacing w:val="-4"/>
                <w:sz w:val="24"/>
                <w:szCs w:val="24"/>
              </w:rPr>
              <w:t xml:space="preserve"> </w:t>
            </w:r>
            <w:r w:rsidRPr="008332C5">
              <w:rPr>
                <w:rFonts w:cstheme="minorHAnsi"/>
                <w:sz w:val="24"/>
                <w:szCs w:val="24"/>
              </w:rPr>
              <w:t>čitanja</w:t>
            </w:r>
          </w:p>
          <w:p w14:paraId="2CC531B9" w14:textId="77777777" w:rsidR="008332C5" w:rsidRPr="008332C5" w:rsidRDefault="008332C5" w:rsidP="008332C5">
            <w:pPr>
              <w:widowControl w:val="0"/>
              <w:tabs>
                <w:tab w:val="left" w:pos="392"/>
              </w:tabs>
              <w:autoSpaceDE w:val="0"/>
              <w:autoSpaceDN w:val="0"/>
              <w:spacing w:before="13"/>
              <w:ind w:right="860"/>
              <w:rPr>
                <w:rFonts w:cstheme="minorHAnsi"/>
                <w:sz w:val="24"/>
                <w:szCs w:val="24"/>
              </w:rPr>
            </w:pPr>
            <w:r w:rsidRPr="008332C5">
              <w:rPr>
                <w:rFonts w:cstheme="minorHAnsi"/>
                <w:sz w:val="24"/>
                <w:szCs w:val="24"/>
              </w:rPr>
              <w:t>- prepoznati osobine pojedinog lika te ga integrirati u scenskom</w:t>
            </w:r>
            <w:r w:rsidRPr="008332C5">
              <w:rPr>
                <w:rFonts w:cstheme="minorHAnsi"/>
                <w:spacing w:val="-2"/>
                <w:sz w:val="24"/>
                <w:szCs w:val="24"/>
              </w:rPr>
              <w:t xml:space="preserve"> </w:t>
            </w:r>
            <w:r w:rsidRPr="008332C5">
              <w:rPr>
                <w:rFonts w:cstheme="minorHAnsi"/>
                <w:sz w:val="24"/>
                <w:szCs w:val="24"/>
              </w:rPr>
              <w:t>prikazu</w:t>
            </w:r>
          </w:p>
          <w:p w14:paraId="2886E34C" w14:textId="24115A21" w:rsidR="008332C5" w:rsidRPr="008332C5" w:rsidRDefault="008332C5" w:rsidP="008332C5">
            <w:pPr>
              <w:spacing w:line="276" w:lineRule="auto"/>
              <w:rPr>
                <w:sz w:val="24"/>
                <w:szCs w:val="24"/>
              </w:rPr>
            </w:pPr>
            <w:r w:rsidRPr="008332C5">
              <w:rPr>
                <w:rFonts w:cstheme="minorHAnsi"/>
                <w:sz w:val="24"/>
                <w:szCs w:val="24"/>
              </w:rPr>
              <w:t>- samostalno interpretirati odabrani</w:t>
            </w:r>
            <w:r w:rsidRPr="008332C5">
              <w:rPr>
                <w:rFonts w:cstheme="minorHAnsi"/>
                <w:spacing w:val="-3"/>
                <w:sz w:val="24"/>
                <w:szCs w:val="24"/>
              </w:rPr>
              <w:t xml:space="preserve"> </w:t>
            </w:r>
            <w:r w:rsidRPr="008332C5">
              <w:rPr>
                <w:rFonts w:cstheme="minorHAnsi"/>
                <w:sz w:val="24"/>
                <w:szCs w:val="24"/>
              </w:rPr>
              <w:t>tekst</w:t>
            </w:r>
          </w:p>
        </w:tc>
      </w:tr>
      <w:tr w:rsidR="008332C5" w:rsidRPr="00C97476" w14:paraId="4773D041" w14:textId="77777777" w:rsidTr="008332C5">
        <w:tc>
          <w:tcPr>
            <w:tcW w:w="2830" w:type="dxa"/>
          </w:tcPr>
          <w:p w14:paraId="44BE74C0"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4D99928E" w14:textId="48BB683F" w:rsidR="008332C5" w:rsidRPr="008332C5" w:rsidRDefault="008332C5" w:rsidP="008332C5">
            <w:pPr>
              <w:spacing w:line="276" w:lineRule="auto"/>
              <w:rPr>
                <w:sz w:val="24"/>
                <w:szCs w:val="24"/>
              </w:rPr>
            </w:pPr>
            <w:r w:rsidRPr="008332C5">
              <w:rPr>
                <w:rFonts w:cstheme="minorHAnsi"/>
                <w:sz w:val="24"/>
                <w:szCs w:val="24"/>
              </w:rPr>
              <w:t>učenici 2. i 4.r. MŠ, učiteljica</w:t>
            </w:r>
          </w:p>
        </w:tc>
      </w:tr>
      <w:tr w:rsidR="008332C5" w:rsidRPr="00C97476" w14:paraId="67CD54A9" w14:textId="77777777" w:rsidTr="008332C5">
        <w:tc>
          <w:tcPr>
            <w:tcW w:w="2830" w:type="dxa"/>
            <w:shd w:val="clear" w:color="auto" w:fill="B7D4EF" w:themeFill="text2" w:themeFillTint="33"/>
          </w:tcPr>
          <w:p w14:paraId="4109171E"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14C8BB02"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469565F0" w14:textId="589B24EF" w:rsidR="008332C5" w:rsidRPr="008332C5" w:rsidRDefault="008332C5" w:rsidP="008332C5">
            <w:pPr>
              <w:spacing w:line="276" w:lineRule="auto"/>
              <w:rPr>
                <w:sz w:val="24"/>
                <w:szCs w:val="24"/>
              </w:rPr>
            </w:pPr>
            <w:r w:rsidRPr="008332C5">
              <w:rPr>
                <w:rFonts w:cstheme="minorHAnsi"/>
                <w:sz w:val="24"/>
                <w:szCs w:val="24"/>
              </w:rPr>
              <w:t>Učenici usvajaju vještine interpretativnog čitanja, interpretacije teksta, dramatizacije teksta, suradničkog učenja, sudjeluju u jezičnim igrama, izrađuju scenografije, memoriraju i govore tekstove.</w:t>
            </w:r>
          </w:p>
        </w:tc>
      </w:tr>
      <w:tr w:rsidR="008332C5" w:rsidRPr="00C97476" w14:paraId="6C1C9517" w14:textId="77777777" w:rsidTr="008332C5">
        <w:tc>
          <w:tcPr>
            <w:tcW w:w="2830" w:type="dxa"/>
          </w:tcPr>
          <w:p w14:paraId="4B35CA1C"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Metode podučavanja</w:t>
            </w:r>
          </w:p>
          <w:p w14:paraId="69977188"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vAlign w:val="center"/>
          </w:tcPr>
          <w:p w14:paraId="4D708F6C" w14:textId="52E4BBD1" w:rsidR="008332C5" w:rsidRPr="008332C5" w:rsidRDefault="008332C5" w:rsidP="008332C5">
            <w:pPr>
              <w:spacing w:line="276" w:lineRule="auto"/>
              <w:rPr>
                <w:sz w:val="24"/>
                <w:szCs w:val="24"/>
              </w:rPr>
            </w:pPr>
            <w:r w:rsidRPr="008332C5">
              <w:rPr>
                <w:rFonts w:cstheme="minorHAnsi"/>
                <w:sz w:val="24"/>
                <w:szCs w:val="24"/>
              </w:rPr>
              <w:t>Pripremaju tekstove, pripremaju učenike za samostalan scenski prikaz, demonstriraju, izrađuju scenografije, surađuju s roditeljima i lokalnom zajednicom, drugim učiteljicama, knjižničarom.</w:t>
            </w:r>
          </w:p>
        </w:tc>
      </w:tr>
      <w:tr w:rsidR="008332C5" w:rsidRPr="00C97476" w14:paraId="272A2A42" w14:textId="77777777" w:rsidTr="008332C5">
        <w:tc>
          <w:tcPr>
            <w:tcW w:w="2830" w:type="dxa"/>
            <w:shd w:val="clear" w:color="auto" w:fill="B7D4EF" w:themeFill="text2" w:themeFillTint="33"/>
          </w:tcPr>
          <w:p w14:paraId="1F907331"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5A194B44" w14:textId="2C061658" w:rsidR="008332C5" w:rsidRPr="008332C5" w:rsidRDefault="008332C5" w:rsidP="008332C5">
            <w:pPr>
              <w:spacing w:line="276" w:lineRule="auto"/>
              <w:rPr>
                <w:sz w:val="24"/>
                <w:szCs w:val="24"/>
              </w:rPr>
            </w:pPr>
            <w:r w:rsidRPr="008332C5">
              <w:rPr>
                <w:rFonts w:cstheme="minorHAnsi"/>
                <w:sz w:val="24"/>
                <w:szCs w:val="24"/>
              </w:rPr>
              <w:t>tijekom nastavne godine</w:t>
            </w:r>
          </w:p>
        </w:tc>
      </w:tr>
      <w:tr w:rsidR="008332C5" w:rsidRPr="00C97476" w14:paraId="6B82A164" w14:textId="77777777" w:rsidTr="008332C5">
        <w:tc>
          <w:tcPr>
            <w:tcW w:w="2830" w:type="dxa"/>
          </w:tcPr>
          <w:p w14:paraId="17A3E7B1"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05FC303F"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3E3F9F45" w14:textId="00940A82" w:rsidR="008332C5" w:rsidRPr="008332C5" w:rsidRDefault="008332C5" w:rsidP="008332C5">
            <w:pPr>
              <w:spacing w:line="276" w:lineRule="auto"/>
              <w:rPr>
                <w:sz w:val="24"/>
                <w:szCs w:val="24"/>
              </w:rPr>
            </w:pPr>
            <w:r w:rsidRPr="008332C5">
              <w:rPr>
                <w:rFonts w:cstheme="minorHAnsi"/>
                <w:sz w:val="24"/>
                <w:szCs w:val="24"/>
              </w:rPr>
              <w:t>Skupne i pojedinačne izvedbe učenika (nastupi) te vođenje bilježaka o napredovanju učenika.</w:t>
            </w:r>
          </w:p>
        </w:tc>
      </w:tr>
      <w:tr w:rsidR="008332C5" w:rsidRPr="00C97476" w14:paraId="4C649134" w14:textId="77777777" w:rsidTr="008332C5">
        <w:tc>
          <w:tcPr>
            <w:tcW w:w="2830" w:type="dxa"/>
            <w:shd w:val="clear" w:color="auto" w:fill="B7D4EF" w:themeFill="text2" w:themeFillTint="33"/>
          </w:tcPr>
          <w:p w14:paraId="0D765A83"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107B1DB2"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5DAE15F8" w14:textId="4A63DD37" w:rsidR="008332C5" w:rsidRPr="008332C5" w:rsidRDefault="008332C5" w:rsidP="008332C5">
            <w:pPr>
              <w:spacing w:line="276" w:lineRule="auto"/>
              <w:rPr>
                <w:sz w:val="24"/>
                <w:szCs w:val="24"/>
              </w:rPr>
            </w:pPr>
            <w:r w:rsidRPr="008332C5">
              <w:rPr>
                <w:rFonts w:cstheme="minorHAnsi"/>
                <w:sz w:val="24"/>
                <w:szCs w:val="24"/>
              </w:rPr>
              <w:t>Potrošni materijal, književni tekstovi.</w:t>
            </w:r>
          </w:p>
        </w:tc>
      </w:tr>
      <w:tr w:rsidR="008332C5" w:rsidRPr="00C97476" w14:paraId="7FA2E97C" w14:textId="77777777" w:rsidTr="008332C5">
        <w:tc>
          <w:tcPr>
            <w:tcW w:w="2830" w:type="dxa"/>
          </w:tcPr>
          <w:p w14:paraId="4923442B"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28112A15" w14:textId="7DD216FB" w:rsidR="008332C5" w:rsidRPr="008332C5" w:rsidRDefault="008332C5" w:rsidP="008332C5">
            <w:pPr>
              <w:spacing w:line="276" w:lineRule="auto"/>
              <w:rPr>
                <w:sz w:val="24"/>
                <w:szCs w:val="24"/>
              </w:rPr>
            </w:pPr>
            <w:r>
              <w:rPr>
                <w:sz w:val="24"/>
                <w:szCs w:val="24"/>
              </w:rPr>
              <w:t>/</w:t>
            </w:r>
          </w:p>
        </w:tc>
      </w:tr>
    </w:tbl>
    <w:p w14:paraId="41D519A3" w14:textId="77777777" w:rsidR="008332C5" w:rsidRDefault="008332C5" w:rsidP="00A12447">
      <w:pPr>
        <w:rPr>
          <w:color w:val="3A7C22" w:themeColor="accent6" w:themeShade="BF"/>
          <w:lang w:eastAsia="hr-HR"/>
        </w:rPr>
      </w:pPr>
    </w:p>
    <w:p w14:paraId="2A709C31" w14:textId="77777777" w:rsidR="008332C5" w:rsidRDefault="008332C5"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8332C5" w:rsidRPr="004B693B" w14:paraId="64B4126D" w14:textId="77777777" w:rsidTr="008332C5">
        <w:tc>
          <w:tcPr>
            <w:tcW w:w="2830" w:type="dxa"/>
            <w:shd w:val="clear" w:color="auto" w:fill="B7D4EF" w:themeFill="text2" w:themeFillTint="33"/>
          </w:tcPr>
          <w:p w14:paraId="511B0AC8" w14:textId="417DBB90"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5C3B2981" w14:textId="655008FD" w:rsidR="008332C5" w:rsidRPr="008332C5" w:rsidRDefault="008332C5" w:rsidP="008332C5">
            <w:pPr>
              <w:pStyle w:val="Naslov2"/>
              <w:outlineLvl w:val="1"/>
              <w:rPr>
                <w:color w:val="77206D" w:themeColor="accent5" w:themeShade="BF"/>
              </w:rPr>
            </w:pPr>
            <w:bookmarkStart w:id="127" w:name="_Toc178682645"/>
            <w:r w:rsidRPr="008332C5">
              <w:t>Mali rekreativci</w:t>
            </w:r>
            <w:bookmarkEnd w:id="127"/>
          </w:p>
        </w:tc>
      </w:tr>
      <w:tr w:rsidR="008332C5" w:rsidRPr="004B693B" w14:paraId="2017F163" w14:textId="77777777" w:rsidTr="008332C5">
        <w:tc>
          <w:tcPr>
            <w:tcW w:w="2830" w:type="dxa"/>
            <w:shd w:val="clear" w:color="auto" w:fill="FFFFFF" w:themeFill="background1"/>
          </w:tcPr>
          <w:p w14:paraId="713489C3" w14:textId="0F91518A"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Kurikulumsko područje</w:t>
            </w:r>
          </w:p>
        </w:tc>
        <w:tc>
          <w:tcPr>
            <w:tcW w:w="11162" w:type="dxa"/>
            <w:shd w:val="clear" w:color="auto" w:fill="FFFFFF" w:themeFill="background1"/>
          </w:tcPr>
          <w:p w14:paraId="0B178362" w14:textId="4A75D050" w:rsidR="008332C5" w:rsidRPr="008332C5" w:rsidRDefault="008332C5" w:rsidP="008332C5">
            <w:pPr>
              <w:rPr>
                <w:rFonts w:cstheme="minorHAnsi"/>
                <w:i/>
                <w:color w:val="000000" w:themeColor="text1"/>
                <w:sz w:val="24"/>
                <w:szCs w:val="24"/>
              </w:rPr>
            </w:pPr>
            <w:r w:rsidRPr="008332C5">
              <w:rPr>
                <w:rFonts w:cstheme="minorHAnsi"/>
                <w:i/>
                <w:color w:val="000000" w:themeColor="text1"/>
                <w:sz w:val="24"/>
                <w:szCs w:val="24"/>
              </w:rPr>
              <w:t>Tjelesno i zdravstveno</w:t>
            </w:r>
          </w:p>
        </w:tc>
      </w:tr>
      <w:tr w:rsidR="008332C5" w:rsidRPr="004B693B" w14:paraId="41EC6678" w14:textId="77777777" w:rsidTr="008332C5">
        <w:tc>
          <w:tcPr>
            <w:tcW w:w="2830" w:type="dxa"/>
            <w:shd w:val="clear" w:color="auto" w:fill="B7D4EF" w:themeFill="text2" w:themeFillTint="33"/>
          </w:tcPr>
          <w:p w14:paraId="1C714983" w14:textId="54F1E6E2"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3D4CAF43" w14:textId="77777777" w:rsidR="008332C5" w:rsidRPr="008332C5" w:rsidRDefault="008332C5" w:rsidP="008332C5">
            <w:pPr>
              <w:rPr>
                <w:rFonts w:cstheme="minorHAnsi"/>
                <w:sz w:val="24"/>
                <w:szCs w:val="24"/>
              </w:rPr>
            </w:pPr>
            <w:r w:rsidRPr="008332C5">
              <w:rPr>
                <w:rFonts w:cstheme="minorHAnsi"/>
                <w:sz w:val="24"/>
                <w:szCs w:val="24"/>
              </w:rPr>
              <w:t>I. ciklus (2.razred)</w:t>
            </w:r>
          </w:p>
        </w:tc>
      </w:tr>
      <w:tr w:rsidR="008332C5" w:rsidRPr="004B693B" w14:paraId="6057A248" w14:textId="77777777" w:rsidTr="008332C5">
        <w:tc>
          <w:tcPr>
            <w:tcW w:w="2830" w:type="dxa"/>
            <w:shd w:val="clear" w:color="auto" w:fill="FFFFFF" w:themeFill="background1"/>
          </w:tcPr>
          <w:p w14:paraId="33969514" w14:textId="5F335E71"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Odgovorna osoba</w:t>
            </w:r>
          </w:p>
        </w:tc>
        <w:tc>
          <w:tcPr>
            <w:tcW w:w="11162" w:type="dxa"/>
            <w:shd w:val="clear" w:color="auto" w:fill="FFFFFF" w:themeFill="background1"/>
          </w:tcPr>
          <w:p w14:paraId="6E76D85F" w14:textId="77777777" w:rsidR="008332C5" w:rsidRPr="008332C5" w:rsidRDefault="008332C5" w:rsidP="008332C5">
            <w:pPr>
              <w:rPr>
                <w:rFonts w:cstheme="minorHAnsi"/>
                <w:sz w:val="24"/>
                <w:szCs w:val="24"/>
              </w:rPr>
            </w:pPr>
            <w:r w:rsidRPr="008332C5">
              <w:rPr>
                <w:rFonts w:cstheme="minorHAnsi"/>
                <w:sz w:val="24"/>
                <w:szCs w:val="24"/>
              </w:rPr>
              <w:t>Željka Kodrić</w:t>
            </w:r>
          </w:p>
        </w:tc>
      </w:tr>
      <w:tr w:rsidR="008332C5" w:rsidRPr="004B693B" w14:paraId="06D91330" w14:textId="77777777" w:rsidTr="008332C5">
        <w:tc>
          <w:tcPr>
            <w:tcW w:w="2830" w:type="dxa"/>
            <w:shd w:val="clear" w:color="auto" w:fill="B7D4EF" w:themeFill="text2" w:themeFillTint="33"/>
          </w:tcPr>
          <w:p w14:paraId="20D79FE8" w14:textId="50BAF5EF"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2AFEAA54" w14:textId="77777777" w:rsidR="008332C5" w:rsidRPr="008332C5" w:rsidRDefault="008332C5" w:rsidP="008332C5">
            <w:pPr>
              <w:widowControl w:val="0"/>
              <w:rPr>
                <w:rFonts w:cstheme="minorHAnsi"/>
                <w:sz w:val="24"/>
                <w:szCs w:val="24"/>
              </w:rPr>
            </w:pPr>
            <w:r w:rsidRPr="008332C5">
              <w:rPr>
                <w:rFonts w:cstheme="minorHAnsi"/>
                <w:sz w:val="24"/>
                <w:szCs w:val="24"/>
              </w:rPr>
              <w:t>Poboljšanje zdravstvenog statusa učenika, stvaranje zdravih životnih navika, povećanje interesa za tjelesnom aktivnošću učenika, uključivanje što većeg broja učenika, prvenstveno onih koji nisu uključeni u sustav sportskih klubova, u organizirane školske sportske aktivnosti, zadovoljenje učenikovih potreba za igrom, kretanjem, druženjem, istraživanjem.</w:t>
            </w:r>
          </w:p>
        </w:tc>
      </w:tr>
      <w:tr w:rsidR="008332C5" w:rsidRPr="004B693B" w14:paraId="10C0FB08" w14:textId="77777777" w:rsidTr="008332C5">
        <w:tc>
          <w:tcPr>
            <w:tcW w:w="2830" w:type="dxa"/>
          </w:tcPr>
          <w:p w14:paraId="25616C61" w14:textId="2F79A658"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Obrazloženje cilja</w:t>
            </w:r>
          </w:p>
        </w:tc>
        <w:tc>
          <w:tcPr>
            <w:tcW w:w="11162" w:type="dxa"/>
          </w:tcPr>
          <w:p w14:paraId="370332CF" w14:textId="77777777" w:rsidR="008332C5" w:rsidRPr="008332C5" w:rsidRDefault="008332C5" w:rsidP="008332C5">
            <w:pPr>
              <w:rPr>
                <w:rFonts w:cstheme="minorHAnsi"/>
                <w:sz w:val="24"/>
                <w:szCs w:val="24"/>
              </w:rPr>
            </w:pPr>
            <w:r w:rsidRPr="008332C5">
              <w:rPr>
                <w:rFonts w:cstheme="minorHAnsi"/>
                <w:sz w:val="24"/>
                <w:szCs w:val="24"/>
              </w:rPr>
              <w:t>Omogućiti djeci stjecanje navika bavljenja tjelesnom aktivnošću te postići da tjelesna aktivnost ne predstavlja problem koji djeca moraju „odraditi“ nego da bude trajno zadovoljstvo i njihov zdravi životni odabir.</w:t>
            </w:r>
          </w:p>
        </w:tc>
      </w:tr>
      <w:tr w:rsidR="008332C5" w:rsidRPr="004B693B" w14:paraId="161CB0C2" w14:textId="77777777" w:rsidTr="008332C5">
        <w:tc>
          <w:tcPr>
            <w:tcW w:w="2830" w:type="dxa"/>
            <w:shd w:val="clear" w:color="auto" w:fill="B7D4EF" w:themeFill="text2" w:themeFillTint="33"/>
          </w:tcPr>
          <w:p w14:paraId="5ADB22E2" w14:textId="68EF539C"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7B81A2E0" w14:textId="77777777" w:rsidR="008332C5" w:rsidRPr="008332C5" w:rsidRDefault="008332C5" w:rsidP="008332C5">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rPr>
                <w:rFonts w:cstheme="minorHAnsi"/>
                <w:sz w:val="24"/>
                <w:szCs w:val="24"/>
                <w:lang w:eastAsia="en-GB"/>
              </w:rPr>
            </w:pPr>
            <w:r w:rsidRPr="008332C5">
              <w:rPr>
                <w:rFonts w:cstheme="minorHAnsi"/>
                <w:sz w:val="24"/>
                <w:szCs w:val="24"/>
                <w:lang w:eastAsia="en-GB"/>
              </w:rPr>
              <w:t>- prepoznati koja mu tjelesna aktivnost najviše odgovara</w:t>
            </w:r>
          </w:p>
          <w:p w14:paraId="375263DC" w14:textId="77777777" w:rsidR="008332C5" w:rsidRPr="008332C5" w:rsidRDefault="008332C5" w:rsidP="008332C5">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rPr>
                <w:rFonts w:cstheme="minorHAnsi"/>
                <w:sz w:val="24"/>
                <w:szCs w:val="24"/>
                <w:lang w:eastAsia="en-GB"/>
              </w:rPr>
            </w:pPr>
            <w:r w:rsidRPr="008332C5">
              <w:rPr>
                <w:rFonts w:cstheme="minorHAnsi"/>
                <w:sz w:val="24"/>
                <w:szCs w:val="24"/>
                <w:lang w:eastAsia="en-GB"/>
              </w:rPr>
              <w:t>- steći naviku bavljenja tjelesnom aktivnošću te aktivno provoditi svoje slobodno vrijeme</w:t>
            </w:r>
          </w:p>
          <w:p w14:paraId="6ECDCBC1" w14:textId="77777777" w:rsidR="008332C5" w:rsidRPr="008332C5" w:rsidRDefault="008332C5" w:rsidP="008332C5">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rPr>
                <w:rFonts w:cstheme="minorHAnsi"/>
                <w:sz w:val="24"/>
                <w:szCs w:val="24"/>
                <w:lang w:eastAsia="en-GB"/>
              </w:rPr>
            </w:pPr>
            <w:r w:rsidRPr="008332C5">
              <w:rPr>
                <w:rFonts w:cstheme="minorHAnsi"/>
                <w:sz w:val="24"/>
                <w:szCs w:val="24"/>
                <w:lang w:eastAsia="en-GB"/>
              </w:rPr>
              <w:t>- ovladati tehnikama određenih sportova, samostalno procijeniti svoje sposobnosti i mogućnosti tijekom vježbanja</w:t>
            </w:r>
          </w:p>
          <w:p w14:paraId="680EAD56" w14:textId="77777777" w:rsidR="008332C5" w:rsidRPr="008332C5" w:rsidRDefault="008332C5" w:rsidP="008332C5">
            <w:pPr>
              <w:rPr>
                <w:rFonts w:cstheme="minorHAnsi"/>
                <w:sz w:val="24"/>
                <w:szCs w:val="24"/>
              </w:rPr>
            </w:pPr>
            <w:r w:rsidRPr="008332C5">
              <w:rPr>
                <w:rFonts w:cstheme="minorHAnsi"/>
                <w:sz w:val="24"/>
                <w:szCs w:val="24"/>
                <w:lang w:eastAsia="en-GB"/>
              </w:rPr>
              <w:t>- prepoznati i primijeniti pravila igre</w:t>
            </w:r>
          </w:p>
        </w:tc>
      </w:tr>
      <w:tr w:rsidR="008332C5" w:rsidRPr="004B693B" w14:paraId="5F6B1A32" w14:textId="77777777" w:rsidTr="008332C5">
        <w:tc>
          <w:tcPr>
            <w:tcW w:w="2830" w:type="dxa"/>
          </w:tcPr>
          <w:p w14:paraId="66613D62" w14:textId="4067791D"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Sudionici</w:t>
            </w:r>
          </w:p>
        </w:tc>
        <w:tc>
          <w:tcPr>
            <w:tcW w:w="11162" w:type="dxa"/>
          </w:tcPr>
          <w:p w14:paraId="09AA2571" w14:textId="77777777" w:rsidR="008332C5" w:rsidRPr="008332C5" w:rsidRDefault="008332C5" w:rsidP="008332C5">
            <w:pPr>
              <w:rPr>
                <w:rFonts w:cstheme="minorHAnsi"/>
                <w:sz w:val="24"/>
                <w:szCs w:val="24"/>
              </w:rPr>
            </w:pPr>
            <w:r w:rsidRPr="008332C5">
              <w:rPr>
                <w:rFonts w:cstheme="minorHAnsi"/>
                <w:sz w:val="24"/>
                <w:szCs w:val="24"/>
              </w:rPr>
              <w:t>učenici 2.r. PŠ, učiteljica</w:t>
            </w:r>
          </w:p>
        </w:tc>
      </w:tr>
      <w:tr w:rsidR="008332C5" w:rsidRPr="004B693B" w14:paraId="6C52F748" w14:textId="77777777" w:rsidTr="008332C5">
        <w:tc>
          <w:tcPr>
            <w:tcW w:w="2830" w:type="dxa"/>
            <w:shd w:val="clear" w:color="auto" w:fill="B7D4EF" w:themeFill="text2" w:themeFillTint="33"/>
          </w:tcPr>
          <w:p w14:paraId="5C9E2786"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3F540B7C" w14:textId="3A5F1F4A"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59855D23" w14:textId="77777777" w:rsidR="008332C5" w:rsidRPr="008332C5" w:rsidRDefault="008332C5" w:rsidP="008332C5">
            <w:pPr>
              <w:spacing w:before="1"/>
              <w:ind w:left="107" w:right="95"/>
              <w:rPr>
                <w:rFonts w:cstheme="minorHAnsi"/>
                <w:sz w:val="24"/>
                <w:szCs w:val="24"/>
              </w:rPr>
            </w:pPr>
            <w:r w:rsidRPr="008332C5">
              <w:rPr>
                <w:rFonts w:cstheme="minorHAnsi"/>
                <w:sz w:val="24"/>
                <w:szCs w:val="24"/>
                <w:lang w:eastAsia="en-GB"/>
              </w:rPr>
              <w:t>Vježbanje uz demonstraciju učitelja i učenika , međusobna interakcija i pomaganje prilikom vježbanja.</w:t>
            </w:r>
            <w:r w:rsidRPr="008332C5">
              <w:rPr>
                <w:rFonts w:cstheme="minorHAnsi"/>
                <w:sz w:val="24"/>
                <w:szCs w:val="24"/>
              </w:rPr>
              <w:t xml:space="preserve"> Omogućiti učenicima dodatni sat tjelesne aktivnosti, ukazati na svijest o važnosti tjelesnog vježbanja u slobodno vrijeme - razvijati osjećaj pripadnosti kolektivu, stjecati navike zdravog života, pozitivno se socijalizirati.</w:t>
            </w:r>
          </w:p>
        </w:tc>
      </w:tr>
      <w:tr w:rsidR="008332C5" w:rsidRPr="004B693B" w14:paraId="007F6E2E" w14:textId="77777777" w:rsidTr="008332C5">
        <w:tc>
          <w:tcPr>
            <w:tcW w:w="2830" w:type="dxa"/>
          </w:tcPr>
          <w:p w14:paraId="6E402B07"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Metode podučavanja</w:t>
            </w:r>
          </w:p>
          <w:p w14:paraId="16ED32F6" w14:textId="2EBFA0E2"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(što rade učitelji)</w:t>
            </w:r>
          </w:p>
        </w:tc>
        <w:tc>
          <w:tcPr>
            <w:tcW w:w="11162" w:type="dxa"/>
            <w:vAlign w:val="center"/>
          </w:tcPr>
          <w:p w14:paraId="0E236FA9" w14:textId="77777777" w:rsidR="008332C5" w:rsidRPr="008332C5" w:rsidRDefault="008332C5" w:rsidP="008332C5">
            <w:pPr>
              <w:spacing w:before="1"/>
              <w:ind w:left="107" w:right="97"/>
              <w:rPr>
                <w:rFonts w:cstheme="minorHAnsi"/>
                <w:sz w:val="24"/>
                <w:szCs w:val="24"/>
              </w:rPr>
            </w:pPr>
            <w:r w:rsidRPr="008332C5">
              <w:rPr>
                <w:rFonts w:cstheme="minorHAnsi"/>
                <w:sz w:val="24"/>
                <w:szCs w:val="24"/>
                <w:lang w:eastAsia="en-GB"/>
              </w:rPr>
              <w:t>Demonstracija, vođenje učenika kroz zagrijavanje, učenje elemenata osnovnih oblika kretanja i elemenata igara. Uočavanje i upućivanje na pogreške prilikom izvođenja te  ispravljanje grešaka.</w:t>
            </w:r>
          </w:p>
        </w:tc>
      </w:tr>
      <w:tr w:rsidR="008332C5" w:rsidRPr="004B693B" w14:paraId="5B762768" w14:textId="77777777" w:rsidTr="008332C5">
        <w:tc>
          <w:tcPr>
            <w:tcW w:w="2830" w:type="dxa"/>
            <w:shd w:val="clear" w:color="auto" w:fill="B7D4EF" w:themeFill="text2" w:themeFillTint="33"/>
          </w:tcPr>
          <w:p w14:paraId="47FBF0DE" w14:textId="088BC2F7"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6416D855" w14:textId="77777777" w:rsidR="008332C5" w:rsidRPr="008332C5" w:rsidRDefault="008332C5" w:rsidP="008332C5">
            <w:pPr>
              <w:rPr>
                <w:rFonts w:cstheme="minorHAnsi"/>
                <w:sz w:val="24"/>
                <w:szCs w:val="24"/>
              </w:rPr>
            </w:pPr>
            <w:r w:rsidRPr="008332C5">
              <w:rPr>
                <w:rFonts w:cstheme="minorHAnsi"/>
                <w:sz w:val="24"/>
                <w:szCs w:val="24"/>
              </w:rPr>
              <w:t>tijekom nastavne godine</w:t>
            </w:r>
          </w:p>
        </w:tc>
      </w:tr>
      <w:tr w:rsidR="008332C5" w:rsidRPr="004B693B" w14:paraId="28763EB5" w14:textId="77777777" w:rsidTr="008332C5">
        <w:tc>
          <w:tcPr>
            <w:tcW w:w="2830" w:type="dxa"/>
          </w:tcPr>
          <w:p w14:paraId="74C32E6E"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68ACFF12" w14:textId="7ED934B5"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(provjera ishoda)</w:t>
            </w:r>
          </w:p>
        </w:tc>
        <w:tc>
          <w:tcPr>
            <w:tcW w:w="11162" w:type="dxa"/>
          </w:tcPr>
          <w:p w14:paraId="527FB4F3" w14:textId="77777777" w:rsidR="008332C5" w:rsidRPr="008332C5" w:rsidRDefault="008332C5" w:rsidP="008332C5">
            <w:pPr>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rPr>
                <w:rFonts w:cstheme="minorHAnsi"/>
                <w:sz w:val="24"/>
                <w:szCs w:val="24"/>
                <w:lang w:eastAsia="en-GB"/>
              </w:rPr>
            </w:pPr>
            <w:r w:rsidRPr="008332C5">
              <w:rPr>
                <w:rFonts w:cstheme="minorHAnsi"/>
                <w:sz w:val="24"/>
                <w:szCs w:val="24"/>
                <w:lang w:eastAsia="en-GB"/>
              </w:rPr>
              <w:t xml:space="preserve">Individualno praćenje i vrednovanje rada, </w:t>
            </w:r>
            <w:r w:rsidRPr="008332C5">
              <w:rPr>
                <w:rFonts w:cstheme="minorHAnsi"/>
                <w:sz w:val="24"/>
                <w:szCs w:val="24"/>
              </w:rPr>
              <w:t>nastavak bavljenja tjelesnom aktivnošću u slobodno vrijeme.</w:t>
            </w:r>
          </w:p>
          <w:p w14:paraId="084DB71B" w14:textId="77777777" w:rsidR="008332C5" w:rsidRPr="008332C5" w:rsidRDefault="008332C5" w:rsidP="008332C5">
            <w:pPr>
              <w:rPr>
                <w:rFonts w:cstheme="minorHAnsi"/>
                <w:sz w:val="24"/>
                <w:szCs w:val="24"/>
              </w:rPr>
            </w:pPr>
          </w:p>
        </w:tc>
      </w:tr>
      <w:tr w:rsidR="008332C5" w:rsidRPr="004B693B" w14:paraId="36C6E2FD" w14:textId="77777777" w:rsidTr="008332C5">
        <w:tc>
          <w:tcPr>
            <w:tcW w:w="2830" w:type="dxa"/>
            <w:shd w:val="clear" w:color="auto" w:fill="B7D4EF" w:themeFill="text2" w:themeFillTint="33"/>
          </w:tcPr>
          <w:p w14:paraId="6DC8029B"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6B692253" w14:textId="2D18E214"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37619CBD" w14:textId="77777777" w:rsidR="008332C5" w:rsidRPr="008332C5" w:rsidRDefault="008332C5" w:rsidP="008332C5">
            <w:pPr>
              <w:rPr>
                <w:rFonts w:cstheme="minorHAnsi"/>
                <w:sz w:val="24"/>
                <w:szCs w:val="24"/>
              </w:rPr>
            </w:pPr>
            <w:r w:rsidRPr="008332C5">
              <w:rPr>
                <w:rFonts w:cstheme="minorHAnsi"/>
                <w:sz w:val="24"/>
                <w:szCs w:val="24"/>
                <w:lang w:eastAsia="en-GB"/>
              </w:rPr>
              <w:t xml:space="preserve">Stalci, označivači prostora, uže, vijače, obruči, prepreke, štapovi, cd Player, cd, lopte </w:t>
            </w:r>
          </w:p>
        </w:tc>
      </w:tr>
      <w:tr w:rsidR="008332C5" w:rsidRPr="004B693B" w14:paraId="006F527E" w14:textId="77777777" w:rsidTr="008332C5">
        <w:tc>
          <w:tcPr>
            <w:tcW w:w="2830" w:type="dxa"/>
            <w:shd w:val="clear" w:color="auto" w:fill="FFFFFF" w:themeFill="background1"/>
          </w:tcPr>
          <w:p w14:paraId="0A6484FB" w14:textId="2EA5F727" w:rsidR="008332C5" w:rsidRPr="004B693B" w:rsidRDefault="008332C5" w:rsidP="008332C5">
            <w:pPr>
              <w:rPr>
                <w:rFonts w:ascii="Bahnschrift" w:hAnsi="Bahnschrift" w:cstheme="minorHAnsi"/>
                <w:b/>
                <w:sz w:val="24"/>
                <w:szCs w:val="24"/>
              </w:rPr>
            </w:pPr>
            <w:r w:rsidRPr="00C97476">
              <w:rPr>
                <w:rFonts w:ascii="Bahnschrift" w:hAnsi="Bahnschrift"/>
                <w:b/>
                <w:bCs/>
                <w:sz w:val="24"/>
                <w:szCs w:val="24"/>
              </w:rPr>
              <w:t>Napomena</w:t>
            </w:r>
          </w:p>
        </w:tc>
        <w:tc>
          <w:tcPr>
            <w:tcW w:w="11162" w:type="dxa"/>
            <w:shd w:val="clear" w:color="auto" w:fill="FFFFFF" w:themeFill="background1"/>
          </w:tcPr>
          <w:p w14:paraId="7BCCF210" w14:textId="25E6C8A6" w:rsidR="008332C5" w:rsidRPr="008332C5" w:rsidRDefault="008332C5" w:rsidP="008332C5">
            <w:pPr>
              <w:rPr>
                <w:rFonts w:cstheme="minorHAnsi"/>
                <w:sz w:val="24"/>
                <w:szCs w:val="24"/>
              </w:rPr>
            </w:pPr>
            <w:r>
              <w:rPr>
                <w:rFonts w:cstheme="minorHAnsi"/>
                <w:sz w:val="24"/>
                <w:szCs w:val="24"/>
              </w:rPr>
              <w:t>/</w:t>
            </w:r>
          </w:p>
        </w:tc>
      </w:tr>
    </w:tbl>
    <w:p w14:paraId="68B6DEF3" w14:textId="77777777" w:rsidR="008332C5" w:rsidRDefault="008332C5"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C97476" w:rsidRPr="00C97476" w14:paraId="7F8E020F" w14:textId="77777777" w:rsidTr="004D4382">
        <w:tc>
          <w:tcPr>
            <w:tcW w:w="2830" w:type="dxa"/>
            <w:shd w:val="clear" w:color="auto" w:fill="B7D4EF" w:themeFill="text2" w:themeFillTint="33"/>
          </w:tcPr>
          <w:p w14:paraId="082C48EE"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Naziv aktivnosti</w:t>
            </w:r>
          </w:p>
        </w:tc>
        <w:tc>
          <w:tcPr>
            <w:tcW w:w="11162" w:type="dxa"/>
            <w:shd w:val="clear" w:color="auto" w:fill="B7D4EF" w:themeFill="text2" w:themeFillTint="33"/>
          </w:tcPr>
          <w:p w14:paraId="25F693BA" w14:textId="16DC3E00" w:rsidR="002F5963" w:rsidRPr="00C97476" w:rsidRDefault="002F5963" w:rsidP="00C97476">
            <w:pPr>
              <w:pStyle w:val="Naslov2"/>
              <w:outlineLvl w:val="1"/>
            </w:pPr>
            <w:bookmarkStart w:id="128" w:name="_Toc178682646"/>
            <w:r w:rsidRPr="00C97476">
              <w:t>Ručni rad</w:t>
            </w:r>
            <w:bookmarkEnd w:id="128"/>
          </w:p>
        </w:tc>
      </w:tr>
      <w:tr w:rsidR="00C97476" w:rsidRPr="00C97476" w14:paraId="4818E367" w14:textId="77777777" w:rsidTr="004D4382">
        <w:tc>
          <w:tcPr>
            <w:tcW w:w="2830" w:type="dxa"/>
          </w:tcPr>
          <w:p w14:paraId="05F20232"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304AFEAC" w14:textId="77777777" w:rsidR="002F5963" w:rsidRPr="00C97476" w:rsidRDefault="002F5963" w:rsidP="004D4382">
            <w:pPr>
              <w:spacing w:line="276" w:lineRule="auto"/>
              <w:rPr>
                <w:i/>
                <w:iCs/>
                <w:sz w:val="24"/>
                <w:szCs w:val="24"/>
              </w:rPr>
            </w:pPr>
            <w:r w:rsidRPr="00C97476">
              <w:rPr>
                <w:i/>
                <w:iCs/>
                <w:sz w:val="24"/>
                <w:szCs w:val="24"/>
              </w:rPr>
              <w:t>Umjetničko područje, društveno-humanističko područje</w:t>
            </w:r>
          </w:p>
        </w:tc>
      </w:tr>
      <w:tr w:rsidR="00C97476" w:rsidRPr="00C97476" w14:paraId="6C635B76" w14:textId="77777777" w:rsidTr="004D4382">
        <w:tc>
          <w:tcPr>
            <w:tcW w:w="2830" w:type="dxa"/>
            <w:shd w:val="clear" w:color="auto" w:fill="B7D4EF" w:themeFill="text2" w:themeFillTint="33"/>
          </w:tcPr>
          <w:p w14:paraId="7DD8B4DD"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7D9F894D" w14:textId="06089792" w:rsidR="002F5963" w:rsidRPr="00C97476" w:rsidRDefault="00C97476" w:rsidP="004D4382">
            <w:pPr>
              <w:spacing w:line="276" w:lineRule="auto"/>
              <w:rPr>
                <w:sz w:val="24"/>
                <w:szCs w:val="24"/>
              </w:rPr>
            </w:pPr>
            <w:r>
              <w:rPr>
                <w:sz w:val="24"/>
                <w:szCs w:val="24"/>
              </w:rPr>
              <w:t>II</w:t>
            </w:r>
            <w:r w:rsidR="002F5963" w:rsidRPr="00C97476">
              <w:rPr>
                <w:sz w:val="24"/>
                <w:szCs w:val="24"/>
              </w:rPr>
              <w:t xml:space="preserve">. ciklus  </w:t>
            </w:r>
            <w:r>
              <w:rPr>
                <w:sz w:val="24"/>
                <w:szCs w:val="24"/>
              </w:rPr>
              <w:t>(</w:t>
            </w:r>
            <w:r w:rsidR="002F5963" w:rsidRPr="00C97476">
              <w:rPr>
                <w:sz w:val="24"/>
                <w:szCs w:val="24"/>
              </w:rPr>
              <w:t>3. razred</w:t>
            </w:r>
            <w:r>
              <w:rPr>
                <w:sz w:val="24"/>
                <w:szCs w:val="24"/>
              </w:rPr>
              <w:t>)</w:t>
            </w:r>
          </w:p>
        </w:tc>
      </w:tr>
      <w:tr w:rsidR="00C97476" w:rsidRPr="00C97476" w14:paraId="733C9A7E" w14:textId="77777777" w:rsidTr="004D4382">
        <w:tc>
          <w:tcPr>
            <w:tcW w:w="2830" w:type="dxa"/>
          </w:tcPr>
          <w:p w14:paraId="3AB8ADE3"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59F3A638" w14:textId="77777777" w:rsidR="002F5963" w:rsidRPr="00C97476" w:rsidRDefault="002F5963" w:rsidP="004D4382">
            <w:pPr>
              <w:spacing w:line="276" w:lineRule="auto"/>
              <w:rPr>
                <w:sz w:val="24"/>
                <w:szCs w:val="24"/>
              </w:rPr>
            </w:pPr>
            <w:r w:rsidRPr="00C97476">
              <w:rPr>
                <w:sz w:val="24"/>
                <w:szCs w:val="24"/>
              </w:rPr>
              <w:t>Đurđica Prlok</w:t>
            </w:r>
          </w:p>
        </w:tc>
      </w:tr>
      <w:tr w:rsidR="00C97476" w:rsidRPr="00C97476" w14:paraId="18906732" w14:textId="77777777" w:rsidTr="004D4382">
        <w:tc>
          <w:tcPr>
            <w:tcW w:w="2830" w:type="dxa"/>
            <w:shd w:val="clear" w:color="auto" w:fill="B7D4EF" w:themeFill="text2" w:themeFillTint="33"/>
          </w:tcPr>
          <w:p w14:paraId="76FFC00B"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4C7751F8" w14:textId="77777777" w:rsidR="002F5963" w:rsidRPr="007C04EC" w:rsidRDefault="002F5963" w:rsidP="004D4382">
            <w:pPr>
              <w:spacing w:line="276" w:lineRule="auto"/>
              <w:rPr>
                <w:sz w:val="20"/>
                <w:szCs w:val="20"/>
              </w:rPr>
            </w:pPr>
            <w:r w:rsidRPr="007C04EC">
              <w:rPr>
                <w:rFonts w:eastAsia="Calibri" w:cs="Calibri"/>
                <w:sz w:val="20"/>
                <w:szCs w:val="20"/>
                <w:lang w:val="en-US"/>
              </w:rPr>
              <w:t>Razvijati kreativnost učenika u svrhu zadovoljavanja njihovih interesa, mogućnosti, znanja i potreba</w:t>
            </w:r>
            <w:r w:rsidRPr="007C04EC">
              <w:rPr>
                <w:rFonts w:eastAsia="Calibri" w:cs="Calibri"/>
                <w:sz w:val="20"/>
                <w:szCs w:val="20"/>
              </w:rPr>
              <w:t xml:space="preserve">. Razvijati osnovne postavke zdravog života kroz rad na motoričkim vještinama učenika kod izrade uporabnih i ukrasnih predmeta. Upoznati učenike s Ivanečkim vezom i izrađivati motive s narodne nošnje Koprivničkog Ivanca. </w:t>
            </w:r>
            <w:r w:rsidRPr="007C04EC">
              <w:rPr>
                <w:rFonts w:eastAsia="Arial Nova" w:cs="Arial Nova"/>
                <w:sz w:val="20"/>
                <w:szCs w:val="20"/>
              </w:rPr>
              <w:t xml:space="preserve"> </w:t>
            </w:r>
          </w:p>
        </w:tc>
      </w:tr>
      <w:tr w:rsidR="00C97476" w:rsidRPr="00C97476" w14:paraId="45766DFC" w14:textId="77777777" w:rsidTr="004D4382">
        <w:tc>
          <w:tcPr>
            <w:tcW w:w="2830" w:type="dxa"/>
          </w:tcPr>
          <w:p w14:paraId="76D3A34E"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302CE5BE" w14:textId="77777777" w:rsidR="002F5963" w:rsidRPr="007C04EC" w:rsidRDefault="002F5963" w:rsidP="004D4382">
            <w:pPr>
              <w:spacing w:line="276" w:lineRule="auto"/>
              <w:rPr>
                <w:sz w:val="20"/>
                <w:szCs w:val="20"/>
              </w:rPr>
            </w:pPr>
            <w:r w:rsidRPr="007C04EC">
              <w:rPr>
                <w:rFonts w:eastAsia="Calibri" w:cs="Calibri"/>
                <w:sz w:val="20"/>
                <w:szCs w:val="20"/>
                <w:lang w:val="en-US"/>
              </w:rPr>
              <w:t>Uočena je potreba za razvijanjem spretnosti, fine motorike i samopouzdanja</w:t>
            </w:r>
            <w:r w:rsidRPr="007C04EC">
              <w:rPr>
                <w:rFonts w:eastAsia="Arial Nova" w:cs="Arial Nova"/>
                <w:sz w:val="20"/>
                <w:szCs w:val="20"/>
              </w:rPr>
              <w:t>. Učenici će kroz ovu aktivnost proširiti svoja znanja i vještine te očuvati kulturnu baštinu svog zavičaja.</w:t>
            </w:r>
          </w:p>
        </w:tc>
      </w:tr>
      <w:tr w:rsidR="00C97476" w:rsidRPr="00C97476" w14:paraId="109DFBC9" w14:textId="77777777" w:rsidTr="004D4382">
        <w:tc>
          <w:tcPr>
            <w:tcW w:w="2830" w:type="dxa"/>
            <w:shd w:val="clear" w:color="auto" w:fill="B7D4EF" w:themeFill="text2" w:themeFillTint="33"/>
          </w:tcPr>
          <w:p w14:paraId="6B662CB8"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49CE7652" w14:textId="77777777" w:rsidR="002F5963" w:rsidRPr="007C04EC" w:rsidRDefault="002F5963" w:rsidP="004D4382">
            <w:pPr>
              <w:spacing w:line="276" w:lineRule="auto"/>
              <w:rPr>
                <w:sz w:val="20"/>
                <w:szCs w:val="20"/>
              </w:rPr>
            </w:pPr>
            <w:r w:rsidRPr="007C04EC">
              <w:rPr>
                <w:rFonts w:eastAsia="Calibri" w:cs="Calibri"/>
                <w:sz w:val="20"/>
                <w:szCs w:val="20"/>
                <w:lang w:val="en-US"/>
              </w:rPr>
              <w:t>Izrađivati uporabne i ukrasne predmete te motive s narodne nošnje Koprivničkog Ivanca ivanečkim vezom. Upotrebljavati jednostavan pribor za rad. Koristiti likovni jezik pri opisivanju svojih osjećaja i postupaka rada</w:t>
            </w:r>
            <w:r w:rsidRPr="007C04EC">
              <w:rPr>
                <w:rFonts w:eastAsia="Calibri" w:cs="Calibri"/>
                <w:sz w:val="20"/>
                <w:szCs w:val="20"/>
              </w:rPr>
              <w:t>. Pridržavati se pravila potrebnih za siguran rad s materijalima i priborom.</w:t>
            </w:r>
            <w:r w:rsidRPr="007C04EC">
              <w:rPr>
                <w:rFonts w:eastAsia="Calibri" w:cs="Calibri"/>
                <w:sz w:val="20"/>
                <w:szCs w:val="20"/>
                <w:lang w:val="en-US"/>
              </w:rPr>
              <w:t xml:space="preserve"> Znati pojam folklora i kulturne baštine.</w:t>
            </w:r>
            <w:r w:rsidRPr="007C04EC">
              <w:rPr>
                <w:rFonts w:eastAsia="Calibri" w:cs="Calibri"/>
                <w:sz w:val="20"/>
                <w:szCs w:val="20"/>
              </w:rPr>
              <w:t xml:space="preserve"> </w:t>
            </w:r>
            <w:r w:rsidRPr="007C04EC">
              <w:rPr>
                <w:rFonts w:eastAsia="Arial Nova" w:cs="Arial Nova"/>
                <w:sz w:val="20"/>
                <w:szCs w:val="20"/>
              </w:rPr>
              <w:t xml:space="preserve"> </w:t>
            </w:r>
          </w:p>
        </w:tc>
      </w:tr>
      <w:tr w:rsidR="00C97476" w:rsidRPr="00C97476" w14:paraId="7CFB9BED" w14:textId="77777777" w:rsidTr="004D4382">
        <w:tc>
          <w:tcPr>
            <w:tcW w:w="2830" w:type="dxa"/>
          </w:tcPr>
          <w:p w14:paraId="17D11940"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4BC26DD0" w14:textId="77777777" w:rsidR="002F5963" w:rsidRPr="007C04EC" w:rsidRDefault="002F5963" w:rsidP="004D4382">
            <w:pPr>
              <w:spacing w:line="276" w:lineRule="auto"/>
              <w:rPr>
                <w:sz w:val="20"/>
                <w:szCs w:val="20"/>
              </w:rPr>
            </w:pPr>
            <w:r w:rsidRPr="007C04EC">
              <w:rPr>
                <w:sz w:val="20"/>
                <w:szCs w:val="20"/>
              </w:rPr>
              <w:t>Učenici 3. razreda, učiteljica</w:t>
            </w:r>
          </w:p>
        </w:tc>
      </w:tr>
      <w:tr w:rsidR="00C97476" w:rsidRPr="00C97476" w14:paraId="2266B881" w14:textId="77777777" w:rsidTr="004D4382">
        <w:tc>
          <w:tcPr>
            <w:tcW w:w="2830" w:type="dxa"/>
            <w:shd w:val="clear" w:color="auto" w:fill="B7D4EF" w:themeFill="text2" w:themeFillTint="33"/>
          </w:tcPr>
          <w:p w14:paraId="5B99CB5B"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361B506E"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50E954CA" w14:textId="77777777" w:rsidR="002F5963" w:rsidRPr="007C04EC" w:rsidRDefault="002F5963" w:rsidP="004D4382">
            <w:pPr>
              <w:spacing w:line="276" w:lineRule="auto"/>
              <w:rPr>
                <w:sz w:val="20"/>
                <w:szCs w:val="20"/>
              </w:rPr>
            </w:pPr>
            <w:r w:rsidRPr="007C04EC">
              <w:rPr>
                <w:rFonts w:eastAsia="Calibri" w:cs="Calibri"/>
                <w:sz w:val="20"/>
                <w:szCs w:val="20"/>
                <w:lang w:val="en-US"/>
              </w:rPr>
              <w:t>Promatraju, uočavaju, razgovaraju, uspoređuju, opisuju, pitaju i odgovaraju na pitanja, demonstriraju, taktilno istražuju, rade praktične radove individualno ili u paru.  Izrađuju motive s ivanečke narodne nošnje ivanečkim vezom. Izrađuju tradicijske ukrase.</w:t>
            </w:r>
            <w:r w:rsidRPr="007C04EC">
              <w:rPr>
                <w:rFonts w:eastAsia="Calibri" w:cs="Calibri"/>
                <w:sz w:val="20"/>
                <w:szCs w:val="20"/>
              </w:rPr>
              <w:t xml:space="preserve"> </w:t>
            </w:r>
            <w:r w:rsidRPr="007C04EC">
              <w:rPr>
                <w:rFonts w:eastAsia="Arial Nova" w:cs="Arial Nova"/>
                <w:sz w:val="20"/>
                <w:szCs w:val="20"/>
              </w:rPr>
              <w:t xml:space="preserve"> </w:t>
            </w:r>
          </w:p>
        </w:tc>
      </w:tr>
      <w:tr w:rsidR="00C97476" w:rsidRPr="00C97476" w14:paraId="37DA6C07" w14:textId="77777777" w:rsidTr="004D4382">
        <w:tc>
          <w:tcPr>
            <w:tcW w:w="2830" w:type="dxa"/>
          </w:tcPr>
          <w:p w14:paraId="59C0EEA6"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Metode podučavanja</w:t>
            </w:r>
          </w:p>
          <w:p w14:paraId="59904293"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0E56ED4D" w14:textId="77777777" w:rsidR="002F5963" w:rsidRPr="007C04EC" w:rsidRDefault="002F5963" w:rsidP="004D4382">
            <w:pPr>
              <w:spacing w:line="276" w:lineRule="auto"/>
              <w:rPr>
                <w:sz w:val="20"/>
                <w:szCs w:val="20"/>
              </w:rPr>
            </w:pPr>
            <w:r w:rsidRPr="007C04EC">
              <w:rPr>
                <w:rFonts w:eastAsia="Calibri" w:cs="Calibri"/>
                <w:sz w:val="20"/>
                <w:szCs w:val="20"/>
                <w:lang w:val="en-US"/>
              </w:rPr>
              <w:t>Planiranje i priprema materijala, razgovor, demonstracija, usmeno izlaganje, odabir predmeta za izložbu, organizacija radionica.</w:t>
            </w:r>
            <w:r w:rsidRPr="007C04EC">
              <w:rPr>
                <w:rFonts w:eastAsia="Calibri" w:cs="Calibri"/>
                <w:sz w:val="20"/>
                <w:szCs w:val="20"/>
              </w:rPr>
              <w:t xml:space="preserve"> </w:t>
            </w:r>
            <w:r w:rsidRPr="007C04EC">
              <w:rPr>
                <w:rFonts w:eastAsia="Arial Nova" w:cs="Arial Nova"/>
                <w:sz w:val="20"/>
                <w:szCs w:val="20"/>
              </w:rPr>
              <w:t xml:space="preserve"> </w:t>
            </w:r>
          </w:p>
        </w:tc>
      </w:tr>
      <w:tr w:rsidR="00C97476" w:rsidRPr="00C97476" w14:paraId="5B9DFE3E" w14:textId="77777777" w:rsidTr="004D4382">
        <w:tc>
          <w:tcPr>
            <w:tcW w:w="2830" w:type="dxa"/>
            <w:shd w:val="clear" w:color="auto" w:fill="B7D4EF" w:themeFill="text2" w:themeFillTint="33"/>
          </w:tcPr>
          <w:p w14:paraId="516F2634"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301974AE" w14:textId="77777777" w:rsidR="002F5963" w:rsidRPr="007C04EC" w:rsidRDefault="002F5963" w:rsidP="004D4382">
            <w:pPr>
              <w:spacing w:line="276" w:lineRule="auto"/>
              <w:rPr>
                <w:sz w:val="20"/>
                <w:szCs w:val="20"/>
              </w:rPr>
            </w:pPr>
            <w:r w:rsidRPr="007C04EC">
              <w:rPr>
                <w:sz w:val="20"/>
                <w:szCs w:val="20"/>
              </w:rPr>
              <w:t>35 sati tijekom nastavne godine</w:t>
            </w:r>
          </w:p>
        </w:tc>
      </w:tr>
      <w:tr w:rsidR="00C97476" w:rsidRPr="00C97476" w14:paraId="65A94BB1" w14:textId="77777777" w:rsidTr="004D4382">
        <w:tc>
          <w:tcPr>
            <w:tcW w:w="2830" w:type="dxa"/>
          </w:tcPr>
          <w:p w14:paraId="572F71DB"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522FB686"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0B7A15F7" w14:textId="77777777" w:rsidR="002F5963" w:rsidRPr="007C04EC" w:rsidRDefault="002F5963" w:rsidP="004D4382">
            <w:pPr>
              <w:spacing w:line="276" w:lineRule="auto"/>
              <w:rPr>
                <w:sz w:val="20"/>
                <w:szCs w:val="20"/>
              </w:rPr>
            </w:pPr>
            <w:r w:rsidRPr="007C04EC">
              <w:rPr>
                <w:rFonts w:eastAsia="Calibri" w:cs="Calibri"/>
                <w:sz w:val="20"/>
                <w:szCs w:val="20"/>
                <w:lang w:val="en-US"/>
              </w:rPr>
              <w:t xml:space="preserve">Zajednička evaluacija provedenog sadržaja razgovorm. Samovrednovanje uradaka. Izlaganje uspješnih radova na panoima škole. Pohvala za zalaganje i ustrajnosti u radu. </w:t>
            </w:r>
            <w:r w:rsidRPr="007C04EC">
              <w:rPr>
                <w:rFonts w:eastAsia="Calibri" w:cs="Calibri"/>
                <w:sz w:val="20"/>
                <w:szCs w:val="20"/>
              </w:rPr>
              <w:t xml:space="preserve"> </w:t>
            </w:r>
            <w:r w:rsidRPr="007C04EC">
              <w:rPr>
                <w:rFonts w:eastAsia="Arial Nova" w:cs="Arial Nova"/>
                <w:sz w:val="20"/>
                <w:szCs w:val="20"/>
              </w:rPr>
              <w:t xml:space="preserve"> </w:t>
            </w:r>
          </w:p>
        </w:tc>
      </w:tr>
      <w:tr w:rsidR="00C97476" w:rsidRPr="00C97476" w14:paraId="08462659" w14:textId="77777777" w:rsidTr="004D4382">
        <w:tc>
          <w:tcPr>
            <w:tcW w:w="2830" w:type="dxa"/>
            <w:shd w:val="clear" w:color="auto" w:fill="B7D4EF" w:themeFill="text2" w:themeFillTint="33"/>
          </w:tcPr>
          <w:p w14:paraId="2AC9B086"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1685DBC0"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284C0AC6" w14:textId="77777777" w:rsidR="002F5963" w:rsidRPr="007C04EC" w:rsidRDefault="002F5963" w:rsidP="004D4382">
            <w:pPr>
              <w:spacing w:line="276" w:lineRule="auto"/>
              <w:rPr>
                <w:sz w:val="20"/>
                <w:szCs w:val="20"/>
              </w:rPr>
            </w:pPr>
            <w:r w:rsidRPr="007C04EC">
              <w:rPr>
                <w:rFonts w:eastAsia="Calibri" w:cs="Calibri"/>
                <w:sz w:val="20"/>
                <w:szCs w:val="20"/>
                <w:lang w:val="en-US"/>
              </w:rPr>
              <w:t>Računalo s internetskom vezom, projektor, razni neoblikovani didaktički materijal, pribor za šivanje, platno, kolaž papir, škare, ljepilo, vuna, gumbi, papir za kopiranje</w:t>
            </w:r>
            <w:r w:rsidRPr="007C04EC">
              <w:rPr>
                <w:rFonts w:eastAsia="Arial Nova" w:cs="Arial Nova"/>
                <w:sz w:val="20"/>
                <w:szCs w:val="20"/>
              </w:rPr>
              <w:t xml:space="preserve"> </w:t>
            </w:r>
          </w:p>
        </w:tc>
      </w:tr>
      <w:tr w:rsidR="00C97476" w:rsidRPr="00C97476" w14:paraId="1352F699" w14:textId="77777777" w:rsidTr="004D4382">
        <w:tc>
          <w:tcPr>
            <w:tcW w:w="2830" w:type="dxa"/>
          </w:tcPr>
          <w:p w14:paraId="0639E4B3" w14:textId="77777777" w:rsidR="002F5963" w:rsidRPr="00C97476" w:rsidRDefault="002F5963" w:rsidP="004D4382">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76075BA0" w14:textId="5B4D9973" w:rsidR="002F5963" w:rsidRPr="00C97476" w:rsidRDefault="00C97476" w:rsidP="004D4382">
            <w:pPr>
              <w:spacing w:line="276" w:lineRule="auto"/>
              <w:rPr>
                <w:sz w:val="24"/>
                <w:szCs w:val="24"/>
              </w:rPr>
            </w:pPr>
            <w:r>
              <w:rPr>
                <w:sz w:val="24"/>
                <w:szCs w:val="24"/>
              </w:rPr>
              <w:t>/</w:t>
            </w:r>
          </w:p>
        </w:tc>
      </w:tr>
    </w:tbl>
    <w:p w14:paraId="454C8E99" w14:textId="77777777" w:rsidR="002F5963" w:rsidRDefault="002F5963"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8332C5" w:rsidRPr="00C97476" w14:paraId="20AA282C" w14:textId="77777777" w:rsidTr="008332C5">
        <w:tc>
          <w:tcPr>
            <w:tcW w:w="2830" w:type="dxa"/>
            <w:shd w:val="clear" w:color="auto" w:fill="B7D4EF" w:themeFill="text2" w:themeFillTint="33"/>
          </w:tcPr>
          <w:p w14:paraId="78766E35"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2427BBEE" w14:textId="46FD7978" w:rsidR="008332C5" w:rsidRPr="008332C5" w:rsidRDefault="008332C5" w:rsidP="008332C5">
            <w:pPr>
              <w:pStyle w:val="Naslov2"/>
              <w:outlineLvl w:val="1"/>
            </w:pPr>
            <w:bookmarkStart w:id="129" w:name="_Toc178682647"/>
            <w:r w:rsidRPr="008332C5">
              <w:t>Mali kreativci</w:t>
            </w:r>
            <w:bookmarkEnd w:id="129"/>
          </w:p>
        </w:tc>
      </w:tr>
      <w:tr w:rsidR="008332C5" w:rsidRPr="00C97476" w14:paraId="410EECAF" w14:textId="77777777" w:rsidTr="008332C5">
        <w:tc>
          <w:tcPr>
            <w:tcW w:w="2830" w:type="dxa"/>
          </w:tcPr>
          <w:p w14:paraId="3AD3DA34"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67E83850" w14:textId="0529C484" w:rsidR="008332C5" w:rsidRPr="008332C5" w:rsidRDefault="008332C5" w:rsidP="008332C5">
            <w:pPr>
              <w:spacing w:line="276" w:lineRule="auto"/>
              <w:rPr>
                <w:i/>
                <w:iCs/>
                <w:sz w:val="24"/>
                <w:szCs w:val="24"/>
              </w:rPr>
            </w:pPr>
            <w:r w:rsidRPr="008332C5">
              <w:rPr>
                <w:i/>
                <w:iCs/>
                <w:sz w:val="24"/>
                <w:szCs w:val="24"/>
              </w:rPr>
              <w:t>Umjetničko područje</w:t>
            </w:r>
          </w:p>
        </w:tc>
      </w:tr>
      <w:tr w:rsidR="008332C5" w:rsidRPr="00C97476" w14:paraId="752F50DD" w14:textId="77777777" w:rsidTr="008332C5">
        <w:tc>
          <w:tcPr>
            <w:tcW w:w="2830" w:type="dxa"/>
            <w:shd w:val="clear" w:color="auto" w:fill="B7D4EF" w:themeFill="text2" w:themeFillTint="33"/>
          </w:tcPr>
          <w:p w14:paraId="749ABF3A"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74E99FF4" w14:textId="2E64C037" w:rsidR="008332C5" w:rsidRPr="008332C5" w:rsidRDefault="008332C5" w:rsidP="008332C5">
            <w:pPr>
              <w:spacing w:line="276" w:lineRule="auto"/>
              <w:rPr>
                <w:sz w:val="24"/>
                <w:szCs w:val="24"/>
              </w:rPr>
            </w:pPr>
            <w:r w:rsidRPr="008332C5">
              <w:rPr>
                <w:sz w:val="24"/>
                <w:szCs w:val="24"/>
              </w:rPr>
              <w:t>II. ciklus (3. razred)</w:t>
            </w:r>
          </w:p>
        </w:tc>
      </w:tr>
      <w:tr w:rsidR="008332C5" w:rsidRPr="00C97476" w14:paraId="43A54883" w14:textId="77777777" w:rsidTr="008332C5">
        <w:tc>
          <w:tcPr>
            <w:tcW w:w="2830" w:type="dxa"/>
          </w:tcPr>
          <w:p w14:paraId="333E2CB1"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3CCFC91E" w14:textId="6A2EC3A9" w:rsidR="008332C5" w:rsidRPr="008332C5" w:rsidRDefault="008332C5" w:rsidP="008332C5">
            <w:pPr>
              <w:spacing w:line="276" w:lineRule="auto"/>
              <w:rPr>
                <w:sz w:val="24"/>
                <w:szCs w:val="24"/>
              </w:rPr>
            </w:pPr>
            <w:r w:rsidRPr="008332C5">
              <w:rPr>
                <w:rFonts w:cstheme="minorHAnsi"/>
                <w:sz w:val="24"/>
                <w:szCs w:val="24"/>
              </w:rPr>
              <w:t>Selma Varović</w:t>
            </w:r>
          </w:p>
        </w:tc>
      </w:tr>
      <w:tr w:rsidR="008332C5" w:rsidRPr="00C97476" w14:paraId="679E301F" w14:textId="77777777" w:rsidTr="008332C5">
        <w:tc>
          <w:tcPr>
            <w:tcW w:w="2830" w:type="dxa"/>
            <w:shd w:val="clear" w:color="auto" w:fill="B7D4EF" w:themeFill="text2" w:themeFillTint="33"/>
          </w:tcPr>
          <w:p w14:paraId="36DBB137"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209A12A3" w14:textId="1F1527C0" w:rsidR="008332C5" w:rsidRPr="008332C5" w:rsidRDefault="008332C5" w:rsidP="008332C5">
            <w:pPr>
              <w:spacing w:line="276" w:lineRule="auto"/>
              <w:rPr>
                <w:sz w:val="24"/>
                <w:szCs w:val="24"/>
              </w:rPr>
            </w:pPr>
            <w:r w:rsidRPr="008332C5">
              <w:rPr>
                <w:rFonts w:eastAsia="Bookman Old Style" w:cstheme="minorHAnsi"/>
                <w:color w:val="000000"/>
                <w:sz w:val="24"/>
                <w:szCs w:val="24"/>
              </w:rPr>
              <w:t>Primjenjivati različite likovne tehnike, sudjelovati na likovnim radionicama, dizajnirati, ostvariti likovnu vizualizaciju pročitanog teksta, estetsko uređenje školskog prostora.</w:t>
            </w:r>
          </w:p>
        </w:tc>
      </w:tr>
      <w:tr w:rsidR="008332C5" w:rsidRPr="00C97476" w14:paraId="7EFB209F" w14:textId="77777777" w:rsidTr="008332C5">
        <w:tc>
          <w:tcPr>
            <w:tcW w:w="2830" w:type="dxa"/>
          </w:tcPr>
          <w:p w14:paraId="3AA9020F"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42E7DFFA" w14:textId="09A2C62C" w:rsidR="008332C5" w:rsidRPr="008332C5" w:rsidRDefault="008332C5" w:rsidP="008332C5">
            <w:pPr>
              <w:spacing w:line="276" w:lineRule="auto"/>
              <w:rPr>
                <w:sz w:val="24"/>
                <w:szCs w:val="24"/>
              </w:rPr>
            </w:pPr>
            <w:r w:rsidRPr="008332C5">
              <w:rPr>
                <w:rFonts w:eastAsia="Bookman Old Style" w:cstheme="minorHAnsi"/>
                <w:color w:val="000000"/>
                <w:sz w:val="24"/>
                <w:szCs w:val="24"/>
              </w:rPr>
              <w:t>Omogućiti zainteresiranim učenicima da  istražuju i na originalan i kreativan način likovno izražavaju vlastite ideje, spoznaje i doživljaje dostupnim vizualnim medijima, materijalima i sredstvima likovnog rada.</w:t>
            </w:r>
          </w:p>
        </w:tc>
      </w:tr>
      <w:tr w:rsidR="008332C5" w:rsidRPr="00C97476" w14:paraId="67D2135C" w14:textId="77777777" w:rsidTr="008332C5">
        <w:tc>
          <w:tcPr>
            <w:tcW w:w="2830" w:type="dxa"/>
            <w:shd w:val="clear" w:color="auto" w:fill="B7D4EF" w:themeFill="text2" w:themeFillTint="33"/>
          </w:tcPr>
          <w:p w14:paraId="031F7A6A"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44993C28" w14:textId="77777777" w:rsidR="008332C5" w:rsidRPr="008332C5" w:rsidRDefault="008332C5" w:rsidP="008332C5">
            <w:pPr>
              <w:pStyle w:val="Odlomakpopisa"/>
              <w:numPr>
                <w:ilvl w:val="0"/>
                <w:numId w:val="21"/>
              </w:numPr>
              <w:spacing w:after="1"/>
              <w:ind w:right="44" w:hanging="360"/>
              <w:rPr>
                <w:rFonts w:eastAsia="Bookman Old Style" w:cstheme="minorHAnsi"/>
                <w:color w:val="000000"/>
                <w:sz w:val="24"/>
                <w:szCs w:val="24"/>
              </w:rPr>
            </w:pPr>
            <w:r w:rsidRPr="008332C5">
              <w:rPr>
                <w:rFonts w:eastAsia="Bookman Old Style" w:cstheme="minorHAnsi"/>
                <w:color w:val="000000"/>
                <w:sz w:val="24"/>
                <w:szCs w:val="24"/>
              </w:rPr>
              <w:t xml:space="preserve">upoznati, prepoznati i primijeniti pojmove likovnog jezika </w:t>
            </w:r>
          </w:p>
          <w:p w14:paraId="45A5B0E2" w14:textId="77777777" w:rsidR="008332C5" w:rsidRPr="008332C5" w:rsidRDefault="008332C5" w:rsidP="008332C5">
            <w:pPr>
              <w:pStyle w:val="Odlomakpopisa"/>
              <w:numPr>
                <w:ilvl w:val="0"/>
                <w:numId w:val="21"/>
              </w:numPr>
              <w:spacing w:after="1"/>
              <w:ind w:right="44" w:hanging="360"/>
              <w:rPr>
                <w:rFonts w:eastAsia="Bookman Old Style" w:cstheme="minorHAnsi"/>
                <w:color w:val="000000"/>
                <w:sz w:val="24"/>
                <w:szCs w:val="24"/>
              </w:rPr>
            </w:pPr>
            <w:r w:rsidRPr="008332C5">
              <w:rPr>
                <w:rFonts w:eastAsia="Bookman Old Style" w:cstheme="minorHAnsi"/>
                <w:color w:val="000000"/>
                <w:sz w:val="24"/>
                <w:szCs w:val="24"/>
              </w:rPr>
              <w:t xml:space="preserve">usvojiti rad u određenim likovnim tehnikama, s određenim likovno - tehničkim sredstvima  </w:t>
            </w:r>
          </w:p>
          <w:p w14:paraId="007FAC97" w14:textId="77777777" w:rsidR="008332C5" w:rsidRPr="008332C5" w:rsidRDefault="008332C5" w:rsidP="008332C5">
            <w:pPr>
              <w:numPr>
                <w:ilvl w:val="0"/>
                <w:numId w:val="21"/>
              </w:numPr>
              <w:ind w:right="44" w:hanging="360"/>
              <w:rPr>
                <w:rFonts w:eastAsia="Bookman Old Style" w:cstheme="minorHAnsi"/>
                <w:color w:val="000000"/>
                <w:sz w:val="24"/>
                <w:szCs w:val="24"/>
              </w:rPr>
            </w:pPr>
            <w:r w:rsidRPr="008332C5">
              <w:rPr>
                <w:rFonts w:eastAsia="Bookman Old Style" w:cstheme="minorHAnsi"/>
                <w:color w:val="000000"/>
                <w:sz w:val="24"/>
                <w:szCs w:val="24"/>
              </w:rPr>
              <w:t xml:space="preserve">upoznati znakove i simbole vizualne komunikacije </w:t>
            </w:r>
          </w:p>
          <w:p w14:paraId="0F45D1D1" w14:textId="3D0CD234" w:rsidR="008332C5" w:rsidRPr="008332C5" w:rsidRDefault="008332C5" w:rsidP="008332C5">
            <w:pPr>
              <w:spacing w:line="276" w:lineRule="auto"/>
              <w:rPr>
                <w:sz w:val="24"/>
                <w:szCs w:val="24"/>
              </w:rPr>
            </w:pPr>
            <w:r w:rsidRPr="008332C5">
              <w:rPr>
                <w:rFonts w:eastAsia="Bookman Old Style" w:cstheme="minorHAnsi"/>
                <w:color w:val="000000"/>
                <w:sz w:val="24"/>
                <w:szCs w:val="24"/>
              </w:rPr>
              <w:t>samostalno likovno izraziti vlastite ideje, misli, doživljaje po promatranju, sjećanju, izmišljanjem ili zamišljanjem</w:t>
            </w:r>
          </w:p>
        </w:tc>
      </w:tr>
      <w:tr w:rsidR="008332C5" w:rsidRPr="00C97476" w14:paraId="77B39141" w14:textId="77777777" w:rsidTr="008332C5">
        <w:tc>
          <w:tcPr>
            <w:tcW w:w="2830" w:type="dxa"/>
          </w:tcPr>
          <w:p w14:paraId="013D9CEC"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7C017F0F" w14:textId="2FE8FB52" w:rsidR="008332C5" w:rsidRPr="008332C5" w:rsidRDefault="008332C5" w:rsidP="008332C5">
            <w:pPr>
              <w:spacing w:line="276" w:lineRule="auto"/>
              <w:rPr>
                <w:sz w:val="24"/>
                <w:szCs w:val="24"/>
              </w:rPr>
            </w:pPr>
            <w:r w:rsidRPr="008332C5">
              <w:rPr>
                <w:rFonts w:cstheme="minorHAnsi"/>
                <w:sz w:val="24"/>
                <w:szCs w:val="24"/>
              </w:rPr>
              <w:t>Učenici i učiteljica 3. razreda MŠ</w:t>
            </w:r>
          </w:p>
        </w:tc>
      </w:tr>
      <w:tr w:rsidR="008332C5" w:rsidRPr="00C97476" w14:paraId="1AD59536" w14:textId="77777777" w:rsidTr="008332C5">
        <w:tc>
          <w:tcPr>
            <w:tcW w:w="2830" w:type="dxa"/>
            <w:shd w:val="clear" w:color="auto" w:fill="B7D4EF" w:themeFill="text2" w:themeFillTint="33"/>
          </w:tcPr>
          <w:p w14:paraId="3ED854E6"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0C3DDB8B"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6BF6929E" w14:textId="17FE4358" w:rsidR="008332C5" w:rsidRPr="008332C5" w:rsidRDefault="008332C5" w:rsidP="008332C5">
            <w:pPr>
              <w:spacing w:line="276" w:lineRule="auto"/>
              <w:rPr>
                <w:sz w:val="24"/>
                <w:szCs w:val="24"/>
              </w:rPr>
            </w:pPr>
            <w:r w:rsidRPr="008332C5">
              <w:rPr>
                <w:rFonts w:eastAsia="Bookman Old Style" w:cstheme="minorHAnsi"/>
                <w:color w:val="000000"/>
                <w:sz w:val="24"/>
                <w:szCs w:val="24"/>
              </w:rPr>
              <w:t xml:space="preserve">Primjenjuju različite likovne tehnike, dizajniraju, ostvaruju likovnu vizualizaciju pročitanog teksta, estetsko uređuju školski prostor, </w:t>
            </w:r>
            <w:r w:rsidRPr="008332C5">
              <w:rPr>
                <w:rStyle w:val="normaltextrun"/>
                <w:rFonts w:cs="Calibri"/>
                <w:sz w:val="24"/>
                <w:szCs w:val="24"/>
              </w:rPr>
              <w:t>taktilno istražuju, rade praktične radove individualno ili u paru, sudjeluju u likovnim natječajima.</w:t>
            </w:r>
            <w:r w:rsidRPr="008332C5">
              <w:rPr>
                <w:rStyle w:val="eop"/>
                <w:rFonts w:cs="Calibri"/>
                <w:sz w:val="24"/>
                <w:szCs w:val="24"/>
              </w:rPr>
              <w:t> </w:t>
            </w:r>
          </w:p>
        </w:tc>
      </w:tr>
      <w:tr w:rsidR="008332C5" w:rsidRPr="00C97476" w14:paraId="615D7BC6" w14:textId="77777777" w:rsidTr="008332C5">
        <w:tc>
          <w:tcPr>
            <w:tcW w:w="2830" w:type="dxa"/>
          </w:tcPr>
          <w:p w14:paraId="0EC9FF34"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Metode podučavanja</w:t>
            </w:r>
          </w:p>
          <w:p w14:paraId="76502569"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226B2498" w14:textId="106A568C" w:rsidR="008332C5" w:rsidRPr="008332C5" w:rsidRDefault="008332C5" w:rsidP="008332C5">
            <w:pPr>
              <w:spacing w:line="276" w:lineRule="auto"/>
              <w:rPr>
                <w:sz w:val="24"/>
                <w:szCs w:val="24"/>
              </w:rPr>
            </w:pPr>
            <w:r w:rsidRPr="008332C5">
              <w:rPr>
                <w:rStyle w:val="normaltextrun"/>
                <w:rFonts w:cstheme="minorHAnsi"/>
                <w:sz w:val="24"/>
                <w:szCs w:val="24"/>
              </w:rPr>
              <w:t>Planiranje i priprema materijala, razgovor, demonstracija, usmeno izlaganje, odabir predmeta za izložbe, organizacija radionica.</w:t>
            </w:r>
            <w:r w:rsidRPr="008332C5">
              <w:rPr>
                <w:rStyle w:val="eop"/>
                <w:rFonts w:cstheme="minorHAnsi"/>
                <w:sz w:val="24"/>
                <w:szCs w:val="24"/>
              </w:rPr>
              <w:t> </w:t>
            </w:r>
          </w:p>
        </w:tc>
      </w:tr>
      <w:tr w:rsidR="008332C5" w:rsidRPr="00C97476" w14:paraId="7DC867DD" w14:textId="77777777" w:rsidTr="008332C5">
        <w:tc>
          <w:tcPr>
            <w:tcW w:w="2830" w:type="dxa"/>
            <w:shd w:val="clear" w:color="auto" w:fill="B7D4EF" w:themeFill="text2" w:themeFillTint="33"/>
          </w:tcPr>
          <w:p w14:paraId="5A623D76"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377B0D18" w14:textId="5A86E896" w:rsidR="008332C5" w:rsidRPr="008332C5" w:rsidRDefault="008332C5" w:rsidP="008332C5">
            <w:pPr>
              <w:spacing w:line="276" w:lineRule="auto"/>
              <w:rPr>
                <w:sz w:val="24"/>
                <w:szCs w:val="24"/>
              </w:rPr>
            </w:pPr>
            <w:r w:rsidRPr="008332C5">
              <w:rPr>
                <w:rFonts w:cstheme="minorHAnsi"/>
                <w:sz w:val="24"/>
                <w:szCs w:val="24"/>
              </w:rPr>
              <w:t>35 sati tijekom nastavne godine</w:t>
            </w:r>
          </w:p>
        </w:tc>
      </w:tr>
      <w:tr w:rsidR="008332C5" w:rsidRPr="00C97476" w14:paraId="760A5166" w14:textId="77777777" w:rsidTr="008332C5">
        <w:tc>
          <w:tcPr>
            <w:tcW w:w="2830" w:type="dxa"/>
          </w:tcPr>
          <w:p w14:paraId="0C4582F9"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61BE3D55"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7C15A06E" w14:textId="0495B762" w:rsidR="008332C5" w:rsidRPr="008332C5" w:rsidRDefault="008332C5" w:rsidP="008332C5">
            <w:pPr>
              <w:spacing w:line="276" w:lineRule="auto"/>
              <w:rPr>
                <w:sz w:val="24"/>
                <w:szCs w:val="24"/>
              </w:rPr>
            </w:pPr>
            <w:r w:rsidRPr="008332C5">
              <w:rPr>
                <w:rFonts w:eastAsia="Bookman Old Style" w:cstheme="minorHAnsi"/>
                <w:color w:val="000000"/>
                <w:sz w:val="24"/>
                <w:szCs w:val="24"/>
              </w:rPr>
              <w:t>Samovrednovanje uradaka i procesa nastajanja uradaka, predstavljanje uradaka drugima u razredu i školi, sudjelovanje na likovnim natječajima.</w:t>
            </w:r>
          </w:p>
        </w:tc>
      </w:tr>
      <w:tr w:rsidR="008332C5" w:rsidRPr="00C97476" w14:paraId="123E435A" w14:textId="77777777" w:rsidTr="008332C5">
        <w:tc>
          <w:tcPr>
            <w:tcW w:w="2830" w:type="dxa"/>
            <w:shd w:val="clear" w:color="auto" w:fill="B7D4EF" w:themeFill="text2" w:themeFillTint="33"/>
          </w:tcPr>
          <w:p w14:paraId="04E1A7A6"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5FE94CDE"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vAlign w:val="center"/>
          </w:tcPr>
          <w:p w14:paraId="16606AA2" w14:textId="7EA8EBDC" w:rsidR="008332C5" w:rsidRPr="008332C5" w:rsidRDefault="008332C5" w:rsidP="008332C5">
            <w:pPr>
              <w:spacing w:line="276" w:lineRule="auto"/>
              <w:rPr>
                <w:sz w:val="24"/>
                <w:szCs w:val="24"/>
              </w:rPr>
            </w:pPr>
            <w:r w:rsidRPr="008332C5">
              <w:rPr>
                <w:rFonts w:eastAsia="Bookman Old Style" w:cstheme="minorHAnsi"/>
                <w:color w:val="000000"/>
                <w:sz w:val="24"/>
                <w:szCs w:val="24"/>
              </w:rPr>
              <w:t xml:space="preserve">Potrošni materijal, nastavna sredstva i pomagala. </w:t>
            </w:r>
          </w:p>
        </w:tc>
      </w:tr>
      <w:tr w:rsidR="008332C5" w:rsidRPr="00C97476" w14:paraId="116F16A6" w14:textId="77777777" w:rsidTr="008332C5">
        <w:tc>
          <w:tcPr>
            <w:tcW w:w="2830" w:type="dxa"/>
          </w:tcPr>
          <w:p w14:paraId="79AA9BA0" w14:textId="77777777" w:rsidR="008332C5" w:rsidRPr="00C97476" w:rsidRDefault="008332C5" w:rsidP="008332C5">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4B2C0D97" w14:textId="316D5F25" w:rsidR="008332C5" w:rsidRPr="008332C5" w:rsidRDefault="008332C5" w:rsidP="008332C5">
            <w:pPr>
              <w:spacing w:line="276" w:lineRule="auto"/>
              <w:rPr>
                <w:sz w:val="24"/>
                <w:szCs w:val="24"/>
              </w:rPr>
            </w:pPr>
            <w:r w:rsidRPr="008332C5">
              <w:rPr>
                <w:rFonts w:cstheme="minorHAnsi"/>
                <w:sz w:val="24"/>
                <w:szCs w:val="24"/>
              </w:rPr>
              <w:t>/</w:t>
            </w:r>
          </w:p>
        </w:tc>
      </w:tr>
    </w:tbl>
    <w:p w14:paraId="0D0D1AA0" w14:textId="77777777" w:rsidR="008332C5" w:rsidRDefault="008332C5"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267CEA" w:rsidRPr="00C97476" w14:paraId="3B764B2A" w14:textId="77777777" w:rsidTr="00267CEA">
        <w:tc>
          <w:tcPr>
            <w:tcW w:w="2830" w:type="dxa"/>
            <w:shd w:val="clear" w:color="auto" w:fill="B7D4EF" w:themeFill="text2" w:themeFillTint="33"/>
          </w:tcPr>
          <w:p w14:paraId="2238C506"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Naziv aktivnosti</w:t>
            </w:r>
          </w:p>
        </w:tc>
        <w:tc>
          <w:tcPr>
            <w:tcW w:w="11162" w:type="dxa"/>
            <w:shd w:val="clear" w:color="auto" w:fill="B7D4EF" w:themeFill="text2" w:themeFillTint="33"/>
          </w:tcPr>
          <w:p w14:paraId="36394023" w14:textId="4BD94F9F" w:rsidR="00267CEA" w:rsidRPr="00267CEA" w:rsidRDefault="00267CEA" w:rsidP="00267CEA">
            <w:pPr>
              <w:pStyle w:val="Naslov2"/>
              <w:outlineLvl w:val="1"/>
            </w:pPr>
            <w:bookmarkStart w:id="130" w:name="_Toc178682648"/>
            <w:r w:rsidRPr="00267CEA">
              <w:t>Bajkaonica</w:t>
            </w:r>
            <w:bookmarkEnd w:id="130"/>
          </w:p>
        </w:tc>
      </w:tr>
      <w:tr w:rsidR="00267CEA" w:rsidRPr="00C97476" w14:paraId="7598049E" w14:textId="77777777" w:rsidTr="00267CEA">
        <w:tc>
          <w:tcPr>
            <w:tcW w:w="2830" w:type="dxa"/>
          </w:tcPr>
          <w:p w14:paraId="442E5184"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35A94615" w14:textId="6AD05E33" w:rsidR="00267CEA" w:rsidRPr="00267CEA" w:rsidRDefault="00267CEA" w:rsidP="00267CEA">
            <w:pPr>
              <w:spacing w:line="276" w:lineRule="auto"/>
              <w:rPr>
                <w:i/>
                <w:iCs/>
                <w:sz w:val="24"/>
                <w:szCs w:val="24"/>
              </w:rPr>
            </w:pPr>
            <w:r w:rsidRPr="00267CEA">
              <w:rPr>
                <w:i/>
                <w:iCs/>
                <w:sz w:val="24"/>
                <w:szCs w:val="24"/>
              </w:rPr>
              <w:t>Jezično-komunikacijsko područje</w:t>
            </w:r>
          </w:p>
        </w:tc>
      </w:tr>
      <w:tr w:rsidR="00267CEA" w:rsidRPr="00C97476" w14:paraId="4CBE2B5A" w14:textId="77777777" w:rsidTr="00267CEA">
        <w:tc>
          <w:tcPr>
            <w:tcW w:w="2830" w:type="dxa"/>
            <w:shd w:val="clear" w:color="auto" w:fill="B7D4EF" w:themeFill="text2" w:themeFillTint="33"/>
          </w:tcPr>
          <w:p w14:paraId="63F605CD"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203F75BB" w14:textId="56BAC9C1" w:rsidR="00267CEA" w:rsidRPr="00267CEA" w:rsidRDefault="00267CEA" w:rsidP="00267CEA">
            <w:pPr>
              <w:spacing w:line="276" w:lineRule="auto"/>
              <w:rPr>
                <w:sz w:val="24"/>
                <w:szCs w:val="24"/>
              </w:rPr>
            </w:pPr>
            <w:r w:rsidRPr="00267CEA">
              <w:rPr>
                <w:sz w:val="24"/>
                <w:szCs w:val="24"/>
              </w:rPr>
              <w:t>II. ciklus (3. razred)</w:t>
            </w:r>
          </w:p>
        </w:tc>
      </w:tr>
      <w:tr w:rsidR="00267CEA" w:rsidRPr="00C97476" w14:paraId="09EC0612" w14:textId="77777777" w:rsidTr="00267CEA">
        <w:tc>
          <w:tcPr>
            <w:tcW w:w="2830" w:type="dxa"/>
          </w:tcPr>
          <w:p w14:paraId="3691F888"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7CF02486" w14:textId="56DADB6F" w:rsidR="00267CEA" w:rsidRPr="00267CEA" w:rsidRDefault="00267CEA" w:rsidP="00267CEA">
            <w:pPr>
              <w:spacing w:line="276" w:lineRule="auto"/>
              <w:rPr>
                <w:sz w:val="24"/>
                <w:szCs w:val="24"/>
              </w:rPr>
            </w:pPr>
            <w:r w:rsidRPr="00267CEA">
              <w:rPr>
                <w:rFonts w:cstheme="minorHAnsi"/>
                <w:sz w:val="24"/>
                <w:szCs w:val="24"/>
              </w:rPr>
              <w:t>Selma Varović</w:t>
            </w:r>
          </w:p>
        </w:tc>
      </w:tr>
      <w:tr w:rsidR="00267CEA" w:rsidRPr="00C97476" w14:paraId="0EE55519" w14:textId="77777777" w:rsidTr="00267CEA">
        <w:tc>
          <w:tcPr>
            <w:tcW w:w="2830" w:type="dxa"/>
            <w:shd w:val="clear" w:color="auto" w:fill="B7D4EF" w:themeFill="text2" w:themeFillTint="33"/>
          </w:tcPr>
          <w:p w14:paraId="3EB19763"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20258270" w14:textId="252127DD" w:rsidR="00267CEA" w:rsidRPr="00267CEA" w:rsidRDefault="00267CEA" w:rsidP="00267CEA">
            <w:pPr>
              <w:spacing w:line="276" w:lineRule="auto"/>
              <w:rPr>
                <w:sz w:val="24"/>
                <w:szCs w:val="24"/>
              </w:rPr>
            </w:pPr>
            <w:r w:rsidRPr="00267CEA">
              <w:rPr>
                <w:rFonts w:cstheme="minorHAnsi"/>
                <w:sz w:val="24"/>
                <w:szCs w:val="24"/>
              </w:rPr>
              <w:t>Upoznavanje raznih vrsta knjiga, pobuditi želju za čitanjem</w:t>
            </w:r>
          </w:p>
        </w:tc>
      </w:tr>
      <w:tr w:rsidR="00267CEA" w:rsidRPr="00C97476" w14:paraId="2926AF80" w14:textId="77777777" w:rsidTr="00267CEA">
        <w:tc>
          <w:tcPr>
            <w:tcW w:w="2830" w:type="dxa"/>
          </w:tcPr>
          <w:p w14:paraId="0EFE58CE"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43224979" w14:textId="04030A67" w:rsidR="00267CEA" w:rsidRPr="00267CEA" w:rsidRDefault="00267CEA" w:rsidP="00267CEA">
            <w:pPr>
              <w:spacing w:line="276" w:lineRule="auto"/>
              <w:rPr>
                <w:sz w:val="24"/>
                <w:szCs w:val="24"/>
              </w:rPr>
            </w:pPr>
            <w:r w:rsidRPr="00267CEA">
              <w:rPr>
                <w:rFonts w:cstheme="minorHAnsi"/>
                <w:sz w:val="24"/>
                <w:szCs w:val="24"/>
              </w:rPr>
              <w:t xml:space="preserve">Kroz razne zadatke i zabavne sadržaje u učenicima će se potaknuti proučavanje knjiga i interes za učenjem i čitanjem. </w:t>
            </w:r>
          </w:p>
        </w:tc>
      </w:tr>
      <w:tr w:rsidR="00267CEA" w:rsidRPr="00C97476" w14:paraId="799BCF34" w14:textId="77777777" w:rsidTr="00267CEA">
        <w:tc>
          <w:tcPr>
            <w:tcW w:w="2830" w:type="dxa"/>
            <w:shd w:val="clear" w:color="auto" w:fill="B7D4EF" w:themeFill="text2" w:themeFillTint="33"/>
          </w:tcPr>
          <w:p w14:paraId="4C278396"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03B2BEFA" w14:textId="77777777" w:rsidR="00267CEA" w:rsidRPr="00267CEA" w:rsidRDefault="00267CEA" w:rsidP="00267CEA">
            <w:pPr>
              <w:pStyle w:val="Odlomakpopisa"/>
              <w:numPr>
                <w:ilvl w:val="0"/>
                <w:numId w:val="13"/>
              </w:numPr>
              <w:rPr>
                <w:sz w:val="24"/>
                <w:szCs w:val="24"/>
                <w:lang w:val="en-AU"/>
              </w:rPr>
            </w:pPr>
            <w:r w:rsidRPr="00267CEA">
              <w:rPr>
                <w:sz w:val="24"/>
                <w:szCs w:val="24"/>
                <w:lang w:val="en-AU"/>
              </w:rPr>
              <w:t>probudit će se kod učenika interes za čitanje</w:t>
            </w:r>
          </w:p>
          <w:p w14:paraId="088AE5CC" w14:textId="4C781DDB" w:rsidR="00267CEA" w:rsidRPr="00527111" w:rsidRDefault="00267CEA" w:rsidP="00527111">
            <w:pPr>
              <w:pStyle w:val="Odlomakpopisa"/>
              <w:numPr>
                <w:ilvl w:val="0"/>
                <w:numId w:val="13"/>
              </w:numPr>
              <w:rPr>
                <w:sz w:val="24"/>
                <w:szCs w:val="24"/>
                <w:lang w:val="en-AU"/>
              </w:rPr>
            </w:pPr>
            <w:r w:rsidRPr="00267CEA">
              <w:rPr>
                <w:sz w:val="24"/>
                <w:szCs w:val="24"/>
                <w:lang w:val="en-AU"/>
              </w:rPr>
              <w:t xml:space="preserve"> prepričavati pročitano, glumiti, crtati, pisati sastavke, rješavati zanimljive zadatke, pjevati te izvoditi</w:t>
            </w:r>
            <w:r w:rsidR="00527111">
              <w:rPr>
                <w:sz w:val="24"/>
                <w:szCs w:val="24"/>
                <w:lang w:val="en-AU"/>
              </w:rPr>
              <w:t xml:space="preserve"> </w:t>
            </w:r>
            <w:r w:rsidRPr="00527111">
              <w:rPr>
                <w:sz w:val="24"/>
                <w:szCs w:val="24"/>
                <w:lang w:val="en-AU"/>
              </w:rPr>
              <w:t>razne aktivnosti vezane uz pročitanu knjigu, razvijati maštu.</w:t>
            </w:r>
          </w:p>
        </w:tc>
      </w:tr>
      <w:tr w:rsidR="00267CEA" w:rsidRPr="00C97476" w14:paraId="1D3B503B" w14:textId="77777777" w:rsidTr="00267CEA">
        <w:tc>
          <w:tcPr>
            <w:tcW w:w="2830" w:type="dxa"/>
          </w:tcPr>
          <w:p w14:paraId="6968F2C7"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0299BA43" w14:textId="12B03C35" w:rsidR="00267CEA" w:rsidRPr="00267CEA" w:rsidRDefault="00267CEA" w:rsidP="00267CEA">
            <w:pPr>
              <w:spacing w:line="276" w:lineRule="auto"/>
              <w:rPr>
                <w:sz w:val="24"/>
                <w:szCs w:val="24"/>
              </w:rPr>
            </w:pPr>
            <w:r w:rsidRPr="00267CEA">
              <w:rPr>
                <w:sz w:val="24"/>
                <w:szCs w:val="24"/>
              </w:rPr>
              <w:t xml:space="preserve">Učenici i učiteljica 3. razreda MŠ </w:t>
            </w:r>
          </w:p>
        </w:tc>
      </w:tr>
      <w:tr w:rsidR="00267CEA" w:rsidRPr="00C97476" w14:paraId="555AA1AC" w14:textId="77777777" w:rsidTr="00267CEA">
        <w:tc>
          <w:tcPr>
            <w:tcW w:w="2830" w:type="dxa"/>
            <w:shd w:val="clear" w:color="auto" w:fill="B7D4EF" w:themeFill="text2" w:themeFillTint="33"/>
          </w:tcPr>
          <w:p w14:paraId="0781A39B"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136E1F51"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2037457A" w14:textId="0E027A40" w:rsidR="00267CEA" w:rsidRPr="00267CEA" w:rsidRDefault="00267CEA" w:rsidP="00267CEA">
            <w:pPr>
              <w:spacing w:line="276" w:lineRule="auto"/>
              <w:rPr>
                <w:sz w:val="24"/>
                <w:szCs w:val="24"/>
              </w:rPr>
            </w:pPr>
            <w:r w:rsidRPr="00267CEA">
              <w:rPr>
                <w:sz w:val="24"/>
                <w:szCs w:val="24"/>
              </w:rPr>
              <w:t>Promatraju, uočavaju, razgovaraju, uspoređuju, opisuju, pitaju i odgovaraju na pitanja, čitaju</w:t>
            </w:r>
          </w:p>
        </w:tc>
      </w:tr>
      <w:tr w:rsidR="00267CEA" w:rsidRPr="00C97476" w14:paraId="7D6B2107" w14:textId="77777777" w:rsidTr="00267CEA">
        <w:tc>
          <w:tcPr>
            <w:tcW w:w="2830" w:type="dxa"/>
          </w:tcPr>
          <w:p w14:paraId="10F91CBB"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Metode podučavanja</w:t>
            </w:r>
          </w:p>
          <w:p w14:paraId="3FCFE2DD"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22AE83AA" w14:textId="1018972F" w:rsidR="00267CEA" w:rsidRPr="00267CEA" w:rsidRDefault="00267CEA" w:rsidP="00267CEA">
            <w:pPr>
              <w:spacing w:line="276" w:lineRule="auto"/>
              <w:rPr>
                <w:sz w:val="24"/>
                <w:szCs w:val="24"/>
              </w:rPr>
            </w:pPr>
            <w:r w:rsidRPr="00267CEA">
              <w:rPr>
                <w:sz w:val="24"/>
                <w:szCs w:val="24"/>
              </w:rPr>
              <w:t>Planiranje i priprema materijala; razgovor, demonstracija, usmeno izlaganje, odabir knjiga za rad, organizacija radionica.</w:t>
            </w:r>
          </w:p>
        </w:tc>
      </w:tr>
      <w:tr w:rsidR="00267CEA" w:rsidRPr="00C97476" w14:paraId="161B5023" w14:textId="77777777" w:rsidTr="00267CEA">
        <w:tc>
          <w:tcPr>
            <w:tcW w:w="2830" w:type="dxa"/>
            <w:shd w:val="clear" w:color="auto" w:fill="B7D4EF" w:themeFill="text2" w:themeFillTint="33"/>
          </w:tcPr>
          <w:p w14:paraId="11DF17C3"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72947580" w14:textId="1A6CA6D1" w:rsidR="00267CEA" w:rsidRPr="00267CEA" w:rsidRDefault="00267CEA" w:rsidP="00267CEA">
            <w:pPr>
              <w:spacing w:line="276" w:lineRule="auto"/>
              <w:rPr>
                <w:sz w:val="24"/>
                <w:szCs w:val="24"/>
              </w:rPr>
            </w:pPr>
            <w:r w:rsidRPr="00267CEA">
              <w:rPr>
                <w:sz w:val="24"/>
                <w:szCs w:val="24"/>
              </w:rPr>
              <w:t>35 sati tijekom nastavne godine</w:t>
            </w:r>
          </w:p>
        </w:tc>
      </w:tr>
      <w:tr w:rsidR="00267CEA" w:rsidRPr="00C97476" w14:paraId="5FB60E98" w14:textId="77777777" w:rsidTr="00267CEA">
        <w:tc>
          <w:tcPr>
            <w:tcW w:w="2830" w:type="dxa"/>
          </w:tcPr>
          <w:p w14:paraId="30DE0E08"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51CD0F0A"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1516C6C0" w14:textId="55485101" w:rsidR="00267CEA" w:rsidRPr="00267CEA" w:rsidRDefault="00267CEA" w:rsidP="00267CEA">
            <w:pPr>
              <w:spacing w:line="276" w:lineRule="auto"/>
              <w:rPr>
                <w:sz w:val="24"/>
                <w:szCs w:val="24"/>
              </w:rPr>
            </w:pPr>
            <w:r w:rsidRPr="00267CEA">
              <w:rPr>
                <w:sz w:val="24"/>
                <w:szCs w:val="24"/>
              </w:rPr>
              <w:t>Samovrednovanje uradaka i procesa nastajanja uradaka. Predstavljanje uradaka drugima u razredu i školi.</w:t>
            </w:r>
          </w:p>
        </w:tc>
      </w:tr>
      <w:tr w:rsidR="00267CEA" w:rsidRPr="00C97476" w14:paraId="24003447" w14:textId="77777777" w:rsidTr="00267CEA">
        <w:tc>
          <w:tcPr>
            <w:tcW w:w="2830" w:type="dxa"/>
            <w:shd w:val="clear" w:color="auto" w:fill="B7D4EF" w:themeFill="text2" w:themeFillTint="33"/>
          </w:tcPr>
          <w:p w14:paraId="665ABC00"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41EB4396"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39995457" w14:textId="52586C3A" w:rsidR="00267CEA" w:rsidRPr="00267CEA" w:rsidRDefault="00267CEA" w:rsidP="00267CEA">
            <w:pPr>
              <w:spacing w:line="276" w:lineRule="auto"/>
              <w:rPr>
                <w:sz w:val="24"/>
                <w:szCs w:val="24"/>
              </w:rPr>
            </w:pPr>
            <w:r w:rsidRPr="00267CEA">
              <w:rPr>
                <w:sz w:val="24"/>
                <w:szCs w:val="24"/>
                <w:lang w:val="en-AU"/>
              </w:rPr>
              <w:t>Knjige, internet, bilježnica, papir, škare, ljepilo</w:t>
            </w:r>
          </w:p>
        </w:tc>
      </w:tr>
      <w:tr w:rsidR="00267CEA" w:rsidRPr="00C97476" w14:paraId="061C76B1" w14:textId="77777777" w:rsidTr="00267CEA">
        <w:tc>
          <w:tcPr>
            <w:tcW w:w="2830" w:type="dxa"/>
          </w:tcPr>
          <w:p w14:paraId="36E25173"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608D9564" w14:textId="253CD73F" w:rsidR="00267CEA" w:rsidRPr="00267CEA" w:rsidRDefault="00267CEA" w:rsidP="00267CEA">
            <w:pPr>
              <w:spacing w:line="276" w:lineRule="auto"/>
              <w:rPr>
                <w:sz w:val="24"/>
                <w:szCs w:val="24"/>
              </w:rPr>
            </w:pPr>
            <w:r w:rsidRPr="00267CEA">
              <w:rPr>
                <w:sz w:val="24"/>
                <w:szCs w:val="24"/>
              </w:rPr>
              <w:t>/</w:t>
            </w:r>
          </w:p>
        </w:tc>
      </w:tr>
    </w:tbl>
    <w:p w14:paraId="34974B14" w14:textId="1971D658" w:rsidR="00267CEA" w:rsidRDefault="00267CEA" w:rsidP="00A12447">
      <w:pPr>
        <w:rPr>
          <w:color w:val="3A7C22" w:themeColor="accent6" w:themeShade="BF"/>
          <w:lang w:eastAsia="hr-HR"/>
        </w:rPr>
      </w:pPr>
    </w:p>
    <w:p w14:paraId="3F38AEEF" w14:textId="77777777" w:rsidR="007C04EC" w:rsidRDefault="007C04EC"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267CEA" w:rsidRPr="00C97476" w14:paraId="53B04EEE" w14:textId="77777777" w:rsidTr="00267CEA">
        <w:tc>
          <w:tcPr>
            <w:tcW w:w="2830" w:type="dxa"/>
            <w:shd w:val="clear" w:color="auto" w:fill="B7D4EF" w:themeFill="text2" w:themeFillTint="33"/>
          </w:tcPr>
          <w:p w14:paraId="1F685CA3"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4D318248" w14:textId="2F37E7D4" w:rsidR="00267CEA" w:rsidRPr="00267CEA" w:rsidRDefault="00267CEA" w:rsidP="00267CEA">
            <w:pPr>
              <w:pStyle w:val="Naslov2"/>
              <w:outlineLvl w:val="1"/>
            </w:pPr>
            <w:bookmarkStart w:id="131" w:name="_Toc178682649"/>
            <w:r w:rsidRPr="00267CEA">
              <w:t>Mali znanstvenici</w:t>
            </w:r>
            <w:bookmarkEnd w:id="131"/>
          </w:p>
        </w:tc>
      </w:tr>
      <w:tr w:rsidR="00267CEA" w:rsidRPr="00C97476" w14:paraId="058BA9E5" w14:textId="77777777" w:rsidTr="00267CEA">
        <w:tc>
          <w:tcPr>
            <w:tcW w:w="2830" w:type="dxa"/>
          </w:tcPr>
          <w:p w14:paraId="2DD0D296"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1D21C24F" w14:textId="0EC570E8" w:rsidR="00267CEA" w:rsidRPr="00267CEA" w:rsidRDefault="00267CEA" w:rsidP="00267CEA">
            <w:pPr>
              <w:spacing w:line="276" w:lineRule="auto"/>
              <w:rPr>
                <w:i/>
                <w:iCs/>
                <w:sz w:val="24"/>
                <w:szCs w:val="24"/>
              </w:rPr>
            </w:pPr>
            <w:r w:rsidRPr="00267CEA">
              <w:rPr>
                <w:i/>
                <w:iCs/>
                <w:sz w:val="24"/>
                <w:szCs w:val="24"/>
              </w:rPr>
              <w:t>Prirodoslovno područje</w:t>
            </w:r>
          </w:p>
        </w:tc>
      </w:tr>
      <w:tr w:rsidR="00267CEA" w:rsidRPr="00C97476" w14:paraId="6719F535" w14:textId="77777777" w:rsidTr="00267CEA">
        <w:tc>
          <w:tcPr>
            <w:tcW w:w="2830" w:type="dxa"/>
            <w:shd w:val="clear" w:color="auto" w:fill="B7D4EF" w:themeFill="text2" w:themeFillTint="33"/>
          </w:tcPr>
          <w:p w14:paraId="5A015EA7"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2442E0D8" w14:textId="4789334C" w:rsidR="00267CEA" w:rsidRPr="00267CEA" w:rsidRDefault="00267CEA" w:rsidP="00267CEA">
            <w:pPr>
              <w:spacing w:line="276" w:lineRule="auto"/>
              <w:rPr>
                <w:sz w:val="24"/>
                <w:szCs w:val="24"/>
              </w:rPr>
            </w:pPr>
            <w:r w:rsidRPr="00267CEA">
              <w:rPr>
                <w:sz w:val="24"/>
                <w:szCs w:val="24"/>
              </w:rPr>
              <w:t>II. ciklus (4. razred)</w:t>
            </w:r>
          </w:p>
        </w:tc>
      </w:tr>
      <w:tr w:rsidR="00267CEA" w:rsidRPr="00C97476" w14:paraId="667DBD47" w14:textId="77777777" w:rsidTr="00267CEA">
        <w:tc>
          <w:tcPr>
            <w:tcW w:w="2830" w:type="dxa"/>
          </w:tcPr>
          <w:p w14:paraId="69E0D622"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2764AFA2" w14:textId="7581BB3B" w:rsidR="00267CEA" w:rsidRPr="00267CEA" w:rsidRDefault="00267CEA" w:rsidP="00267CEA">
            <w:pPr>
              <w:spacing w:line="276" w:lineRule="auto"/>
              <w:rPr>
                <w:sz w:val="24"/>
                <w:szCs w:val="24"/>
              </w:rPr>
            </w:pPr>
            <w:r w:rsidRPr="00267CEA">
              <w:rPr>
                <w:sz w:val="24"/>
                <w:szCs w:val="24"/>
              </w:rPr>
              <w:t>Andreja Hat</w:t>
            </w:r>
          </w:p>
        </w:tc>
      </w:tr>
      <w:tr w:rsidR="00267CEA" w:rsidRPr="00C97476" w14:paraId="24524425" w14:textId="77777777" w:rsidTr="00267CEA">
        <w:tc>
          <w:tcPr>
            <w:tcW w:w="2830" w:type="dxa"/>
            <w:shd w:val="clear" w:color="auto" w:fill="B7D4EF" w:themeFill="text2" w:themeFillTint="33"/>
          </w:tcPr>
          <w:p w14:paraId="00D33C84"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4CB5F537" w14:textId="0CF8B15C" w:rsidR="00267CEA" w:rsidRPr="00267CEA" w:rsidRDefault="00267CEA" w:rsidP="00267CEA">
            <w:pPr>
              <w:spacing w:line="276" w:lineRule="auto"/>
              <w:rPr>
                <w:sz w:val="24"/>
                <w:szCs w:val="24"/>
              </w:rPr>
            </w:pPr>
            <w:r w:rsidRPr="00267CEA">
              <w:rPr>
                <w:sz w:val="24"/>
                <w:szCs w:val="24"/>
              </w:rPr>
              <w:t>Upoznavanje raznih vrsta pokusa te njihovo izvođenje, iznošenje hipoteza i zaključaka</w:t>
            </w:r>
          </w:p>
        </w:tc>
      </w:tr>
      <w:tr w:rsidR="00267CEA" w:rsidRPr="00C97476" w14:paraId="120B4AF0" w14:textId="77777777" w:rsidTr="00267CEA">
        <w:tc>
          <w:tcPr>
            <w:tcW w:w="2830" w:type="dxa"/>
          </w:tcPr>
          <w:p w14:paraId="030D1371"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71AA232E" w14:textId="3BB8D1B1" w:rsidR="00267CEA" w:rsidRPr="00267CEA" w:rsidRDefault="00267CEA" w:rsidP="00267CEA">
            <w:pPr>
              <w:spacing w:line="276" w:lineRule="auto"/>
              <w:rPr>
                <w:sz w:val="24"/>
                <w:szCs w:val="24"/>
              </w:rPr>
            </w:pPr>
            <w:r w:rsidRPr="00267CEA">
              <w:rPr>
                <w:sz w:val="24"/>
                <w:szCs w:val="24"/>
              </w:rPr>
              <w:t xml:space="preserve">Kroz razne pokuse i zabavne sadržaje u učenicima će se potaknuti želja za otkrivanjem svijeta oko sebe i kako sve oko nas funkcionira </w:t>
            </w:r>
          </w:p>
        </w:tc>
      </w:tr>
      <w:tr w:rsidR="00267CEA" w:rsidRPr="00C97476" w14:paraId="64EEEE89" w14:textId="77777777" w:rsidTr="00267CEA">
        <w:tc>
          <w:tcPr>
            <w:tcW w:w="2830" w:type="dxa"/>
            <w:shd w:val="clear" w:color="auto" w:fill="B7D4EF" w:themeFill="text2" w:themeFillTint="33"/>
          </w:tcPr>
          <w:p w14:paraId="5646A131"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3C5140C7" w14:textId="77777777" w:rsidR="00267CEA" w:rsidRPr="00267CEA" w:rsidRDefault="00267CEA" w:rsidP="00267CEA">
            <w:pPr>
              <w:rPr>
                <w:sz w:val="24"/>
                <w:szCs w:val="24"/>
              </w:rPr>
            </w:pPr>
            <w:r w:rsidRPr="00267CEA">
              <w:rPr>
                <w:sz w:val="24"/>
                <w:szCs w:val="24"/>
              </w:rPr>
              <w:t>Učenici će raznim pokusima spoznavati svijet oko sebe te rješavati neke nedoumice vezane uz djelovanje tvari.</w:t>
            </w:r>
          </w:p>
          <w:p w14:paraId="142EE517" w14:textId="77777777" w:rsidR="00267CEA" w:rsidRPr="00267CEA" w:rsidRDefault="00267CEA" w:rsidP="00267CEA">
            <w:pPr>
              <w:rPr>
                <w:sz w:val="24"/>
                <w:szCs w:val="24"/>
              </w:rPr>
            </w:pPr>
            <w:r w:rsidRPr="00267CEA">
              <w:rPr>
                <w:sz w:val="24"/>
                <w:szCs w:val="24"/>
              </w:rPr>
              <w:t>Jedni drugima pomagati prilikom izvođenja pokusa.</w:t>
            </w:r>
          </w:p>
          <w:p w14:paraId="6617722E" w14:textId="77777777" w:rsidR="00267CEA" w:rsidRPr="00267CEA" w:rsidRDefault="00267CEA" w:rsidP="00267CEA">
            <w:pPr>
              <w:rPr>
                <w:sz w:val="24"/>
                <w:szCs w:val="24"/>
              </w:rPr>
            </w:pPr>
            <w:r w:rsidRPr="00267CEA">
              <w:rPr>
                <w:sz w:val="24"/>
                <w:szCs w:val="24"/>
              </w:rPr>
              <w:t>Razvijat će logičko razmišljanje.</w:t>
            </w:r>
          </w:p>
          <w:p w14:paraId="595B5809" w14:textId="77777777" w:rsidR="00267CEA" w:rsidRPr="00267CEA" w:rsidRDefault="00267CEA" w:rsidP="00267CEA">
            <w:pPr>
              <w:spacing w:line="276" w:lineRule="auto"/>
              <w:rPr>
                <w:sz w:val="24"/>
                <w:szCs w:val="24"/>
              </w:rPr>
            </w:pPr>
          </w:p>
        </w:tc>
      </w:tr>
      <w:tr w:rsidR="00267CEA" w:rsidRPr="00C97476" w14:paraId="22D669DB" w14:textId="77777777" w:rsidTr="00267CEA">
        <w:tc>
          <w:tcPr>
            <w:tcW w:w="2830" w:type="dxa"/>
          </w:tcPr>
          <w:p w14:paraId="3D41EC84"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4B4AC50B" w14:textId="2C842BD9" w:rsidR="00267CEA" w:rsidRPr="00267CEA" w:rsidRDefault="00267CEA" w:rsidP="00267CEA">
            <w:pPr>
              <w:spacing w:line="276" w:lineRule="auto"/>
              <w:rPr>
                <w:sz w:val="24"/>
                <w:szCs w:val="24"/>
              </w:rPr>
            </w:pPr>
            <w:r w:rsidRPr="00267CEA">
              <w:rPr>
                <w:sz w:val="24"/>
                <w:szCs w:val="24"/>
              </w:rPr>
              <w:t xml:space="preserve">Učenici i učiteljica 4. razreda MŠ </w:t>
            </w:r>
          </w:p>
        </w:tc>
      </w:tr>
      <w:tr w:rsidR="00267CEA" w:rsidRPr="00C97476" w14:paraId="1E194193" w14:textId="77777777" w:rsidTr="00267CEA">
        <w:tc>
          <w:tcPr>
            <w:tcW w:w="2830" w:type="dxa"/>
            <w:shd w:val="clear" w:color="auto" w:fill="B7D4EF" w:themeFill="text2" w:themeFillTint="33"/>
          </w:tcPr>
          <w:p w14:paraId="16A7BA39"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3B9FD102"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615F9FB3" w14:textId="6592F534" w:rsidR="00267CEA" w:rsidRPr="00267CEA" w:rsidRDefault="00267CEA" w:rsidP="00267CEA">
            <w:pPr>
              <w:spacing w:line="276" w:lineRule="auto"/>
              <w:rPr>
                <w:sz w:val="24"/>
                <w:szCs w:val="24"/>
              </w:rPr>
            </w:pPr>
            <w:r w:rsidRPr="00267CEA">
              <w:rPr>
                <w:sz w:val="24"/>
                <w:szCs w:val="24"/>
              </w:rPr>
              <w:t>Promatraju, uočavaju, razgovaraju, uspoređuju, opisuju, pitaju i odgovaraju na pitanja, izvode pokuse</w:t>
            </w:r>
          </w:p>
        </w:tc>
      </w:tr>
      <w:tr w:rsidR="00267CEA" w:rsidRPr="00C97476" w14:paraId="3DE3CE89" w14:textId="77777777" w:rsidTr="00267CEA">
        <w:tc>
          <w:tcPr>
            <w:tcW w:w="2830" w:type="dxa"/>
          </w:tcPr>
          <w:p w14:paraId="49F576C0"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Metode podučavanja</w:t>
            </w:r>
          </w:p>
          <w:p w14:paraId="68D96F20"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0AB2FC85" w14:textId="51D5AFC5" w:rsidR="00267CEA" w:rsidRPr="00267CEA" w:rsidRDefault="00267CEA" w:rsidP="00267CEA">
            <w:pPr>
              <w:spacing w:line="276" w:lineRule="auto"/>
              <w:rPr>
                <w:sz w:val="24"/>
                <w:szCs w:val="24"/>
              </w:rPr>
            </w:pPr>
            <w:r w:rsidRPr="00267CEA">
              <w:rPr>
                <w:sz w:val="24"/>
                <w:szCs w:val="24"/>
              </w:rPr>
              <w:t>Planiranje i priprema materijala; razgovor, demonstracija, usmeno izlaganje, organizacija radionica.</w:t>
            </w:r>
          </w:p>
        </w:tc>
      </w:tr>
      <w:tr w:rsidR="00267CEA" w:rsidRPr="00C97476" w14:paraId="4579ACDB" w14:textId="77777777" w:rsidTr="00267CEA">
        <w:tc>
          <w:tcPr>
            <w:tcW w:w="2830" w:type="dxa"/>
            <w:shd w:val="clear" w:color="auto" w:fill="B7D4EF" w:themeFill="text2" w:themeFillTint="33"/>
          </w:tcPr>
          <w:p w14:paraId="6777306A"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5E87DF02" w14:textId="0DC4F747" w:rsidR="00267CEA" w:rsidRPr="00267CEA" w:rsidRDefault="00267CEA" w:rsidP="00267CEA">
            <w:pPr>
              <w:spacing w:line="276" w:lineRule="auto"/>
              <w:rPr>
                <w:sz w:val="24"/>
                <w:szCs w:val="24"/>
              </w:rPr>
            </w:pPr>
            <w:r w:rsidRPr="00267CEA">
              <w:rPr>
                <w:sz w:val="24"/>
                <w:szCs w:val="24"/>
              </w:rPr>
              <w:t>35 sati tijekom nastavne godine</w:t>
            </w:r>
          </w:p>
        </w:tc>
      </w:tr>
      <w:tr w:rsidR="00267CEA" w:rsidRPr="00C97476" w14:paraId="2FEA27CE" w14:textId="77777777" w:rsidTr="00267CEA">
        <w:tc>
          <w:tcPr>
            <w:tcW w:w="2830" w:type="dxa"/>
          </w:tcPr>
          <w:p w14:paraId="67E91E2E"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7537B5A1"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4F006D44" w14:textId="584F290C" w:rsidR="00267CEA" w:rsidRPr="00267CEA" w:rsidRDefault="00267CEA" w:rsidP="00267CEA">
            <w:pPr>
              <w:spacing w:line="276" w:lineRule="auto"/>
              <w:rPr>
                <w:sz w:val="24"/>
                <w:szCs w:val="24"/>
              </w:rPr>
            </w:pPr>
            <w:r w:rsidRPr="00267CEA">
              <w:rPr>
                <w:sz w:val="24"/>
                <w:szCs w:val="24"/>
              </w:rPr>
              <w:t>Samovrednovanje uradaka i procesa nastajanja uradaka. Predstavljanje uradaka drugima u razredu i školi.</w:t>
            </w:r>
          </w:p>
        </w:tc>
      </w:tr>
      <w:tr w:rsidR="00267CEA" w:rsidRPr="00C97476" w14:paraId="5C3ECC2C" w14:textId="77777777" w:rsidTr="00267CEA">
        <w:tc>
          <w:tcPr>
            <w:tcW w:w="2830" w:type="dxa"/>
            <w:shd w:val="clear" w:color="auto" w:fill="B7D4EF" w:themeFill="text2" w:themeFillTint="33"/>
          </w:tcPr>
          <w:p w14:paraId="4505C867"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09E5E499"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08E4BC02" w14:textId="6FE68B6C" w:rsidR="00267CEA" w:rsidRPr="00267CEA" w:rsidRDefault="00267CEA" w:rsidP="00267CEA">
            <w:pPr>
              <w:spacing w:line="276" w:lineRule="auto"/>
              <w:rPr>
                <w:sz w:val="24"/>
                <w:szCs w:val="24"/>
              </w:rPr>
            </w:pPr>
            <w:r w:rsidRPr="00267CEA">
              <w:rPr>
                <w:sz w:val="24"/>
                <w:szCs w:val="24"/>
                <w:lang w:val="en-AU"/>
              </w:rPr>
              <w:t>Knjige, internet, bilježnica, papir, škare, ljepilo, razni material potreban za izvođenje pokusa</w:t>
            </w:r>
          </w:p>
        </w:tc>
      </w:tr>
      <w:tr w:rsidR="00267CEA" w:rsidRPr="00C97476" w14:paraId="55C29C11" w14:textId="77777777" w:rsidTr="00267CEA">
        <w:tc>
          <w:tcPr>
            <w:tcW w:w="2830" w:type="dxa"/>
          </w:tcPr>
          <w:p w14:paraId="702B8F9E" w14:textId="77777777" w:rsidR="00267CEA" w:rsidRPr="00C97476" w:rsidRDefault="00267CEA" w:rsidP="00267CEA">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7B50D723" w14:textId="7A7F94CF" w:rsidR="00267CEA" w:rsidRPr="00267CEA" w:rsidRDefault="00267CEA" w:rsidP="00267CEA">
            <w:pPr>
              <w:spacing w:line="276" w:lineRule="auto"/>
              <w:rPr>
                <w:sz w:val="24"/>
                <w:szCs w:val="24"/>
              </w:rPr>
            </w:pPr>
            <w:r w:rsidRPr="00267CEA">
              <w:rPr>
                <w:sz w:val="24"/>
                <w:szCs w:val="24"/>
              </w:rPr>
              <w:t>/</w:t>
            </w:r>
          </w:p>
        </w:tc>
      </w:tr>
    </w:tbl>
    <w:p w14:paraId="0DD9F83D" w14:textId="110D74D6" w:rsidR="00AF54E4" w:rsidRDefault="00AF54E4" w:rsidP="00A12447">
      <w:pPr>
        <w:rPr>
          <w:color w:val="3A7C22" w:themeColor="accent6" w:themeShade="BF"/>
          <w:lang w:eastAsia="hr-HR"/>
        </w:rPr>
      </w:pPr>
    </w:p>
    <w:p w14:paraId="4C47DD87" w14:textId="77777777" w:rsidR="007C04EC" w:rsidRDefault="007C04EC"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C97476" w:rsidRPr="00C97476" w14:paraId="7B8B7424" w14:textId="77777777" w:rsidTr="004D4382">
        <w:tc>
          <w:tcPr>
            <w:tcW w:w="2830" w:type="dxa"/>
            <w:shd w:val="clear" w:color="auto" w:fill="B7D4EF" w:themeFill="text2" w:themeFillTint="33"/>
          </w:tcPr>
          <w:p w14:paraId="1D1A9A65" w14:textId="77777777" w:rsidR="002F5963" w:rsidRPr="00C97476" w:rsidRDefault="002F5963" w:rsidP="004D4382">
            <w:pPr>
              <w:spacing w:line="276" w:lineRule="auto"/>
              <w:rPr>
                <w:b/>
                <w:bCs/>
                <w:sz w:val="24"/>
                <w:szCs w:val="24"/>
              </w:rPr>
            </w:pPr>
            <w:r w:rsidRPr="00C97476">
              <w:rPr>
                <w:b/>
                <w:bCs/>
                <w:sz w:val="24"/>
                <w:szCs w:val="24"/>
              </w:rPr>
              <w:lastRenderedPageBreak/>
              <w:t>Naziv aktivnosti</w:t>
            </w:r>
          </w:p>
        </w:tc>
        <w:tc>
          <w:tcPr>
            <w:tcW w:w="11162" w:type="dxa"/>
            <w:shd w:val="clear" w:color="auto" w:fill="B7D4EF" w:themeFill="text2" w:themeFillTint="33"/>
          </w:tcPr>
          <w:p w14:paraId="20A1D595" w14:textId="77777777" w:rsidR="002F5963" w:rsidRPr="00C97476" w:rsidRDefault="002F5963" w:rsidP="00C97476">
            <w:pPr>
              <w:pStyle w:val="Naslov2"/>
              <w:outlineLvl w:val="1"/>
            </w:pPr>
            <w:bookmarkStart w:id="132" w:name="_Toc178682650"/>
            <w:r w:rsidRPr="00C97476">
              <w:t>Likovna grupa</w:t>
            </w:r>
            <w:bookmarkEnd w:id="132"/>
          </w:p>
        </w:tc>
      </w:tr>
      <w:tr w:rsidR="00C97476" w:rsidRPr="00C97476" w14:paraId="21489DDB" w14:textId="77777777" w:rsidTr="004D4382">
        <w:tc>
          <w:tcPr>
            <w:tcW w:w="2830" w:type="dxa"/>
          </w:tcPr>
          <w:p w14:paraId="2FF38011" w14:textId="77777777" w:rsidR="002F5963" w:rsidRPr="00C97476" w:rsidRDefault="002F5963" w:rsidP="004D4382">
            <w:pPr>
              <w:spacing w:line="276" w:lineRule="auto"/>
              <w:rPr>
                <w:b/>
                <w:bCs/>
                <w:sz w:val="24"/>
                <w:szCs w:val="24"/>
              </w:rPr>
            </w:pPr>
            <w:r w:rsidRPr="00C97476">
              <w:rPr>
                <w:b/>
                <w:bCs/>
                <w:sz w:val="24"/>
                <w:szCs w:val="24"/>
              </w:rPr>
              <w:t>Kurikulumsko područje</w:t>
            </w:r>
          </w:p>
        </w:tc>
        <w:tc>
          <w:tcPr>
            <w:tcW w:w="11162" w:type="dxa"/>
          </w:tcPr>
          <w:p w14:paraId="2B84D0BD" w14:textId="77777777" w:rsidR="002F5963" w:rsidRPr="00C97476" w:rsidRDefault="002F5963" w:rsidP="004D4382">
            <w:pPr>
              <w:spacing w:line="276" w:lineRule="auto"/>
              <w:rPr>
                <w:i/>
                <w:iCs/>
                <w:sz w:val="24"/>
                <w:szCs w:val="24"/>
              </w:rPr>
            </w:pPr>
            <w:r w:rsidRPr="00C97476">
              <w:rPr>
                <w:rFonts w:cstheme="minorHAnsi"/>
                <w:i/>
                <w:iCs/>
                <w:sz w:val="24"/>
                <w:szCs w:val="24"/>
              </w:rPr>
              <w:t>Umjetničko područje</w:t>
            </w:r>
          </w:p>
        </w:tc>
      </w:tr>
      <w:tr w:rsidR="00C97476" w:rsidRPr="00C97476" w14:paraId="6870C72B" w14:textId="77777777" w:rsidTr="004D4382">
        <w:tc>
          <w:tcPr>
            <w:tcW w:w="2830" w:type="dxa"/>
            <w:shd w:val="clear" w:color="auto" w:fill="B7D4EF" w:themeFill="text2" w:themeFillTint="33"/>
          </w:tcPr>
          <w:p w14:paraId="79DCA110" w14:textId="77777777" w:rsidR="002F5963" w:rsidRPr="00C97476" w:rsidRDefault="002F5963" w:rsidP="004D4382">
            <w:pPr>
              <w:spacing w:line="276" w:lineRule="auto"/>
              <w:rPr>
                <w:b/>
                <w:bCs/>
                <w:sz w:val="24"/>
                <w:szCs w:val="24"/>
              </w:rPr>
            </w:pPr>
            <w:r w:rsidRPr="00C97476">
              <w:rPr>
                <w:b/>
                <w:bCs/>
                <w:sz w:val="24"/>
                <w:szCs w:val="24"/>
              </w:rPr>
              <w:t>Ciklus (razred/i)</w:t>
            </w:r>
          </w:p>
        </w:tc>
        <w:tc>
          <w:tcPr>
            <w:tcW w:w="11162" w:type="dxa"/>
            <w:shd w:val="clear" w:color="auto" w:fill="B7D4EF" w:themeFill="text2" w:themeFillTint="33"/>
          </w:tcPr>
          <w:p w14:paraId="201BE018" w14:textId="77777777" w:rsidR="002F5963" w:rsidRPr="00C97476" w:rsidRDefault="002F5963" w:rsidP="004D4382">
            <w:pPr>
              <w:spacing w:line="276" w:lineRule="auto"/>
              <w:rPr>
                <w:sz w:val="24"/>
                <w:szCs w:val="24"/>
              </w:rPr>
            </w:pPr>
            <w:r w:rsidRPr="00C97476">
              <w:rPr>
                <w:rFonts w:cstheme="minorHAnsi"/>
                <w:sz w:val="24"/>
                <w:szCs w:val="24"/>
              </w:rPr>
              <w:t>II. ciklus (4. razred)</w:t>
            </w:r>
          </w:p>
        </w:tc>
      </w:tr>
      <w:tr w:rsidR="00C97476" w:rsidRPr="00C97476" w14:paraId="4F6E7192" w14:textId="77777777" w:rsidTr="004D4382">
        <w:tc>
          <w:tcPr>
            <w:tcW w:w="2830" w:type="dxa"/>
          </w:tcPr>
          <w:p w14:paraId="49959D47" w14:textId="77777777" w:rsidR="002F5963" w:rsidRPr="00C97476" w:rsidRDefault="002F5963" w:rsidP="004D4382">
            <w:pPr>
              <w:spacing w:line="276" w:lineRule="auto"/>
              <w:rPr>
                <w:b/>
                <w:bCs/>
                <w:sz w:val="24"/>
                <w:szCs w:val="24"/>
              </w:rPr>
            </w:pPr>
            <w:r w:rsidRPr="00C97476">
              <w:rPr>
                <w:b/>
                <w:bCs/>
                <w:sz w:val="24"/>
                <w:szCs w:val="24"/>
              </w:rPr>
              <w:t>Odgovorna osoba</w:t>
            </w:r>
          </w:p>
        </w:tc>
        <w:tc>
          <w:tcPr>
            <w:tcW w:w="11162" w:type="dxa"/>
          </w:tcPr>
          <w:p w14:paraId="0BBF92C6" w14:textId="77777777" w:rsidR="002F5963" w:rsidRPr="00C97476" w:rsidRDefault="002F5963" w:rsidP="004D4382">
            <w:pPr>
              <w:spacing w:line="276" w:lineRule="auto"/>
              <w:rPr>
                <w:sz w:val="24"/>
                <w:szCs w:val="24"/>
              </w:rPr>
            </w:pPr>
            <w:r w:rsidRPr="00C97476">
              <w:rPr>
                <w:rFonts w:cstheme="minorHAnsi"/>
                <w:sz w:val="24"/>
                <w:szCs w:val="24"/>
              </w:rPr>
              <w:t>Sanja Figač</w:t>
            </w:r>
          </w:p>
        </w:tc>
      </w:tr>
      <w:tr w:rsidR="00C97476" w:rsidRPr="00C97476" w14:paraId="4DE4B0BB" w14:textId="77777777" w:rsidTr="004D4382">
        <w:tc>
          <w:tcPr>
            <w:tcW w:w="2830" w:type="dxa"/>
            <w:shd w:val="clear" w:color="auto" w:fill="B7D4EF" w:themeFill="text2" w:themeFillTint="33"/>
          </w:tcPr>
          <w:p w14:paraId="5B07DE5B" w14:textId="77777777" w:rsidR="002F5963" w:rsidRPr="00C97476" w:rsidRDefault="002F5963" w:rsidP="004D4382">
            <w:pPr>
              <w:spacing w:line="276" w:lineRule="auto"/>
              <w:rPr>
                <w:b/>
                <w:bCs/>
                <w:sz w:val="24"/>
                <w:szCs w:val="24"/>
              </w:rPr>
            </w:pPr>
            <w:r w:rsidRPr="00C97476">
              <w:rPr>
                <w:b/>
                <w:bCs/>
                <w:sz w:val="24"/>
                <w:szCs w:val="24"/>
              </w:rPr>
              <w:t>Cilj aktivnosti</w:t>
            </w:r>
          </w:p>
        </w:tc>
        <w:tc>
          <w:tcPr>
            <w:tcW w:w="11162" w:type="dxa"/>
            <w:shd w:val="clear" w:color="auto" w:fill="B7D4EF" w:themeFill="text2" w:themeFillTint="33"/>
          </w:tcPr>
          <w:p w14:paraId="57EA2D9C" w14:textId="77777777" w:rsidR="002F5963" w:rsidRPr="007C04EC" w:rsidRDefault="002F5963" w:rsidP="004D4382">
            <w:pPr>
              <w:spacing w:line="276" w:lineRule="auto"/>
              <w:rPr>
                <w:sz w:val="20"/>
                <w:szCs w:val="20"/>
              </w:rPr>
            </w:pPr>
            <w:r w:rsidRPr="007C04EC">
              <w:rPr>
                <w:sz w:val="20"/>
                <w:szCs w:val="20"/>
              </w:rPr>
              <w:t>Poticati učenike na rad različitim likovnim tehnikama. Stečena znanja primijeniti u osobnom likovnom izričaju. Razvijati kreativnost učenika u svrhu zadovoljavanja njihovih interesa, mogućnosti, znanja i potreba. Razvijati osnovne postavke zdravog života kroz rad na motoričkim vještinama učenika kod izrade uporabnih i ukrasnih predmeta.</w:t>
            </w:r>
          </w:p>
        </w:tc>
      </w:tr>
      <w:tr w:rsidR="00C97476" w:rsidRPr="00C97476" w14:paraId="2E1DA43D" w14:textId="77777777" w:rsidTr="004D4382">
        <w:tc>
          <w:tcPr>
            <w:tcW w:w="2830" w:type="dxa"/>
          </w:tcPr>
          <w:p w14:paraId="595CE7D3" w14:textId="77777777" w:rsidR="002F5963" w:rsidRPr="00C97476" w:rsidRDefault="002F5963" w:rsidP="004D4382">
            <w:pPr>
              <w:spacing w:line="276" w:lineRule="auto"/>
              <w:rPr>
                <w:b/>
                <w:bCs/>
                <w:sz w:val="24"/>
                <w:szCs w:val="24"/>
              </w:rPr>
            </w:pPr>
            <w:r w:rsidRPr="00C97476">
              <w:rPr>
                <w:b/>
                <w:bCs/>
                <w:sz w:val="24"/>
                <w:szCs w:val="24"/>
              </w:rPr>
              <w:t>Obrazloženje cilja</w:t>
            </w:r>
          </w:p>
        </w:tc>
        <w:tc>
          <w:tcPr>
            <w:tcW w:w="11162" w:type="dxa"/>
          </w:tcPr>
          <w:p w14:paraId="5C366716" w14:textId="77777777" w:rsidR="002F5963" w:rsidRPr="007C04EC" w:rsidRDefault="002F5963" w:rsidP="004D4382">
            <w:pPr>
              <w:spacing w:line="276" w:lineRule="auto"/>
              <w:rPr>
                <w:sz w:val="20"/>
                <w:szCs w:val="20"/>
              </w:rPr>
            </w:pPr>
            <w:r w:rsidRPr="007C04EC">
              <w:rPr>
                <w:sz w:val="20"/>
                <w:szCs w:val="20"/>
              </w:rPr>
              <w:t>Poticati učenike na rad različitim likovnim tehnikama. Stečena znanja primijeniti u osobnom likovnom izričaju. Razvijati kreativnost učenika u svrhu zadovoljavanja njihovih interesa, mogućnosti, znanja i potreba. Razvijati osnovne postavke zdravog života kroz rad na motoričkim vještinama učenika kod izrade uporabnih i ukrasnih predmeta.</w:t>
            </w:r>
          </w:p>
        </w:tc>
      </w:tr>
      <w:tr w:rsidR="00C97476" w:rsidRPr="00C97476" w14:paraId="07AB9C48" w14:textId="77777777" w:rsidTr="004D4382">
        <w:tc>
          <w:tcPr>
            <w:tcW w:w="2830" w:type="dxa"/>
            <w:shd w:val="clear" w:color="auto" w:fill="B7D4EF" w:themeFill="text2" w:themeFillTint="33"/>
          </w:tcPr>
          <w:p w14:paraId="42328B8E" w14:textId="77777777" w:rsidR="002F5963" w:rsidRPr="00C97476" w:rsidRDefault="002F5963" w:rsidP="004D4382">
            <w:pPr>
              <w:spacing w:line="276" w:lineRule="auto"/>
              <w:rPr>
                <w:b/>
                <w:bCs/>
                <w:sz w:val="24"/>
                <w:szCs w:val="24"/>
              </w:rPr>
            </w:pPr>
            <w:r w:rsidRPr="00C97476">
              <w:rPr>
                <w:b/>
                <w:bCs/>
                <w:sz w:val="24"/>
                <w:szCs w:val="24"/>
              </w:rPr>
              <w:t>Očekivani ishodi</w:t>
            </w:r>
          </w:p>
        </w:tc>
        <w:tc>
          <w:tcPr>
            <w:tcW w:w="11162" w:type="dxa"/>
            <w:shd w:val="clear" w:color="auto" w:fill="B7D4EF" w:themeFill="text2" w:themeFillTint="33"/>
          </w:tcPr>
          <w:p w14:paraId="2820A6CC" w14:textId="77777777" w:rsidR="002F5963" w:rsidRPr="007C04EC" w:rsidRDefault="002F5963" w:rsidP="004D4382">
            <w:pPr>
              <w:spacing w:line="276" w:lineRule="auto"/>
              <w:rPr>
                <w:sz w:val="20"/>
                <w:szCs w:val="20"/>
              </w:rPr>
            </w:pPr>
            <w:r w:rsidRPr="007C04EC">
              <w:rPr>
                <w:rFonts w:eastAsia="Bahnschrift" w:cs="Bahnschrift"/>
                <w:sz w:val="20"/>
                <w:szCs w:val="20"/>
              </w:rPr>
              <w:t>Koristi zadane likovne materijale, tehnike i digitalne tehnologije – izrađuje uporabne i ukrasne predmete, koristi likovni jezik pri opisivanju svojih osjećaja i postupaka rada, pravilno koristi likovni pribor – uočava i izražava slikarske i crtačke, izražava oblike u prostoru upotrebom različitih materijala.</w:t>
            </w:r>
          </w:p>
        </w:tc>
      </w:tr>
      <w:tr w:rsidR="00C97476" w:rsidRPr="00C97476" w14:paraId="330AA50D" w14:textId="77777777" w:rsidTr="004D4382">
        <w:tc>
          <w:tcPr>
            <w:tcW w:w="2830" w:type="dxa"/>
          </w:tcPr>
          <w:p w14:paraId="5D972429" w14:textId="77777777" w:rsidR="002F5963" w:rsidRPr="00C97476" w:rsidRDefault="002F5963" w:rsidP="004D4382">
            <w:pPr>
              <w:spacing w:line="276" w:lineRule="auto"/>
              <w:rPr>
                <w:b/>
                <w:bCs/>
                <w:sz w:val="24"/>
                <w:szCs w:val="24"/>
              </w:rPr>
            </w:pPr>
            <w:r w:rsidRPr="00C97476">
              <w:rPr>
                <w:b/>
                <w:bCs/>
                <w:sz w:val="24"/>
                <w:szCs w:val="24"/>
              </w:rPr>
              <w:t>Sudionici</w:t>
            </w:r>
          </w:p>
        </w:tc>
        <w:tc>
          <w:tcPr>
            <w:tcW w:w="11162" w:type="dxa"/>
          </w:tcPr>
          <w:p w14:paraId="0A5326F8" w14:textId="77777777" w:rsidR="002F5963" w:rsidRPr="007C04EC" w:rsidRDefault="002F5963" w:rsidP="004D4382">
            <w:pPr>
              <w:spacing w:line="276" w:lineRule="auto"/>
              <w:rPr>
                <w:sz w:val="20"/>
                <w:szCs w:val="20"/>
              </w:rPr>
            </w:pPr>
            <w:r w:rsidRPr="007C04EC">
              <w:rPr>
                <w:rFonts w:cstheme="minorHAnsi"/>
                <w:sz w:val="20"/>
                <w:szCs w:val="20"/>
              </w:rPr>
              <w:t>Učiteljica i učenici 4. razreda PŠ KI</w:t>
            </w:r>
          </w:p>
        </w:tc>
      </w:tr>
      <w:tr w:rsidR="00C97476" w:rsidRPr="00C97476" w14:paraId="41A8EDCA" w14:textId="77777777" w:rsidTr="004D4382">
        <w:tc>
          <w:tcPr>
            <w:tcW w:w="2830" w:type="dxa"/>
            <w:shd w:val="clear" w:color="auto" w:fill="B7D4EF" w:themeFill="text2" w:themeFillTint="33"/>
          </w:tcPr>
          <w:p w14:paraId="3A6ABCF7" w14:textId="77777777" w:rsidR="002F5963" w:rsidRPr="00C97476" w:rsidRDefault="002F5963" w:rsidP="004D4382">
            <w:pPr>
              <w:spacing w:line="276" w:lineRule="auto"/>
              <w:rPr>
                <w:b/>
                <w:bCs/>
                <w:sz w:val="24"/>
                <w:szCs w:val="24"/>
              </w:rPr>
            </w:pPr>
            <w:r w:rsidRPr="00C97476">
              <w:rPr>
                <w:b/>
                <w:bCs/>
                <w:sz w:val="24"/>
                <w:szCs w:val="24"/>
              </w:rPr>
              <w:t xml:space="preserve">Način učenja </w:t>
            </w:r>
          </w:p>
          <w:p w14:paraId="2BE01005" w14:textId="77777777" w:rsidR="002F5963" w:rsidRPr="00C97476" w:rsidRDefault="002F5963" w:rsidP="004D4382">
            <w:pPr>
              <w:spacing w:line="276" w:lineRule="auto"/>
              <w:rPr>
                <w:b/>
                <w:bCs/>
                <w:sz w:val="24"/>
                <w:szCs w:val="24"/>
              </w:rPr>
            </w:pPr>
            <w:r w:rsidRPr="00C97476">
              <w:rPr>
                <w:b/>
                <w:bCs/>
                <w:sz w:val="24"/>
                <w:szCs w:val="24"/>
              </w:rPr>
              <w:t>(što rade učenici)</w:t>
            </w:r>
          </w:p>
        </w:tc>
        <w:tc>
          <w:tcPr>
            <w:tcW w:w="11162" w:type="dxa"/>
            <w:shd w:val="clear" w:color="auto" w:fill="B7D4EF" w:themeFill="text2" w:themeFillTint="33"/>
          </w:tcPr>
          <w:p w14:paraId="4DD363CF" w14:textId="77777777" w:rsidR="002F5963" w:rsidRPr="007C04EC" w:rsidRDefault="002F5963" w:rsidP="004D4382">
            <w:pPr>
              <w:spacing w:line="276" w:lineRule="auto"/>
              <w:rPr>
                <w:sz w:val="20"/>
                <w:szCs w:val="20"/>
              </w:rPr>
            </w:pPr>
            <w:r w:rsidRPr="007C04EC">
              <w:rPr>
                <w:sz w:val="20"/>
                <w:szCs w:val="20"/>
              </w:rPr>
              <w:t>Promatraju, uočavaju, razgovaraju, uspoređuju, opisuju, pitaju i odgovaraju na pitanja, demonstriraju, oponašaju, taktilno istražuju, rade praktične radove individualno ili u paru, sudjeluju u likovnim natječajima.</w:t>
            </w:r>
          </w:p>
        </w:tc>
      </w:tr>
      <w:tr w:rsidR="00C97476" w:rsidRPr="00C97476" w14:paraId="14B3C2E9" w14:textId="77777777" w:rsidTr="004D4382">
        <w:tc>
          <w:tcPr>
            <w:tcW w:w="2830" w:type="dxa"/>
          </w:tcPr>
          <w:p w14:paraId="08B74650" w14:textId="77777777" w:rsidR="002F5963" w:rsidRPr="00C97476" w:rsidRDefault="002F5963" w:rsidP="004D4382">
            <w:pPr>
              <w:spacing w:line="276" w:lineRule="auto"/>
              <w:rPr>
                <w:b/>
                <w:bCs/>
                <w:sz w:val="24"/>
                <w:szCs w:val="24"/>
              </w:rPr>
            </w:pPr>
            <w:r w:rsidRPr="00C97476">
              <w:rPr>
                <w:b/>
                <w:bCs/>
                <w:sz w:val="24"/>
                <w:szCs w:val="24"/>
              </w:rPr>
              <w:t>Metode podučavanja</w:t>
            </w:r>
          </w:p>
          <w:p w14:paraId="7A111C10" w14:textId="77777777" w:rsidR="002F5963" w:rsidRPr="00C97476" w:rsidRDefault="002F5963" w:rsidP="004D4382">
            <w:pPr>
              <w:spacing w:line="276" w:lineRule="auto"/>
              <w:rPr>
                <w:b/>
                <w:bCs/>
                <w:sz w:val="24"/>
                <w:szCs w:val="24"/>
              </w:rPr>
            </w:pPr>
            <w:r w:rsidRPr="00C97476">
              <w:rPr>
                <w:b/>
                <w:bCs/>
                <w:sz w:val="24"/>
                <w:szCs w:val="24"/>
              </w:rPr>
              <w:t>(što rade učitelji)</w:t>
            </w:r>
          </w:p>
        </w:tc>
        <w:tc>
          <w:tcPr>
            <w:tcW w:w="11162" w:type="dxa"/>
          </w:tcPr>
          <w:p w14:paraId="7D6E8A12" w14:textId="77777777" w:rsidR="002F5963" w:rsidRPr="007C04EC" w:rsidRDefault="002F5963" w:rsidP="004D4382">
            <w:pPr>
              <w:spacing w:line="276" w:lineRule="auto"/>
              <w:rPr>
                <w:sz w:val="20"/>
                <w:szCs w:val="20"/>
              </w:rPr>
            </w:pPr>
            <w:r w:rsidRPr="007C04EC">
              <w:rPr>
                <w:sz w:val="20"/>
                <w:szCs w:val="20"/>
              </w:rPr>
              <w:t>Planiranje i priprema materijala, razgovor, demonstracija, usmeno izlaganje, odabir predmeta za izložbe, organizacija radionica.</w:t>
            </w:r>
          </w:p>
        </w:tc>
      </w:tr>
      <w:tr w:rsidR="00C97476" w:rsidRPr="00C97476" w14:paraId="59D2ACF1" w14:textId="77777777" w:rsidTr="004D4382">
        <w:tc>
          <w:tcPr>
            <w:tcW w:w="2830" w:type="dxa"/>
            <w:shd w:val="clear" w:color="auto" w:fill="B7D4EF" w:themeFill="text2" w:themeFillTint="33"/>
          </w:tcPr>
          <w:p w14:paraId="4F492D8D" w14:textId="77777777" w:rsidR="002F5963" w:rsidRPr="00C97476" w:rsidRDefault="002F5963" w:rsidP="004D4382">
            <w:pPr>
              <w:spacing w:line="276" w:lineRule="auto"/>
              <w:rPr>
                <w:b/>
                <w:bCs/>
                <w:sz w:val="24"/>
                <w:szCs w:val="24"/>
              </w:rPr>
            </w:pPr>
            <w:r w:rsidRPr="00C97476">
              <w:rPr>
                <w:b/>
                <w:bCs/>
                <w:sz w:val="24"/>
                <w:szCs w:val="24"/>
              </w:rPr>
              <w:t>Trajanje</w:t>
            </w:r>
          </w:p>
        </w:tc>
        <w:tc>
          <w:tcPr>
            <w:tcW w:w="11162" w:type="dxa"/>
            <w:shd w:val="clear" w:color="auto" w:fill="B7D4EF" w:themeFill="text2" w:themeFillTint="33"/>
          </w:tcPr>
          <w:p w14:paraId="456549F2" w14:textId="77777777" w:rsidR="002F5963" w:rsidRPr="007C04EC" w:rsidRDefault="002F5963" w:rsidP="004D4382">
            <w:pPr>
              <w:spacing w:line="276" w:lineRule="auto"/>
              <w:rPr>
                <w:sz w:val="20"/>
                <w:szCs w:val="20"/>
              </w:rPr>
            </w:pPr>
            <w:r w:rsidRPr="007C04EC">
              <w:rPr>
                <w:rFonts w:cstheme="minorHAnsi"/>
                <w:sz w:val="20"/>
                <w:szCs w:val="20"/>
              </w:rPr>
              <w:t>35 sati tijekom nastavne godine</w:t>
            </w:r>
          </w:p>
        </w:tc>
      </w:tr>
      <w:tr w:rsidR="00C97476" w:rsidRPr="00C97476" w14:paraId="0AD95674" w14:textId="77777777" w:rsidTr="004D4382">
        <w:tc>
          <w:tcPr>
            <w:tcW w:w="2830" w:type="dxa"/>
          </w:tcPr>
          <w:p w14:paraId="02418633" w14:textId="77777777" w:rsidR="002F5963" w:rsidRPr="00C97476" w:rsidRDefault="002F5963" w:rsidP="004D4382">
            <w:pPr>
              <w:spacing w:line="276" w:lineRule="auto"/>
              <w:rPr>
                <w:b/>
                <w:bCs/>
                <w:sz w:val="24"/>
                <w:szCs w:val="24"/>
              </w:rPr>
            </w:pPr>
            <w:r w:rsidRPr="00C97476">
              <w:rPr>
                <w:b/>
                <w:bCs/>
                <w:sz w:val="24"/>
                <w:szCs w:val="24"/>
              </w:rPr>
              <w:t xml:space="preserve">Vrednovanje i samovrednovanje </w:t>
            </w:r>
          </w:p>
          <w:p w14:paraId="26C6148B" w14:textId="77777777" w:rsidR="002F5963" w:rsidRPr="00C97476" w:rsidRDefault="002F5963" w:rsidP="004D4382">
            <w:pPr>
              <w:spacing w:line="276" w:lineRule="auto"/>
              <w:rPr>
                <w:b/>
                <w:bCs/>
                <w:sz w:val="24"/>
                <w:szCs w:val="24"/>
              </w:rPr>
            </w:pPr>
            <w:r w:rsidRPr="00C97476">
              <w:rPr>
                <w:b/>
                <w:bCs/>
                <w:sz w:val="24"/>
                <w:szCs w:val="24"/>
              </w:rPr>
              <w:t>(provjera ishoda)</w:t>
            </w:r>
          </w:p>
        </w:tc>
        <w:tc>
          <w:tcPr>
            <w:tcW w:w="11162" w:type="dxa"/>
          </w:tcPr>
          <w:p w14:paraId="180ECCF3" w14:textId="77777777" w:rsidR="002F5963" w:rsidRPr="007C04EC" w:rsidRDefault="002F5963" w:rsidP="004D4382">
            <w:pPr>
              <w:spacing w:line="276" w:lineRule="auto"/>
              <w:rPr>
                <w:sz w:val="20"/>
                <w:szCs w:val="20"/>
              </w:rPr>
            </w:pPr>
            <w:r w:rsidRPr="007C04EC">
              <w:rPr>
                <w:sz w:val="20"/>
                <w:szCs w:val="20"/>
              </w:rPr>
              <w:t>Zajednička evaluacija provedenog sadržaja razgovorom. Samovrednovanje uradaka. Izlaganje uspješnih radova na panoima razreda i škole. Pohvala za zalaganje i ustrajnost u radu. Rezultati na likovnim natječajima.</w:t>
            </w:r>
          </w:p>
        </w:tc>
      </w:tr>
      <w:tr w:rsidR="00C97476" w:rsidRPr="00C97476" w14:paraId="7D2B5296" w14:textId="77777777" w:rsidTr="004D4382">
        <w:tc>
          <w:tcPr>
            <w:tcW w:w="2830" w:type="dxa"/>
            <w:shd w:val="clear" w:color="auto" w:fill="B7D4EF" w:themeFill="text2" w:themeFillTint="33"/>
          </w:tcPr>
          <w:p w14:paraId="4ED66141" w14:textId="77777777" w:rsidR="002F5963" w:rsidRPr="00C97476" w:rsidRDefault="002F5963" w:rsidP="004D4382">
            <w:pPr>
              <w:spacing w:line="276" w:lineRule="auto"/>
              <w:rPr>
                <w:b/>
                <w:bCs/>
                <w:sz w:val="24"/>
                <w:szCs w:val="24"/>
              </w:rPr>
            </w:pPr>
            <w:r w:rsidRPr="00C97476">
              <w:rPr>
                <w:b/>
                <w:bCs/>
                <w:sz w:val="24"/>
                <w:szCs w:val="24"/>
              </w:rPr>
              <w:t xml:space="preserve">Potrebni resursi </w:t>
            </w:r>
          </w:p>
          <w:p w14:paraId="115DCE89" w14:textId="77777777" w:rsidR="002F5963" w:rsidRPr="00C97476" w:rsidRDefault="002F5963" w:rsidP="004D4382">
            <w:pPr>
              <w:spacing w:line="276" w:lineRule="auto"/>
              <w:rPr>
                <w:b/>
                <w:bCs/>
                <w:sz w:val="24"/>
                <w:szCs w:val="24"/>
              </w:rPr>
            </w:pPr>
            <w:r w:rsidRPr="00C97476">
              <w:rPr>
                <w:b/>
                <w:bCs/>
                <w:sz w:val="24"/>
                <w:szCs w:val="24"/>
              </w:rPr>
              <w:t>(troškovnik)</w:t>
            </w:r>
          </w:p>
        </w:tc>
        <w:tc>
          <w:tcPr>
            <w:tcW w:w="11162" w:type="dxa"/>
            <w:shd w:val="clear" w:color="auto" w:fill="B7D4EF" w:themeFill="text2" w:themeFillTint="33"/>
          </w:tcPr>
          <w:p w14:paraId="56C92207" w14:textId="77777777" w:rsidR="002F5963" w:rsidRPr="007C04EC" w:rsidRDefault="002F5963" w:rsidP="004D4382">
            <w:pPr>
              <w:spacing w:line="276" w:lineRule="auto"/>
              <w:rPr>
                <w:sz w:val="20"/>
                <w:szCs w:val="20"/>
              </w:rPr>
            </w:pPr>
            <w:r w:rsidRPr="007C04EC">
              <w:rPr>
                <w:sz w:val="20"/>
                <w:szCs w:val="20"/>
              </w:rPr>
              <w:t>Literature, reprodukcije, računalo s internetskom vezom, projektor, pribor za šivanje, tkanina, olovka, kolaž papir, škare, tuš i pero, uljane pastele, tempere kartonske kutije, ljepilo, stare novine, plastifikator, folije za plastifikator.</w:t>
            </w:r>
          </w:p>
        </w:tc>
      </w:tr>
      <w:tr w:rsidR="00C97476" w:rsidRPr="00C97476" w14:paraId="5C8B0EA8" w14:textId="77777777" w:rsidTr="004D4382">
        <w:tc>
          <w:tcPr>
            <w:tcW w:w="2830" w:type="dxa"/>
          </w:tcPr>
          <w:p w14:paraId="020C41DA" w14:textId="77777777" w:rsidR="002F5963" w:rsidRPr="00C97476" w:rsidRDefault="002F5963" w:rsidP="004D4382">
            <w:pPr>
              <w:spacing w:line="276" w:lineRule="auto"/>
              <w:rPr>
                <w:b/>
                <w:bCs/>
                <w:sz w:val="24"/>
                <w:szCs w:val="24"/>
              </w:rPr>
            </w:pPr>
            <w:r w:rsidRPr="00C97476">
              <w:rPr>
                <w:b/>
                <w:bCs/>
                <w:sz w:val="24"/>
                <w:szCs w:val="24"/>
              </w:rPr>
              <w:t>Napomena</w:t>
            </w:r>
          </w:p>
        </w:tc>
        <w:tc>
          <w:tcPr>
            <w:tcW w:w="11162" w:type="dxa"/>
          </w:tcPr>
          <w:p w14:paraId="2B46F754" w14:textId="77777777" w:rsidR="002F5963" w:rsidRPr="00C97476" w:rsidRDefault="002F5963" w:rsidP="004D4382">
            <w:pPr>
              <w:spacing w:line="276" w:lineRule="auto"/>
              <w:rPr>
                <w:sz w:val="24"/>
                <w:szCs w:val="24"/>
              </w:rPr>
            </w:pPr>
            <w:r w:rsidRPr="00C97476">
              <w:rPr>
                <w:sz w:val="24"/>
                <w:szCs w:val="24"/>
              </w:rPr>
              <w:t>/</w:t>
            </w:r>
          </w:p>
        </w:tc>
      </w:tr>
    </w:tbl>
    <w:p w14:paraId="587F0CCB" w14:textId="64904E89" w:rsidR="002F5963" w:rsidRDefault="002F5963"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C97476" w:rsidRPr="00C97476" w14:paraId="55DED345" w14:textId="77777777" w:rsidTr="002F5963">
        <w:tc>
          <w:tcPr>
            <w:tcW w:w="2830" w:type="dxa"/>
            <w:shd w:val="clear" w:color="auto" w:fill="B7D4EF" w:themeFill="text2" w:themeFillTint="33"/>
          </w:tcPr>
          <w:p w14:paraId="241DA055"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1670F19A" w14:textId="419D7CDF" w:rsidR="002F5963" w:rsidRPr="00C97476" w:rsidRDefault="002F5963" w:rsidP="00C97476">
            <w:pPr>
              <w:pStyle w:val="Naslov2"/>
              <w:outlineLvl w:val="1"/>
            </w:pPr>
            <w:bookmarkStart w:id="133" w:name="_Toc178682651"/>
            <w:r w:rsidRPr="00C97476">
              <w:t>Ritmička skupina</w:t>
            </w:r>
            <w:bookmarkEnd w:id="133"/>
            <w:r w:rsidRPr="00C97476">
              <w:t> </w:t>
            </w:r>
          </w:p>
        </w:tc>
      </w:tr>
      <w:tr w:rsidR="00C97476" w:rsidRPr="00C97476" w14:paraId="0217B5A0" w14:textId="77777777" w:rsidTr="002F5963">
        <w:tc>
          <w:tcPr>
            <w:tcW w:w="2830" w:type="dxa"/>
          </w:tcPr>
          <w:p w14:paraId="605BEA90"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1A20384B" w14:textId="1A742054" w:rsidR="002F5963" w:rsidRPr="00C97476" w:rsidRDefault="002F5963" w:rsidP="00C97476">
            <w:pPr>
              <w:textAlignment w:val="baseline"/>
              <w:rPr>
                <w:rFonts w:eastAsia="Times New Roman" w:cs="Segoe UI"/>
                <w:sz w:val="24"/>
                <w:szCs w:val="24"/>
                <w:lang w:eastAsia="hr-HR"/>
              </w:rPr>
            </w:pPr>
            <w:r w:rsidRPr="00C97476">
              <w:rPr>
                <w:rFonts w:eastAsia="Times New Roman" w:cs="Calibri"/>
                <w:i/>
                <w:iCs/>
                <w:sz w:val="24"/>
                <w:szCs w:val="24"/>
                <w:lang w:val="en-US" w:eastAsia="hr-HR"/>
              </w:rPr>
              <w:t>Umjetničko područje</w:t>
            </w:r>
            <w:r w:rsidR="00C97476">
              <w:rPr>
                <w:rFonts w:eastAsia="Times New Roman" w:cs="Calibri"/>
                <w:i/>
                <w:iCs/>
                <w:sz w:val="24"/>
                <w:szCs w:val="24"/>
                <w:lang w:val="en-US" w:eastAsia="hr-HR"/>
              </w:rPr>
              <w:t xml:space="preserve">, </w:t>
            </w:r>
            <w:r w:rsidRPr="00C97476">
              <w:rPr>
                <w:rFonts w:eastAsia="Times New Roman" w:cs="Calibri"/>
                <w:i/>
                <w:iCs/>
                <w:sz w:val="24"/>
                <w:szCs w:val="24"/>
                <w:lang w:val="en-US" w:eastAsia="hr-HR"/>
              </w:rPr>
              <w:t>Tjelesno i zdravstveno</w:t>
            </w:r>
            <w:r w:rsidRPr="00C97476">
              <w:rPr>
                <w:rFonts w:eastAsia="Times New Roman" w:cs="Calibri"/>
                <w:b/>
                <w:bCs/>
                <w:i/>
                <w:iCs/>
                <w:sz w:val="24"/>
                <w:szCs w:val="24"/>
                <w:lang w:val="en-US" w:eastAsia="hr-HR"/>
              </w:rPr>
              <w:t xml:space="preserve"> </w:t>
            </w:r>
            <w:r w:rsidRPr="00C97476">
              <w:rPr>
                <w:rFonts w:eastAsia="Times New Roman" w:cs="Calibri"/>
                <w:i/>
                <w:iCs/>
                <w:sz w:val="24"/>
                <w:szCs w:val="24"/>
                <w:lang w:val="en-US" w:eastAsia="hr-HR"/>
              </w:rPr>
              <w:t>područje</w:t>
            </w:r>
            <w:r w:rsidRPr="00C97476">
              <w:rPr>
                <w:rFonts w:eastAsia="Times New Roman" w:cs="Calibri"/>
                <w:sz w:val="24"/>
                <w:szCs w:val="24"/>
                <w:lang w:eastAsia="hr-HR"/>
              </w:rPr>
              <w:t> </w:t>
            </w:r>
          </w:p>
        </w:tc>
      </w:tr>
      <w:tr w:rsidR="00C97476" w:rsidRPr="00C97476" w14:paraId="76EE9B5D" w14:textId="77777777" w:rsidTr="002F5963">
        <w:tc>
          <w:tcPr>
            <w:tcW w:w="2830" w:type="dxa"/>
            <w:shd w:val="clear" w:color="auto" w:fill="B7D4EF" w:themeFill="text2" w:themeFillTint="33"/>
          </w:tcPr>
          <w:p w14:paraId="629F65FB"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14B457AB" w14:textId="1907B8C7" w:rsidR="002F5963" w:rsidRPr="00C97476" w:rsidRDefault="002F5963" w:rsidP="002F5963">
            <w:pPr>
              <w:spacing w:line="276" w:lineRule="auto"/>
              <w:rPr>
                <w:sz w:val="24"/>
                <w:szCs w:val="24"/>
              </w:rPr>
            </w:pPr>
            <w:r w:rsidRPr="00C97476">
              <w:rPr>
                <w:rFonts w:eastAsia="Times New Roman" w:cs="Calibri"/>
                <w:sz w:val="24"/>
                <w:szCs w:val="24"/>
                <w:lang w:val="en-US" w:eastAsia="hr-HR"/>
              </w:rPr>
              <w:t xml:space="preserve"> I. </w:t>
            </w:r>
            <w:r w:rsidR="00C97476">
              <w:rPr>
                <w:rFonts w:eastAsia="Times New Roman" w:cs="Calibri"/>
                <w:sz w:val="24"/>
                <w:szCs w:val="24"/>
                <w:lang w:val="en-US" w:eastAsia="hr-HR"/>
              </w:rPr>
              <w:t>i</w:t>
            </w:r>
            <w:r w:rsidRPr="00C97476">
              <w:rPr>
                <w:rFonts w:eastAsia="Times New Roman" w:cs="Calibri"/>
                <w:sz w:val="24"/>
                <w:szCs w:val="24"/>
                <w:lang w:val="en-US" w:eastAsia="hr-HR"/>
              </w:rPr>
              <w:t xml:space="preserve"> II.  ciklus (1., 2., 3. i 4. razred MŠ)</w:t>
            </w:r>
            <w:r w:rsidRPr="00C97476">
              <w:rPr>
                <w:rFonts w:eastAsia="Times New Roman" w:cs="Calibri"/>
                <w:sz w:val="24"/>
                <w:szCs w:val="24"/>
                <w:lang w:eastAsia="hr-HR"/>
              </w:rPr>
              <w:t> </w:t>
            </w:r>
          </w:p>
        </w:tc>
      </w:tr>
      <w:tr w:rsidR="00C97476" w:rsidRPr="00C97476" w14:paraId="756E9195" w14:textId="77777777" w:rsidTr="002F5963">
        <w:tc>
          <w:tcPr>
            <w:tcW w:w="2830" w:type="dxa"/>
          </w:tcPr>
          <w:p w14:paraId="3ACB2596"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76FE97B5" w14:textId="78A00925" w:rsidR="002F5963" w:rsidRPr="00C97476" w:rsidRDefault="002F5963" w:rsidP="002F5963">
            <w:pPr>
              <w:spacing w:line="276" w:lineRule="auto"/>
              <w:rPr>
                <w:sz w:val="24"/>
                <w:szCs w:val="24"/>
              </w:rPr>
            </w:pPr>
            <w:r w:rsidRPr="00C97476">
              <w:rPr>
                <w:rFonts w:eastAsia="Times New Roman" w:cs="Calibri"/>
                <w:sz w:val="24"/>
                <w:szCs w:val="24"/>
                <w:lang w:val="en-US" w:eastAsia="hr-HR"/>
              </w:rPr>
              <w:t>Melany Ferčec</w:t>
            </w:r>
            <w:r w:rsidRPr="00C97476">
              <w:rPr>
                <w:rFonts w:eastAsia="Times New Roman" w:cs="Calibri"/>
                <w:sz w:val="24"/>
                <w:szCs w:val="24"/>
                <w:lang w:eastAsia="hr-HR"/>
              </w:rPr>
              <w:t> </w:t>
            </w:r>
          </w:p>
        </w:tc>
      </w:tr>
      <w:tr w:rsidR="00C97476" w:rsidRPr="00C97476" w14:paraId="5416B47B" w14:textId="77777777" w:rsidTr="002F5963">
        <w:tc>
          <w:tcPr>
            <w:tcW w:w="2830" w:type="dxa"/>
            <w:shd w:val="clear" w:color="auto" w:fill="B7D4EF" w:themeFill="text2" w:themeFillTint="33"/>
          </w:tcPr>
          <w:p w14:paraId="2DD3E9CE"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79E978E2" w14:textId="2E8BCD59" w:rsidR="002F5963" w:rsidRPr="00C97476" w:rsidRDefault="002F5963" w:rsidP="002F5963">
            <w:pPr>
              <w:spacing w:line="276" w:lineRule="auto"/>
              <w:rPr>
                <w:sz w:val="24"/>
                <w:szCs w:val="24"/>
              </w:rPr>
            </w:pPr>
            <w:r w:rsidRPr="00C97476">
              <w:rPr>
                <w:rFonts w:eastAsia="Times New Roman" w:cs="Calibri"/>
                <w:sz w:val="24"/>
                <w:szCs w:val="24"/>
                <w:lang w:val="en-US" w:eastAsia="hr-HR"/>
              </w:rPr>
              <w:t>Razvijati ljubav i interes za ples te izražavanje putem pokreta. Razvijati koordinaciju pokreta, koncentraciju, mišljenje i pamćenje. Poticati kreativnost, glazbeni i plesni ukus.   </w:t>
            </w:r>
            <w:r w:rsidRPr="00C97476">
              <w:rPr>
                <w:rFonts w:eastAsia="Times New Roman" w:cs="Calibri"/>
                <w:sz w:val="24"/>
                <w:szCs w:val="24"/>
                <w:lang w:eastAsia="hr-HR"/>
              </w:rPr>
              <w:t> </w:t>
            </w:r>
          </w:p>
        </w:tc>
      </w:tr>
      <w:tr w:rsidR="00C97476" w:rsidRPr="00C97476" w14:paraId="24B7CBF5" w14:textId="77777777" w:rsidTr="002F5963">
        <w:tc>
          <w:tcPr>
            <w:tcW w:w="2830" w:type="dxa"/>
          </w:tcPr>
          <w:p w14:paraId="0616BE6F"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0C7C115D" w14:textId="4451A161" w:rsidR="002F5963" w:rsidRPr="00C97476" w:rsidRDefault="002F5963" w:rsidP="002F5963">
            <w:pPr>
              <w:spacing w:line="276" w:lineRule="auto"/>
              <w:rPr>
                <w:sz w:val="24"/>
                <w:szCs w:val="24"/>
              </w:rPr>
            </w:pPr>
            <w:r w:rsidRPr="00C97476">
              <w:rPr>
                <w:rFonts w:eastAsia="Times New Roman" w:cs="Calibri"/>
                <w:sz w:val="24"/>
                <w:szCs w:val="24"/>
                <w:lang w:val="en-US" w:eastAsia="hr-HR"/>
              </w:rPr>
              <w:t>Uočene su primjerene psihosomatske predispozicije odnosno sposobnosti i posebno zanimanje učenika i učenica za uspjeh u stvaralaštvu motoričkim izrazom, izražavanjem uz glazbu putem pokreta.</w:t>
            </w:r>
            <w:r w:rsidRPr="00C97476">
              <w:rPr>
                <w:rFonts w:eastAsia="Times New Roman" w:cs="Calibri"/>
                <w:sz w:val="24"/>
                <w:szCs w:val="24"/>
                <w:lang w:eastAsia="hr-HR"/>
              </w:rPr>
              <w:t> </w:t>
            </w:r>
          </w:p>
        </w:tc>
      </w:tr>
      <w:tr w:rsidR="00C97476" w:rsidRPr="00C97476" w14:paraId="25AC1F06" w14:textId="77777777" w:rsidTr="002F5963">
        <w:tc>
          <w:tcPr>
            <w:tcW w:w="2830" w:type="dxa"/>
            <w:shd w:val="clear" w:color="auto" w:fill="B7D4EF" w:themeFill="text2" w:themeFillTint="33"/>
          </w:tcPr>
          <w:p w14:paraId="3A182AAE"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0AA8DC1C" w14:textId="77777777" w:rsidR="002F5963" w:rsidRPr="00C97476" w:rsidRDefault="002F5963" w:rsidP="002F5963">
            <w:pPr>
              <w:textAlignment w:val="baseline"/>
              <w:rPr>
                <w:rFonts w:eastAsia="Times New Roman" w:cs="Segoe UI"/>
                <w:sz w:val="24"/>
                <w:szCs w:val="24"/>
                <w:lang w:eastAsia="hr-HR"/>
              </w:rPr>
            </w:pPr>
            <w:r w:rsidRPr="00C97476">
              <w:rPr>
                <w:rFonts w:eastAsia="Times New Roman" w:cs="Calibri"/>
                <w:sz w:val="24"/>
                <w:szCs w:val="24"/>
                <w:lang w:val="en-US" w:eastAsia="hr-HR"/>
              </w:rPr>
              <w:t>- primijeniti naučene plesne korake i elemente te samostalno i u grupi sastaviti manju koreografiju </w:t>
            </w:r>
            <w:r w:rsidRPr="00C97476">
              <w:rPr>
                <w:rFonts w:eastAsia="Times New Roman" w:cs="Calibri"/>
                <w:sz w:val="24"/>
                <w:szCs w:val="24"/>
                <w:lang w:eastAsia="hr-HR"/>
              </w:rPr>
              <w:t> </w:t>
            </w:r>
          </w:p>
          <w:p w14:paraId="0B10D7CC" w14:textId="77777777" w:rsidR="002F5963" w:rsidRPr="00C97476" w:rsidRDefault="002F5963" w:rsidP="002F5963">
            <w:pPr>
              <w:textAlignment w:val="baseline"/>
              <w:rPr>
                <w:rFonts w:eastAsia="Times New Roman" w:cs="Segoe UI"/>
                <w:sz w:val="24"/>
                <w:szCs w:val="24"/>
                <w:lang w:eastAsia="hr-HR"/>
              </w:rPr>
            </w:pPr>
            <w:r w:rsidRPr="00C97476">
              <w:rPr>
                <w:rFonts w:eastAsia="Times New Roman" w:cs="Calibri"/>
                <w:sz w:val="24"/>
                <w:szCs w:val="24"/>
                <w:lang w:val="en-US" w:eastAsia="hr-HR"/>
              </w:rPr>
              <w:t>- samostalno izvesti svoju dionicu u koreografiji ili grupnu koreografiju </w:t>
            </w:r>
            <w:r w:rsidRPr="00C97476">
              <w:rPr>
                <w:rFonts w:eastAsia="Times New Roman" w:cs="Calibri"/>
                <w:sz w:val="24"/>
                <w:szCs w:val="24"/>
                <w:lang w:eastAsia="hr-HR"/>
              </w:rPr>
              <w:t> </w:t>
            </w:r>
          </w:p>
          <w:p w14:paraId="7AD8A3EF" w14:textId="20335460" w:rsidR="002F5963" w:rsidRPr="00C97476" w:rsidRDefault="002F5963" w:rsidP="002F5963">
            <w:pPr>
              <w:spacing w:line="276" w:lineRule="auto"/>
              <w:rPr>
                <w:sz w:val="24"/>
                <w:szCs w:val="24"/>
              </w:rPr>
            </w:pPr>
            <w:r w:rsidRPr="00C97476">
              <w:rPr>
                <w:rFonts w:eastAsia="Times New Roman" w:cs="Calibri"/>
                <w:sz w:val="24"/>
                <w:szCs w:val="24"/>
                <w:lang w:val="en-US" w:eastAsia="hr-HR"/>
              </w:rPr>
              <w:t>- izabrati tekstualno i glazbeno prikladnu skladbu za izvođenje određene plesne koreografije</w:t>
            </w:r>
            <w:r w:rsidRPr="00C97476">
              <w:rPr>
                <w:rFonts w:eastAsia="Times New Roman" w:cs="Calibri"/>
                <w:sz w:val="24"/>
                <w:szCs w:val="24"/>
                <w:lang w:eastAsia="hr-HR"/>
              </w:rPr>
              <w:t> </w:t>
            </w:r>
          </w:p>
        </w:tc>
      </w:tr>
      <w:tr w:rsidR="00C97476" w:rsidRPr="00C97476" w14:paraId="37A5D090" w14:textId="77777777" w:rsidTr="002F5963">
        <w:tc>
          <w:tcPr>
            <w:tcW w:w="2830" w:type="dxa"/>
          </w:tcPr>
          <w:p w14:paraId="572EDE61"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3B72AF66" w14:textId="6C38A13E" w:rsidR="002F5963" w:rsidRPr="00C97476" w:rsidRDefault="002F5963" w:rsidP="002F5963">
            <w:pPr>
              <w:spacing w:line="276" w:lineRule="auto"/>
              <w:rPr>
                <w:sz w:val="24"/>
                <w:szCs w:val="24"/>
              </w:rPr>
            </w:pPr>
            <w:r w:rsidRPr="00C97476">
              <w:rPr>
                <w:rFonts w:eastAsia="Times New Roman" w:cs="Calibri"/>
                <w:sz w:val="24"/>
                <w:szCs w:val="24"/>
                <w:lang w:val="en-US" w:eastAsia="hr-HR"/>
              </w:rPr>
              <w:t>Učiteljica i zainteresirani učenici</w:t>
            </w:r>
            <w:r w:rsidRPr="00C97476">
              <w:rPr>
                <w:rFonts w:eastAsia="Times New Roman" w:cs="Calibri"/>
                <w:sz w:val="24"/>
                <w:szCs w:val="24"/>
                <w:lang w:eastAsia="hr-HR"/>
              </w:rPr>
              <w:t> </w:t>
            </w:r>
          </w:p>
        </w:tc>
      </w:tr>
      <w:tr w:rsidR="00C97476" w:rsidRPr="00C97476" w14:paraId="2779745B" w14:textId="77777777" w:rsidTr="002F5963">
        <w:tc>
          <w:tcPr>
            <w:tcW w:w="2830" w:type="dxa"/>
            <w:shd w:val="clear" w:color="auto" w:fill="B7D4EF" w:themeFill="text2" w:themeFillTint="33"/>
          </w:tcPr>
          <w:p w14:paraId="6F3EFBFA"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5E559397"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087B9D58" w14:textId="538EB478" w:rsidR="002F5963" w:rsidRPr="00C97476" w:rsidRDefault="002F5963" w:rsidP="002F5963">
            <w:pPr>
              <w:spacing w:line="276" w:lineRule="auto"/>
              <w:rPr>
                <w:sz w:val="24"/>
                <w:szCs w:val="24"/>
              </w:rPr>
            </w:pPr>
            <w:r w:rsidRPr="00C97476">
              <w:rPr>
                <w:rFonts w:eastAsia="Times New Roman" w:cs="Calibri"/>
                <w:sz w:val="24"/>
                <w:szCs w:val="24"/>
                <w:lang w:val="en-US" w:eastAsia="hr-HR"/>
              </w:rPr>
              <w:t>Upoznaju se s različitim tehnikama i elementima plesnih struktura te s njihovim sastavljanjem u male sastave i uvježbavanje istih, vježbaju uz vodstvo učitelja, prikupljaju moguće pjesme, međusobno surađuju.</w:t>
            </w:r>
            <w:r w:rsidRPr="00C97476">
              <w:rPr>
                <w:rFonts w:eastAsia="Times New Roman" w:cs="Calibri"/>
                <w:sz w:val="24"/>
                <w:szCs w:val="24"/>
                <w:lang w:eastAsia="hr-HR"/>
              </w:rPr>
              <w:t> </w:t>
            </w:r>
          </w:p>
        </w:tc>
      </w:tr>
      <w:tr w:rsidR="00C97476" w:rsidRPr="00C97476" w14:paraId="04AE7B7D" w14:textId="77777777" w:rsidTr="002F5963">
        <w:tc>
          <w:tcPr>
            <w:tcW w:w="2830" w:type="dxa"/>
          </w:tcPr>
          <w:p w14:paraId="797181B9"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Metode podučavanja</w:t>
            </w:r>
          </w:p>
          <w:p w14:paraId="128A9F07"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5B0BF920" w14:textId="24AE3DA1" w:rsidR="002F5963" w:rsidRPr="00C97476" w:rsidRDefault="002F5963" w:rsidP="002F5963">
            <w:pPr>
              <w:spacing w:line="276" w:lineRule="auto"/>
              <w:rPr>
                <w:sz w:val="24"/>
                <w:szCs w:val="24"/>
              </w:rPr>
            </w:pPr>
            <w:r w:rsidRPr="00C97476">
              <w:rPr>
                <w:rFonts w:eastAsia="Times New Roman" w:cs="Calibri"/>
                <w:sz w:val="24"/>
                <w:szCs w:val="24"/>
                <w:lang w:val="en-US" w:eastAsia="hr-HR"/>
              </w:rPr>
              <w:t>Demonstriraju, osmišljavaju osnovne koreografije, vode učenike kroz plesne korake, ispravljaju greške, surađuju s lokalnim plesnim skupinama.</w:t>
            </w:r>
            <w:r w:rsidRPr="00C97476">
              <w:rPr>
                <w:rFonts w:eastAsia="Times New Roman" w:cs="Calibri"/>
                <w:sz w:val="24"/>
                <w:szCs w:val="24"/>
                <w:lang w:eastAsia="hr-HR"/>
              </w:rPr>
              <w:t> </w:t>
            </w:r>
          </w:p>
        </w:tc>
      </w:tr>
      <w:tr w:rsidR="00C97476" w:rsidRPr="00C97476" w14:paraId="223AE0F9" w14:textId="77777777" w:rsidTr="002F5963">
        <w:tc>
          <w:tcPr>
            <w:tcW w:w="2830" w:type="dxa"/>
            <w:shd w:val="clear" w:color="auto" w:fill="B7D4EF" w:themeFill="text2" w:themeFillTint="33"/>
          </w:tcPr>
          <w:p w14:paraId="34C40EE7"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2D600971" w14:textId="4B7F21C1" w:rsidR="002F5963" w:rsidRPr="00C97476" w:rsidRDefault="002F5963" w:rsidP="002F5963">
            <w:pPr>
              <w:spacing w:line="276" w:lineRule="auto"/>
              <w:rPr>
                <w:sz w:val="24"/>
                <w:szCs w:val="24"/>
              </w:rPr>
            </w:pPr>
            <w:r w:rsidRPr="00C97476">
              <w:rPr>
                <w:rFonts w:eastAsia="Times New Roman" w:cs="Calibri"/>
                <w:sz w:val="24"/>
                <w:szCs w:val="24"/>
                <w:lang w:val="en-US" w:eastAsia="hr-HR"/>
              </w:rPr>
              <w:t>35 sati tijekom nastavne godine</w:t>
            </w:r>
            <w:r w:rsidRPr="00C97476">
              <w:rPr>
                <w:rFonts w:eastAsia="Times New Roman" w:cs="Calibri"/>
                <w:sz w:val="24"/>
                <w:szCs w:val="24"/>
                <w:lang w:eastAsia="hr-HR"/>
              </w:rPr>
              <w:t> </w:t>
            </w:r>
          </w:p>
        </w:tc>
      </w:tr>
      <w:tr w:rsidR="00C97476" w:rsidRPr="00C97476" w14:paraId="6DFB4485" w14:textId="77777777" w:rsidTr="002F5963">
        <w:tc>
          <w:tcPr>
            <w:tcW w:w="2830" w:type="dxa"/>
          </w:tcPr>
          <w:p w14:paraId="47D5807B"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64AEC839"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1C3E9236" w14:textId="673EC1E7" w:rsidR="002F5963" w:rsidRPr="00C97476" w:rsidRDefault="002F5963" w:rsidP="002F5963">
            <w:pPr>
              <w:spacing w:line="276" w:lineRule="auto"/>
              <w:rPr>
                <w:sz w:val="24"/>
                <w:szCs w:val="24"/>
              </w:rPr>
            </w:pPr>
            <w:r w:rsidRPr="00C97476">
              <w:rPr>
                <w:rFonts w:eastAsia="Times New Roman" w:cs="Calibri"/>
                <w:sz w:val="24"/>
                <w:szCs w:val="24"/>
                <w:lang w:val="en-US" w:eastAsia="hr-HR"/>
              </w:rPr>
              <w:t>Individualno praćenje i vrednovanje rada, sudjelovanje u školskim priredbama, smotrama, obilježavanja značajnih datuma.</w:t>
            </w:r>
            <w:r w:rsidRPr="00C97476">
              <w:rPr>
                <w:rFonts w:eastAsia="Times New Roman" w:cs="Calibri"/>
                <w:sz w:val="24"/>
                <w:szCs w:val="24"/>
                <w:lang w:eastAsia="hr-HR"/>
              </w:rPr>
              <w:t> </w:t>
            </w:r>
          </w:p>
        </w:tc>
      </w:tr>
      <w:tr w:rsidR="00C97476" w:rsidRPr="00C97476" w14:paraId="0D1C7CDE" w14:textId="77777777" w:rsidTr="002F5963">
        <w:tc>
          <w:tcPr>
            <w:tcW w:w="2830" w:type="dxa"/>
            <w:shd w:val="clear" w:color="auto" w:fill="B7D4EF" w:themeFill="text2" w:themeFillTint="33"/>
          </w:tcPr>
          <w:p w14:paraId="5B809568"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6EF0909E"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5979140A" w14:textId="6DA19E1F" w:rsidR="002F5963" w:rsidRPr="00C97476" w:rsidRDefault="002F5963" w:rsidP="002F5963">
            <w:pPr>
              <w:spacing w:line="276" w:lineRule="auto"/>
              <w:rPr>
                <w:sz w:val="24"/>
                <w:szCs w:val="24"/>
              </w:rPr>
            </w:pPr>
            <w:r w:rsidRPr="00C97476">
              <w:rPr>
                <w:rFonts w:eastAsia="Times New Roman" w:cs="Calibri"/>
                <w:sz w:val="24"/>
                <w:szCs w:val="24"/>
                <w:lang w:val="en-US" w:eastAsia="hr-HR"/>
              </w:rPr>
              <w:t>CD Player, glazbeni CD-i, rekviziti za plesne elemente ritmičke gimnastike, odjeća i obuća za ples, prostor</w:t>
            </w:r>
            <w:r w:rsidRPr="00C97476">
              <w:rPr>
                <w:rFonts w:eastAsia="Times New Roman" w:cs="Calibri"/>
                <w:sz w:val="24"/>
                <w:szCs w:val="24"/>
                <w:lang w:eastAsia="hr-HR"/>
              </w:rPr>
              <w:t> </w:t>
            </w:r>
          </w:p>
        </w:tc>
      </w:tr>
      <w:tr w:rsidR="00C97476" w:rsidRPr="00C97476" w14:paraId="6DF13C9B" w14:textId="77777777" w:rsidTr="002F5963">
        <w:tc>
          <w:tcPr>
            <w:tcW w:w="2830" w:type="dxa"/>
          </w:tcPr>
          <w:p w14:paraId="18EF0673"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20713BDB" w14:textId="58487658" w:rsidR="002F5963" w:rsidRPr="00C97476" w:rsidRDefault="002F5963" w:rsidP="002F5963">
            <w:pPr>
              <w:spacing w:line="276" w:lineRule="auto"/>
              <w:rPr>
                <w:sz w:val="24"/>
                <w:szCs w:val="24"/>
              </w:rPr>
            </w:pPr>
            <w:r w:rsidRPr="00C97476">
              <w:rPr>
                <w:rFonts w:eastAsia="Times New Roman" w:cs="Calibri"/>
                <w:sz w:val="24"/>
                <w:szCs w:val="24"/>
                <w:lang w:val="en-US" w:eastAsia="hr-HR"/>
              </w:rPr>
              <w:t> </w:t>
            </w:r>
            <w:r w:rsidRPr="00C97476">
              <w:rPr>
                <w:rFonts w:eastAsia="Times New Roman" w:cs="Calibri"/>
                <w:sz w:val="24"/>
                <w:szCs w:val="24"/>
                <w:lang w:eastAsia="hr-HR"/>
              </w:rPr>
              <w:t> </w:t>
            </w:r>
            <w:r w:rsidR="00C97476">
              <w:rPr>
                <w:rFonts w:eastAsia="Times New Roman" w:cs="Calibri"/>
                <w:sz w:val="24"/>
                <w:szCs w:val="24"/>
                <w:lang w:eastAsia="hr-HR"/>
              </w:rPr>
              <w:t>/</w:t>
            </w:r>
          </w:p>
        </w:tc>
      </w:tr>
    </w:tbl>
    <w:p w14:paraId="48EE1E0D" w14:textId="77777777" w:rsidR="002F5963" w:rsidRDefault="002F5963"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C97476" w:rsidRPr="00C97476" w14:paraId="7D7D7B9F" w14:textId="77777777" w:rsidTr="002F5963">
        <w:tc>
          <w:tcPr>
            <w:tcW w:w="2830" w:type="dxa"/>
            <w:shd w:val="clear" w:color="auto" w:fill="B7D4EF" w:themeFill="text2" w:themeFillTint="33"/>
          </w:tcPr>
          <w:p w14:paraId="4AAA5E05"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3BFF9850" w14:textId="76D17C0A" w:rsidR="002F5963" w:rsidRPr="00C97476" w:rsidRDefault="002F5963" w:rsidP="00C97476">
            <w:pPr>
              <w:pStyle w:val="Naslov2"/>
              <w:outlineLvl w:val="1"/>
            </w:pPr>
            <w:bookmarkStart w:id="134" w:name="_Toc178682652"/>
            <w:r w:rsidRPr="00C97476">
              <w:rPr>
                <w:rFonts w:eastAsia="Calibri"/>
              </w:rPr>
              <w:t>Sportska grupa</w:t>
            </w:r>
            <w:bookmarkEnd w:id="134"/>
          </w:p>
        </w:tc>
      </w:tr>
      <w:tr w:rsidR="00C97476" w:rsidRPr="00C97476" w14:paraId="55C40C23" w14:textId="77777777" w:rsidTr="002F5963">
        <w:tc>
          <w:tcPr>
            <w:tcW w:w="2830" w:type="dxa"/>
          </w:tcPr>
          <w:p w14:paraId="51FC80A4"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592D4D9B" w14:textId="0A0F63FB" w:rsidR="002F5963" w:rsidRPr="00C97476" w:rsidRDefault="00C97476" w:rsidP="002F5963">
            <w:pPr>
              <w:spacing w:line="276" w:lineRule="auto"/>
              <w:rPr>
                <w:i/>
                <w:iCs/>
                <w:sz w:val="24"/>
                <w:szCs w:val="24"/>
              </w:rPr>
            </w:pPr>
            <w:r w:rsidRPr="00C97476">
              <w:rPr>
                <w:rFonts w:eastAsia="Calibri"/>
                <w:i/>
                <w:iCs/>
                <w:sz w:val="24"/>
                <w:szCs w:val="24"/>
              </w:rPr>
              <w:t>Tjelesno</w:t>
            </w:r>
            <w:r>
              <w:rPr>
                <w:rFonts w:eastAsia="Calibri"/>
                <w:i/>
                <w:iCs/>
                <w:sz w:val="24"/>
                <w:szCs w:val="24"/>
              </w:rPr>
              <w:t xml:space="preserve"> i </w:t>
            </w:r>
            <w:r w:rsidRPr="00C97476">
              <w:rPr>
                <w:rFonts w:eastAsia="Calibri"/>
                <w:i/>
                <w:iCs/>
                <w:sz w:val="24"/>
                <w:szCs w:val="24"/>
              </w:rPr>
              <w:t>zdravstveno područje</w:t>
            </w:r>
          </w:p>
        </w:tc>
      </w:tr>
      <w:tr w:rsidR="00C97476" w:rsidRPr="00C97476" w14:paraId="4EB43D94" w14:textId="77777777" w:rsidTr="002F5963">
        <w:tc>
          <w:tcPr>
            <w:tcW w:w="2830" w:type="dxa"/>
            <w:shd w:val="clear" w:color="auto" w:fill="B7D4EF" w:themeFill="text2" w:themeFillTint="33"/>
          </w:tcPr>
          <w:p w14:paraId="5D1286E9"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3F4A918A" w14:textId="54BB621D" w:rsidR="002F5963" w:rsidRPr="00C97476" w:rsidRDefault="00C97476" w:rsidP="002F5963">
            <w:pPr>
              <w:spacing w:line="276" w:lineRule="auto"/>
              <w:rPr>
                <w:sz w:val="24"/>
                <w:szCs w:val="24"/>
              </w:rPr>
            </w:pPr>
            <w:r>
              <w:rPr>
                <w:rFonts w:eastAsia="Calibri"/>
                <w:sz w:val="24"/>
                <w:szCs w:val="24"/>
              </w:rPr>
              <w:t>I. i II. ciklus (</w:t>
            </w:r>
            <w:r w:rsidR="002F5963" w:rsidRPr="00C97476">
              <w:rPr>
                <w:rFonts w:eastAsia="Calibri"/>
                <w:sz w:val="24"/>
                <w:szCs w:val="24"/>
              </w:rPr>
              <w:t>1. - 4. razred</w:t>
            </w:r>
            <w:r>
              <w:rPr>
                <w:rFonts w:eastAsia="Calibri"/>
                <w:sz w:val="24"/>
                <w:szCs w:val="24"/>
              </w:rPr>
              <w:t>)</w:t>
            </w:r>
          </w:p>
        </w:tc>
      </w:tr>
      <w:tr w:rsidR="00C97476" w:rsidRPr="00C97476" w14:paraId="256C2C8C" w14:textId="77777777" w:rsidTr="002F5963">
        <w:tc>
          <w:tcPr>
            <w:tcW w:w="2830" w:type="dxa"/>
          </w:tcPr>
          <w:p w14:paraId="73AB340C"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5FE030A9" w14:textId="2FFCBFD8" w:rsidR="002F5963" w:rsidRPr="00C97476" w:rsidRDefault="002F5963" w:rsidP="002F5963">
            <w:pPr>
              <w:spacing w:line="276" w:lineRule="auto"/>
              <w:rPr>
                <w:sz w:val="24"/>
                <w:szCs w:val="24"/>
              </w:rPr>
            </w:pPr>
            <w:r w:rsidRPr="00C97476">
              <w:rPr>
                <w:rFonts w:eastAsia="Calibri"/>
                <w:sz w:val="24"/>
                <w:szCs w:val="24"/>
              </w:rPr>
              <w:t>Marija Mišković, učiteljica Tjelesne i zdravstvene kulture</w:t>
            </w:r>
          </w:p>
        </w:tc>
      </w:tr>
      <w:tr w:rsidR="00C97476" w:rsidRPr="00C97476" w14:paraId="714A3E7C" w14:textId="77777777" w:rsidTr="002F5963">
        <w:tc>
          <w:tcPr>
            <w:tcW w:w="2830" w:type="dxa"/>
            <w:shd w:val="clear" w:color="auto" w:fill="B7D4EF" w:themeFill="text2" w:themeFillTint="33"/>
          </w:tcPr>
          <w:p w14:paraId="41F5AFF4"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3DFDCE20" w14:textId="7B4E8463" w:rsidR="002F5963" w:rsidRPr="00C97476" w:rsidRDefault="002F5963" w:rsidP="002F5963">
            <w:pPr>
              <w:spacing w:line="276" w:lineRule="auto"/>
              <w:rPr>
                <w:sz w:val="24"/>
                <w:szCs w:val="24"/>
              </w:rPr>
            </w:pPr>
            <w:r w:rsidRPr="00C97476">
              <w:rPr>
                <w:rFonts w:eastAsia="Calibri" w:cs="Times-Roman"/>
                <w:sz w:val="24"/>
                <w:szCs w:val="24"/>
              </w:rPr>
              <w:t>Razvijanje zdravstvene kulture u</w:t>
            </w:r>
            <w:r w:rsidRPr="00C97476">
              <w:rPr>
                <w:rFonts w:eastAsia="Calibri" w:cs="TTE1AD9218t00"/>
                <w:sz w:val="24"/>
                <w:szCs w:val="24"/>
              </w:rPr>
              <w:t>č</w:t>
            </w:r>
            <w:r w:rsidRPr="00C97476">
              <w:rPr>
                <w:rFonts w:eastAsia="Calibri" w:cs="Times-Roman"/>
                <w:sz w:val="24"/>
                <w:szCs w:val="24"/>
              </w:rPr>
              <w:t>enika. Usvajanje osnovnih tehničkih elemenata i znanja iz različitih sportova (odbojka, rukomet, nogomet, badminton, stolni tenis, plesne strukture kretanja) i povezivanje naučenih vještina kroz situacijski prikaz igre. Pozitivan utjecaj na razvoj motori</w:t>
            </w:r>
            <w:r w:rsidRPr="00C97476">
              <w:rPr>
                <w:rFonts w:eastAsia="Calibri" w:cs="TTE1AD9218t00"/>
                <w:sz w:val="24"/>
                <w:szCs w:val="24"/>
              </w:rPr>
              <w:t>č</w:t>
            </w:r>
            <w:r w:rsidRPr="00C97476">
              <w:rPr>
                <w:rFonts w:eastAsia="Calibri" w:cs="Times-Roman"/>
                <w:sz w:val="24"/>
                <w:szCs w:val="24"/>
              </w:rPr>
              <w:t xml:space="preserve">kih i funkcionalnih sposobnosti. Pozitivan utjecaj na </w:t>
            </w:r>
            <w:r w:rsidR="00C97476" w:rsidRPr="00C97476">
              <w:rPr>
                <w:rFonts w:eastAsia="Calibri" w:cs="Times-Roman"/>
                <w:sz w:val="24"/>
                <w:szCs w:val="24"/>
              </w:rPr>
              <w:t>unaprjeđenje</w:t>
            </w:r>
            <w:r w:rsidRPr="00C97476">
              <w:rPr>
                <w:rFonts w:eastAsia="Calibri" w:cs="Times-Roman"/>
                <w:sz w:val="24"/>
                <w:szCs w:val="24"/>
              </w:rPr>
              <w:t xml:space="preserve"> morfoloških karakteristika.</w:t>
            </w:r>
          </w:p>
        </w:tc>
      </w:tr>
      <w:tr w:rsidR="00C97476" w:rsidRPr="00C97476" w14:paraId="4CFE95F8" w14:textId="77777777" w:rsidTr="002F5963">
        <w:tc>
          <w:tcPr>
            <w:tcW w:w="2830" w:type="dxa"/>
          </w:tcPr>
          <w:p w14:paraId="484C1195"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4AE73DFE" w14:textId="75C15499" w:rsidR="002F5963" w:rsidRPr="00C97476" w:rsidRDefault="002F5963" w:rsidP="002F5963">
            <w:pPr>
              <w:spacing w:line="276" w:lineRule="auto"/>
              <w:rPr>
                <w:sz w:val="24"/>
                <w:szCs w:val="24"/>
              </w:rPr>
            </w:pPr>
            <w:r w:rsidRPr="00C97476">
              <w:rPr>
                <w:rFonts w:eastAsia="Calibri" w:cs="Times-Roman"/>
                <w:sz w:val="24"/>
                <w:szCs w:val="24"/>
              </w:rPr>
              <w:t>Pou</w:t>
            </w:r>
            <w:r w:rsidRPr="00C97476">
              <w:rPr>
                <w:rFonts w:eastAsia="Calibri" w:cs="TTE1AD9218t00"/>
                <w:sz w:val="24"/>
                <w:szCs w:val="24"/>
              </w:rPr>
              <w:t>č</w:t>
            </w:r>
            <w:r w:rsidRPr="00C97476">
              <w:rPr>
                <w:rFonts w:eastAsia="Calibri" w:cs="Times-Roman"/>
                <w:sz w:val="24"/>
                <w:szCs w:val="24"/>
              </w:rPr>
              <w:t>iti u</w:t>
            </w:r>
            <w:r w:rsidRPr="00C97476">
              <w:rPr>
                <w:rFonts w:eastAsia="Calibri" w:cs="TTE1AD9218t00"/>
                <w:sz w:val="24"/>
                <w:szCs w:val="24"/>
              </w:rPr>
              <w:t>č</w:t>
            </w:r>
            <w:r w:rsidRPr="00C97476">
              <w:rPr>
                <w:rFonts w:eastAsia="Calibri" w:cs="Times-Roman"/>
                <w:sz w:val="24"/>
                <w:szCs w:val="24"/>
              </w:rPr>
              <w:t>enike temeljnim teorijskim znanjima iz domene različitih sportova. Pravilnim izborom vježbi usvojiti osnovne elemente i razviti motori</w:t>
            </w:r>
            <w:r w:rsidRPr="00C97476">
              <w:rPr>
                <w:rFonts w:eastAsia="Calibri" w:cs="TTE1AD9218t00"/>
                <w:sz w:val="24"/>
                <w:szCs w:val="24"/>
              </w:rPr>
              <w:t>č</w:t>
            </w:r>
            <w:r w:rsidRPr="00C97476">
              <w:rPr>
                <w:rFonts w:eastAsia="Calibri" w:cs="Times-Roman"/>
                <w:sz w:val="24"/>
                <w:szCs w:val="24"/>
              </w:rPr>
              <w:t>ke sposobnosti kroz u</w:t>
            </w:r>
            <w:r w:rsidRPr="00C97476">
              <w:rPr>
                <w:rFonts w:eastAsia="Calibri" w:cs="TTE1AD9218t00"/>
                <w:sz w:val="24"/>
                <w:szCs w:val="24"/>
              </w:rPr>
              <w:t>č</w:t>
            </w:r>
            <w:r w:rsidRPr="00C97476">
              <w:rPr>
                <w:rFonts w:eastAsia="Calibri" w:cs="Times-Roman"/>
                <w:sz w:val="24"/>
                <w:szCs w:val="24"/>
              </w:rPr>
              <w:t>enje i timski rad. Utjecati na promicanje zdravog stila života i formiranje pozitivnih socijalnih dimenzija, razvoj muskulature.</w:t>
            </w:r>
          </w:p>
        </w:tc>
      </w:tr>
      <w:tr w:rsidR="00C97476" w:rsidRPr="00C97476" w14:paraId="47DD66C1" w14:textId="77777777" w:rsidTr="002F5963">
        <w:tc>
          <w:tcPr>
            <w:tcW w:w="2830" w:type="dxa"/>
            <w:shd w:val="clear" w:color="auto" w:fill="B7D4EF" w:themeFill="text2" w:themeFillTint="33"/>
          </w:tcPr>
          <w:p w14:paraId="5DCC2D79"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14D7559D"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A.1.1.</w:t>
            </w:r>
          </w:p>
          <w:p w14:paraId="23FC2E65" w14:textId="77777777" w:rsidR="002F5963" w:rsidRPr="00C97476" w:rsidRDefault="002F5963" w:rsidP="002F5963">
            <w:pPr>
              <w:pStyle w:val="Tijeloteksta"/>
              <w:widowControl w:val="0"/>
              <w:spacing w:after="0"/>
              <w:rPr>
                <w:sz w:val="24"/>
                <w:szCs w:val="24"/>
              </w:rPr>
            </w:pPr>
            <w:r w:rsidRPr="00C97476">
              <w:rPr>
                <w:sz w:val="24"/>
                <w:szCs w:val="24"/>
              </w:rPr>
              <w:t>Izvodi prirodne načine gibanja.</w:t>
            </w:r>
          </w:p>
          <w:p w14:paraId="1C8CA1AD"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C.1.1.</w:t>
            </w:r>
          </w:p>
          <w:p w14:paraId="5A231A2D" w14:textId="77777777" w:rsidR="002F5963" w:rsidRPr="00C97476" w:rsidRDefault="002F5963" w:rsidP="002F5963">
            <w:pPr>
              <w:pStyle w:val="Tijeloteksta"/>
              <w:widowControl w:val="0"/>
              <w:spacing w:after="0"/>
              <w:rPr>
                <w:sz w:val="24"/>
                <w:szCs w:val="24"/>
              </w:rPr>
            </w:pPr>
            <w:r w:rsidRPr="00C97476">
              <w:rPr>
                <w:sz w:val="24"/>
                <w:szCs w:val="24"/>
              </w:rPr>
              <w:t>Prati motorička postignuća.</w:t>
            </w:r>
          </w:p>
          <w:p w14:paraId="0FB01042"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D.1.2.</w:t>
            </w:r>
          </w:p>
          <w:p w14:paraId="706C7AA2" w14:textId="77777777" w:rsidR="002F5963" w:rsidRPr="00C97476" w:rsidRDefault="002F5963" w:rsidP="002F5963">
            <w:pPr>
              <w:pStyle w:val="Tijeloteksta"/>
              <w:widowControl w:val="0"/>
              <w:spacing w:after="0"/>
              <w:rPr>
                <w:sz w:val="24"/>
                <w:szCs w:val="24"/>
              </w:rPr>
            </w:pPr>
            <w:r w:rsidRPr="00C97476">
              <w:rPr>
                <w:sz w:val="24"/>
                <w:szCs w:val="24"/>
              </w:rPr>
              <w:t>Slijedi upute za rad i pravila motoričke igre.</w:t>
            </w:r>
          </w:p>
          <w:p w14:paraId="0CA97DB5"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A.2.2.</w:t>
            </w:r>
          </w:p>
          <w:p w14:paraId="5D484F1C" w14:textId="77777777" w:rsidR="002F5963" w:rsidRPr="00C97476" w:rsidRDefault="002F5963" w:rsidP="002F5963">
            <w:pPr>
              <w:pStyle w:val="Tijeloteksta"/>
              <w:widowControl w:val="0"/>
              <w:spacing w:after="0"/>
              <w:rPr>
                <w:sz w:val="24"/>
                <w:szCs w:val="24"/>
              </w:rPr>
            </w:pPr>
            <w:r w:rsidRPr="00C97476">
              <w:rPr>
                <w:sz w:val="24"/>
                <w:szCs w:val="24"/>
              </w:rPr>
              <w:t>Provodi elementarne igre.</w:t>
            </w:r>
          </w:p>
          <w:p w14:paraId="3A0FD484"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D.2.2.</w:t>
            </w:r>
          </w:p>
          <w:p w14:paraId="0C58A2A6" w14:textId="77777777" w:rsidR="002F5963" w:rsidRPr="00C97476" w:rsidRDefault="002F5963" w:rsidP="002F5963">
            <w:pPr>
              <w:pStyle w:val="Tijeloteksta"/>
              <w:widowControl w:val="0"/>
              <w:spacing w:after="0"/>
              <w:rPr>
                <w:sz w:val="24"/>
                <w:szCs w:val="24"/>
              </w:rPr>
            </w:pPr>
            <w:r w:rsidRPr="00C97476">
              <w:rPr>
                <w:sz w:val="24"/>
                <w:szCs w:val="24"/>
              </w:rPr>
              <w:t>Usvaja mogućnosti tjelesnog vježbanja na otvorenim i zatvorenim sportskim vježbalištima.</w:t>
            </w:r>
          </w:p>
          <w:p w14:paraId="3F6473DA"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D.2.3.</w:t>
            </w:r>
          </w:p>
          <w:p w14:paraId="0BBD38DB" w14:textId="77777777" w:rsidR="002F5963" w:rsidRPr="00C97476" w:rsidRDefault="002F5963" w:rsidP="002F5963">
            <w:pPr>
              <w:pStyle w:val="Tijeloteksta"/>
              <w:widowControl w:val="0"/>
              <w:spacing w:after="0"/>
              <w:rPr>
                <w:sz w:val="24"/>
                <w:szCs w:val="24"/>
              </w:rPr>
            </w:pPr>
            <w:r w:rsidRPr="00C97476">
              <w:rPr>
                <w:sz w:val="24"/>
                <w:szCs w:val="24"/>
              </w:rPr>
              <w:t>Surađuje u elementarnim igrama i prihvaća pravila igara.</w:t>
            </w:r>
          </w:p>
          <w:p w14:paraId="753AE80C"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D.2.4.</w:t>
            </w:r>
          </w:p>
          <w:p w14:paraId="6FE500EE" w14:textId="77777777" w:rsidR="002F5963" w:rsidRPr="00C97476" w:rsidRDefault="002F5963" w:rsidP="002F5963">
            <w:pPr>
              <w:pStyle w:val="Tijeloteksta"/>
              <w:widowControl w:val="0"/>
              <w:spacing w:after="0"/>
              <w:rPr>
                <w:sz w:val="24"/>
                <w:szCs w:val="24"/>
              </w:rPr>
            </w:pPr>
            <w:r w:rsidRPr="00C97476">
              <w:rPr>
                <w:sz w:val="24"/>
                <w:szCs w:val="24"/>
              </w:rPr>
              <w:t>Aktivno sudjeluje u elementarnim igrama koje razvijaju samopoštovanje, samopouzdanje i ustrajnost.</w:t>
            </w:r>
          </w:p>
          <w:p w14:paraId="3F618BF1"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D.3.1.</w:t>
            </w:r>
          </w:p>
          <w:p w14:paraId="1C428288" w14:textId="77777777" w:rsidR="002F5963" w:rsidRPr="00C97476" w:rsidRDefault="002F5963" w:rsidP="002F5963">
            <w:pPr>
              <w:pStyle w:val="Tijeloteksta"/>
              <w:widowControl w:val="0"/>
              <w:spacing w:after="0"/>
              <w:rPr>
                <w:sz w:val="24"/>
                <w:szCs w:val="24"/>
              </w:rPr>
            </w:pPr>
            <w:r w:rsidRPr="00C97476">
              <w:rPr>
                <w:sz w:val="24"/>
                <w:szCs w:val="24"/>
              </w:rPr>
              <w:t>Koristi osnovne kineziološke aktivnosti na otvorenim vježbalištima.</w:t>
            </w:r>
          </w:p>
          <w:p w14:paraId="3E96570D"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D.3.3.</w:t>
            </w:r>
          </w:p>
          <w:p w14:paraId="289657AE" w14:textId="77777777" w:rsidR="002F5963" w:rsidRPr="00C97476" w:rsidRDefault="002F5963" w:rsidP="002F5963">
            <w:pPr>
              <w:pStyle w:val="Tijeloteksta"/>
              <w:widowControl w:val="0"/>
              <w:spacing w:after="0"/>
              <w:rPr>
                <w:sz w:val="24"/>
                <w:szCs w:val="24"/>
              </w:rPr>
            </w:pPr>
            <w:r w:rsidRPr="00C97476">
              <w:rPr>
                <w:sz w:val="24"/>
                <w:szCs w:val="24"/>
              </w:rPr>
              <w:t>Surađuje sa suigračima i poštuje pravila igre.</w:t>
            </w:r>
          </w:p>
          <w:p w14:paraId="2AAE6C67"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lastRenderedPageBreak/>
              <w:t>OŠ TZK A.4.1.</w:t>
            </w:r>
          </w:p>
          <w:p w14:paraId="00817C1F" w14:textId="77777777" w:rsidR="002F5963" w:rsidRPr="00C97476" w:rsidRDefault="002F5963" w:rsidP="002F5963">
            <w:pPr>
              <w:pStyle w:val="Tijeloteksta"/>
              <w:widowControl w:val="0"/>
              <w:spacing w:after="0"/>
              <w:rPr>
                <w:sz w:val="24"/>
                <w:szCs w:val="24"/>
              </w:rPr>
            </w:pPr>
            <w:r w:rsidRPr="00C97476">
              <w:rPr>
                <w:sz w:val="24"/>
                <w:szCs w:val="24"/>
              </w:rPr>
              <w:t>Oponaša osnovne strukture gibanja raznovrsnih grupacija sportova.</w:t>
            </w:r>
          </w:p>
          <w:p w14:paraId="0283566E"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B.4.1.</w:t>
            </w:r>
          </w:p>
          <w:p w14:paraId="0397710A" w14:textId="77777777" w:rsidR="002F5963" w:rsidRPr="00C97476" w:rsidRDefault="002F5963" w:rsidP="002F5963">
            <w:pPr>
              <w:pStyle w:val="Tijeloteksta"/>
              <w:widowControl w:val="0"/>
              <w:spacing w:after="0"/>
              <w:rPr>
                <w:sz w:val="24"/>
                <w:szCs w:val="24"/>
              </w:rPr>
            </w:pPr>
            <w:r w:rsidRPr="00C97476">
              <w:rPr>
                <w:sz w:val="24"/>
                <w:szCs w:val="24"/>
              </w:rPr>
              <w:t>Sudjeluje u provjeravanju morfoloških obilježja, motoričkih i funkcionalnih sposobnosti te obilježja pravilnoga tjelesnog držanja.</w:t>
            </w:r>
          </w:p>
          <w:p w14:paraId="63D838A6"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B.4.2.</w:t>
            </w:r>
          </w:p>
          <w:p w14:paraId="790229B7" w14:textId="77777777" w:rsidR="002F5963" w:rsidRPr="00C97476" w:rsidRDefault="002F5963" w:rsidP="002F5963">
            <w:pPr>
              <w:pStyle w:val="Tijeloteksta"/>
              <w:widowControl w:val="0"/>
              <w:spacing w:after="0"/>
              <w:rPr>
                <w:sz w:val="24"/>
                <w:szCs w:val="24"/>
              </w:rPr>
            </w:pPr>
            <w:r w:rsidRPr="00C97476">
              <w:rPr>
                <w:sz w:val="24"/>
                <w:szCs w:val="24"/>
              </w:rPr>
              <w:t>Izvodi primjerene vježbe za razvoj motoričkih i funkcionalnih sposobnosti.</w:t>
            </w:r>
          </w:p>
          <w:p w14:paraId="63074A6A" w14:textId="77777777" w:rsidR="002F5963" w:rsidRPr="00C97476" w:rsidRDefault="002F5963" w:rsidP="002F5963">
            <w:pPr>
              <w:pStyle w:val="Tijeloteksta"/>
              <w:widowControl w:val="0"/>
              <w:spacing w:after="0"/>
              <w:rPr>
                <w:sz w:val="24"/>
                <w:szCs w:val="24"/>
              </w:rPr>
            </w:pPr>
            <w:r w:rsidRPr="00C97476">
              <w:rPr>
                <w:sz w:val="24"/>
                <w:szCs w:val="24"/>
              </w:rPr>
              <w:t>OŠ TZK C.4.1.</w:t>
            </w:r>
          </w:p>
          <w:p w14:paraId="29BEA4F1" w14:textId="77777777" w:rsidR="002F5963" w:rsidRPr="00C97476" w:rsidRDefault="002F5963" w:rsidP="002F5963">
            <w:pPr>
              <w:pStyle w:val="Tijeloteksta"/>
              <w:widowControl w:val="0"/>
              <w:spacing w:after="0"/>
              <w:rPr>
                <w:sz w:val="24"/>
                <w:szCs w:val="24"/>
              </w:rPr>
            </w:pPr>
            <w:r w:rsidRPr="00C97476">
              <w:rPr>
                <w:sz w:val="24"/>
                <w:szCs w:val="24"/>
              </w:rPr>
              <w:t>Prati osobna motorička postignuća i njihovo unaprjeđenje.</w:t>
            </w:r>
          </w:p>
          <w:p w14:paraId="11CA82A0" w14:textId="77777777" w:rsidR="002F5963" w:rsidRPr="00C97476" w:rsidRDefault="002F5963" w:rsidP="002F5963">
            <w:pPr>
              <w:pStyle w:val="Tijeloteksta"/>
              <w:widowControl w:val="0"/>
              <w:spacing w:after="0" w:line="240" w:lineRule="auto"/>
              <w:rPr>
                <w:sz w:val="24"/>
                <w:szCs w:val="24"/>
              </w:rPr>
            </w:pPr>
            <w:r w:rsidRPr="00C97476">
              <w:rPr>
                <w:rFonts w:eastAsia="Calibri"/>
                <w:sz w:val="24"/>
                <w:szCs w:val="24"/>
              </w:rPr>
              <w:t>OŠ TZK A. D 4.1.</w:t>
            </w:r>
          </w:p>
          <w:p w14:paraId="2101FC22" w14:textId="77777777" w:rsidR="002F5963" w:rsidRPr="00C97476" w:rsidRDefault="002F5963" w:rsidP="002F5963">
            <w:pPr>
              <w:pStyle w:val="Tijeloteksta"/>
              <w:widowControl w:val="0"/>
              <w:spacing w:after="0"/>
              <w:rPr>
                <w:sz w:val="24"/>
                <w:szCs w:val="24"/>
              </w:rPr>
            </w:pPr>
            <w:r w:rsidRPr="00C97476">
              <w:rPr>
                <w:sz w:val="24"/>
                <w:szCs w:val="24"/>
              </w:rPr>
              <w:t>Izvodi naprednije kineziološke motoričke aktivnosti na otvorenom.</w:t>
            </w:r>
          </w:p>
          <w:p w14:paraId="64326D2E"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D.4.3.</w:t>
            </w:r>
          </w:p>
          <w:p w14:paraId="7D936CD3" w14:textId="77777777" w:rsidR="002F5963" w:rsidRPr="00C97476" w:rsidRDefault="002F5963" w:rsidP="002F5963">
            <w:pPr>
              <w:pStyle w:val="Tijeloteksta"/>
              <w:widowControl w:val="0"/>
              <w:spacing w:after="0"/>
              <w:rPr>
                <w:sz w:val="24"/>
                <w:szCs w:val="24"/>
              </w:rPr>
            </w:pPr>
            <w:r w:rsidRPr="00C97476">
              <w:rPr>
                <w:sz w:val="24"/>
                <w:szCs w:val="24"/>
              </w:rPr>
              <w:t>Priprema i skrbi o sportskom vježbalištu.</w:t>
            </w:r>
          </w:p>
          <w:p w14:paraId="1BC2E92B" w14:textId="77777777" w:rsidR="002F5963" w:rsidRPr="00C97476" w:rsidRDefault="002F5963" w:rsidP="002F5963">
            <w:pPr>
              <w:pStyle w:val="Tijeloteksta"/>
              <w:widowControl w:val="0"/>
              <w:spacing w:after="0" w:line="240" w:lineRule="auto"/>
              <w:rPr>
                <w:rFonts w:eastAsia="Calibri"/>
                <w:sz w:val="24"/>
                <w:szCs w:val="24"/>
              </w:rPr>
            </w:pPr>
            <w:r w:rsidRPr="00C97476">
              <w:rPr>
                <w:rFonts w:eastAsia="Calibri"/>
                <w:sz w:val="24"/>
                <w:szCs w:val="24"/>
              </w:rPr>
              <w:t>OŠ TZK D.4.4.</w:t>
            </w:r>
          </w:p>
          <w:p w14:paraId="1F77DCAE" w14:textId="77777777" w:rsidR="002F5963" w:rsidRPr="00C97476" w:rsidRDefault="002F5963" w:rsidP="002F5963">
            <w:pPr>
              <w:pStyle w:val="Tijeloteksta"/>
              <w:widowControl w:val="0"/>
              <w:spacing w:after="0"/>
              <w:rPr>
                <w:sz w:val="24"/>
                <w:szCs w:val="24"/>
              </w:rPr>
            </w:pPr>
            <w:r w:rsidRPr="00C97476">
              <w:rPr>
                <w:sz w:val="24"/>
                <w:szCs w:val="24"/>
              </w:rPr>
              <w:t>Primjenjuje pravila raznovrsnih sportova.</w:t>
            </w:r>
          </w:p>
          <w:p w14:paraId="178D7E12" w14:textId="77777777" w:rsidR="002F5963" w:rsidRPr="00C97476" w:rsidRDefault="002F5963" w:rsidP="002F5963">
            <w:pPr>
              <w:spacing w:line="276" w:lineRule="auto"/>
              <w:rPr>
                <w:sz w:val="24"/>
                <w:szCs w:val="24"/>
              </w:rPr>
            </w:pPr>
          </w:p>
        </w:tc>
      </w:tr>
      <w:tr w:rsidR="00C97476" w:rsidRPr="00C97476" w14:paraId="3D30CE9D" w14:textId="77777777" w:rsidTr="002F5963">
        <w:tc>
          <w:tcPr>
            <w:tcW w:w="2830" w:type="dxa"/>
          </w:tcPr>
          <w:p w14:paraId="13BBDF7F"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lastRenderedPageBreak/>
              <w:t>Sudionici</w:t>
            </w:r>
          </w:p>
        </w:tc>
        <w:tc>
          <w:tcPr>
            <w:tcW w:w="11162" w:type="dxa"/>
          </w:tcPr>
          <w:p w14:paraId="5459D2AE" w14:textId="77777777" w:rsidR="002F5963" w:rsidRPr="00C97476" w:rsidRDefault="002F5963" w:rsidP="002F5963">
            <w:pPr>
              <w:widowControl w:val="0"/>
              <w:rPr>
                <w:rFonts w:eastAsia="Calibri" w:cs="Times New Roman"/>
                <w:sz w:val="24"/>
                <w:szCs w:val="24"/>
              </w:rPr>
            </w:pPr>
            <w:r w:rsidRPr="00C97476">
              <w:rPr>
                <w:rFonts w:eastAsia="Calibri" w:cs="Times New Roman"/>
                <w:sz w:val="24"/>
                <w:szCs w:val="24"/>
              </w:rPr>
              <w:t>Učenici i učenice 1. - 4. razreda</w:t>
            </w:r>
          </w:p>
          <w:p w14:paraId="2F6BA12D" w14:textId="14F44464" w:rsidR="002F5963" w:rsidRPr="00C97476" w:rsidRDefault="002F5963" w:rsidP="002F5963">
            <w:pPr>
              <w:spacing w:line="276" w:lineRule="auto"/>
              <w:rPr>
                <w:sz w:val="24"/>
                <w:szCs w:val="24"/>
              </w:rPr>
            </w:pPr>
            <w:r w:rsidRPr="00C97476">
              <w:rPr>
                <w:rFonts w:eastAsia="Calibri" w:cs="Times New Roman"/>
                <w:sz w:val="24"/>
                <w:szCs w:val="24"/>
              </w:rPr>
              <w:t>Učiteljica Tjelesne i zdravstvene kulture</w:t>
            </w:r>
          </w:p>
        </w:tc>
      </w:tr>
      <w:tr w:rsidR="00C97476" w:rsidRPr="00C97476" w14:paraId="4DA092DC" w14:textId="77777777" w:rsidTr="002F5963">
        <w:tc>
          <w:tcPr>
            <w:tcW w:w="2830" w:type="dxa"/>
            <w:shd w:val="clear" w:color="auto" w:fill="B7D4EF" w:themeFill="text2" w:themeFillTint="33"/>
          </w:tcPr>
          <w:p w14:paraId="14733E98"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243513BA"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2A65A102" w14:textId="79F0685F" w:rsidR="002F5963" w:rsidRPr="00C97476" w:rsidRDefault="002F5963" w:rsidP="002F5963">
            <w:pPr>
              <w:spacing w:line="276" w:lineRule="auto"/>
              <w:rPr>
                <w:sz w:val="24"/>
                <w:szCs w:val="24"/>
              </w:rPr>
            </w:pPr>
            <w:r w:rsidRPr="00C97476">
              <w:rPr>
                <w:rFonts w:eastAsia="Calibri" w:cs="Times New Roman"/>
                <w:sz w:val="24"/>
                <w:szCs w:val="24"/>
                <w:lang w:eastAsia="en-GB"/>
              </w:rPr>
              <w:t>Učenici aktivno sudjeluju u provedbi zadanih sadržaja rada. Unaprjeđuju motoričke i funkcionalne sposobnosti te usvajaju i usavršavaju vještine i znanja iz različitih sportova putem metoda učenja. Provode sportske i elementarne igre natjecateljskog karaktera. Sudjeluju u pripremi i pospremanju vježbališta, međusobno surađuju, jačaju timski duh uz primjenu i pridržavanje pravila sportskih igara.</w:t>
            </w:r>
          </w:p>
        </w:tc>
      </w:tr>
      <w:tr w:rsidR="00C97476" w:rsidRPr="00C97476" w14:paraId="18A160DD" w14:textId="77777777" w:rsidTr="002F5963">
        <w:tc>
          <w:tcPr>
            <w:tcW w:w="2830" w:type="dxa"/>
          </w:tcPr>
          <w:p w14:paraId="242EE295"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Metode podučavanja</w:t>
            </w:r>
          </w:p>
          <w:p w14:paraId="35B72DBE"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16E0FF9F" w14:textId="77777777" w:rsidR="002F5963" w:rsidRPr="00C97476" w:rsidRDefault="002F5963" w:rsidP="002F5963">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both"/>
              <w:rPr>
                <w:rFonts w:eastAsia="Calibri" w:cs="Times New Roman"/>
                <w:sz w:val="24"/>
                <w:szCs w:val="24"/>
              </w:rPr>
            </w:pPr>
            <w:r w:rsidRPr="00C97476">
              <w:rPr>
                <w:rFonts w:eastAsia="Times New Roman" w:cs="Times New Roman"/>
                <w:sz w:val="24"/>
                <w:szCs w:val="24"/>
                <w:lang w:eastAsia="en-GB"/>
              </w:rPr>
              <w:t>Učiteljica provodi izvannastavnu aktivnost – Sportska grupa 1x tjedno u godišnjem fondu (35) sati.</w:t>
            </w:r>
          </w:p>
          <w:p w14:paraId="50BB3B05" w14:textId="77777777" w:rsidR="002F5963" w:rsidRPr="00C97476" w:rsidRDefault="002F5963" w:rsidP="002F5963">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both"/>
              <w:rPr>
                <w:rFonts w:eastAsia="Calibri" w:cs="Times New Roman"/>
                <w:sz w:val="24"/>
                <w:szCs w:val="24"/>
              </w:rPr>
            </w:pPr>
            <w:r w:rsidRPr="00C97476">
              <w:rPr>
                <w:rFonts w:eastAsia="Times New Roman" w:cs="Times New Roman"/>
                <w:sz w:val="24"/>
                <w:szCs w:val="24"/>
                <w:lang w:eastAsia="en-GB"/>
              </w:rPr>
              <w:t>Provedba motivacije učenika za svakodnevno kretanje i redovito bavljenje sportom (učiteljica koristi metodu usmenog izlaganja i metodu demonstracije), provedba mjerenja – praćenje motoričkih sposobnosti kako bi se mogao pratiti razvoj i napredak učenika, priprema učenika za školska sportska natjecanja, organizacija međurazrednih natjecanja.</w:t>
            </w:r>
          </w:p>
          <w:p w14:paraId="4FD1AA67" w14:textId="39D41ADD" w:rsidR="002F5963" w:rsidRPr="00C97476" w:rsidRDefault="002F5963" w:rsidP="002F5963">
            <w:pPr>
              <w:spacing w:line="276" w:lineRule="auto"/>
              <w:rPr>
                <w:sz w:val="24"/>
                <w:szCs w:val="24"/>
              </w:rPr>
            </w:pPr>
            <w:r w:rsidRPr="00C97476">
              <w:rPr>
                <w:rFonts w:eastAsia="Calibri" w:cs="Times New Roman"/>
                <w:sz w:val="24"/>
                <w:szCs w:val="24"/>
              </w:rPr>
              <w:t>Učiteljica primjenjuje metode učenja i poučavanja (analitička i sintetička metoda), metoda usmenog izlaganja (opis aktivnosti) i metoda demonstracije (prikaz aktivnosti), primjena metoda sigurnosti tijekom provedbe aktivnosti.</w:t>
            </w:r>
          </w:p>
        </w:tc>
      </w:tr>
      <w:tr w:rsidR="00C97476" w:rsidRPr="00C97476" w14:paraId="17A43C59" w14:textId="77777777" w:rsidTr="002F5963">
        <w:tc>
          <w:tcPr>
            <w:tcW w:w="2830" w:type="dxa"/>
            <w:shd w:val="clear" w:color="auto" w:fill="B7D4EF" w:themeFill="text2" w:themeFillTint="33"/>
          </w:tcPr>
          <w:p w14:paraId="020DBC7B"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lastRenderedPageBreak/>
              <w:t>Trajanje</w:t>
            </w:r>
          </w:p>
        </w:tc>
        <w:tc>
          <w:tcPr>
            <w:tcW w:w="11162" w:type="dxa"/>
            <w:shd w:val="clear" w:color="auto" w:fill="B7D4EF" w:themeFill="text2" w:themeFillTint="33"/>
          </w:tcPr>
          <w:p w14:paraId="75CC1832" w14:textId="19176748" w:rsidR="002F5963" w:rsidRPr="00C97476" w:rsidRDefault="002F5963" w:rsidP="002F5963">
            <w:pPr>
              <w:spacing w:line="276" w:lineRule="auto"/>
              <w:rPr>
                <w:sz w:val="24"/>
                <w:szCs w:val="24"/>
              </w:rPr>
            </w:pPr>
            <w:r w:rsidRPr="00C97476">
              <w:rPr>
                <w:rFonts w:eastAsia="Calibri"/>
                <w:sz w:val="24"/>
                <w:szCs w:val="24"/>
              </w:rPr>
              <w:t>1 tjedno tijekom školske godine 2024./2025. (35 sati godišnje)</w:t>
            </w:r>
          </w:p>
        </w:tc>
      </w:tr>
      <w:tr w:rsidR="00C97476" w:rsidRPr="00C97476" w14:paraId="7302589F" w14:textId="77777777" w:rsidTr="002F5963">
        <w:tc>
          <w:tcPr>
            <w:tcW w:w="2830" w:type="dxa"/>
          </w:tcPr>
          <w:p w14:paraId="12ABF069"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6932A9F5"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31E1E436" w14:textId="77777777" w:rsidR="002F5963" w:rsidRPr="00C97476" w:rsidRDefault="002F5963" w:rsidP="002F5963">
            <w:pPr>
              <w:widowControl w:val="0"/>
              <w:tabs>
                <w:tab w:val="left" w:pos="-1440"/>
                <w:tab w:val="left" w:pos="-720"/>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jc w:val="both"/>
              <w:rPr>
                <w:rFonts w:eastAsia="Calibri" w:cs="Times New Roman"/>
                <w:sz w:val="24"/>
                <w:szCs w:val="24"/>
              </w:rPr>
            </w:pPr>
            <w:r w:rsidRPr="00C97476">
              <w:rPr>
                <w:rFonts w:eastAsia="Times New Roman" w:cs="Times New Roman"/>
                <w:sz w:val="24"/>
                <w:szCs w:val="24"/>
                <w:lang w:eastAsia="en-GB"/>
              </w:rPr>
              <w:t>Evidencija redovitosti dolazaka i vježbanja na nastavi, mjerenja (inicijalno, finalno), usporedba vrijednosti završnog provjeravanja kinantropoloških obilježja s referentnim pokazateljima u Republici Hrvatskoj, sudjelovanje na školskim sportskim natjecanjima.</w:t>
            </w:r>
          </w:p>
          <w:p w14:paraId="0B82F094" w14:textId="41FCC827" w:rsidR="002F5963" w:rsidRPr="00C97476" w:rsidRDefault="002F5963" w:rsidP="002F5963">
            <w:pPr>
              <w:spacing w:line="276" w:lineRule="auto"/>
              <w:rPr>
                <w:sz w:val="24"/>
                <w:szCs w:val="24"/>
              </w:rPr>
            </w:pPr>
            <w:r w:rsidRPr="00C97476">
              <w:rPr>
                <w:rFonts w:eastAsia="Times New Roman" w:cs="Times New Roman"/>
                <w:sz w:val="24"/>
                <w:szCs w:val="24"/>
                <w:lang w:eastAsia="en-GB"/>
              </w:rPr>
              <w:t>Prikupljanje povratnih informacija od strane učenika, sustručnjaka, stručnih suradnika, redovito stručno usavršavanje.</w:t>
            </w:r>
          </w:p>
        </w:tc>
      </w:tr>
      <w:tr w:rsidR="00C97476" w:rsidRPr="00C97476" w14:paraId="6ACD37DE" w14:textId="77777777" w:rsidTr="002F5963">
        <w:tc>
          <w:tcPr>
            <w:tcW w:w="2830" w:type="dxa"/>
            <w:shd w:val="clear" w:color="auto" w:fill="B7D4EF" w:themeFill="text2" w:themeFillTint="33"/>
          </w:tcPr>
          <w:p w14:paraId="3C0ECDB0"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1EF5B194"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66F5C269" w14:textId="19976686" w:rsidR="002F5963" w:rsidRPr="00C97476" w:rsidRDefault="002F5963" w:rsidP="002F5963">
            <w:pPr>
              <w:spacing w:line="276" w:lineRule="auto"/>
              <w:rPr>
                <w:sz w:val="24"/>
                <w:szCs w:val="24"/>
              </w:rPr>
            </w:pPr>
            <w:r w:rsidRPr="00C97476">
              <w:rPr>
                <w:rFonts w:eastAsia="Calibri"/>
                <w:sz w:val="24"/>
                <w:szCs w:val="24"/>
              </w:rPr>
              <w:t>Financiranje - Škola</w:t>
            </w:r>
          </w:p>
        </w:tc>
      </w:tr>
      <w:tr w:rsidR="00C97476" w:rsidRPr="00C97476" w14:paraId="79FA6CBB" w14:textId="77777777" w:rsidTr="002F5963">
        <w:tc>
          <w:tcPr>
            <w:tcW w:w="2830" w:type="dxa"/>
          </w:tcPr>
          <w:p w14:paraId="5DE52E3E" w14:textId="77777777" w:rsidR="002F5963" w:rsidRPr="00C97476" w:rsidRDefault="002F5963" w:rsidP="002F5963">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3D42EA46" w14:textId="6044DACD" w:rsidR="002F5963" w:rsidRPr="00C97476" w:rsidRDefault="002F5963" w:rsidP="002F5963">
            <w:pPr>
              <w:spacing w:line="276" w:lineRule="auto"/>
              <w:rPr>
                <w:sz w:val="24"/>
                <w:szCs w:val="24"/>
              </w:rPr>
            </w:pPr>
            <w:r w:rsidRPr="00C97476">
              <w:rPr>
                <w:rFonts w:eastAsia="Calibri"/>
                <w:sz w:val="24"/>
                <w:szCs w:val="24"/>
              </w:rPr>
              <w:t>/</w:t>
            </w:r>
          </w:p>
        </w:tc>
      </w:tr>
    </w:tbl>
    <w:p w14:paraId="5AAD5323" w14:textId="17263631" w:rsidR="002F5963" w:rsidRDefault="002F5963" w:rsidP="00A12447">
      <w:pPr>
        <w:rPr>
          <w:color w:val="3A7C22" w:themeColor="accent6" w:themeShade="BF"/>
          <w:lang w:eastAsia="hr-HR"/>
        </w:rPr>
      </w:pPr>
    </w:p>
    <w:p w14:paraId="2FF9B14C" w14:textId="6858BAB4" w:rsidR="006E39AE" w:rsidRDefault="006E39AE" w:rsidP="00A12447">
      <w:pPr>
        <w:rPr>
          <w:color w:val="3A7C22" w:themeColor="accent6" w:themeShade="BF"/>
          <w:lang w:eastAsia="hr-HR"/>
        </w:rPr>
      </w:pPr>
    </w:p>
    <w:p w14:paraId="2EFF793D" w14:textId="058A51D7" w:rsidR="006E39AE" w:rsidRDefault="006E39AE" w:rsidP="00A12447">
      <w:pPr>
        <w:rPr>
          <w:color w:val="3A7C22" w:themeColor="accent6" w:themeShade="BF"/>
          <w:lang w:eastAsia="hr-HR"/>
        </w:rPr>
      </w:pPr>
    </w:p>
    <w:p w14:paraId="26726911" w14:textId="4E0F0717" w:rsidR="006E39AE" w:rsidRDefault="006E39AE" w:rsidP="00A12447">
      <w:pPr>
        <w:rPr>
          <w:color w:val="3A7C22" w:themeColor="accent6" w:themeShade="BF"/>
          <w:lang w:eastAsia="hr-HR"/>
        </w:rPr>
      </w:pPr>
    </w:p>
    <w:p w14:paraId="318FD7F2" w14:textId="6BB069A3" w:rsidR="006E39AE" w:rsidRDefault="006E39AE" w:rsidP="00A12447">
      <w:pPr>
        <w:rPr>
          <w:color w:val="3A7C22" w:themeColor="accent6" w:themeShade="BF"/>
          <w:lang w:eastAsia="hr-HR"/>
        </w:rPr>
      </w:pPr>
    </w:p>
    <w:p w14:paraId="69D1800F" w14:textId="26BF6F82" w:rsidR="006E39AE" w:rsidRDefault="006E39AE" w:rsidP="00A12447">
      <w:pPr>
        <w:rPr>
          <w:color w:val="3A7C22" w:themeColor="accent6" w:themeShade="BF"/>
          <w:lang w:eastAsia="hr-HR"/>
        </w:rPr>
      </w:pPr>
    </w:p>
    <w:p w14:paraId="1925A718" w14:textId="3F564E24" w:rsidR="006E39AE" w:rsidRDefault="006E39AE" w:rsidP="00A12447">
      <w:pPr>
        <w:rPr>
          <w:color w:val="3A7C22" w:themeColor="accent6" w:themeShade="BF"/>
          <w:lang w:eastAsia="hr-HR"/>
        </w:rPr>
      </w:pPr>
    </w:p>
    <w:p w14:paraId="6D009331" w14:textId="66FD1C16" w:rsidR="006E39AE" w:rsidRDefault="006E39AE" w:rsidP="00A12447">
      <w:pPr>
        <w:rPr>
          <w:color w:val="3A7C22" w:themeColor="accent6" w:themeShade="BF"/>
          <w:lang w:eastAsia="hr-HR"/>
        </w:rPr>
      </w:pPr>
    </w:p>
    <w:p w14:paraId="172B5AC0" w14:textId="07F81108" w:rsidR="006E39AE" w:rsidRDefault="006E39AE" w:rsidP="00A12447">
      <w:pPr>
        <w:rPr>
          <w:color w:val="3A7C22" w:themeColor="accent6" w:themeShade="BF"/>
          <w:lang w:eastAsia="hr-HR"/>
        </w:rPr>
      </w:pPr>
    </w:p>
    <w:p w14:paraId="52B20E10" w14:textId="7427E777" w:rsidR="006E39AE" w:rsidRDefault="006E39AE" w:rsidP="00A12447">
      <w:pPr>
        <w:rPr>
          <w:color w:val="3A7C22" w:themeColor="accent6" w:themeShade="BF"/>
          <w:lang w:eastAsia="hr-HR"/>
        </w:rPr>
      </w:pPr>
    </w:p>
    <w:p w14:paraId="39E7A862" w14:textId="4324D0FF" w:rsidR="006E39AE" w:rsidRDefault="006E39AE" w:rsidP="00A12447">
      <w:pPr>
        <w:rPr>
          <w:color w:val="3A7C22" w:themeColor="accent6" w:themeShade="BF"/>
          <w:lang w:eastAsia="hr-HR"/>
        </w:rPr>
      </w:pPr>
    </w:p>
    <w:p w14:paraId="7672A62B" w14:textId="722E384C" w:rsidR="006E39AE" w:rsidRDefault="006E39AE" w:rsidP="00A12447">
      <w:pPr>
        <w:rPr>
          <w:color w:val="3A7C22" w:themeColor="accent6" w:themeShade="BF"/>
          <w:lang w:eastAsia="hr-HR"/>
        </w:rPr>
      </w:pPr>
    </w:p>
    <w:p w14:paraId="7232C360" w14:textId="6BAF692C" w:rsidR="006E39AE" w:rsidRDefault="006E39AE" w:rsidP="00A12447">
      <w:pPr>
        <w:rPr>
          <w:color w:val="3A7C22" w:themeColor="accent6" w:themeShade="BF"/>
          <w:lang w:eastAsia="hr-HR"/>
        </w:rPr>
      </w:pPr>
    </w:p>
    <w:p w14:paraId="4362A6EF" w14:textId="77777777" w:rsidR="006E39AE" w:rsidRDefault="006E39AE"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711404" w:rsidRPr="00C97476" w14:paraId="3BD2021F" w14:textId="77777777" w:rsidTr="00711404">
        <w:tc>
          <w:tcPr>
            <w:tcW w:w="2830" w:type="dxa"/>
            <w:shd w:val="clear" w:color="auto" w:fill="B7D4EF" w:themeFill="text2" w:themeFillTint="33"/>
          </w:tcPr>
          <w:p w14:paraId="7EA2C749" w14:textId="118BA69B" w:rsidR="00711404" w:rsidRPr="00C97476" w:rsidRDefault="00711404" w:rsidP="00711404">
            <w:pPr>
              <w:spacing w:line="276" w:lineRule="auto"/>
              <w:rPr>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5E4ACFA5" w14:textId="73962D23" w:rsidR="00711404" w:rsidRPr="00C97476" w:rsidRDefault="00711404" w:rsidP="00711404">
            <w:pPr>
              <w:pStyle w:val="Naslov2"/>
              <w:outlineLvl w:val="1"/>
            </w:pPr>
            <w:bookmarkStart w:id="135" w:name="_Toc178682653"/>
            <w:r w:rsidRPr="00C97476">
              <w:t>Zvončići</w:t>
            </w:r>
            <w:bookmarkEnd w:id="135"/>
            <w:r w:rsidRPr="00C97476">
              <w:t xml:space="preserve"> </w:t>
            </w:r>
          </w:p>
        </w:tc>
      </w:tr>
      <w:tr w:rsidR="00711404" w:rsidRPr="00C97476" w14:paraId="2748E20F" w14:textId="77777777" w:rsidTr="00711404">
        <w:tc>
          <w:tcPr>
            <w:tcW w:w="2830" w:type="dxa"/>
          </w:tcPr>
          <w:p w14:paraId="160E448B" w14:textId="35833EA2" w:rsidR="00711404" w:rsidRPr="00C97476" w:rsidRDefault="00711404" w:rsidP="00711404">
            <w:pPr>
              <w:spacing w:line="276" w:lineRule="auto"/>
              <w:rPr>
                <w:b/>
                <w:bCs/>
                <w:sz w:val="24"/>
                <w:szCs w:val="24"/>
              </w:rPr>
            </w:pPr>
            <w:r w:rsidRPr="00C97476">
              <w:rPr>
                <w:rFonts w:ascii="Bahnschrift" w:hAnsi="Bahnschrift"/>
                <w:b/>
                <w:bCs/>
                <w:sz w:val="24"/>
                <w:szCs w:val="24"/>
              </w:rPr>
              <w:t>Kurikulumsko područje</w:t>
            </w:r>
          </w:p>
        </w:tc>
        <w:tc>
          <w:tcPr>
            <w:tcW w:w="11162" w:type="dxa"/>
          </w:tcPr>
          <w:p w14:paraId="43B94FB8" w14:textId="634E97FE" w:rsidR="00711404" w:rsidRPr="00C97476" w:rsidRDefault="00711404" w:rsidP="00711404">
            <w:pPr>
              <w:spacing w:line="276" w:lineRule="auto"/>
              <w:rPr>
                <w:i/>
                <w:iCs/>
                <w:sz w:val="24"/>
                <w:szCs w:val="24"/>
              </w:rPr>
            </w:pPr>
            <w:r w:rsidRPr="00C97476">
              <w:rPr>
                <w:i/>
                <w:iCs/>
                <w:sz w:val="24"/>
                <w:szCs w:val="24"/>
              </w:rPr>
              <w:t>Umjetničko područje</w:t>
            </w:r>
          </w:p>
        </w:tc>
      </w:tr>
      <w:tr w:rsidR="00711404" w:rsidRPr="00C97476" w14:paraId="5B1A4909" w14:textId="77777777" w:rsidTr="00711404">
        <w:tc>
          <w:tcPr>
            <w:tcW w:w="2830" w:type="dxa"/>
            <w:shd w:val="clear" w:color="auto" w:fill="B7D4EF" w:themeFill="text2" w:themeFillTint="33"/>
          </w:tcPr>
          <w:p w14:paraId="07559FAC" w14:textId="07069AC8" w:rsidR="00711404" w:rsidRPr="00C97476" w:rsidRDefault="00711404" w:rsidP="00711404">
            <w:pPr>
              <w:spacing w:line="276" w:lineRule="auto"/>
              <w:rPr>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672BBD2C" w14:textId="5929C3EA" w:rsidR="00711404" w:rsidRPr="00C97476" w:rsidRDefault="00711404" w:rsidP="00711404">
            <w:pPr>
              <w:spacing w:line="276" w:lineRule="auto"/>
              <w:rPr>
                <w:sz w:val="24"/>
                <w:szCs w:val="24"/>
              </w:rPr>
            </w:pPr>
            <w:r w:rsidRPr="00C97476">
              <w:rPr>
                <w:sz w:val="24"/>
                <w:szCs w:val="24"/>
              </w:rPr>
              <w:t>I. i II. ciklus (1., 2., 3., i 4. razredi)</w:t>
            </w:r>
          </w:p>
        </w:tc>
      </w:tr>
      <w:tr w:rsidR="00711404" w:rsidRPr="00C97476" w14:paraId="3CF38EFD" w14:textId="77777777" w:rsidTr="00711404">
        <w:tc>
          <w:tcPr>
            <w:tcW w:w="2830" w:type="dxa"/>
          </w:tcPr>
          <w:p w14:paraId="4A8A3AD6" w14:textId="236C9A8A" w:rsidR="00711404" w:rsidRPr="00C97476" w:rsidRDefault="00711404" w:rsidP="00711404">
            <w:pPr>
              <w:spacing w:line="276" w:lineRule="auto"/>
              <w:rPr>
                <w:b/>
                <w:bCs/>
                <w:sz w:val="24"/>
                <w:szCs w:val="24"/>
              </w:rPr>
            </w:pPr>
            <w:r w:rsidRPr="00C97476">
              <w:rPr>
                <w:rFonts w:ascii="Bahnschrift" w:hAnsi="Bahnschrift"/>
                <w:b/>
                <w:bCs/>
                <w:sz w:val="24"/>
                <w:szCs w:val="24"/>
              </w:rPr>
              <w:t>Odgovorna osoba</w:t>
            </w:r>
          </w:p>
        </w:tc>
        <w:tc>
          <w:tcPr>
            <w:tcW w:w="11162" w:type="dxa"/>
          </w:tcPr>
          <w:p w14:paraId="2788ECC9" w14:textId="324DBD47" w:rsidR="00711404" w:rsidRPr="00C97476" w:rsidRDefault="00711404" w:rsidP="00711404">
            <w:pPr>
              <w:spacing w:line="276" w:lineRule="auto"/>
              <w:rPr>
                <w:sz w:val="24"/>
                <w:szCs w:val="24"/>
              </w:rPr>
            </w:pPr>
            <w:r w:rsidRPr="00C97476">
              <w:rPr>
                <w:sz w:val="24"/>
                <w:szCs w:val="24"/>
              </w:rPr>
              <w:t>Hrvoje Šijak</w:t>
            </w:r>
          </w:p>
        </w:tc>
      </w:tr>
      <w:tr w:rsidR="00711404" w:rsidRPr="00C97476" w14:paraId="6E1A1E4D" w14:textId="77777777" w:rsidTr="00711404">
        <w:tc>
          <w:tcPr>
            <w:tcW w:w="2830" w:type="dxa"/>
            <w:shd w:val="clear" w:color="auto" w:fill="B7D4EF" w:themeFill="text2" w:themeFillTint="33"/>
          </w:tcPr>
          <w:p w14:paraId="00147EC5" w14:textId="1871563C" w:rsidR="00711404" w:rsidRPr="00C97476" w:rsidRDefault="00711404" w:rsidP="00711404">
            <w:pPr>
              <w:spacing w:line="276" w:lineRule="auto"/>
              <w:rPr>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0C8E4DAC" w14:textId="6B631B64" w:rsidR="00711404" w:rsidRPr="00C97476" w:rsidRDefault="00711404" w:rsidP="00711404">
            <w:pPr>
              <w:spacing w:line="276" w:lineRule="auto"/>
              <w:rPr>
                <w:sz w:val="24"/>
                <w:szCs w:val="24"/>
              </w:rPr>
            </w:pPr>
            <w:r w:rsidRPr="00C97476">
              <w:rPr>
                <w:sz w:val="24"/>
                <w:szCs w:val="24"/>
              </w:rPr>
              <w:t>Kroz duhovnu glazbu produbiti življenje katoličke vjere.</w:t>
            </w:r>
          </w:p>
        </w:tc>
      </w:tr>
      <w:tr w:rsidR="00711404" w:rsidRPr="00C97476" w14:paraId="4F95FCAD" w14:textId="77777777" w:rsidTr="00711404">
        <w:tc>
          <w:tcPr>
            <w:tcW w:w="2830" w:type="dxa"/>
          </w:tcPr>
          <w:p w14:paraId="6F0F70A7" w14:textId="4F05F4D1" w:rsidR="00711404" w:rsidRPr="00C97476" w:rsidRDefault="00711404" w:rsidP="00711404">
            <w:pPr>
              <w:spacing w:line="276" w:lineRule="auto"/>
              <w:rPr>
                <w:b/>
                <w:bCs/>
                <w:sz w:val="24"/>
                <w:szCs w:val="24"/>
              </w:rPr>
            </w:pPr>
            <w:r w:rsidRPr="00C97476">
              <w:rPr>
                <w:rFonts w:ascii="Bahnschrift" w:hAnsi="Bahnschrift"/>
                <w:b/>
                <w:bCs/>
                <w:sz w:val="24"/>
                <w:szCs w:val="24"/>
              </w:rPr>
              <w:t>Obrazloženje cilja</w:t>
            </w:r>
          </w:p>
        </w:tc>
        <w:tc>
          <w:tcPr>
            <w:tcW w:w="11162" w:type="dxa"/>
          </w:tcPr>
          <w:p w14:paraId="0992F19D" w14:textId="541EB9EC" w:rsidR="00711404" w:rsidRPr="00C97476" w:rsidRDefault="00711404" w:rsidP="00711404">
            <w:pPr>
              <w:spacing w:line="276" w:lineRule="auto"/>
              <w:rPr>
                <w:sz w:val="24"/>
                <w:szCs w:val="24"/>
              </w:rPr>
            </w:pPr>
            <w:r w:rsidRPr="00C97476">
              <w:rPr>
                <w:sz w:val="24"/>
                <w:szCs w:val="24"/>
              </w:rPr>
              <w:t>Učenici će razvijati pozitivan odnos međusobno i s Bogom. Bit će osposobljeni za nastupanje i izvođenje glazbenih djela osr C.2.3. Pridonosi razredu i školi.</w:t>
            </w:r>
          </w:p>
        </w:tc>
      </w:tr>
      <w:tr w:rsidR="00711404" w:rsidRPr="00C97476" w14:paraId="47A31BD2" w14:textId="77777777" w:rsidTr="00711404">
        <w:tc>
          <w:tcPr>
            <w:tcW w:w="2830" w:type="dxa"/>
            <w:shd w:val="clear" w:color="auto" w:fill="B7D4EF" w:themeFill="text2" w:themeFillTint="33"/>
          </w:tcPr>
          <w:p w14:paraId="436CB4E2" w14:textId="328DD888" w:rsidR="00711404" w:rsidRPr="00C97476" w:rsidRDefault="00711404" w:rsidP="00711404">
            <w:pPr>
              <w:spacing w:line="276" w:lineRule="auto"/>
              <w:rPr>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39CF7078" w14:textId="77777777" w:rsidR="00711404" w:rsidRPr="00C97476" w:rsidRDefault="00711404" w:rsidP="00711404">
            <w:pPr>
              <w:rPr>
                <w:sz w:val="24"/>
                <w:szCs w:val="24"/>
              </w:rPr>
            </w:pPr>
            <w:r w:rsidRPr="00C97476">
              <w:rPr>
                <w:sz w:val="24"/>
                <w:szCs w:val="24"/>
              </w:rPr>
              <w:t>Pjevati različite pjesme te izvesti plesne točke.</w:t>
            </w:r>
          </w:p>
          <w:p w14:paraId="661A8E59" w14:textId="77777777" w:rsidR="00711404" w:rsidRPr="00C97476" w:rsidRDefault="00711404" w:rsidP="00711404">
            <w:pPr>
              <w:rPr>
                <w:sz w:val="24"/>
                <w:szCs w:val="24"/>
              </w:rPr>
            </w:pPr>
            <w:r w:rsidRPr="00C97476">
              <w:rPr>
                <w:sz w:val="24"/>
                <w:szCs w:val="24"/>
              </w:rPr>
              <w:t>Nastupati na priredbama.</w:t>
            </w:r>
          </w:p>
          <w:p w14:paraId="23D3D59C" w14:textId="77777777" w:rsidR="00711404" w:rsidRPr="00C97476" w:rsidRDefault="00711404" w:rsidP="00711404">
            <w:pPr>
              <w:rPr>
                <w:sz w:val="24"/>
                <w:szCs w:val="24"/>
              </w:rPr>
            </w:pPr>
            <w:r w:rsidRPr="00C97476">
              <w:rPr>
                <w:sz w:val="24"/>
                <w:szCs w:val="24"/>
              </w:rPr>
              <w:t>Prepoznati različite ritmove i vrste glazbe.</w:t>
            </w:r>
          </w:p>
          <w:p w14:paraId="10B67D05" w14:textId="77777777" w:rsidR="00711404" w:rsidRPr="00C97476" w:rsidRDefault="00711404" w:rsidP="00711404">
            <w:pPr>
              <w:rPr>
                <w:sz w:val="24"/>
                <w:szCs w:val="24"/>
              </w:rPr>
            </w:pPr>
            <w:r w:rsidRPr="00C97476">
              <w:rPr>
                <w:sz w:val="24"/>
                <w:szCs w:val="24"/>
              </w:rPr>
              <w:t>Razviti vještine zbornog pjevanja.</w:t>
            </w:r>
          </w:p>
          <w:p w14:paraId="297C23E2" w14:textId="43E6D6E6" w:rsidR="00711404" w:rsidRPr="00C97476" w:rsidRDefault="00711404" w:rsidP="00711404">
            <w:pPr>
              <w:spacing w:line="276" w:lineRule="auto"/>
              <w:rPr>
                <w:sz w:val="24"/>
                <w:szCs w:val="24"/>
              </w:rPr>
            </w:pPr>
            <w:r w:rsidRPr="00C97476">
              <w:rPr>
                <w:sz w:val="24"/>
                <w:szCs w:val="24"/>
              </w:rPr>
              <w:t>Protumačiti smisao glazbenog teksta.</w:t>
            </w:r>
          </w:p>
        </w:tc>
      </w:tr>
      <w:tr w:rsidR="00711404" w:rsidRPr="00C97476" w14:paraId="19B4066F" w14:textId="77777777" w:rsidTr="00711404">
        <w:tc>
          <w:tcPr>
            <w:tcW w:w="2830" w:type="dxa"/>
          </w:tcPr>
          <w:p w14:paraId="66D026E3" w14:textId="06B8B4BF" w:rsidR="00711404" w:rsidRPr="00C97476" w:rsidRDefault="00711404" w:rsidP="00711404">
            <w:pPr>
              <w:spacing w:line="276" w:lineRule="auto"/>
              <w:rPr>
                <w:b/>
                <w:bCs/>
                <w:sz w:val="24"/>
                <w:szCs w:val="24"/>
              </w:rPr>
            </w:pPr>
            <w:r w:rsidRPr="00C97476">
              <w:rPr>
                <w:rFonts w:ascii="Bahnschrift" w:hAnsi="Bahnschrift"/>
                <w:b/>
                <w:bCs/>
                <w:sz w:val="24"/>
                <w:szCs w:val="24"/>
              </w:rPr>
              <w:t>Sudionici</w:t>
            </w:r>
          </w:p>
        </w:tc>
        <w:tc>
          <w:tcPr>
            <w:tcW w:w="11162" w:type="dxa"/>
          </w:tcPr>
          <w:p w14:paraId="3A4F6286" w14:textId="09CF043C" w:rsidR="00711404" w:rsidRPr="00C97476" w:rsidRDefault="00711404" w:rsidP="00711404">
            <w:pPr>
              <w:spacing w:line="276" w:lineRule="auto"/>
              <w:rPr>
                <w:sz w:val="24"/>
                <w:szCs w:val="24"/>
              </w:rPr>
            </w:pPr>
            <w:r w:rsidRPr="00C97476">
              <w:rPr>
                <w:sz w:val="24"/>
                <w:szCs w:val="24"/>
              </w:rPr>
              <w:t>1.-4.r. PŠ (15), Hrvoje Šijak (vjeroučitelj)</w:t>
            </w:r>
          </w:p>
        </w:tc>
      </w:tr>
      <w:tr w:rsidR="00711404" w:rsidRPr="00C97476" w14:paraId="50B075E3" w14:textId="77777777" w:rsidTr="00711404">
        <w:tc>
          <w:tcPr>
            <w:tcW w:w="2830" w:type="dxa"/>
            <w:shd w:val="clear" w:color="auto" w:fill="B7D4EF" w:themeFill="text2" w:themeFillTint="33"/>
          </w:tcPr>
          <w:p w14:paraId="76FAC6F8" w14:textId="77777777" w:rsidR="00711404" w:rsidRPr="00C97476" w:rsidRDefault="00711404" w:rsidP="00711404">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30A011B9" w14:textId="0DB01228" w:rsidR="00711404" w:rsidRPr="00C97476" w:rsidRDefault="00711404" w:rsidP="00711404">
            <w:pPr>
              <w:spacing w:line="276" w:lineRule="auto"/>
              <w:rPr>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5A8F2E32" w14:textId="65E21AA1" w:rsidR="00711404" w:rsidRPr="00C97476" w:rsidRDefault="00711404" w:rsidP="00711404">
            <w:pPr>
              <w:spacing w:line="276" w:lineRule="auto"/>
              <w:rPr>
                <w:sz w:val="24"/>
                <w:szCs w:val="24"/>
              </w:rPr>
            </w:pPr>
            <w:r w:rsidRPr="00C97476">
              <w:rPr>
                <w:sz w:val="24"/>
                <w:szCs w:val="24"/>
              </w:rPr>
              <w:t>Pjevaju, plešu, slušaju, promatraju, vježbaju.</w:t>
            </w:r>
          </w:p>
        </w:tc>
      </w:tr>
      <w:tr w:rsidR="00711404" w:rsidRPr="00C97476" w14:paraId="268B5D28" w14:textId="77777777" w:rsidTr="00711404">
        <w:tc>
          <w:tcPr>
            <w:tcW w:w="2830" w:type="dxa"/>
          </w:tcPr>
          <w:p w14:paraId="36B537F6" w14:textId="77777777" w:rsidR="00711404" w:rsidRPr="00C97476" w:rsidRDefault="00711404" w:rsidP="00711404">
            <w:pPr>
              <w:spacing w:line="276" w:lineRule="auto"/>
              <w:rPr>
                <w:rFonts w:ascii="Bahnschrift" w:hAnsi="Bahnschrift"/>
                <w:b/>
                <w:bCs/>
                <w:sz w:val="24"/>
                <w:szCs w:val="24"/>
              </w:rPr>
            </w:pPr>
            <w:r w:rsidRPr="00C97476">
              <w:rPr>
                <w:rFonts w:ascii="Bahnschrift" w:hAnsi="Bahnschrift"/>
                <w:b/>
                <w:bCs/>
                <w:sz w:val="24"/>
                <w:szCs w:val="24"/>
              </w:rPr>
              <w:t>Metode podučavanja</w:t>
            </w:r>
          </w:p>
          <w:p w14:paraId="06994C64" w14:textId="6130B161" w:rsidR="00711404" w:rsidRPr="00C97476" w:rsidRDefault="00711404" w:rsidP="00711404">
            <w:pPr>
              <w:spacing w:line="276" w:lineRule="auto"/>
              <w:rPr>
                <w:b/>
                <w:bCs/>
                <w:sz w:val="24"/>
                <w:szCs w:val="24"/>
              </w:rPr>
            </w:pPr>
            <w:r w:rsidRPr="00C97476">
              <w:rPr>
                <w:rFonts w:ascii="Bahnschrift" w:hAnsi="Bahnschrift"/>
                <w:b/>
                <w:bCs/>
                <w:sz w:val="24"/>
                <w:szCs w:val="24"/>
              </w:rPr>
              <w:t>(što rade učitelji)</w:t>
            </w:r>
          </w:p>
        </w:tc>
        <w:tc>
          <w:tcPr>
            <w:tcW w:w="11162" w:type="dxa"/>
          </w:tcPr>
          <w:p w14:paraId="18B6C478" w14:textId="2E249278" w:rsidR="00711404" w:rsidRPr="00C97476" w:rsidRDefault="00711404" w:rsidP="00711404">
            <w:pPr>
              <w:spacing w:line="276" w:lineRule="auto"/>
              <w:rPr>
                <w:sz w:val="24"/>
                <w:szCs w:val="24"/>
              </w:rPr>
            </w:pPr>
            <w:r w:rsidRPr="00C97476">
              <w:rPr>
                <w:sz w:val="24"/>
                <w:szCs w:val="24"/>
              </w:rPr>
              <w:t>Svira, pjeva, pleše, tumači, dirigira</w:t>
            </w:r>
          </w:p>
        </w:tc>
      </w:tr>
      <w:tr w:rsidR="00711404" w:rsidRPr="00C97476" w14:paraId="2F58E252" w14:textId="77777777" w:rsidTr="00711404">
        <w:tc>
          <w:tcPr>
            <w:tcW w:w="2830" w:type="dxa"/>
            <w:shd w:val="clear" w:color="auto" w:fill="B7D4EF" w:themeFill="text2" w:themeFillTint="33"/>
          </w:tcPr>
          <w:p w14:paraId="1F2B9554" w14:textId="2411CE5A" w:rsidR="00711404" w:rsidRPr="00C97476" w:rsidRDefault="00711404" w:rsidP="00711404">
            <w:pPr>
              <w:spacing w:line="276" w:lineRule="auto"/>
              <w:rPr>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159C78A1" w14:textId="4C13C25C" w:rsidR="00711404" w:rsidRPr="00C97476" w:rsidRDefault="00711404" w:rsidP="00711404">
            <w:pPr>
              <w:spacing w:line="276" w:lineRule="auto"/>
              <w:rPr>
                <w:sz w:val="24"/>
                <w:szCs w:val="24"/>
              </w:rPr>
            </w:pPr>
            <w:r w:rsidRPr="00C97476">
              <w:rPr>
                <w:sz w:val="24"/>
                <w:szCs w:val="24"/>
              </w:rPr>
              <w:t>Rujan 2024. – lipanj 2025., 2 sata tjedno, ukupno 70 sati</w:t>
            </w:r>
          </w:p>
        </w:tc>
      </w:tr>
      <w:tr w:rsidR="00711404" w:rsidRPr="00C97476" w14:paraId="7768EDC0" w14:textId="77777777" w:rsidTr="00711404">
        <w:tc>
          <w:tcPr>
            <w:tcW w:w="2830" w:type="dxa"/>
          </w:tcPr>
          <w:p w14:paraId="5A260CB0" w14:textId="77777777" w:rsidR="00711404" w:rsidRPr="00C97476" w:rsidRDefault="00711404" w:rsidP="00711404">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0A2B8D81" w14:textId="00C1AC69" w:rsidR="00711404" w:rsidRPr="00C97476" w:rsidRDefault="00711404" w:rsidP="00711404">
            <w:pPr>
              <w:spacing w:line="276" w:lineRule="auto"/>
              <w:rPr>
                <w:b/>
                <w:bCs/>
                <w:sz w:val="24"/>
                <w:szCs w:val="24"/>
              </w:rPr>
            </w:pPr>
            <w:r w:rsidRPr="00C97476">
              <w:rPr>
                <w:rFonts w:ascii="Bahnschrift" w:hAnsi="Bahnschrift"/>
                <w:b/>
                <w:bCs/>
                <w:sz w:val="24"/>
                <w:szCs w:val="24"/>
              </w:rPr>
              <w:t>(provjera ishoda)</w:t>
            </w:r>
          </w:p>
        </w:tc>
        <w:tc>
          <w:tcPr>
            <w:tcW w:w="11162" w:type="dxa"/>
          </w:tcPr>
          <w:p w14:paraId="726AFF01" w14:textId="2D14292D" w:rsidR="00711404" w:rsidRPr="00C97476" w:rsidRDefault="00711404" w:rsidP="00711404">
            <w:pPr>
              <w:spacing w:line="276" w:lineRule="auto"/>
              <w:rPr>
                <w:sz w:val="24"/>
                <w:szCs w:val="24"/>
              </w:rPr>
            </w:pPr>
            <w:r w:rsidRPr="00C97476">
              <w:rPr>
                <w:sz w:val="24"/>
                <w:szCs w:val="24"/>
              </w:rPr>
              <w:t>Opisno. Komunikacija s učenicima, uspoređivanje i analiza rezultata rada, praćenje i bilježenje aktivnosti, zalaganja i postignuća učenika, slušanje glazbenih djela i usporedba s vlastitim izvedbama.</w:t>
            </w:r>
          </w:p>
        </w:tc>
      </w:tr>
      <w:tr w:rsidR="00711404" w:rsidRPr="00C97476" w14:paraId="32376E02" w14:textId="77777777" w:rsidTr="00711404">
        <w:tc>
          <w:tcPr>
            <w:tcW w:w="2830" w:type="dxa"/>
            <w:shd w:val="clear" w:color="auto" w:fill="B7D4EF" w:themeFill="text2" w:themeFillTint="33"/>
          </w:tcPr>
          <w:p w14:paraId="20FFDDE9" w14:textId="77777777" w:rsidR="00711404" w:rsidRPr="00C97476" w:rsidRDefault="00711404" w:rsidP="00711404">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0BDBA7EE" w14:textId="12F0FC1B" w:rsidR="00711404" w:rsidRPr="00C97476" w:rsidRDefault="00711404" w:rsidP="00711404">
            <w:pPr>
              <w:spacing w:line="276" w:lineRule="auto"/>
              <w:rPr>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76A79EDF" w14:textId="797C7072" w:rsidR="00711404" w:rsidRPr="00C97476" w:rsidRDefault="00711404" w:rsidP="00711404">
            <w:pPr>
              <w:spacing w:line="276" w:lineRule="auto"/>
              <w:rPr>
                <w:sz w:val="24"/>
                <w:szCs w:val="24"/>
              </w:rPr>
            </w:pPr>
            <w:r w:rsidRPr="00C97476">
              <w:rPr>
                <w:sz w:val="24"/>
                <w:szCs w:val="24"/>
              </w:rPr>
              <w:t>Gitara, računalo, zvučnici, papiri (pjesmarice)</w:t>
            </w:r>
          </w:p>
        </w:tc>
      </w:tr>
      <w:tr w:rsidR="00711404" w:rsidRPr="00C97476" w14:paraId="3B5AC314" w14:textId="77777777" w:rsidTr="00711404">
        <w:tc>
          <w:tcPr>
            <w:tcW w:w="2830" w:type="dxa"/>
          </w:tcPr>
          <w:p w14:paraId="3C3D91C4" w14:textId="42044939" w:rsidR="00711404" w:rsidRPr="00C97476" w:rsidRDefault="00711404" w:rsidP="00711404">
            <w:pPr>
              <w:spacing w:line="276" w:lineRule="auto"/>
              <w:rPr>
                <w:b/>
                <w:bCs/>
                <w:sz w:val="24"/>
                <w:szCs w:val="24"/>
              </w:rPr>
            </w:pPr>
            <w:r w:rsidRPr="00C97476">
              <w:rPr>
                <w:rFonts w:ascii="Bahnschrift" w:hAnsi="Bahnschrift"/>
                <w:b/>
                <w:bCs/>
                <w:sz w:val="24"/>
                <w:szCs w:val="24"/>
              </w:rPr>
              <w:t>Napomena</w:t>
            </w:r>
          </w:p>
        </w:tc>
        <w:tc>
          <w:tcPr>
            <w:tcW w:w="11162" w:type="dxa"/>
          </w:tcPr>
          <w:p w14:paraId="264C4863" w14:textId="7B8AE97B" w:rsidR="00711404" w:rsidRPr="00C97476" w:rsidRDefault="00711404" w:rsidP="00711404">
            <w:pPr>
              <w:spacing w:line="276" w:lineRule="auto"/>
              <w:rPr>
                <w:sz w:val="24"/>
                <w:szCs w:val="24"/>
              </w:rPr>
            </w:pPr>
            <w:r>
              <w:rPr>
                <w:sz w:val="24"/>
                <w:szCs w:val="24"/>
              </w:rPr>
              <w:t>/</w:t>
            </w:r>
          </w:p>
        </w:tc>
      </w:tr>
    </w:tbl>
    <w:p w14:paraId="0981B54B" w14:textId="25304381" w:rsidR="002F5963" w:rsidRDefault="002F5963" w:rsidP="00A12447">
      <w:pPr>
        <w:rPr>
          <w:color w:val="3A7C22" w:themeColor="accent6" w:themeShade="BF"/>
          <w:lang w:eastAsia="hr-HR"/>
        </w:rPr>
      </w:pPr>
    </w:p>
    <w:p w14:paraId="479A731F" w14:textId="77777777" w:rsidR="006E39AE" w:rsidRDefault="006E39AE"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4D4382" w:rsidRPr="00C97476" w14:paraId="6E1FC531" w14:textId="77777777" w:rsidTr="004D4382">
        <w:tc>
          <w:tcPr>
            <w:tcW w:w="2830" w:type="dxa"/>
            <w:shd w:val="clear" w:color="auto" w:fill="B7D4EF" w:themeFill="text2" w:themeFillTint="33"/>
          </w:tcPr>
          <w:p w14:paraId="3F302DAB"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46E1C3D8" w14:textId="2F05F517" w:rsidR="004D4382" w:rsidRPr="004D4382" w:rsidRDefault="004D4382" w:rsidP="004D4382">
            <w:pPr>
              <w:pStyle w:val="Naslov2"/>
              <w:outlineLvl w:val="1"/>
            </w:pPr>
            <w:bookmarkStart w:id="136" w:name="_Toc178682654"/>
            <w:r w:rsidRPr="004D4382">
              <w:t>Animacijska grupa</w:t>
            </w:r>
            <w:bookmarkEnd w:id="136"/>
          </w:p>
        </w:tc>
      </w:tr>
      <w:tr w:rsidR="004D4382" w:rsidRPr="00C97476" w14:paraId="17294EB9" w14:textId="77777777" w:rsidTr="004D4382">
        <w:tc>
          <w:tcPr>
            <w:tcW w:w="2830" w:type="dxa"/>
          </w:tcPr>
          <w:p w14:paraId="53DCEC4D"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03DDE68E" w14:textId="12983512" w:rsidR="004D4382" w:rsidRPr="00DB1125" w:rsidRDefault="004D4382" w:rsidP="004D4382">
            <w:pPr>
              <w:spacing w:line="276" w:lineRule="auto"/>
              <w:rPr>
                <w:i/>
                <w:iCs/>
                <w:sz w:val="24"/>
                <w:szCs w:val="24"/>
              </w:rPr>
            </w:pPr>
            <w:r w:rsidRPr="00DB1125">
              <w:rPr>
                <w:rStyle w:val="normaltextrun"/>
                <w:rFonts w:cs="Calibri"/>
                <w:i/>
                <w:sz w:val="24"/>
                <w:szCs w:val="24"/>
                <w:lang w:val="en-US"/>
              </w:rPr>
              <w:t>Tehničko i informatičko područje</w:t>
            </w:r>
            <w:r w:rsidRPr="00DB1125">
              <w:rPr>
                <w:rStyle w:val="eop"/>
                <w:rFonts w:cs="Calibri"/>
                <w:i/>
                <w:sz w:val="24"/>
                <w:szCs w:val="24"/>
              </w:rPr>
              <w:t> </w:t>
            </w:r>
          </w:p>
        </w:tc>
      </w:tr>
      <w:tr w:rsidR="004D4382" w:rsidRPr="00C97476" w14:paraId="53DEBE2F" w14:textId="77777777" w:rsidTr="004D4382">
        <w:tc>
          <w:tcPr>
            <w:tcW w:w="2830" w:type="dxa"/>
            <w:shd w:val="clear" w:color="auto" w:fill="B7D4EF" w:themeFill="text2" w:themeFillTint="33"/>
          </w:tcPr>
          <w:p w14:paraId="26BDC36F"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75EDB0C9" w14:textId="333D5AD3" w:rsidR="004D4382" w:rsidRPr="004D4382" w:rsidRDefault="00DB1125" w:rsidP="00DB1125">
            <w:pPr>
              <w:spacing w:line="276" w:lineRule="auto"/>
              <w:rPr>
                <w:sz w:val="24"/>
                <w:szCs w:val="24"/>
              </w:rPr>
            </w:pPr>
            <w:r>
              <w:rPr>
                <w:sz w:val="24"/>
                <w:szCs w:val="24"/>
              </w:rPr>
              <w:t>II. ciklus (3. razred)</w:t>
            </w:r>
          </w:p>
        </w:tc>
      </w:tr>
      <w:tr w:rsidR="004D4382" w:rsidRPr="00C97476" w14:paraId="2BF25215" w14:textId="77777777" w:rsidTr="004D4382">
        <w:tc>
          <w:tcPr>
            <w:tcW w:w="2830" w:type="dxa"/>
          </w:tcPr>
          <w:p w14:paraId="2332E30C"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42141906" w14:textId="3E23E257" w:rsidR="004D4382" w:rsidRPr="004D4382" w:rsidRDefault="004D4382" w:rsidP="004D4382">
            <w:pPr>
              <w:spacing w:line="276" w:lineRule="auto"/>
              <w:rPr>
                <w:sz w:val="24"/>
                <w:szCs w:val="24"/>
              </w:rPr>
            </w:pPr>
            <w:r w:rsidRPr="004D4382">
              <w:rPr>
                <w:sz w:val="24"/>
                <w:szCs w:val="24"/>
              </w:rPr>
              <w:t>Dijana Buzuk</w:t>
            </w:r>
          </w:p>
        </w:tc>
      </w:tr>
      <w:tr w:rsidR="004D4382" w:rsidRPr="00C97476" w14:paraId="3B1DD676" w14:textId="77777777" w:rsidTr="004D4382">
        <w:tc>
          <w:tcPr>
            <w:tcW w:w="2830" w:type="dxa"/>
            <w:shd w:val="clear" w:color="auto" w:fill="B7D4EF" w:themeFill="text2" w:themeFillTint="33"/>
          </w:tcPr>
          <w:p w14:paraId="0A43BCE2"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59784A99" w14:textId="01AEEC5D" w:rsidR="004D4382" w:rsidRPr="004D4382" w:rsidRDefault="004D4382" w:rsidP="004D4382">
            <w:pPr>
              <w:spacing w:line="276" w:lineRule="auto"/>
              <w:rPr>
                <w:sz w:val="24"/>
                <w:szCs w:val="24"/>
              </w:rPr>
            </w:pPr>
            <w:r w:rsidRPr="004D4382">
              <w:rPr>
                <w:rStyle w:val="normaltextrun"/>
                <w:rFonts w:cs="Calibri"/>
                <w:sz w:val="24"/>
                <w:szCs w:val="24"/>
                <w:lang w:val="en-US"/>
              </w:rPr>
              <w:t>Stjecanje i proširivanje znanja i vještina o novim tehnologijama i informatičkim alatima, te njihovo korištenje za rješavanje problema i kreativno izražavanje.</w:t>
            </w:r>
            <w:r w:rsidRPr="004D4382">
              <w:rPr>
                <w:rStyle w:val="eop"/>
                <w:rFonts w:cs="Calibri"/>
                <w:sz w:val="24"/>
                <w:szCs w:val="24"/>
              </w:rPr>
              <w:t> </w:t>
            </w:r>
          </w:p>
        </w:tc>
      </w:tr>
      <w:tr w:rsidR="004D4382" w:rsidRPr="00C97476" w14:paraId="0A85B0D3" w14:textId="77777777" w:rsidTr="004D4382">
        <w:tc>
          <w:tcPr>
            <w:tcW w:w="2830" w:type="dxa"/>
          </w:tcPr>
          <w:p w14:paraId="02B948E2"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2EAE6D93" w14:textId="77777777" w:rsidR="004D4382" w:rsidRPr="004D4382" w:rsidRDefault="004D4382" w:rsidP="004D4382">
            <w:pPr>
              <w:rPr>
                <w:sz w:val="24"/>
                <w:szCs w:val="24"/>
              </w:rPr>
            </w:pPr>
            <w:r w:rsidRPr="004D4382">
              <w:rPr>
                <w:sz w:val="24"/>
                <w:szCs w:val="24"/>
              </w:rPr>
              <w:t>Razvijanje samostalnosti, suradničkog načina rada i komunikacije.</w:t>
            </w:r>
          </w:p>
          <w:p w14:paraId="74AE664F" w14:textId="77777777" w:rsidR="004D4382" w:rsidRPr="004D4382" w:rsidRDefault="004D4382" w:rsidP="004D4382">
            <w:pPr>
              <w:rPr>
                <w:sz w:val="24"/>
                <w:szCs w:val="24"/>
              </w:rPr>
            </w:pPr>
            <w:r w:rsidRPr="004D4382">
              <w:rPr>
                <w:sz w:val="24"/>
                <w:szCs w:val="24"/>
              </w:rPr>
              <w:t>Razvijanje logičkog načina razmišljanja i lakšeg učenja te naprednog korištenja</w:t>
            </w:r>
          </w:p>
          <w:p w14:paraId="6197E799" w14:textId="77777777" w:rsidR="004D4382" w:rsidRPr="004D4382" w:rsidRDefault="004D4382" w:rsidP="004D4382">
            <w:pPr>
              <w:rPr>
                <w:sz w:val="24"/>
                <w:szCs w:val="24"/>
              </w:rPr>
            </w:pPr>
            <w:r w:rsidRPr="004D4382">
              <w:rPr>
                <w:sz w:val="24"/>
                <w:szCs w:val="24"/>
              </w:rPr>
              <w:t>računala i primjenskih programa.</w:t>
            </w:r>
          </w:p>
          <w:p w14:paraId="0D3B6912" w14:textId="1B9CBF03" w:rsidR="004D4382" w:rsidRPr="004D4382" w:rsidRDefault="004D4382" w:rsidP="004D4382">
            <w:pPr>
              <w:spacing w:line="276" w:lineRule="auto"/>
              <w:rPr>
                <w:sz w:val="24"/>
                <w:szCs w:val="24"/>
              </w:rPr>
            </w:pPr>
            <w:r w:rsidRPr="004D4382">
              <w:rPr>
                <w:sz w:val="24"/>
                <w:szCs w:val="24"/>
              </w:rPr>
              <w:t>Razvijanje mašte i kreativnosti te jačanje samopouzdanja.</w:t>
            </w:r>
          </w:p>
        </w:tc>
      </w:tr>
      <w:tr w:rsidR="004D4382" w:rsidRPr="00C97476" w14:paraId="68DBE74A" w14:textId="77777777" w:rsidTr="004D4382">
        <w:tc>
          <w:tcPr>
            <w:tcW w:w="2830" w:type="dxa"/>
            <w:shd w:val="clear" w:color="auto" w:fill="B7D4EF" w:themeFill="text2" w:themeFillTint="33"/>
          </w:tcPr>
          <w:p w14:paraId="45DD3205"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5027A7CC" w14:textId="6758952D" w:rsidR="004D4382" w:rsidRPr="004D4382" w:rsidRDefault="004D4382" w:rsidP="004D4382">
            <w:pPr>
              <w:spacing w:line="276" w:lineRule="auto"/>
              <w:rPr>
                <w:sz w:val="24"/>
                <w:szCs w:val="24"/>
              </w:rPr>
            </w:pPr>
            <w:r w:rsidRPr="004D4382">
              <w:rPr>
                <w:rStyle w:val="normaltextrun"/>
                <w:rFonts w:cs="Calibri"/>
                <w:sz w:val="24"/>
                <w:szCs w:val="24"/>
                <w:lang w:val="en-US"/>
              </w:rPr>
              <w:t>Učenici na odgovoran i kreativan način koriste moderne uređanje, korisničke programe i aplikacije. </w:t>
            </w:r>
            <w:r w:rsidRPr="004D4382">
              <w:rPr>
                <w:rStyle w:val="eop"/>
                <w:rFonts w:cs="Calibri"/>
                <w:sz w:val="24"/>
                <w:szCs w:val="24"/>
              </w:rPr>
              <w:t> </w:t>
            </w:r>
          </w:p>
        </w:tc>
      </w:tr>
      <w:tr w:rsidR="004D4382" w:rsidRPr="00C97476" w14:paraId="0D4E38AD" w14:textId="77777777" w:rsidTr="004D4382">
        <w:tc>
          <w:tcPr>
            <w:tcW w:w="2830" w:type="dxa"/>
          </w:tcPr>
          <w:p w14:paraId="5744F2A6"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3A96B654" w14:textId="4C5FDD4D" w:rsidR="004D4382" w:rsidRPr="004D4382" w:rsidRDefault="004D4382" w:rsidP="004D4382">
            <w:pPr>
              <w:spacing w:line="276" w:lineRule="auto"/>
              <w:rPr>
                <w:sz w:val="24"/>
                <w:szCs w:val="24"/>
              </w:rPr>
            </w:pPr>
            <w:r w:rsidRPr="004D4382">
              <w:rPr>
                <w:sz w:val="24"/>
                <w:szCs w:val="24"/>
              </w:rPr>
              <w:t>Učenici</w:t>
            </w:r>
          </w:p>
        </w:tc>
      </w:tr>
      <w:tr w:rsidR="004D4382" w:rsidRPr="00C97476" w14:paraId="78A0FD0C" w14:textId="77777777" w:rsidTr="004D4382">
        <w:tc>
          <w:tcPr>
            <w:tcW w:w="2830" w:type="dxa"/>
            <w:shd w:val="clear" w:color="auto" w:fill="B7D4EF" w:themeFill="text2" w:themeFillTint="33"/>
          </w:tcPr>
          <w:p w14:paraId="0CE0EC43"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2BD48EA6"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488E4C06" w14:textId="14B9B9C7" w:rsidR="004D4382" w:rsidRPr="004D4382" w:rsidRDefault="004D4382" w:rsidP="004D4382">
            <w:pPr>
              <w:spacing w:line="276" w:lineRule="auto"/>
              <w:rPr>
                <w:sz w:val="24"/>
                <w:szCs w:val="24"/>
              </w:rPr>
            </w:pPr>
            <w:r w:rsidRPr="004D4382">
              <w:rPr>
                <w:rStyle w:val="normaltextrun"/>
                <w:rFonts w:cs="Calibri"/>
                <w:sz w:val="24"/>
                <w:szCs w:val="24"/>
                <w:lang w:val="en-US"/>
              </w:rPr>
              <w:t>Aktivne metode učenja da bi se savladali izazovi budućnosti (kreativno pisanje, igra, projektno učenje, predodžba i imaginacija, kreativan rad, promjena mjesta učenja)</w:t>
            </w:r>
            <w:r w:rsidRPr="004D4382">
              <w:rPr>
                <w:rStyle w:val="eop"/>
                <w:rFonts w:cs="Calibri"/>
                <w:sz w:val="24"/>
                <w:szCs w:val="24"/>
              </w:rPr>
              <w:t> </w:t>
            </w:r>
          </w:p>
        </w:tc>
      </w:tr>
      <w:tr w:rsidR="004D4382" w:rsidRPr="00C97476" w14:paraId="664A94DD" w14:textId="77777777" w:rsidTr="004D4382">
        <w:tc>
          <w:tcPr>
            <w:tcW w:w="2830" w:type="dxa"/>
          </w:tcPr>
          <w:p w14:paraId="5318B9E8"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Metode podučavanja</w:t>
            </w:r>
          </w:p>
          <w:p w14:paraId="76A0DF8E"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33BDF95A" w14:textId="3418C2DD" w:rsidR="004D4382" w:rsidRPr="004D4382" w:rsidRDefault="004D4382" w:rsidP="004D4382">
            <w:pPr>
              <w:spacing w:line="276" w:lineRule="auto"/>
              <w:rPr>
                <w:sz w:val="24"/>
                <w:szCs w:val="24"/>
              </w:rPr>
            </w:pPr>
            <w:r w:rsidRPr="004D4382">
              <w:rPr>
                <w:rStyle w:val="normaltextrun"/>
                <w:rFonts w:cs="Calibri"/>
                <w:sz w:val="24"/>
                <w:szCs w:val="24"/>
                <w:lang w:val="en-US"/>
              </w:rPr>
              <w:t>Aktivno poučavanje (dijalog, istraživanje, učenje putem rješavanja problema, simuliranje, igra)</w:t>
            </w:r>
            <w:r w:rsidRPr="004D4382">
              <w:rPr>
                <w:rStyle w:val="eop"/>
                <w:rFonts w:cs="Calibri"/>
                <w:sz w:val="24"/>
                <w:szCs w:val="24"/>
              </w:rPr>
              <w:t> </w:t>
            </w:r>
          </w:p>
        </w:tc>
      </w:tr>
      <w:tr w:rsidR="004D4382" w:rsidRPr="00C97476" w14:paraId="68F2312F" w14:textId="77777777" w:rsidTr="004D4382">
        <w:tc>
          <w:tcPr>
            <w:tcW w:w="2830" w:type="dxa"/>
            <w:shd w:val="clear" w:color="auto" w:fill="B7D4EF" w:themeFill="text2" w:themeFillTint="33"/>
          </w:tcPr>
          <w:p w14:paraId="563DCB42"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01DEF631" w14:textId="34F85B46" w:rsidR="004D4382" w:rsidRPr="004D4382" w:rsidRDefault="004D4382" w:rsidP="004D4382">
            <w:pPr>
              <w:spacing w:line="276" w:lineRule="auto"/>
              <w:rPr>
                <w:sz w:val="24"/>
                <w:szCs w:val="24"/>
              </w:rPr>
            </w:pPr>
            <w:r w:rsidRPr="004D4382">
              <w:rPr>
                <w:sz w:val="24"/>
                <w:szCs w:val="24"/>
              </w:rPr>
              <w:t>Tijekom školske godine 2024./2025.</w:t>
            </w:r>
          </w:p>
        </w:tc>
      </w:tr>
      <w:tr w:rsidR="004D4382" w:rsidRPr="00C97476" w14:paraId="420667B6" w14:textId="77777777" w:rsidTr="004D4382">
        <w:tc>
          <w:tcPr>
            <w:tcW w:w="2830" w:type="dxa"/>
          </w:tcPr>
          <w:p w14:paraId="2E55B55D"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291B69BB"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06EE2EA5" w14:textId="36D24EBE" w:rsidR="004D4382" w:rsidRPr="004D4382" w:rsidRDefault="004D4382" w:rsidP="004D4382">
            <w:pPr>
              <w:spacing w:line="276" w:lineRule="auto"/>
              <w:rPr>
                <w:sz w:val="24"/>
                <w:szCs w:val="24"/>
              </w:rPr>
            </w:pPr>
            <w:r w:rsidRPr="004D4382">
              <w:rPr>
                <w:rStyle w:val="normaltextrun"/>
                <w:rFonts w:cs="Calibri"/>
                <w:sz w:val="24"/>
                <w:szCs w:val="24"/>
                <w:lang w:val="en-US"/>
              </w:rPr>
              <w:t>Individualno praćenje, sudjelovanje na natječajima, učenički radovi</w:t>
            </w:r>
            <w:r w:rsidRPr="004D4382">
              <w:rPr>
                <w:rStyle w:val="eop"/>
                <w:rFonts w:cs="Calibri"/>
                <w:sz w:val="24"/>
                <w:szCs w:val="24"/>
              </w:rPr>
              <w:t> </w:t>
            </w:r>
          </w:p>
        </w:tc>
      </w:tr>
      <w:tr w:rsidR="004D4382" w:rsidRPr="00C97476" w14:paraId="4FA5E1CD" w14:textId="77777777" w:rsidTr="004D4382">
        <w:tc>
          <w:tcPr>
            <w:tcW w:w="2830" w:type="dxa"/>
            <w:shd w:val="clear" w:color="auto" w:fill="B7D4EF" w:themeFill="text2" w:themeFillTint="33"/>
          </w:tcPr>
          <w:p w14:paraId="0AC58856"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570C0F33"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22D85AA8" w14:textId="77842904" w:rsidR="004D4382" w:rsidRPr="004D4382" w:rsidRDefault="004D4382" w:rsidP="004D4382">
            <w:pPr>
              <w:spacing w:line="276" w:lineRule="auto"/>
              <w:rPr>
                <w:sz w:val="24"/>
                <w:szCs w:val="24"/>
              </w:rPr>
            </w:pPr>
            <w:r w:rsidRPr="004D4382">
              <w:rPr>
                <w:rStyle w:val="normaltextrun"/>
                <w:rFonts w:cs="Calibri"/>
                <w:sz w:val="24"/>
                <w:szCs w:val="24"/>
                <w:lang w:val="en-US"/>
              </w:rPr>
              <w:t>Dostupna dodatna informatičk</w:t>
            </w:r>
            <w:r w:rsidR="00DB1125">
              <w:rPr>
                <w:rStyle w:val="normaltextrun"/>
                <w:rFonts w:cs="Calibri"/>
                <w:sz w:val="24"/>
                <w:szCs w:val="24"/>
                <w:lang w:val="en-US"/>
              </w:rPr>
              <w:t>a oprema, informatički uređaji i</w:t>
            </w:r>
            <w:r w:rsidRPr="004D4382">
              <w:rPr>
                <w:rStyle w:val="normaltextrun"/>
                <w:rFonts w:cs="Calibri"/>
                <w:sz w:val="24"/>
                <w:szCs w:val="24"/>
                <w:lang w:val="en-US"/>
              </w:rPr>
              <w:t xml:space="preserve"> audio/video oprema. Razni materijali za izradu scene I likova.</w:t>
            </w:r>
          </w:p>
        </w:tc>
      </w:tr>
      <w:tr w:rsidR="004D4382" w:rsidRPr="00C97476" w14:paraId="26618A32" w14:textId="77777777" w:rsidTr="004D4382">
        <w:tc>
          <w:tcPr>
            <w:tcW w:w="2830" w:type="dxa"/>
          </w:tcPr>
          <w:p w14:paraId="29D46019" w14:textId="77777777" w:rsidR="004D4382" w:rsidRPr="00C97476" w:rsidRDefault="004D4382" w:rsidP="004D4382">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5350D873" w14:textId="77777777" w:rsidR="004D4382" w:rsidRPr="004D4382" w:rsidRDefault="004D4382" w:rsidP="004D4382">
            <w:pPr>
              <w:spacing w:line="276" w:lineRule="auto"/>
              <w:rPr>
                <w:sz w:val="24"/>
                <w:szCs w:val="24"/>
              </w:rPr>
            </w:pPr>
          </w:p>
        </w:tc>
      </w:tr>
    </w:tbl>
    <w:p w14:paraId="3F24A3B1" w14:textId="5F2788D0" w:rsidR="004D4382" w:rsidRDefault="004D4382" w:rsidP="00A12447">
      <w:pPr>
        <w:rPr>
          <w:color w:val="3A7C22" w:themeColor="accent6" w:themeShade="BF"/>
          <w:lang w:eastAsia="hr-HR"/>
        </w:rPr>
      </w:pPr>
    </w:p>
    <w:p w14:paraId="0AB87C9E" w14:textId="77777777" w:rsidR="005C3203" w:rsidRDefault="005C3203"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DB1125" w:rsidRPr="00C97476" w14:paraId="56D6483D" w14:textId="77777777" w:rsidTr="00DB1125">
        <w:tc>
          <w:tcPr>
            <w:tcW w:w="2830" w:type="dxa"/>
            <w:shd w:val="clear" w:color="auto" w:fill="B7D4EF" w:themeFill="text2" w:themeFillTint="33"/>
          </w:tcPr>
          <w:p w14:paraId="60991941"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20FA9947" w14:textId="344976C4" w:rsidR="00DB1125" w:rsidRPr="00DB1125" w:rsidRDefault="00DB1125" w:rsidP="00DB1125">
            <w:pPr>
              <w:pStyle w:val="Naslov2"/>
              <w:outlineLvl w:val="1"/>
            </w:pPr>
            <w:bookmarkStart w:id="137" w:name="_Toc178682655"/>
            <w:r w:rsidRPr="00DB1125">
              <w:t>Web igraonica</w:t>
            </w:r>
            <w:bookmarkEnd w:id="137"/>
          </w:p>
        </w:tc>
      </w:tr>
      <w:tr w:rsidR="00DB1125" w:rsidRPr="00C97476" w14:paraId="238F3477" w14:textId="77777777" w:rsidTr="00DB1125">
        <w:tc>
          <w:tcPr>
            <w:tcW w:w="2830" w:type="dxa"/>
          </w:tcPr>
          <w:p w14:paraId="759E2A7E"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78DC7D1B" w14:textId="015E0956" w:rsidR="00DB1125" w:rsidRPr="00DB1125" w:rsidRDefault="00DB1125" w:rsidP="00DB1125">
            <w:pPr>
              <w:spacing w:line="276" w:lineRule="auto"/>
              <w:rPr>
                <w:i/>
                <w:iCs/>
                <w:sz w:val="24"/>
                <w:szCs w:val="24"/>
              </w:rPr>
            </w:pPr>
            <w:r w:rsidRPr="00DB1125">
              <w:rPr>
                <w:rStyle w:val="normaltextrun"/>
                <w:rFonts w:cs="Calibri"/>
                <w:i/>
                <w:sz w:val="24"/>
                <w:szCs w:val="24"/>
                <w:lang w:val="en-US"/>
              </w:rPr>
              <w:t>Tehničko i informatičko područje</w:t>
            </w:r>
            <w:r w:rsidRPr="00DB1125">
              <w:rPr>
                <w:rStyle w:val="eop"/>
                <w:rFonts w:cs="Calibri"/>
                <w:i/>
                <w:sz w:val="24"/>
                <w:szCs w:val="24"/>
              </w:rPr>
              <w:t> </w:t>
            </w:r>
          </w:p>
        </w:tc>
      </w:tr>
      <w:tr w:rsidR="00DB1125" w:rsidRPr="00C97476" w14:paraId="373D71CC" w14:textId="77777777" w:rsidTr="00DB1125">
        <w:tc>
          <w:tcPr>
            <w:tcW w:w="2830" w:type="dxa"/>
            <w:shd w:val="clear" w:color="auto" w:fill="B7D4EF" w:themeFill="text2" w:themeFillTint="33"/>
          </w:tcPr>
          <w:p w14:paraId="47DC8582"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666B3CE9" w14:textId="2FAAA76A" w:rsidR="00DB1125" w:rsidRPr="00DB1125" w:rsidRDefault="00DB1125" w:rsidP="00DB1125">
            <w:pPr>
              <w:spacing w:line="276" w:lineRule="auto"/>
              <w:rPr>
                <w:sz w:val="24"/>
                <w:szCs w:val="24"/>
              </w:rPr>
            </w:pPr>
            <w:r>
              <w:rPr>
                <w:sz w:val="24"/>
                <w:szCs w:val="24"/>
              </w:rPr>
              <w:t>II. ciklus (</w:t>
            </w:r>
            <w:r w:rsidRPr="00DB1125">
              <w:rPr>
                <w:sz w:val="24"/>
                <w:szCs w:val="24"/>
              </w:rPr>
              <w:t>2. razred</w:t>
            </w:r>
            <w:r>
              <w:rPr>
                <w:sz w:val="24"/>
                <w:szCs w:val="24"/>
              </w:rPr>
              <w:t xml:space="preserve">) </w:t>
            </w:r>
          </w:p>
        </w:tc>
      </w:tr>
      <w:tr w:rsidR="00DB1125" w:rsidRPr="00C97476" w14:paraId="3880069B" w14:textId="77777777" w:rsidTr="00DB1125">
        <w:tc>
          <w:tcPr>
            <w:tcW w:w="2830" w:type="dxa"/>
          </w:tcPr>
          <w:p w14:paraId="4B437640"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6D4EC85C" w14:textId="73971184" w:rsidR="00DB1125" w:rsidRPr="00DB1125" w:rsidRDefault="00DB1125" w:rsidP="00DB1125">
            <w:pPr>
              <w:spacing w:line="276" w:lineRule="auto"/>
              <w:rPr>
                <w:sz w:val="24"/>
                <w:szCs w:val="24"/>
              </w:rPr>
            </w:pPr>
            <w:r w:rsidRPr="00DB1125">
              <w:rPr>
                <w:sz w:val="24"/>
                <w:szCs w:val="24"/>
              </w:rPr>
              <w:t>Dijana Buzuk</w:t>
            </w:r>
          </w:p>
        </w:tc>
      </w:tr>
      <w:tr w:rsidR="00DB1125" w:rsidRPr="00C97476" w14:paraId="3FB4633B" w14:textId="77777777" w:rsidTr="00DB1125">
        <w:tc>
          <w:tcPr>
            <w:tcW w:w="2830" w:type="dxa"/>
            <w:shd w:val="clear" w:color="auto" w:fill="B7D4EF" w:themeFill="text2" w:themeFillTint="33"/>
          </w:tcPr>
          <w:p w14:paraId="228A2920"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2297B488" w14:textId="4B1182DB" w:rsidR="00DB1125" w:rsidRPr="00DB1125" w:rsidRDefault="00DB1125" w:rsidP="00DB1125">
            <w:pPr>
              <w:spacing w:line="276" w:lineRule="auto"/>
              <w:rPr>
                <w:sz w:val="24"/>
                <w:szCs w:val="24"/>
              </w:rPr>
            </w:pPr>
            <w:r w:rsidRPr="00DB1125">
              <w:rPr>
                <w:rStyle w:val="normaltextrun"/>
                <w:rFonts w:cs="Calibri"/>
                <w:sz w:val="24"/>
                <w:szCs w:val="24"/>
                <w:lang w:val="en-US"/>
              </w:rPr>
              <w:t>Stjecanje i proširivanje znanja i vještina o novim tehnologijama i informatičkim alatima, te njihovo</w:t>
            </w:r>
            <w:r>
              <w:rPr>
                <w:rStyle w:val="normaltextrun"/>
                <w:rFonts w:cs="Calibri"/>
                <w:sz w:val="24"/>
                <w:szCs w:val="24"/>
                <w:lang w:val="en-US"/>
              </w:rPr>
              <w:t xml:space="preserve"> sigurno i</w:t>
            </w:r>
            <w:r w:rsidRPr="00DB1125">
              <w:rPr>
                <w:rStyle w:val="normaltextrun"/>
                <w:rFonts w:cs="Calibri"/>
                <w:sz w:val="24"/>
                <w:szCs w:val="24"/>
                <w:lang w:val="en-US"/>
              </w:rPr>
              <w:t xml:space="preserve"> odgovorno korištenje.</w:t>
            </w:r>
            <w:r w:rsidRPr="00DB1125">
              <w:rPr>
                <w:rStyle w:val="eop"/>
                <w:rFonts w:cs="Calibri"/>
                <w:sz w:val="24"/>
                <w:szCs w:val="24"/>
              </w:rPr>
              <w:t> </w:t>
            </w:r>
          </w:p>
        </w:tc>
      </w:tr>
      <w:tr w:rsidR="00DB1125" w:rsidRPr="00C97476" w14:paraId="0657CF70" w14:textId="77777777" w:rsidTr="00DB1125">
        <w:tc>
          <w:tcPr>
            <w:tcW w:w="2830" w:type="dxa"/>
          </w:tcPr>
          <w:p w14:paraId="064F929F"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4D09D36A" w14:textId="77777777" w:rsidR="00DB1125" w:rsidRPr="00DB1125" w:rsidRDefault="00DB1125" w:rsidP="00DB1125">
            <w:pPr>
              <w:rPr>
                <w:sz w:val="24"/>
                <w:szCs w:val="24"/>
              </w:rPr>
            </w:pPr>
            <w:r w:rsidRPr="00DB1125">
              <w:rPr>
                <w:sz w:val="24"/>
                <w:szCs w:val="24"/>
              </w:rPr>
              <w:t>Razvijanje samostalnosti, suradničkog načina rada i komunikacije.</w:t>
            </w:r>
          </w:p>
          <w:p w14:paraId="0D005856" w14:textId="77777777" w:rsidR="00DB1125" w:rsidRPr="00DB1125" w:rsidRDefault="00DB1125" w:rsidP="00DB1125">
            <w:pPr>
              <w:rPr>
                <w:sz w:val="24"/>
                <w:szCs w:val="24"/>
              </w:rPr>
            </w:pPr>
            <w:r w:rsidRPr="00DB1125">
              <w:rPr>
                <w:sz w:val="24"/>
                <w:szCs w:val="24"/>
              </w:rPr>
              <w:t>Razvijanje logičkog načina razmišljanja i lakšeg učenja te naprednog korištenja</w:t>
            </w:r>
          </w:p>
          <w:p w14:paraId="61499203" w14:textId="77777777" w:rsidR="00DB1125" w:rsidRPr="00DB1125" w:rsidRDefault="00DB1125" w:rsidP="00DB1125">
            <w:pPr>
              <w:rPr>
                <w:sz w:val="24"/>
                <w:szCs w:val="24"/>
              </w:rPr>
            </w:pPr>
            <w:r w:rsidRPr="00DB1125">
              <w:rPr>
                <w:sz w:val="24"/>
                <w:szCs w:val="24"/>
              </w:rPr>
              <w:t>računala i primjenskih programa.</w:t>
            </w:r>
          </w:p>
          <w:p w14:paraId="56B7E16B" w14:textId="5E7374D3" w:rsidR="00DB1125" w:rsidRPr="00DB1125" w:rsidRDefault="00DB1125" w:rsidP="00DB1125">
            <w:pPr>
              <w:spacing w:line="276" w:lineRule="auto"/>
              <w:rPr>
                <w:sz w:val="24"/>
                <w:szCs w:val="24"/>
              </w:rPr>
            </w:pPr>
            <w:r w:rsidRPr="00DB1125">
              <w:rPr>
                <w:sz w:val="24"/>
                <w:szCs w:val="24"/>
              </w:rPr>
              <w:t>Razvijanje mašte i kreativnosti te jačanje samopouzdanja.</w:t>
            </w:r>
          </w:p>
        </w:tc>
      </w:tr>
      <w:tr w:rsidR="00DB1125" w:rsidRPr="00C97476" w14:paraId="1ED09E00" w14:textId="77777777" w:rsidTr="00DB1125">
        <w:tc>
          <w:tcPr>
            <w:tcW w:w="2830" w:type="dxa"/>
            <w:shd w:val="clear" w:color="auto" w:fill="B7D4EF" w:themeFill="text2" w:themeFillTint="33"/>
          </w:tcPr>
          <w:p w14:paraId="71BDAA5D"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76CB4279" w14:textId="0E55A689" w:rsidR="00DB1125" w:rsidRPr="00DB1125" w:rsidRDefault="00DB1125" w:rsidP="00DB1125">
            <w:pPr>
              <w:spacing w:line="276" w:lineRule="auto"/>
              <w:rPr>
                <w:sz w:val="24"/>
                <w:szCs w:val="24"/>
              </w:rPr>
            </w:pPr>
            <w:r w:rsidRPr="00DB1125">
              <w:rPr>
                <w:rStyle w:val="normaltextrun"/>
                <w:rFonts w:cs="Calibri"/>
                <w:sz w:val="24"/>
                <w:szCs w:val="24"/>
                <w:lang w:val="en-US"/>
              </w:rPr>
              <w:t>Učenici na siguran i odgovoran način koriste moderne uređanje, korisničke programe i aplikacije. </w:t>
            </w:r>
            <w:r w:rsidRPr="00DB1125">
              <w:rPr>
                <w:rStyle w:val="eop"/>
                <w:rFonts w:cs="Calibri"/>
                <w:sz w:val="24"/>
                <w:szCs w:val="24"/>
              </w:rPr>
              <w:t> </w:t>
            </w:r>
          </w:p>
        </w:tc>
      </w:tr>
      <w:tr w:rsidR="00DB1125" w:rsidRPr="00C97476" w14:paraId="1C2DDD49" w14:textId="77777777" w:rsidTr="00DB1125">
        <w:tc>
          <w:tcPr>
            <w:tcW w:w="2830" w:type="dxa"/>
          </w:tcPr>
          <w:p w14:paraId="444A2A2F"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268E705A" w14:textId="06E28E1F" w:rsidR="00DB1125" w:rsidRPr="00DB1125" w:rsidRDefault="00DB1125" w:rsidP="00DB1125">
            <w:pPr>
              <w:spacing w:line="276" w:lineRule="auto"/>
              <w:rPr>
                <w:sz w:val="24"/>
                <w:szCs w:val="24"/>
              </w:rPr>
            </w:pPr>
            <w:r w:rsidRPr="00DB1125">
              <w:rPr>
                <w:sz w:val="24"/>
                <w:szCs w:val="24"/>
              </w:rPr>
              <w:t>Učenici</w:t>
            </w:r>
          </w:p>
        </w:tc>
      </w:tr>
      <w:tr w:rsidR="00DB1125" w:rsidRPr="00C97476" w14:paraId="7B888C43" w14:textId="77777777" w:rsidTr="00DB1125">
        <w:tc>
          <w:tcPr>
            <w:tcW w:w="2830" w:type="dxa"/>
            <w:shd w:val="clear" w:color="auto" w:fill="B7D4EF" w:themeFill="text2" w:themeFillTint="33"/>
          </w:tcPr>
          <w:p w14:paraId="268EE834"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536ECC96"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5872E4AB" w14:textId="255DADF0" w:rsidR="00DB1125" w:rsidRPr="00DB1125" w:rsidRDefault="00DB1125" w:rsidP="00DB1125">
            <w:pPr>
              <w:spacing w:line="276" w:lineRule="auto"/>
              <w:rPr>
                <w:sz w:val="24"/>
                <w:szCs w:val="24"/>
              </w:rPr>
            </w:pPr>
            <w:r w:rsidRPr="00DB1125">
              <w:rPr>
                <w:rStyle w:val="normaltextrun"/>
                <w:rFonts w:cs="Calibri"/>
                <w:sz w:val="24"/>
                <w:szCs w:val="24"/>
                <w:lang w:val="en-US"/>
              </w:rPr>
              <w:t>Aktivne metode učenja (igra, projektno učenje, predodžba i imaginacija, promjena mjesta učenja)</w:t>
            </w:r>
            <w:r w:rsidRPr="00DB1125">
              <w:rPr>
                <w:rStyle w:val="eop"/>
                <w:rFonts w:cs="Calibri"/>
                <w:sz w:val="24"/>
                <w:szCs w:val="24"/>
              </w:rPr>
              <w:t> </w:t>
            </w:r>
          </w:p>
        </w:tc>
      </w:tr>
      <w:tr w:rsidR="00DB1125" w:rsidRPr="00C97476" w14:paraId="2379F72B" w14:textId="77777777" w:rsidTr="00DB1125">
        <w:tc>
          <w:tcPr>
            <w:tcW w:w="2830" w:type="dxa"/>
          </w:tcPr>
          <w:p w14:paraId="4079E711"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Metode podučavanja</w:t>
            </w:r>
          </w:p>
          <w:p w14:paraId="1FA2536A"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10319674" w14:textId="1DE7B53C" w:rsidR="00DB1125" w:rsidRPr="00DB1125" w:rsidRDefault="00DB1125" w:rsidP="00DB1125">
            <w:pPr>
              <w:spacing w:line="276" w:lineRule="auto"/>
              <w:rPr>
                <w:sz w:val="24"/>
                <w:szCs w:val="24"/>
              </w:rPr>
            </w:pPr>
            <w:r w:rsidRPr="00DB1125">
              <w:rPr>
                <w:rStyle w:val="normaltextrun"/>
                <w:rFonts w:cs="Calibri"/>
                <w:sz w:val="24"/>
                <w:szCs w:val="24"/>
                <w:lang w:val="en-US"/>
              </w:rPr>
              <w:t>Aktivno poučavanje (dijalog, istraživanje, učenje putem rješavanja problema, simuliranje, igra)</w:t>
            </w:r>
            <w:r w:rsidRPr="00DB1125">
              <w:rPr>
                <w:rStyle w:val="eop"/>
                <w:rFonts w:cs="Calibri"/>
                <w:sz w:val="24"/>
                <w:szCs w:val="24"/>
              </w:rPr>
              <w:t> </w:t>
            </w:r>
          </w:p>
        </w:tc>
      </w:tr>
      <w:tr w:rsidR="00DB1125" w:rsidRPr="00C97476" w14:paraId="1136AC5A" w14:textId="77777777" w:rsidTr="00DB1125">
        <w:tc>
          <w:tcPr>
            <w:tcW w:w="2830" w:type="dxa"/>
            <w:shd w:val="clear" w:color="auto" w:fill="B7D4EF" w:themeFill="text2" w:themeFillTint="33"/>
          </w:tcPr>
          <w:p w14:paraId="190BFAC6"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2B0A8CFC" w14:textId="5D207F02" w:rsidR="00DB1125" w:rsidRPr="00DB1125" w:rsidRDefault="00DB1125" w:rsidP="00DB1125">
            <w:pPr>
              <w:spacing w:line="276" w:lineRule="auto"/>
              <w:rPr>
                <w:sz w:val="24"/>
                <w:szCs w:val="24"/>
              </w:rPr>
            </w:pPr>
            <w:r w:rsidRPr="00DB1125">
              <w:rPr>
                <w:sz w:val="24"/>
                <w:szCs w:val="24"/>
              </w:rPr>
              <w:t>Tijekom školske godine 2024./2025.</w:t>
            </w:r>
          </w:p>
        </w:tc>
      </w:tr>
      <w:tr w:rsidR="00DB1125" w:rsidRPr="00C97476" w14:paraId="3B2508F9" w14:textId="77777777" w:rsidTr="00DB1125">
        <w:tc>
          <w:tcPr>
            <w:tcW w:w="2830" w:type="dxa"/>
          </w:tcPr>
          <w:p w14:paraId="797EB157"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0C663CBC"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038B5507" w14:textId="42B5631E" w:rsidR="00DB1125" w:rsidRPr="00DB1125" w:rsidRDefault="00DB1125" w:rsidP="00DB1125">
            <w:pPr>
              <w:spacing w:line="276" w:lineRule="auto"/>
              <w:rPr>
                <w:sz w:val="24"/>
                <w:szCs w:val="24"/>
              </w:rPr>
            </w:pPr>
            <w:r w:rsidRPr="00DB1125">
              <w:rPr>
                <w:rStyle w:val="normaltextrun"/>
                <w:rFonts w:cs="Calibri"/>
                <w:sz w:val="24"/>
                <w:szCs w:val="24"/>
                <w:lang w:val="en-US"/>
              </w:rPr>
              <w:t>Individualno praćenje</w:t>
            </w:r>
          </w:p>
        </w:tc>
      </w:tr>
      <w:tr w:rsidR="00DB1125" w:rsidRPr="00C97476" w14:paraId="7F644FE2" w14:textId="77777777" w:rsidTr="00DB1125">
        <w:tc>
          <w:tcPr>
            <w:tcW w:w="2830" w:type="dxa"/>
            <w:shd w:val="clear" w:color="auto" w:fill="B7D4EF" w:themeFill="text2" w:themeFillTint="33"/>
          </w:tcPr>
          <w:p w14:paraId="16D6027D"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2B2A3A92"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09B05A22" w14:textId="34ED5BB0" w:rsidR="00DB1125" w:rsidRPr="00DB1125" w:rsidRDefault="00DB1125" w:rsidP="00DB1125">
            <w:pPr>
              <w:spacing w:line="276" w:lineRule="auto"/>
              <w:rPr>
                <w:sz w:val="24"/>
                <w:szCs w:val="24"/>
              </w:rPr>
            </w:pPr>
            <w:r w:rsidRPr="00DB1125">
              <w:rPr>
                <w:rStyle w:val="normaltextrun"/>
                <w:rFonts w:cs="Calibri"/>
                <w:sz w:val="24"/>
                <w:szCs w:val="24"/>
                <w:lang w:val="en-US"/>
              </w:rPr>
              <w:t>Dostupna dodatna informatička oprema, informatički uređaji</w:t>
            </w:r>
            <w:r>
              <w:rPr>
                <w:rStyle w:val="normaltextrun"/>
                <w:rFonts w:cs="Calibri"/>
                <w:sz w:val="24"/>
                <w:szCs w:val="24"/>
                <w:lang w:val="en-US"/>
              </w:rPr>
              <w:t xml:space="preserve"> i</w:t>
            </w:r>
            <w:r w:rsidRPr="00DB1125">
              <w:rPr>
                <w:rStyle w:val="normaltextrun"/>
                <w:rFonts w:cs="Calibri"/>
                <w:sz w:val="24"/>
                <w:szCs w:val="24"/>
                <w:lang w:val="en-US"/>
              </w:rPr>
              <w:t xml:space="preserve"> audio/video oprema. </w:t>
            </w:r>
          </w:p>
        </w:tc>
      </w:tr>
      <w:tr w:rsidR="00DB1125" w:rsidRPr="00C97476" w14:paraId="3D3C7ABD" w14:textId="77777777" w:rsidTr="00DB1125">
        <w:tc>
          <w:tcPr>
            <w:tcW w:w="2830" w:type="dxa"/>
          </w:tcPr>
          <w:p w14:paraId="4659901B" w14:textId="77777777" w:rsidR="00DB1125" w:rsidRPr="00C97476" w:rsidRDefault="00DB1125" w:rsidP="00DB1125">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06B41674" w14:textId="228AEF76" w:rsidR="00DB1125" w:rsidRPr="00DB1125" w:rsidRDefault="005B23A4" w:rsidP="00DB1125">
            <w:pPr>
              <w:spacing w:line="276" w:lineRule="auto"/>
              <w:rPr>
                <w:sz w:val="24"/>
                <w:szCs w:val="24"/>
              </w:rPr>
            </w:pPr>
            <w:r>
              <w:rPr>
                <w:color w:val="000000" w:themeColor="text1"/>
                <w:sz w:val="24"/>
                <w:szCs w:val="24"/>
              </w:rPr>
              <w:t>/</w:t>
            </w:r>
          </w:p>
        </w:tc>
      </w:tr>
    </w:tbl>
    <w:p w14:paraId="1AA892AC" w14:textId="6BFDD21E" w:rsidR="00DB1125" w:rsidRDefault="00DB1125" w:rsidP="00A12447">
      <w:pPr>
        <w:rPr>
          <w:color w:val="3A7C22" w:themeColor="accent6" w:themeShade="BF"/>
          <w:lang w:eastAsia="hr-HR"/>
        </w:rPr>
      </w:pPr>
    </w:p>
    <w:p w14:paraId="0372CA4E" w14:textId="77777777" w:rsidR="00586EA1" w:rsidRDefault="00586EA1"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C97476" w:rsidRPr="00C97476" w14:paraId="02327406" w14:textId="77777777" w:rsidTr="00DB260B">
        <w:tc>
          <w:tcPr>
            <w:tcW w:w="2830" w:type="dxa"/>
            <w:shd w:val="clear" w:color="auto" w:fill="B7D4EF" w:themeFill="text2" w:themeFillTint="33"/>
          </w:tcPr>
          <w:p w14:paraId="061CD161"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lastRenderedPageBreak/>
              <w:t>Naziv aktivnosti</w:t>
            </w:r>
          </w:p>
        </w:tc>
        <w:tc>
          <w:tcPr>
            <w:tcW w:w="11162" w:type="dxa"/>
            <w:shd w:val="clear" w:color="auto" w:fill="B7D4EF" w:themeFill="text2" w:themeFillTint="33"/>
          </w:tcPr>
          <w:p w14:paraId="08C7F858" w14:textId="6D13D73B" w:rsidR="00DB260B" w:rsidRPr="00C97476" w:rsidRDefault="00DB260B" w:rsidP="00C97476">
            <w:pPr>
              <w:pStyle w:val="Naslov2"/>
              <w:outlineLvl w:val="1"/>
            </w:pPr>
            <w:bookmarkStart w:id="138" w:name="_Toc178682656"/>
            <w:r w:rsidRPr="00C97476">
              <w:t>Mali informatičari</w:t>
            </w:r>
            <w:bookmarkEnd w:id="138"/>
          </w:p>
        </w:tc>
      </w:tr>
      <w:tr w:rsidR="00C97476" w:rsidRPr="00C97476" w14:paraId="635B03D9" w14:textId="77777777" w:rsidTr="00DB260B">
        <w:tc>
          <w:tcPr>
            <w:tcW w:w="2830" w:type="dxa"/>
          </w:tcPr>
          <w:p w14:paraId="6499CDC3"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Kurikulumsko područje</w:t>
            </w:r>
          </w:p>
        </w:tc>
        <w:tc>
          <w:tcPr>
            <w:tcW w:w="11162" w:type="dxa"/>
          </w:tcPr>
          <w:p w14:paraId="5940025F" w14:textId="2D34D4F7" w:rsidR="00DB260B" w:rsidRPr="00C97476" w:rsidRDefault="00DB260B" w:rsidP="002F5963">
            <w:pPr>
              <w:spacing w:line="276" w:lineRule="auto"/>
              <w:rPr>
                <w:i/>
                <w:iCs/>
                <w:sz w:val="24"/>
                <w:szCs w:val="24"/>
              </w:rPr>
            </w:pPr>
            <w:r w:rsidRPr="00C97476">
              <w:rPr>
                <w:i/>
                <w:iCs/>
                <w:sz w:val="24"/>
                <w:szCs w:val="24"/>
              </w:rPr>
              <w:t>Tehničko i informatičko područje</w:t>
            </w:r>
          </w:p>
        </w:tc>
      </w:tr>
      <w:tr w:rsidR="00C97476" w:rsidRPr="00C97476" w14:paraId="25D30559" w14:textId="77777777" w:rsidTr="00DB260B">
        <w:tc>
          <w:tcPr>
            <w:tcW w:w="2830" w:type="dxa"/>
            <w:shd w:val="clear" w:color="auto" w:fill="B7D4EF" w:themeFill="text2" w:themeFillTint="33"/>
          </w:tcPr>
          <w:p w14:paraId="35AF797E"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Ciklus (razred/i)</w:t>
            </w:r>
          </w:p>
        </w:tc>
        <w:tc>
          <w:tcPr>
            <w:tcW w:w="11162" w:type="dxa"/>
            <w:shd w:val="clear" w:color="auto" w:fill="B7D4EF" w:themeFill="text2" w:themeFillTint="33"/>
          </w:tcPr>
          <w:p w14:paraId="4D10516F" w14:textId="5EDADC2C" w:rsidR="00DB260B" w:rsidRPr="00C97476" w:rsidRDefault="00DB260B" w:rsidP="002F5963">
            <w:pPr>
              <w:spacing w:line="276" w:lineRule="auto"/>
              <w:rPr>
                <w:sz w:val="24"/>
                <w:szCs w:val="24"/>
              </w:rPr>
            </w:pPr>
            <w:r w:rsidRPr="00C97476">
              <w:rPr>
                <w:sz w:val="24"/>
                <w:szCs w:val="24"/>
              </w:rPr>
              <w:t>I.- II. ciklus (1.-4. razreda)</w:t>
            </w:r>
          </w:p>
        </w:tc>
      </w:tr>
      <w:tr w:rsidR="00C97476" w:rsidRPr="00C97476" w14:paraId="7E7D8977" w14:textId="77777777" w:rsidTr="00DB260B">
        <w:tc>
          <w:tcPr>
            <w:tcW w:w="2830" w:type="dxa"/>
          </w:tcPr>
          <w:p w14:paraId="2B80E24D"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Odgovorna osoba</w:t>
            </w:r>
          </w:p>
        </w:tc>
        <w:tc>
          <w:tcPr>
            <w:tcW w:w="11162" w:type="dxa"/>
          </w:tcPr>
          <w:p w14:paraId="5337F1A2" w14:textId="0D3D7907" w:rsidR="00DB260B" w:rsidRPr="00C97476" w:rsidRDefault="00DB260B" w:rsidP="002F5963">
            <w:pPr>
              <w:spacing w:line="276" w:lineRule="auto"/>
              <w:rPr>
                <w:sz w:val="24"/>
                <w:szCs w:val="24"/>
              </w:rPr>
            </w:pPr>
            <w:r w:rsidRPr="00C97476">
              <w:rPr>
                <w:sz w:val="24"/>
                <w:szCs w:val="24"/>
              </w:rPr>
              <w:t>Mateja Šepec</w:t>
            </w:r>
          </w:p>
        </w:tc>
      </w:tr>
      <w:tr w:rsidR="00C97476" w:rsidRPr="00C97476" w14:paraId="52D6A5E8" w14:textId="77777777" w:rsidTr="00DB260B">
        <w:tc>
          <w:tcPr>
            <w:tcW w:w="2830" w:type="dxa"/>
            <w:shd w:val="clear" w:color="auto" w:fill="B7D4EF" w:themeFill="text2" w:themeFillTint="33"/>
          </w:tcPr>
          <w:p w14:paraId="310F8DEC"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Cilj aktivnosti</w:t>
            </w:r>
          </w:p>
        </w:tc>
        <w:tc>
          <w:tcPr>
            <w:tcW w:w="11162" w:type="dxa"/>
            <w:shd w:val="clear" w:color="auto" w:fill="B7D4EF" w:themeFill="text2" w:themeFillTint="33"/>
          </w:tcPr>
          <w:p w14:paraId="6FD812F7" w14:textId="0A58AA62" w:rsidR="00DB260B" w:rsidRPr="00C97476" w:rsidRDefault="00DB260B" w:rsidP="002F5963">
            <w:pPr>
              <w:spacing w:line="276" w:lineRule="auto"/>
              <w:rPr>
                <w:sz w:val="24"/>
                <w:szCs w:val="24"/>
              </w:rPr>
            </w:pPr>
            <w:r w:rsidRPr="00C97476">
              <w:rPr>
                <w:sz w:val="24"/>
                <w:szCs w:val="24"/>
              </w:rPr>
              <w:t>Stjecanje umijeća uporabe različitih web alata. Upoznavanje s osnovnim načelima i idejama te načinima rada kod web alata. Poticati pozitivno društveno i etično ponašanje te odgovornost pri uporabi alata. Osposobljavanje učenika za samostalno, odgovorno i svrhovito korištenje informacijsko-komunikacijske tehnologije, odgovorno i sigurno komuniciranje u digitalnom okružju te razvijanje računalnog razmišljanja, kritičkog mišljenja, kreativnosti i inovativnosti.</w:t>
            </w:r>
          </w:p>
        </w:tc>
      </w:tr>
      <w:tr w:rsidR="00C97476" w:rsidRPr="00C97476" w14:paraId="08F4F34B" w14:textId="77777777" w:rsidTr="00DB260B">
        <w:tc>
          <w:tcPr>
            <w:tcW w:w="2830" w:type="dxa"/>
          </w:tcPr>
          <w:p w14:paraId="0FA78DB3"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Obrazloženje cilja</w:t>
            </w:r>
          </w:p>
        </w:tc>
        <w:tc>
          <w:tcPr>
            <w:tcW w:w="11162" w:type="dxa"/>
          </w:tcPr>
          <w:p w14:paraId="2D1F972D" w14:textId="068D24DB" w:rsidR="00DB260B" w:rsidRPr="00C97476" w:rsidRDefault="00DB260B" w:rsidP="002F5963">
            <w:pPr>
              <w:spacing w:line="276" w:lineRule="auto"/>
              <w:rPr>
                <w:sz w:val="24"/>
                <w:szCs w:val="24"/>
              </w:rPr>
            </w:pPr>
            <w:r w:rsidRPr="00C97476">
              <w:rPr>
                <w:sz w:val="24"/>
                <w:szCs w:val="24"/>
              </w:rPr>
              <w:t>Primijećeno je da ima učenika koji pokazuju veći interes, želju, za svladavanje zahtjevnijih sadržaja iz područja informatike te žele sudjelovati na natjecanju.</w:t>
            </w:r>
          </w:p>
        </w:tc>
      </w:tr>
      <w:tr w:rsidR="00C97476" w:rsidRPr="00C97476" w14:paraId="4C2FA669" w14:textId="77777777" w:rsidTr="00DB260B">
        <w:tc>
          <w:tcPr>
            <w:tcW w:w="2830" w:type="dxa"/>
            <w:shd w:val="clear" w:color="auto" w:fill="B7D4EF" w:themeFill="text2" w:themeFillTint="33"/>
          </w:tcPr>
          <w:p w14:paraId="38264B5B"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Očekivani ishodi</w:t>
            </w:r>
          </w:p>
        </w:tc>
        <w:tc>
          <w:tcPr>
            <w:tcW w:w="11162" w:type="dxa"/>
            <w:shd w:val="clear" w:color="auto" w:fill="B7D4EF" w:themeFill="text2" w:themeFillTint="33"/>
          </w:tcPr>
          <w:p w14:paraId="4044CA0E" w14:textId="6FCBA253" w:rsidR="00DB260B" w:rsidRPr="00C97476" w:rsidRDefault="00DB260B" w:rsidP="002F5963">
            <w:pPr>
              <w:spacing w:line="276" w:lineRule="auto"/>
              <w:rPr>
                <w:sz w:val="24"/>
                <w:szCs w:val="24"/>
              </w:rPr>
            </w:pPr>
            <w:r w:rsidRPr="00C97476">
              <w:rPr>
                <w:sz w:val="24"/>
                <w:szCs w:val="24"/>
              </w:rPr>
              <w:t>Razviti temeljne kompetencije iz digitalne pismenosti, napraviti prve korake u algoritamskom načinu razmišljanja, pravilno i sigurno koristiti online alate primjereno učeničkoj dobi.</w:t>
            </w:r>
          </w:p>
        </w:tc>
      </w:tr>
      <w:tr w:rsidR="00C97476" w:rsidRPr="00C97476" w14:paraId="0FCFD070" w14:textId="77777777" w:rsidTr="00DB260B">
        <w:tc>
          <w:tcPr>
            <w:tcW w:w="2830" w:type="dxa"/>
          </w:tcPr>
          <w:p w14:paraId="5B0FE0C3"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Sudionici</w:t>
            </w:r>
          </w:p>
        </w:tc>
        <w:tc>
          <w:tcPr>
            <w:tcW w:w="11162" w:type="dxa"/>
          </w:tcPr>
          <w:p w14:paraId="19EE9975" w14:textId="721F2FE7" w:rsidR="00DB260B" w:rsidRPr="00C97476" w:rsidRDefault="00DB260B" w:rsidP="002F5963">
            <w:pPr>
              <w:spacing w:line="276" w:lineRule="auto"/>
              <w:rPr>
                <w:sz w:val="24"/>
                <w:szCs w:val="24"/>
              </w:rPr>
            </w:pPr>
            <w:r w:rsidRPr="00C97476">
              <w:rPr>
                <w:sz w:val="24"/>
                <w:szCs w:val="24"/>
              </w:rPr>
              <w:t>Učenici nižih razreda te učiteljica informatike.</w:t>
            </w:r>
          </w:p>
        </w:tc>
      </w:tr>
      <w:tr w:rsidR="00C97476" w:rsidRPr="00C97476" w14:paraId="0F0CC537" w14:textId="77777777" w:rsidTr="00DB260B">
        <w:tc>
          <w:tcPr>
            <w:tcW w:w="2830" w:type="dxa"/>
            <w:shd w:val="clear" w:color="auto" w:fill="B7D4EF" w:themeFill="text2" w:themeFillTint="33"/>
          </w:tcPr>
          <w:p w14:paraId="327C16CE"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 xml:space="preserve">Način učenja </w:t>
            </w:r>
          </w:p>
          <w:p w14:paraId="5D83A690"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(što rade učenici)</w:t>
            </w:r>
          </w:p>
        </w:tc>
        <w:tc>
          <w:tcPr>
            <w:tcW w:w="11162" w:type="dxa"/>
            <w:shd w:val="clear" w:color="auto" w:fill="B7D4EF" w:themeFill="text2" w:themeFillTint="33"/>
          </w:tcPr>
          <w:p w14:paraId="317DA489" w14:textId="77777777" w:rsidR="00DB260B" w:rsidRPr="00C97476" w:rsidRDefault="00DB260B" w:rsidP="002F5963">
            <w:pPr>
              <w:rPr>
                <w:sz w:val="24"/>
                <w:szCs w:val="24"/>
              </w:rPr>
            </w:pPr>
            <w:r w:rsidRPr="00C97476">
              <w:rPr>
                <w:sz w:val="24"/>
                <w:szCs w:val="24"/>
              </w:rPr>
              <w:t>Suradničko učenje, timski rad, rješavanje problemskih zadataka iz informatike, sudjelovanje na natjecanju iz informatike.</w:t>
            </w:r>
          </w:p>
          <w:p w14:paraId="1DFE4A8E" w14:textId="77777777" w:rsidR="00DB260B" w:rsidRPr="00C97476" w:rsidRDefault="00DB260B" w:rsidP="002F5963">
            <w:pPr>
              <w:spacing w:line="276" w:lineRule="auto"/>
              <w:rPr>
                <w:sz w:val="24"/>
                <w:szCs w:val="24"/>
              </w:rPr>
            </w:pPr>
          </w:p>
        </w:tc>
      </w:tr>
      <w:tr w:rsidR="00C97476" w:rsidRPr="00C97476" w14:paraId="37900DEF" w14:textId="77777777" w:rsidTr="00DB260B">
        <w:tc>
          <w:tcPr>
            <w:tcW w:w="2830" w:type="dxa"/>
          </w:tcPr>
          <w:p w14:paraId="77F69962"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Metode podučavanja</w:t>
            </w:r>
          </w:p>
          <w:p w14:paraId="4A672C9A"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(što rade učitelji)</w:t>
            </w:r>
          </w:p>
        </w:tc>
        <w:tc>
          <w:tcPr>
            <w:tcW w:w="11162" w:type="dxa"/>
          </w:tcPr>
          <w:p w14:paraId="3C1DD9BC" w14:textId="77777777" w:rsidR="00DB260B" w:rsidRPr="00C97476" w:rsidRDefault="00DB260B" w:rsidP="002F5963">
            <w:pPr>
              <w:rPr>
                <w:sz w:val="24"/>
                <w:szCs w:val="24"/>
              </w:rPr>
            </w:pPr>
            <w:r w:rsidRPr="00C97476">
              <w:rPr>
                <w:sz w:val="24"/>
                <w:szCs w:val="24"/>
              </w:rPr>
              <w:t>Priprema metoda i materijala, poticanje i provjeravanje učenika.</w:t>
            </w:r>
          </w:p>
          <w:p w14:paraId="01AB7836" w14:textId="77777777" w:rsidR="00DB260B" w:rsidRPr="00C97476" w:rsidRDefault="00DB260B" w:rsidP="002F5963">
            <w:pPr>
              <w:spacing w:line="276" w:lineRule="auto"/>
              <w:rPr>
                <w:sz w:val="24"/>
                <w:szCs w:val="24"/>
              </w:rPr>
            </w:pPr>
          </w:p>
        </w:tc>
      </w:tr>
      <w:tr w:rsidR="00C97476" w:rsidRPr="00C97476" w14:paraId="2B0858B8" w14:textId="77777777" w:rsidTr="00DB260B">
        <w:tc>
          <w:tcPr>
            <w:tcW w:w="2830" w:type="dxa"/>
            <w:shd w:val="clear" w:color="auto" w:fill="B7D4EF" w:themeFill="text2" w:themeFillTint="33"/>
          </w:tcPr>
          <w:p w14:paraId="2C735248"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Trajanje</w:t>
            </w:r>
          </w:p>
        </w:tc>
        <w:tc>
          <w:tcPr>
            <w:tcW w:w="11162" w:type="dxa"/>
            <w:shd w:val="clear" w:color="auto" w:fill="B7D4EF" w:themeFill="text2" w:themeFillTint="33"/>
          </w:tcPr>
          <w:p w14:paraId="6036E374" w14:textId="77777777" w:rsidR="00DB260B" w:rsidRPr="00C97476" w:rsidRDefault="00DB260B" w:rsidP="002F5963">
            <w:pPr>
              <w:rPr>
                <w:sz w:val="24"/>
                <w:szCs w:val="24"/>
              </w:rPr>
            </w:pPr>
            <w:r w:rsidRPr="00C97476">
              <w:rPr>
                <w:sz w:val="24"/>
                <w:szCs w:val="24"/>
              </w:rPr>
              <w:t>rujan 2024. – lipanj  2025., 1 sat tjedno.</w:t>
            </w:r>
          </w:p>
          <w:p w14:paraId="77A019E4" w14:textId="77777777" w:rsidR="00DB260B" w:rsidRPr="00C97476" w:rsidRDefault="00DB260B" w:rsidP="002F5963">
            <w:pPr>
              <w:spacing w:line="276" w:lineRule="auto"/>
              <w:rPr>
                <w:sz w:val="24"/>
                <w:szCs w:val="24"/>
              </w:rPr>
            </w:pPr>
          </w:p>
        </w:tc>
      </w:tr>
      <w:tr w:rsidR="00C97476" w:rsidRPr="00C97476" w14:paraId="78989FE1" w14:textId="77777777" w:rsidTr="00DB260B">
        <w:tc>
          <w:tcPr>
            <w:tcW w:w="2830" w:type="dxa"/>
          </w:tcPr>
          <w:p w14:paraId="7A404EE0"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 xml:space="preserve">Vrednovanje i samovrednovanje </w:t>
            </w:r>
          </w:p>
          <w:p w14:paraId="101EE4E2"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(provjera ishoda)</w:t>
            </w:r>
          </w:p>
        </w:tc>
        <w:tc>
          <w:tcPr>
            <w:tcW w:w="11162" w:type="dxa"/>
          </w:tcPr>
          <w:p w14:paraId="34C0B108" w14:textId="77777777" w:rsidR="00DB260B" w:rsidRPr="00C97476" w:rsidRDefault="00DB260B" w:rsidP="002F5963">
            <w:pPr>
              <w:rPr>
                <w:sz w:val="24"/>
                <w:szCs w:val="24"/>
              </w:rPr>
            </w:pPr>
            <w:r w:rsidRPr="00C97476">
              <w:rPr>
                <w:sz w:val="24"/>
                <w:szCs w:val="24"/>
              </w:rPr>
              <w:t>Individualno praćenje uspješnosti i angažiranosti učenika.</w:t>
            </w:r>
          </w:p>
          <w:p w14:paraId="3E098F47" w14:textId="77777777" w:rsidR="00DB260B" w:rsidRPr="00C97476" w:rsidRDefault="00DB260B" w:rsidP="002F5963">
            <w:pPr>
              <w:spacing w:line="276" w:lineRule="auto"/>
              <w:rPr>
                <w:sz w:val="24"/>
                <w:szCs w:val="24"/>
              </w:rPr>
            </w:pPr>
          </w:p>
        </w:tc>
      </w:tr>
      <w:tr w:rsidR="00C97476" w:rsidRPr="00C97476" w14:paraId="02A58CF0" w14:textId="77777777" w:rsidTr="00DB260B">
        <w:tc>
          <w:tcPr>
            <w:tcW w:w="2830" w:type="dxa"/>
            <w:shd w:val="clear" w:color="auto" w:fill="B7D4EF" w:themeFill="text2" w:themeFillTint="33"/>
          </w:tcPr>
          <w:p w14:paraId="123A8416"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 xml:space="preserve">Potrebni resursi </w:t>
            </w:r>
          </w:p>
          <w:p w14:paraId="69E9F184"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(troškovnik)</w:t>
            </w:r>
          </w:p>
        </w:tc>
        <w:tc>
          <w:tcPr>
            <w:tcW w:w="11162" w:type="dxa"/>
            <w:shd w:val="clear" w:color="auto" w:fill="B7D4EF" w:themeFill="text2" w:themeFillTint="33"/>
          </w:tcPr>
          <w:p w14:paraId="5F545C37" w14:textId="77777777" w:rsidR="00DB260B" w:rsidRPr="00C97476" w:rsidRDefault="00DB260B" w:rsidP="002F5963">
            <w:pPr>
              <w:rPr>
                <w:sz w:val="24"/>
                <w:szCs w:val="24"/>
              </w:rPr>
            </w:pPr>
            <w:r w:rsidRPr="00C97476">
              <w:rPr>
                <w:sz w:val="24"/>
                <w:szCs w:val="24"/>
              </w:rPr>
              <w:t>Papiri i boja za pisač.</w:t>
            </w:r>
          </w:p>
          <w:p w14:paraId="628C7CD3" w14:textId="77777777" w:rsidR="00DB260B" w:rsidRPr="00C97476" w:rsidRDefault="00DB260B" w:rsidP="002F5963">
            <w:pPr>
              <w:spacing w:line="276" w:lineRule="auto"/>
              <w:rPr>
                <w:sz w:val="24"/>
                <w:szCs w:val="24"/>
              </w:rPr>
            </w:pPr>
          </w:p>
        </w:tc>
      </w:tr>
      <w:tr w:rsidR="00C97476" w:rsidRPr="00C97476" w14:paraId="52EBC688" w14:textId="77777777" w:rsidTr="00DB260B">
        <w:tc>
          <w:tcPr>
            <w:tcW w:w="2830" w:type="dxa"/>
          </w:tcPr>
          <w:p w14:paraId="241C97AD" w14:textId="77777777" w:rsidR="00DB260B" w:rsidRPr="00C97476" w:rsidRDefault="00DB260B" w:rsidP="002F5963">
            <w:pPr>
              <w:spacing w:line="276" w:lineRule="auto"/>
              <w:rPr>
                <w:rFonts w:ascii="Bahnschrift" w:hAnsi="Bahnschrift"/>
                <w:b/>
                <w:bCs/>
                <w:sz w:val="24"/>
                <w:szCs w:val="24"/>
              </w:rPr>
            </w:pPr>
            <w:r w:rsidRPr="00C97476">
              <w:rPr>
                <w:rFonts w:ascii="Bahnschrift" w:hAnsi="Bahnschrift"/>
                <w:b/>
                <w:bCs/>
                <w:sz w:val="24"/>
                <w:szCs w:val="24"/>
              </w:rPr>
              <w:t>Napomena</w:t>
            </w:r>
          </w:p>
        </w:tc>
        <w:tc>
          <w:tcPr>
            <w:tcW w:w="11162" w:type="dxa"/>
          </w:tcPr>
          <w:p w14:paraId="34D8CEEE" w14:textId="4262A1CA" w:rsidR="00DB260B" w:rsidRPr="00C97476" w:rsidRDefault="00DB260B" w:rsidP="002F5963">
            <w:pPr>
              <w:spacing w:line="276" w:lineRule="auto"/>
              <w:rPr>
                <w:sz w:val="24"/>
                <w:szCs w:val="24"/>
              </w:rPr>
            </w:pPr>
            <w:r w:rsidRPr="00C97476">
              <w:rPr>
                <w:sz w:val="24"/>
                <w:szCs w:val="24"/>
              </w:rPr>
              <w:t>Moguće sudjelovanje na natjecanjima, Erasmus i e-Twinning projektima.</w:t>
            </w:r>
          </w:p>
        </w:tc>
      </w:tr>
    </w:tbl>
    <w:p w14:paraId="366CCAB3" w14:textId="04CAB0D0" w:rsidR="00A12447" w:rsidRPr="00D100F3" w:rsidRDefault="00A12447" w:rsidP="00A12447">
      <w:pPr>
        <w:rPr>
          <w:color w:val="3A7C22" w:themeColor="accent6" w:themeShade="BF"/>
          <w:lang w:eastAsia="hr-HR"/>
        </w:rPr>
      </w:pPr>
    </w:p>
    <w:tbl>
      <w:tblPr>
        <w:tblStyle w:val="Reetkatablice"/>
        <w:tblW w:w="13995" w:type="dxa"/>
        <w:tblLayout w:type="fixed"/>
        <w:tblLook w:val="04A0" w:firstRow="1" w:lastRow="0" w:firstColumn="1" w:lastColumn="0" w:noHBand="0" w:noVBand="1"/>
      </w:tblPr>
      <w:tblGrid>
        <w:gridCol w:w="2835"/>
        <w:gridCol w:w="11160"/>
      </w:tblGrid>
      <w:tr w:rsidR="00B8646B" w:rsidRPr="00B8646B" w14:paraId="26ADF09F"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06A9135E"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Naziv aktivnosti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77C17410" w14:textId="45BE77CE" w:rsidR="00B8646B" w:rsidRPr="00C97476" w:rsidRDefault="00B8646B" w:rsidP="00C97476">
            <w:pPr>
              <w:pStyle w:val="Naslov2"/>
              <w:outlineLvl w:val="1"/>
            </w:pPr>
            <w:bookmarkStart w:id="139" w:name="_Toc178682657"/>
            <w:r w:rsidRPr="00C97476">
              <w:t>Foto-video grupa</w:t>
            </w:r>
            <w:bookmarkEnd w:id="139"/>
          </w:p>
        </w:tc>
      </w:tr>
      <w:tr w:rsidR="00B8646B" w:rsidRPr="00B8646B" w14:paraId="1FA56EFE"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9F4C219"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Kurikulumsko područje</w:t>
            </w:r>
          </w:p>
        </w:tc>
        <w:tc>
          <w:tcPr>
            <w:tcW w:w="11160" w:type="dxa"/>
            <w:tcBorders>
              <w:top w:val="single" w:sz="8" w:space="0" w:color="auto"/>
              <w:left w:val="single" w:sz="8" w:space="0" w:color="auto"/>
              <w:bottom w:val="single" w:sz="8" w:space="0" w:color="auto"/>
              <w:right w:val="single" w:sz="8" w:space="0" w:color="auto"/>
            </w:tcBorders>
          </w:tcPr>
          <w:p w14:paraId="1EE9E646" w14:textId="3706FFF7" w:rsidR="00B8646B" w:rsidRPr="00C97476" w:rsidRDefault="00B8646B" w:rsidP="00B8646B">
            <w:pPr>
              <w:spacing w:line="276" w:lineRule="auto"/>
              <w:rPr>
                <w:color w:val="000000" w:themeColor="text1"/>
                <w:sz w:val="24"/>
                <w:szCs w:val="24"/>
              </w:rPr>
            </w:pPr>
            <w:r w:rsidRPr="00C97476">
              <w:rPr>
                <w:rFonts w:eastAsia="Calibri" w:cs="Calibri"/>
                <w:i/>
                <w:iCs/>
                <w:color w:val="000000" w:themeColor="text1"/>
                <w:sz w:val="24"/>
                <w:szCs w:val="24"/>
              </w:rPr>
              <w:t>Tehničko i informatičko područje</w:t>
            </w:r>
          </w:p>
        </w:tc>
      </w:tr>
      <w:tr w:rsidR="00B8646B" w:rsidRPr="00B8646B" w14:paraId="09289A1E"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289FC511"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Ciklus (razred/i)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73E1A86C" w14:textId="22967050"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II. i III. ciklus (5.-8. razred)</w:t>
            </w:r>
          </w:p>
        </w:tc>
      </w:tr>
      <w:tr w:rsidR="00B8646B" w:rsidRPr="00B8646B" w14:paraId="7A7562C6"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5AD2AF7"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Odgovorna osoba</w:t>
            </w:r>
          </w:p>
        </w:tc>
        <w:tc>
          <w:tcPr>
            <w:tcW w:w="11160" w:type="dxa"/>
            <w:tcBorders>
              <w:top w:val="single" w:sz="8" w:space="0" w:color="auto"/>
              <w:left w:val="single" w:sz="8" w:space="0" w:color="auto"/>
              <w:bottom w:val="single" w:sz="8" w:space="0" w:color="auto"/>
              <w:right w:val="single" w:sz="8" w:space="0" w:color="auto"/>
            </w:tcBorders>
          </w:tcPr>
          <w:p w14:paraId="359084C0" w14:textId="005F6EC7"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Mateja Šepec</w:t>
            </w:r>
          </w:p>
        </w:tc>
      </w:tr>
      <w:tr w:rsidR="00B8646B" w:rsidRPr="00B8646B" w14:paraId="761A25BB"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045B4310"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Cilj aktivnosti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6829873B" w14:textId="77777777" w:rsidR="00B8646B" w:rsidRPr="00C97476" w:rsidRDefault="00B8646B" w:rsidP="00B8646B">
            <w:pPr>
              <w:rPr>
                <w:color w:val="000000" w:themeColor="text1"/>
                <w:sz w:val="24"/>
                <w:szCs w:val="24"/>
              </w:rPr>
            </w:pPr>
            <w:r w:rsidRPr="00C97476">
              <w:rPr>
                <w:rFonts w:eastAsia="Calibri" w:cs="Calibri"/>
                <w:color w:val="000000" w:themeColor="text1"/>
                <w:sz w:val="24"/>
                <w:szCs w:val="24"/>
              </w:rPr>
              <w:t>Učenike naučiti osnovne pojmove iz fotografije, proći s njima cijeli proces stvaranja fotografije, od pripreme za okidanje, mjerenje svjetla, postavljanje balansa bijele boje.</w:t>
            </w:r>
          </w:p>
          <w:p w14:paraId="617788A8" w14:textId="1C35D275"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Uz pravilno fotografiranje naučiti ih i stvaranju videozapisa i različitih kadrova.</w:t>
            </w:r>
          </w:p>
        </w:tc>
      </w:tr>
      <w:tr w:rsidR="00B8646B" w:rsidRPr="00B8646B" w14:paraId="12258ACF"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642660CE"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Obrazloženje cilja</w:t>
            </w:r>
          </w:p>
        </w:tc>
        <w:tc>
          <w:tcPr>
            <w:tcW w:w="11160" w:type="dxa"/>
            <w:tcBorders>
              <w:top w:val="single" w:sz="8" w:space="0" w:color="auto"/>
              <w:left w:val="single" w:sz="8" w:space="0" w:color="auto"/>
              <w:bottom w:val="single" w:sz="8" w:space="0" w:color="auto"/>
              <w:right w:val="single" w:sz="8" w:space="0" w:color="auto"/>
            </w:tcBorders>
          </w:tcPr>
          <w:p w14:paraId="5E576DD3" w14:textId="57D78335"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Primijećeno je da ima učenika koji pokazuju veći interes, želju, za svladavanje foto i video montažom.</w:t>
            </w:r>
          </w:p>
        </w:tc>
      </w:tr>
      <w:tr w:rsidR="00B8646B" w:rsidRPr="00B8646B" w14:paraId="70D6E9A7"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454AF4C0"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Očekivani ishodi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0759E7BF" w14:textId="01D164A5"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Razviti temeljne kompetencije iz digitalne pismenosti, učenik razvija sposobnosti za individualan i timski rad. Učenik razvija smisao za lijepo i samostalno vrednuje umjetnička djela. Učenik prepoznaje izražajna sredstva fotografije (razlikuje vrste kadrova, planova i kuta snimanja). Učenik uočava ulogu svjetla u fotografiji, razlikuje vrste fotografije. Učenik se samostalno služi fotoaparatom. Učenik analizira i kritički vrednuje svoj i tuđi rad u grupi.</w:t>
            </w:r>
          </w:p>
        </w:tc>
      </w:tr>
      <w:tr w:rsidR="00B8646B" w:rsidRPr="00B8646B" w14:paraId="75D866AE"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FCEAF8A"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Sudionici</w:t>
            </w:r>
          </w:p>
        </w:tc>
        <w:tc>
          <w:tcPr>
            <w:tcW w:w="11160" w:type="dxa"/>
            <w:tcBorders>
              <w:top w:val="single" w:sz="8" w:space="0" w:color="auto"/>
              <w:left w:val="single" w:sz="8" w:space="0" w:color="auto"/>
              <w:bottom w:val="single" w:sz="8" w:space="0" w:color="auto"/>
              <w:right w:val="single" w:sz="8" w:space="0" w:color="auto"/>
            </w:tcBorders>
          </w:tcPr>
          <w:p w14:paraId="1C32D9CB" w14:textId="590EBFFE"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Učenici viših razreda te učiteljica informatike</w:t>
            </w:r>
          </w:p>
        </w:tc>
      </w:tr>
      <w:tr w:rsidR="00B8646B" w:rsidRPr="00B8646B" w14:paraId="03A873BF"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09E808C4"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 xml:space="preserve">Način učenja </w:t>
            </w:r>
          </w:p>
          <w:p w14:paraId="25A4FBE1"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(što rade učenici)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760D99C8" w14:textId="25E85A01"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Suradničko učenje, timski rad, rješavanje problemskih zadataka iz informatike, sudjelovanje na natjecanju iz informatike.</w:t>
            </w:r>
          </w:p>
        </w:tc>
      </w:tr>
      <w:tr w:rsidR="00B8646B" w:rsidRPr="00B8646B" w14:paraId="7A51C594"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06D143D"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Metode podučavanja</w:t>
            </w:r>
          </w:p>
          <w:p w14:paraId="23AE6EA9"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(što rade učitelji)</w:t>
            </w:r>
          </w:p>
        </w:tc>
        <w:tc>
          <w:tcPr>
            <w:tcW w:w="11160" w:type="dxa"/>
            <w:tcBorders>
              <w:top w:val="single" w:sz="8" w:space="0" w:color="auto"/>
              <w:left w:val="single" w:sz="8" w:space="0" w:color="auto"/>
              <w:bottom w:val="single" w:sz="8" w:space="0" w:color="auto"/>
              <w:right w:val="single" w:sz="8" w:space="0" w:color="auto"/>
            </w:tcBorders>
          </w:tcPr>
          <w:p w14:paraId="396A830E" w14:textId="5DD1A3F7"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Priprema metoda i materijala, poticanje i provjeravanje učenika.</w:t>
            </w:r>
          </w:p>
        </w:tc>
      </w:tr>
      <w:tr w:rsidR="00B8646B" w:rsidRPr="00B8646B" w14:paraId="2B6B5E44"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2E15A87E"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Trajanje</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1B9A5502" w14:textId="4E8C1F22"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rujan 2024. – lipanj  2025., 1 sat tjedno.</w:t>
            </w:r>
          </w:p>
        </w:tc>
      </w:tr>
      <w:tr w:rsidR="00B8646B" w:rsidRPr="00B8646B" w14:paraId="3A094309"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10C2381"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 xml:space="preserve">Vrednovanje i samovrednovanje </w:t>
            </w:r>
          </w:p>
          <w:p w14:paraId="59BAECAB"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(provjera ishoda)</w:t>
            </w:r>
          </w:p>
        </w:tc>
        <w:tc>
          <w:tcPr>
            <w:tcW w:w="11160" w:type="dxa"/>
            <w:tcBorders>
              <w:top w:val="single" w:sz="8" w:space="0" w:color="auto"/>
              <w:left w:val="single" w:sz="8" w:space="0" w:color="auto"/>
              <w:bottom w:val="single" w:sz="8" w:space="0" w:color="auto"/>
              <w:right w:val="single" w:sz="8" w:space="0" w:color="auto"/>
            </w:tcBorders>
          </w:tcPr>
          <w:p w14:paraId="673F3C97" w14:textId="70934479"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Individualno praćenje uspješnosti i angažiranosti učenika.</w:t>
            </w:r>
          </w:p>
        </w:tc>
      </w:tr>
      <w:tr w:rsidR="00B8646B" w:rsidRPr="00B8646B" w14:paraId="4D5C25AB"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105D7B20"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 xml:space="preserve">Potrebni resursi </w:t>
            </w:r>
          </w:p>
          <w:p w14:paraId="6D493FB5"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(troškovnik)</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446B6F09" w14:textId="5CB6D017"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Papiri i boja za pisač, fotoaparat, videokamera, stativ.</w:t>
            </w:r>
          </w:p>
        </w:tc>
      </w:tr>
      <w:tr w:rsidR="00B8646B" w:rsidRPr="00B8646B" w14:paraId="30CE764B"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631DF1A0"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Napomena</w:t>
            </w:r>
          </w:p>
        </w:tc>
        <w:tc>
          <w:tcPr>
            <w:tcW w:w="11160" w:type="dxa"/>
            <w:tcBorders>
              <w:top w:val="single" w:sz="8" w:space="0" w:color="auto"/>
              <w:left w:val="single" w:sz="8" w:space="0" w:color="auto"/>
              <w:bottom w:val="single" w:sz="8" w:space="0" w:color="auto"/>
              <w:right w:val="single" w:sz="8" w:space="0" w:color="auto"/>
            </w:tcBorders>
          </w:tcPr>
          <w:p w14:paraId="65803B0C" w14:textId="6C59DF30" w:rsidR="00B8646B" w:rsidRPr="00C97476" w:rsidRDefault="00B8646B" w:rsidP="00B8646B">
            <w:pPr>
              <w:spacing w:line="276" w:lineRule="auto"/>
              <w:rPr>
                <w:color w:val="000000" w:themeColor="text1"/>
                <w:sz w:val="24"/>
                <w:szCs w:val="24"/>
              </w:rPr>
            </w:pPr>
            <w:r w:rsidRPr="00C97476">
              <w:rPr>
                <w:rFonts w:eastAsia="Calibri" w:cs="Calibri"/>
                <w:color w:val="000000" w:themeColor="text1"/>
                <w:sz w:val="24"/>
                <w:szCs w:val="24"/>
              </w:rPr>
              <w:t>Moguće sudjelovanje na natjecanjima, Erasmus i e-Twinning projektima.</w:t>
            </w:r>
          </w:p>
        </w:tc>
      </w:tr>
    </w:tbl>
    <w:p w14:paraId="0C756FC5" w14:textId="77777777" w:rsidR="00B8646B" w:rsidRDefault="00B8646B" w:rsidP="00A12447">
      <w:pPr>
        <w:rPr>
          <w:color w:val="3A7C22" w:themeColor="accent6" w:themeShade="BF"/>
          <w:lang w:eastAsia="hr-HR"/>
        </w:rPr>
      </w:pPr>
    </w:p>
    <w:tbl>
      <w:tblPr>
        <w:tblStyle w:val="Reetkatablice"/>
        <w:tblW w:w="13995" w:type="dxa"/>
        <w:tblLayout w:type="fixed"/>
        <w:tblLook w:val="04A0" w:firstRow="1" w:lastRow="0" w:firstColumn="1" w:lastColumn="0" w:noHBand="0" w:noVBand="1"/>
      </w:tblPr>
      <w:tblGrid>
        <w:gridCol w:w="2835"/>
        <w:gridCol w:w="11160"/>
      </w:tblGrid>
      <w:tr w:rsidR="00B8646B" w:rsidRPr="00B8646B" w14:paraId="46BB01A9"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6ED60534"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Naziv aktivnosti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47F9D69B" w14:textId="1271E5E9" w:rsidR="00B8646B" w:rsidRPr="00C97476" w:rsidRDefault="00B8646B" w:rsidP="00C97476">
            <w:pPr>
              <w:pStyle w:val="Naslov2"/>
              <w:outlineLvl w:val="1"/>
            </w:pPr>
            <w:bookmarkStart w:id="140" w:name="_Toc178682658"/>
            <w:r w:rsidRPr="00C97476">
              <w:t>Kreatives Deutsch</w:t>
            </w:r>
            <w:bookmarkEnd w:id="140"/>
          </w:p>
        </w:tc>
      </w:tr>
      <w:tr w:rsidR="00B8646B" w:rsidRPr="00B8646B" w14:paraId="5446B940"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0F3B8C1C"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Kurikulumsko područje</w:t>
            </w:r>
          </w:p>
        </w:tc>
        <w:tc>
          <w:tcPr>
            <w:tcW w:w="11160" w:type="dxa"/>
            <w:tcBorders>
              <w:top w:val="single" w:sz="8" w:space="0" w:color="auto"/>
              <w:left w:val="single" w:sz="8" w:space="0" w:color="auto"/>
              <w:bottom w:val="single" w:sz="8" w:space="0" w:color="auto"/>
              <w:right w:val="single" w:sz="8" w:space="0" w:color="auto"/>
            </w:tcBorders>
          </w:tcPr>
          <w:p w14:paraId="74BF7148" w14:textId="535552D8" w:rsidR="00B8646B" w:rsidRPr="00400E22" w:rsidRDefault="00B8646B" w:rsidP="00B8646B">
            <w:pPr>
              <w:spacing w:line="276" w:lineRule="auto"/>
              <w:rPr>
                <w:i/>
                <w:iCs/>
                <w:color w:val="000000" w:themeColor="text1"/>
                <w:sz w:val="24"/>
                <w:szCs w:val="24"/>
              </w:rPr>
            </w:pPr>
            <w:r w:rsidRPr="00400E22">
              <w:rPr>
                <w:i/>
                <w:iCs/>
                <w:color w:val="000000" w:themeColor="text1"/>
                <w:sz w:val="24"/>
                <w:szCs w:val="24"/>
              </w:rPr>
              <w:t>Jezično-komunikacijsko područje</w:t>
            </w:r>
          </w:p>
        </w:tc>
      </w:tr>
      <w:tr w:rsidR="00B8646B" w:rsidRPr="00B8646B" w14:paraId="50505AFE"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383DA3FE"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Ciklus (razred/i)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47FF529F" w14:textId="0B580F20" w:rsidR="00B8646B" w:rsidRPr="00C97476" w:rsidRDefault="00B8646B" w:rsidP="00B8646B">
            <w:pPr>
              <w:spacing w:line="276" w:lineRule="auto"/>
              <w:rPr>
                <w:color w:val="000000" w:themeColor="text1"/>
                <w:sz w:val="24"/>
                <w:szCs w:val="24"/>
              </w:rPr>
            </w:pPr>
            <w:r w:rsidRPr="00C97476">
              <w:rPr>
                <w:color w:val="000000" w:themeColor="text1"/>
                <w:sz w:val="24"/>
                <w:szCs w:val="24"/>
              </w:rPr>
              <w:t>II.ciklus (6.razred)</w:t>
            </w:r>
          </w:p>
        </w:tc>
      </w:tr>
      <w:tr w:rsidR="00B8646B" w:rsidRPr="00B8646B" w14:paraId="03DA4AEC"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5BFAC5F"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Odgovorna osoba</w:t>
            </w:r>
          </w:p>
        </w:tc>
        <w:tc>
          <w:tcPr>
            <w:tcW w:w="11160" w:type="dxa"/>
            <w:tcBorders>
              <w:top w:val="single" w:sz="8" w:space="0" w:color="auto"/>
              <w:left w:val="single" w:sz="8" w:space="0" w:color="auto"/>
              <w:bottom w:val="single" w:sz="8" w:space="0" w:color="auto"/>
              <w:right w:val="single" w:sz="8" w:space="0" w:color="auto"/>
            </w:tcBorders>
          </w:tcPr>
          <w:p w14:paraId="1D06AD8D" w14:textId="4C48EC42" w:rsidR="00B8646B" w:rsidRPr="00C97476" w:rsidRDefault="00B8646B" w:rsidP="00B8646B">
            <w:pPr>
              <w:spacing w:line="276" w:lineRule="auto"/>
              <w:rPr>
                <w:color w:val="000000" w:themeColor="text1"/>
                <w:sz w:val="24"/>
                <w:szCs w:val="24"/>
              </w:rPr>
            </w:pPr>
            <w:r w:rsidRPr="00C97476">
              <w:rPr>
                <w:color w:val="000000" w:themeColor="text1"/>
                <w:sz w:val="24"/>
                <w:szCs w:val="24"/>
              </w:rPr>
              <w:t>Gracija Grošić</w:t>
            </w:r>
          </w:p>
        </w:tc>
      </w:tr>
      <w:tr w:rsidR="00B8646B" w:rsidRPr="00B8646B" w14:paraId="2608B899"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6878EC2A"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Cilj aktivnosti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4B138D55" w14:textId="249C6B35" w:rsidR="00B8646B" w:rsidRPr="00586EA1" w:rsidRDefault="00B8646B" w:rsidP="00B8646B">
            <w:pPr>
              <w:spacing w:line="276" w:lineRule="auto"/>
              <w:rPr>
                <w:color w:val="000000" w:themeColor="text1"/>
                <w:sz w:val="20"/>
                <w:szCs w:val="20"/>
              </w:rPr>
            </w:pPr>
            <w:r w:rsidRPr="00586EA1">
              <w:rPr>
                <w:color w:val="000000" w:themeColor="text1"/>
                <w:sz w:val="20"/>
                <w:szCs w:val="20"/>
              </w:rPr>
              <w:t>Motivirati učenike za učenje njemačkog jezika te razvijati kreativnost i interes učenika u svrhu zadovoljavanja njihovih interesa, mogućnosti i potreba. Cilj je i osposobljavati učenike za uspješno korištenje usmene i pisane komunikacije te osnovno korištenje njemačkog vokabulara uz razvoj senzibiliteta za njemački jezik i kulturu njemačkog govornog područja na kreativan način.</w:t>
            </w:r>
          </w:p>
        </w:tc>
      </w:tr>
      <w:tr w:rsidR="00B8646B" w:rsidRPr="00B8646B" w14:paraId="151F1670"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79E9A1A"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Obrazloženje cilja</w:t>
            </w:r>
          </w:p>
        </w:tc>
        <w:tc>
          <w:tcPr>
            <w:tcW w:w="11160" w:type="dxa"/>
            <w:tcBorders>
              <w:top w:val="single" w:sz="8" w:space="0" w:color="auto"/>
              <w:left w:val="single" w:sz="8" w:space="0" w:color="auto"/>
              <w:bottom w:val="single" w:sz="8" w:space="0" w:color="auto"/>
              <w:right w:val="single" w:sz="8" w:space="0" w:color="auto"/>
            </w:tcBorders>
          </w:tcPr>
          <w:p w14:paraId="5316A3EE" w14:textId="1FC991D2" w:rsidR="00B8646B" w:rsidRPr="00586EA1" w:rsidRDefault="00B8646B" w:rsidP="00B8646B">
            <w:pPr>
              <w:spacing w:line="276" w:lineRule="auto"/>
              <w:rPr>
                <w:color w:val="000000" w:themeColor="text1"/>
                <w:sz w:val="20"/>
                <w:szCs w:val="20"/>
              </w:rPr>
            </w:pPr>
            <w:r w:rsidRPr="00586EA1">
              <w:rPr>
                <w:color w:val="000000" w:themeColor="text1"/>
                <w:sz w:val="20"/>
                <w:szCs w:val="20"/>
              </w:rPr>
              <w:t>Pozitivno utjecati na cjelovit razvoj osobnosti učenika. Potaknuti na međukulturnu komunikaciju te poštovanje i prihvaćanje kulturnih raznolikosti. Potaknuti kreativnost i maštu u izražavanju na stranom jeziku.</w:t>
            </w:r>
          </w:p>
        </w:tc>
      </w:tr>
      <w:tr w:rsidR="00B8646B" w:rsidRPr="00B8646B" w14:paraId="0B544DA3"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64AC7A50"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Očekivani ishodi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12EBD64C" w14:textId="77777777" w:rsidR="00B8646B" w:rsidRPr="00586EA1" w:rsidRDefault="00B8646B" w:rsidP="00B8646B">
            <w:pPr>
              <w:rPr>
                <w:color w:val="000000" w:themeColor="text1"/>
                <w:sz w:val="20"/>
                <w:szCs w:val="20"/>
              </w:rPr>
            </w:pPr>
            <w:r w:rsidRPr="00586EA1">
              <w:rPr>
                <w:color w:val="000000" w:themeColor="text1"/>
                <w:sz w:val="20"/>
                <w:szCs w:val="20"/>
              </w:rPr>
              <w:t>Razvijanje sposobnosti govorenja, pisanja, slušanja i čitanja</w:t>
            </w:r>
          </w:p>
          <w:p w14:paraId="7C88CD24" w14:textId="77777777" w:rsidR="00B8646B" w:rsidRPr="00586EA1" w:rsidRDefault="00B8646B" w:rsidP="00B8646B">
            <w:pPr>
              <w:rPr>
                <w:color w:val="000000" w:themeColor="text1"/>
                <w:sz w:val="20"/>
                <w:szCs w:val="20"/>
              </w:rPr>
            </w:pPr>
            <w:r w:rsidRPr="00586EA1">
              <w:rPr>
                <w:color w:val="000000" w:themeColor="text1"/>
                <w:sz w:val="20"/>
                <w:szCs w:val="20"/>
              </w:rPr>
              <w:t xml:space="preserve">Razvijanje kreativnosti </w:t>
            </w:r>
          </w:p>
          <w:p w14:paraId="4127F6BB" w14:textId="2732CC60" w:rsidR="00B8646B" w:rsidRPr="00586EA1" w:rsidRDefault="00B8646B" w:rsidP="00B8646B">
            <w:pPr>
              <w:spacing w:line="276" w:lineRule="auto"/>
              <w:rPr>
                <w:color w:val="000000" w:themeColor="text1"/>
                <w:sz w:val="20"/>
                <w:szCs w:val="20"/>
              </w:rPr>
            </w:pPr>
            <w:r w:rsidRPr="00586EA1">
              <w:rPr>
                <w:color w:val="000000" w:themeColor="text1"/>
                <w:sz w:val="20"/>
                <w:szCs w:val="20"/>
              </w:rPr>
              <w:t>Produbljivanje vokabulara i povezivanje stečenih znanja s novim sadržajima</w:t>
            </w:r>
          </w:p>
        </w:tc>
      </w:tr>
      <w:tr w:rsidR="00B8646B" w:rsidRPr="00B8646B" w14:paraId="7E186BB2"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C330ED4"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Sudionici</w:t>
            </w:r>
          </w:p>
        </w:tc>
        <w:tc>
          <w:tcPr>
            <w:tcW w:w="11160" w:type="dxa"/>
            <w:tcBorders>
              <w:top w:val="single" w:sz="8" w:space="0" w:color="auto"/>
              <w:left w:val="single" w:sz="8" w:space="0" w:color="auto"/>
              <w:bottom w:val="single" w:sz="8" w:space="0" w:color="auto"/>
              <w:right w:val="single" w:sz="8" w:space="0" w:color="auto"/>
            </w:tcBorders>
          </w:tcPr>
          <w:p w14:paraId="39EB4B55" w14:textId="62D740BC" w:rsidR="00B8646B" w:rsidRPr="00586EA1" w:rsidRDefault="00B8646B" w:rsidP="00B8646B">
            <w:pPr>
              <w:spacing w:line="276" w:lineRule="auto"/>
              <w:rPr>
                <w:color w:val="000000" w:themeColor="text1"/>
                <w:sz w:val="20"/>
                <w:szCs w:val="20"/>
              </w:rPr>
            </w:pPr>
            <w:r w:rsidRPr="00586EA1">
              <w:rPr>
                <w:color w:val="000000" w:themeColor="text1"/>
                <w:sz w:val="20"/>
                <w:szCs w:val="20"/>
              </w:rPr>
              <w:t>Učenici 6. razreda, učiteljica njemačkog jezika</w:t>
            </w:r>
          </w:p>
        </w:tc>
      </w:tr>
      <w:tr w:rsidR="00B8646B" w:rsidRPr="00B8646B" w14:paraId="2E2AEE07"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09E896A9"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 xml:space="preserve">Način učenja </w:t>
            </w:r>
          </w:p>
          <w:p w14:paraId="3AE882C6"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(što rade učenici)</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61EF26E1" w14:textId="76DB5F89" w:rsidR="00B8646B" w:rsidRPr="00586EA1" w:rsidRDefault="00B8646B" w:rsidP="00B8646B">
            <w:pPr>
              <w:spacing w:line="276" w:lineRule="auto"/>
              <w:rPr>
                <w:color w:val="000000" w:themeColor="text1"/>
                <w:sz w:val="20"/>
                <w:szCs w:val="20"/>
              </w:rPr>
            </w:pPr>
            <w:r w:rsidRPr="00586EA1">
              <w:rPr>
                <w:color w:val="000000" w:themeColor="text1"/>
                <w:sz w:val="20"/>
                <w:szCs w:val="20"/>
              </w:rPr>
              <w:t>Učenici koriste njemački jezik kroz govorenje, pisanje, prate kratke video uratke uz jednostavne upute, slušaju izvorne govornike te usvajaju vokabular kroz igru i kreativne zadatke te upoznaju zemlje njemačkog govornog područja. Učenici stvaraju kreativne radove u kojima se izražavaju na njemačkom jeziku.</w:t>
            </w:r>
          </w:p>
        </w:tc>
      </w:tr>
      <w:tr w:rsidR="00B8646B" w:rsidRPr="00B8646B" w14:paraId="1E132DDA"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FFA4647"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Metode podučavanja</w:t>
            </w:r>
          </w:p>
          <w:p w14:paraId="7F66F36C"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(što rade učitelji)</w:t>
            </w:r>
          </w:p>
        </w:tc>
        <w:tc>
          <w:tcPr>
            <w:tcW w:w="11160" w:type="dxa"/>
            <w:tcBorders>
              <w:top w:val="single" w:sz="8" w:space="0" w:color="auto"/>
              <w:left w:val="single" w:sz="8" w:space="0" w:color="auto"/>
              <w:bottom w:val="single" w:sz="8" w:space="0" w:color="auto"/>
              <w:right w:val="single" w:sz="8" w:space="0" w:color="auto"/>
            </w:tcBorders>
          </w:tcPr>
          <w:p w14:paraId="367153E2" w14:textId="58ECF28B" w:rsidR="00B8646B" w:rsidRPr="00586EA1" w:rsidRDefault="00B8646B" w:rsidP="00B8646B">
            <w:pPr>
              <w:spacing w:line="276" w:lineRule="auto"/>
              <w:rPr>
                <w:color w:val="000000" w:themeColor="text1"/>
                <w:sz w:val="20"/>
                <w:szCs w:val="20"/>
              </w:rPr>
            </w:pPr>
            <w:r w:rsidRPr="00586EA1">
              <w:rPr>
                <w:color w:val="000000" w:themeColor="text1"/>
                <w:sz w:val="20"/>
                <w:szCs w:val="20"/>
              </w:rPr>
              <w:t>Učiteljica priprema materijale i kreativne zadatke potrebne za rad, zadaje upute na njemačkom, pomaže u realizaciji kreativnih zadataka te po potrebi prevodi kratke video uratke za lakše razumijevanje.</w:t>
            </w:r>
          </w:p>
        </w:tc>
      </w:tr>
      <w:tr w:rsidR="00B8646B" w:rsidRPr="00B8646B" w14:paraId="1EEEE0A9"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60D2BA97"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Trajanje</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3CA6827D" w14:textId="1521AE5E" w:rsidR="00B8646B" w:rsidRPr="00586EA1" w:rsidRDefault="00B8646B" w:rsidP="00B8646B">
            <w:pPr>
              <w:spacing w:line="276" w:lineRule="auto"/>
              <w:rPr>
                <w:color w:val="000000" w:themeColor="text1"/>
                <w:sz w:val="20"/>
                <w:szCs w:val="20"/>
              </w:rPr>
            </w:pPr>
            <w:r w:rsidRPr="00586EA1">
              <w:rPr>
                <w:color w:val="000000" w:themeColor="text1"/>
                <w:sz w:val="20"/>
                <w:szCs w:val="20"/>
              </w:rPr>
              <w:t>rujan 2024.-lipanj 2025., 45 minuta tjedno</w:t>
            </w:r>
          </w:p>
        </w:tc>
      </w:tr>
      <w:tr w:rsidR="00B8646B" w:rsidRPr="00B8646B" w14:paraId="1227FE12"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4D2D69DE"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 xml:space="preserve">Vrednovanje i samovrednovanje </w:t>
            </w:r>
          </w:p>
          <w:p w14:paraId="62434582"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(provjera ishoda)</w:t>
            </w:r>
          </w:p>
        </w:tc>
        <w:tc>
          <w:tcPr>
            <w:tcW w:w="11160" w:type="dxa"/>
            <w:tcBorders>
              <w:top w:val="single" w:sz="8" w:space="0" w:color="auto"/>
              <w:left w:val="single" w:sz="8" w:space="0" w:color="auto"/>
              <w:bottom w:val="single" w:sz="8" w:space="0" w:color="auto"/>
              <w:right w:val="single" w:sz="8" w:space="0" w:color="auto"/>
            </w:tcBorders>
          </w:tcPr>
          <w:p w14:paraId="482B06E4" w14:textId="77777777" w:rsidR="00B8646B" w:rsidRPr="00586EA1" w:rsidRDefault="00B8646B" w:rsidP="00B8646B">
            <w:pPr>
              <w:rPr>
                <w:color w:val="000000" w:themeColor="text1"/>
                <w:sz w:val="20"/>
                <w:szCs w:val="20"/>
              </w:rPr>
            </w:pPr>
            <w:r w:rsidRPr="00586EA1">
              <w:rPr>
                <w:color w:val="000000" w:themeColor="text1"/>
                <w:sz w:val="20"/>
                <w:szCs w:val="20"/>
              </w:rPr>
              <w:t>Izvedba kreativnih zadataka uz usmeno i pisano izražavanje na njemačkom</w:t>
            </w:r>
          </w:p>
          <w:p w14:paraId="35B44241" w14:textId="77777777" w:rsidR="00B8646B" w:rsidRPr="00586EA1" w:rsidRDefault="00B8646B" w:rsidP="00B8646B">
            <w:pPr>
              <w:rPr>
                <w:color w:val="000000" w:themeColor="text1"/>
                <w:sz w:val="20"/>
                <w:szCs w:val="20"/>
              </w:rPr>
            </w:pPr>
            <w:r w:rsidRPr="00586EA1">
              <w:rPr>
                <w:color w:val="000000" w:themeColor="text1"/>
                <w:sz w:val="20"/>
                <w:szCs w:val="20"/>
              </w:rPr>
              <w:t>Međusobna komunikacija učenika na njemačkom u rješavanju zadataka i igrama</w:t>
            </w:r>
          </w:p>
          <w:p w14:paraId="2E023757" w14:textId="5F5E80E4" w:rsidR="00B8646B" w:rsidRPr="00586EA1" w:rsidRDefault="00B8646B" w:rsidP="00B8646B">
            <w:pPr>
              <w:spacing w:line="276" w:lineRule="auto"/>
              <w:rPr>
                <w:color w:val="000000" w:themeColor="text1"/>
                <w:sz w:val="20"/>
                <w:szCs w:val="20"/>
              </w:rPr>
            </w:pPr>
            <w:r w:rsidRPr="00586EA1">
              <w:rPr>
                <w:color w:val="000000" w:themeColor="text1"/>
                <w:sz w:val="20"/>
                <w:szCs w:val="20"/>
              </w:rPr>
              <w:t>Pohvala, opisno praćenje svakog učenika</w:t>
            </w:r>
          </w:p>
        </w:tc>
      </w:tr>
      <w:tr w:rsidR="00B8646B" w:rsidRPr="00B8646B" w14:paraId="125B73A1"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shd w:val="clear" w:color="auto" w:fill="B7D4EF" w:themeFill="text2" w:themeFillTint="33"/>
            <w:tcMar>
              <w:left w:w="108" w:type="dxa"/>
              <w:right w:w="108" w:type="dxa"/>
            </w:tcMar>
          </w:tcPr>
          <w:p w14:paraId="234AAA85"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 xml:space="preserve">Potrebni resursi </w:t>
            </w:r>
          </w:p>
          <w:p w14:paraId="027C69B7"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(troškovnik)</w:t>
            </w:r>
          </w:p>
        </w:tc>
        <w:tc>
          <w:tcPr>
            <w:tcW w:w="11160" w:type="dxa"/>
            <w:tcBorders>
              <w:top w:val="single" w:sz="8" w:space="0" w:color="auto"/>
              <w:left w:val="single" w:sz="8" w:space="0" w:color="auto"/>
              <w:bottom w:val="single" w:sz="8" w:space="0" w:color="auto"/>
              <w:right w:val="single" w:sz="8" w:space="0" w:color="auto"/>
            </w:tcBorders>
            <w:shd w:val="clear" w:color="auto" w:fill="B7D4EF" w:themeFill="text2" w:themeFillTint="33"/>
          </w:tcPr>
          <w:p w14:paraId="1530DCDE" w14:textId="47839D65" w:rsidR="00B8646B" w:rsidRPr="00586EA1" w:rsidRDefault="00B8646B" w:rsidP="00B8646B">
            <w:pPr>
              <w:spacing w:line="276" w:lineRule="auto"/>
              <w:rPr>
                <w:color w:val="000000" w:themeColor="text1"/>
                <w:sz w:val="20"/>
                <w:szCs w:val="20"/>
              </w:rPr>
            </w:pPr>
            <w:r w:rsidRPr="00586EA1">
              <w:rPr>
                <w:color w:val="000000" w:themeColor="text1"/>
                <w:sz w:val="20"/>
                <w:szCs w:val="20"/>
              </w:rPr>
              <w:t>kolaž, škare, ljepilo, slikovne kartice, fotokopirni papir, flomasteri, bojice, računalo, pristup internetu, didaktičke igre</w:t>
            </w:r>
          </w:p>
        </w:tc>
      </w:tr>
      <w:tr w:rsidR="00B8646B" w:rsidRPr="00B8646B" w14:paraId="670D77DF" w14:textId="77777777" w:rsidTr="00B8646B">
        <w:trPr>
          <w:trHeight w:val="300"/>
        </w:trPr>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596F9DA9" w14:textId="77777777" w:rsidR="00B8646B" w:rsidRPr="00B8646B" w:rsidRDefault="00B8646B" w:rsidP="00B8646B">
            <w:pPr>
              <w:spacing w:line="276" w:lineRule="auto"/>
              <w:rPr>
                <w:color w:val="000000" w:themeColor="text1"/>
              </w:rPr>
            </w:pPr>
            <w:r w:rsidRPr="00B8646B">
              <w:rPr>
                <w:rFonts w:ascii="Bahnschrift" w:eastAsia="Bahnschrift" w:hAnsi="Bahnschrift" w:cs="Bahnschrift"/>
                <w:b/>
                <w:bCs/>
                <w:color w:val="000000" w:themeColor="text1"/>
                <w:sz w:val="24"/>
                <w:szCs w:val="24"/>
              </w:rPr>
              <w:t>Napomena</w:t>
            </w:r>
          </w:p>
        </w:tc>
        <w:tc>
          <w:tcPr>
            <w:tcW w:w="11160" w:type="dxa"/>
            <w:tcBorders>
              <w:top w:val="single" w:sz="8" w:space="0" w:color="auto"/>
              <w:left w:val="single" w:sz="8" w:space="0" w:color="auto"/>
              <w:bottom w:val="single" w:sz="8" w:space="0" w:color="auto"/>
              <w:right w:val="single" w:sz="8" w:space="0" w:color="auto"/>
            </w:tcBorders>
          </w:tcPr>
          <w:p w14:paraId="27E76B17" w14:textId="1F39FB1E" w:rsidR="00B8646B" w:rsidRPr="00C97476" w:rsidRDefault="00B8646B" w:rsidP="00B8646B">
            <w:pPr>
              <w:spacing w:line="276" w:lineRule="auto"/>
              <w:rPr>
                <w:color w:val="000000" w:themeColor="text1"/>
                <w:sz w:val="24"/>
                <w:szCs w:val="24"/>
              </w:rPr>
            </w:pPr>
            <w:r w:rsidRPr="00C97476">
              <w:rPr>
                <w:color w:val="000000" w:themeColor="text1"/>
                <w:sz w:val="24"/>
                <w:szCs w:val="24"/>
              </w:rPr>
              <w:t>/</w:t>
            </w:r>
          </w:p>
        </w:tc>
      </w:tr>
    </w:tbl>
    <w:p w14:paraId="09B7E4ED" w14:textId="54E7F297" w:rsidR="00B8646B" w:rsidRDefault="00B8646B"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711404" w:rsidRPr="00DB260B" w14:paraId="2B7A0765" w14:textId="77777777" w:rsidTr="00C8794A">
        <w:tc>
          <w:tcPr>
            <w:tcW w:w="2830" w:type="dxa"/>
            <w:shd w:val="clear" w:color="auto" w:fill="B7D4EF" w:themeFill="text2" w:themeFillTint="33"/>
          </w:tcPr>
          <w:p w14:paraId="068F5D9B"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lastRenderedPageBreak/>
              <w:t>Naziv aktivnosti</w:t>
            </w:r>
          </w:p>
        </w:tc>
        <w:tc>
          <w:tcPr>
            <w:tcW w:w="11162" w:type="dxa"/>
            <w:shd w:val="clear" w:color="auto" w:fill="B7D4EF" w:themeFill="text2" w:themeFillTint="33"/>
          </w:tcPr>
          <w:p w14:paraId="4506A879" w14:textId="77777777" w:rsidR="00711404" w:rsidRPr="00400E22" w:rsidRDefault="00711404" w:rsidP="00C8794A">
            <w:pPr>
              <w:pStyle w:val="Naslov2"/>
              <w:outlineLvl w:val="1"/>
            </w:pPr>
            <w:r w:rsidRPr="00400E22">
              <w:rPr>
                <w:rStyle w:val="normaltextrun"/>
                <w:rFonts w:asciiTheme="minorHAnsi" w:hAnsiTheme="minorHAnsi" w:cs="Calibri"/>
                <w:color w:val="auto"/>
                <w:sz w:val="24"/>
                <w:szCs w:val="24"/>
              </w:rPr>
              <w:t xml:space="preserve"> </w:t>
            </w:r>
            <w:bookmarkStart w:id="141" w:name="_Toc178682659"/>
            <w:r w:rsidRPr="00400E22">
              <w:rPr>
                <w:rStyle w:val="normaltextrun"/>
              </w:rPr>
              <w:t>„Deutsch +“</w:t>
            </w:r>
            <w:bookmarkEnd w:id="141"/>
            <w:r w:rsidRPr="00400E22">
              <w:rPr>
                <w:rStyle w:val="eop"/>
              </w:rPr>
              <w:t> </w:t>
            </w:r>
          </w:p>
        </w:tc>
      </w:tr>
      <w:tr w:rsidR="00711404" w:rsidRPr="00DB260B" w14:paraId="51F9B851" w14:textId="77777777" w:rsidTr="00C8794A">
        <w:tc>
          <w:tcPr>
            <w:tcW w:w="2830" w:type="dxa"/>
          </w:tcPr>
          <w:p w14:paraId="037A7494"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Kurikulumsko područje</w:t>
            </w:r>
          </w:p>
        </w:tc>
        <w:tc>
          <w:tcPr>
            <w:tcW w:w="11162" w:type="dxa"/>
          </w:tcPr>
          <w:p w14:paraId="0BD6FECD" w14:textId="77777777" w:rsidR="00711404" w:rsidRPr="00400E22" w:rsidRDefault="00711404" w:rsidP="00C8794A">
            <w:pPr>
              <w:spacing w:line="276" w:lineRule="auto"/>
              <w:rPr>
                <w:sz w:val="24"/>
                <w:szCs w:val="24"/>
              </w:rPr>
            </w:pPr>
            <w:r w:rsidRPr="00400E22">
              <w:rPr>
                <w:rStyle w:val="normaltextrun"/>
                <w:rFonts w:cs="Calibri"/>
                <w:i/>
                <w:iCs/>
                <w:sz w:val="24"/>
                <w:szCs w:val="24"/>
              </w:rPr>
              <w:t>Jezično-komunikacijsko područje</w:t>
            </w:r>
            <w:r w:rsidRPr="00400E22">
              <w:rPr>
                <w:rStyle w:val="eop"/>
                <w:rFonts w:cs="Calibri"/>
                <w:sz w:val="24"/>
                <w:szCs w:val="24"/>
              </w:rPr>
              <w:t> </w:t>
            </w:r>
          </w:p>
        </w:tc>
      </w:tr>
      <w:tr w:rsidR="00711404" w:rsidRPr="00DB260B" w14:paraId="2AB32EBC" w14:textId="77777777" w:rsidTr="00C8794A">
        <w:tc>
          <w:tcPr>
            <w:tcW w:w="2830" w:type="dxa"/>
            <w:shd w:val="clear" w:color="auto" w:fill="B7D4EF" w:themeFill="text2" w:themeFillTint="33"/>
          </w:tcPr>
          <w:p w14:paraId="7420DDF4"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Ciklus (razred/i)</w:t>
            </w:r>
          </w:p>
        </w:tc>
        <w:tc>
          <w:tcPr>
            <w:tcW w:w="11162" w:type="dxa"/>
            <w:shd w:val="clear" w:color="auto" w:fill="B7D4EF" w:themeFill="text2" w:themeFillTint="33"/>
          </w:tcPr>
          <w:p w14:paraId="2BEFD460" w14:textId="77777777" w:rsidR="00711404" w:rsidRPr="00400E22" w:rsidRDefault="00711404" w:rsidP="00C8794A">
            <w:pPr>
              <w:spacing w:line="276" w:lineRule="auto"/>
              <w:rPr>
                <w:sz w:val="24"/>
                <w:szCs w:val="24"/>
              </w:rPr>
            </w:pPr>
            <w:r w:rsidRPr="00400E22">
              <w:rPr>
                <w:rStyle w:val="normaltextrun"/>
                <w:rFonts w:cs="Calibri"/>
                <w:sz w:val="24"/>
                <w:szCs w:val="24"/>
              </w:rPr>
              <w:t xml:space="preserve">III. </w:t>
            </w:r>
            <w:r>
              <w:rPr>
                <w:rStyle w:val="normaltextrun"/>
                <w:rFonts w:cs="Calibri"/>
                <w:sz w:val="24"/>
                <w:szCs w:val="24"/>
              </w:rPr>
              <w:t>c</w:t>
            </w:r>
            <w:r w:rsidRPr="00400E22">
              <w:rPr>
                <w:rStyle w:val="normaltextrun"/>
                <w:rFonts w:cs="Calibri"/>
                <w:sz w:val="24"/>
                <w:szCs w:val="24"/>
              </w:rPr>
              <w:t>iklus (8. razred)</w:t>
            </w:r>
            <w:r w:rsidRPr="00400E22">
              <w:rPr>
                <w:rStyle w:val="eop"/>
                <w:rFonts w:cs="Calibri"/>
                <w:sz w:val="24"/>
                <w:szCs w:val="24"/>
              </w:rPr>
              <w:t> </w:t>
            </w:r>
          </w:p>
        </w:tc>
      </w:tr>
      <w:tr w:rsidR="00711404" w:rsidRPr="00DB260B" w14:paraId="09864684" w14:textId="77777777" w:rsidTr="00C8794A">
        <w:tc>
          <w:tcPr>
            <w:tcW w:w="2830" w:type="dxa"/>
          </w:tcPr>
          <w:p w14:paraId="37149D31"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Odgovorna osoba</w:t>
            </w:r>
          </w:p>
        </w:tc>
        <w:tc>
          <w:tcPr>
            <w:tcW w:w="11162" w:type="dxa"/>
          </w:tcPr>
          <w:p w14:paraId="2CDF31CD" w14:textId="77777777" w:rsidR="00711404" w:rsidRPr="00400E22" w:rsidRDefault="00711404" w:rsidP="00C8794A">
            <w:pPr>
              <w:spacing w:line="276" w:lineRule="auto"/>
              <w:rPr>
                <w:sz w:val="24"/>
                <w:szCs w:val="24"/>
              </w:rPr>
            </w:pPr>
            <w:r w:rsidRPr="00400E22">
              <w:rPr>
                <w:rStyle w:val="normaltextrun"/>
                <w:rFonts w:cs="Calibri"/>
                <w:sz w:val="24"/>
                <w:szCs w:val="24"/>
              </w:rPr>
              <w:t>Anastazija Matijak</w:t>
            </w:r>
            <w:r w:rsidRPr="00400E22">
              <w:rPr>
                <w:rStyle w:val="eop"/>
                <w:rFonts w:cs="Calibri"/>
                <w:sz w:val="24"/>
                <w:szCs w:val="24"/>
              </w:rPr>
              <w:t> </w:t>
            </w:r>
          </w:p>
        </w:tc>
      </w:tr>
      <w:tr w:rsidR="00711404" w:rsidRPr="00DB260B" w14:paraId="0B87E533" w14:textId="77777777" w:rsidTr="00C8794A">
        <w:tc>
          <w:tcPr>
            <w:tcW w:w="2830" w:type="dxa"/>
            <w:shd w:val="clear" w:color="auto" w:fill="B7D4EF" w:themeFill="text2" w:themeFillTint="33"/>
          </w:tcPr>
          <w:p w14:paraId="7F4BDC8A"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Cilj aktivnosti</w:t>
            </w:r>
          </w:p>
        </w:tc>
        <w:tc>
          <w:tcPr>
            <w:tcW w:w="11162" w:type="dxa"/>
            <w:shd w:val="clear" w:color="auto" w:fill="B7D4EF" w:themeFill="text2" w:themeFillTint="33"/>
          </w:tcPr>
          <w:p w14:paraId="1C5888E1" w14:textId="77777777" w:rsidR="00711404" w:rsidRPr="00400E22" w:rsidRDefault="00711404" w:rsidP="00C8794A">
            <w:pPr>
              <w:spacing w:line="276" w:lineRule="auto"/>
              <w:rPr>
                <w:sz w:val="24"/>
                <w:szCs w:val="24"/>
              </w:rPr>
            </w:pPr>
            <w:r w:rsidRPr="00400E22">
              <w:rPr>
                <w:rStyle w:val="normaltextrun"/>
                <w:rFonts w:cs="Calibri"/>
                <w:sz w:val="24"/>
                <w:szCs w:val="24"/>
              </w:rPr>
              <w:t>Produbljivanje i proširivanje znanja njemačkog jezika.</w:t>
            </w:r>
            <w:r w:rsidRPr="00400E22">
              <w:rPr>
                <w:rStyle w:val="eop"/>
                <w:rFonts w:cs="Calibri"/>
                <w:sz w:val="24"/>
                <w:szCs w:val="24"/>
              </w:rPr>
              <w:t> </w:t>
            </w:r>
          </w:p>
        </w:tc>
      </w:tr>
      <w:tr w:rsidR="00711404" w:rsidRPr="00DB260B" w14:paraId="115FA808" w14:textId="77777777" w:rsidTr="00C8794A">
        <w:tc>
          <w:tcPr>
            <w:tcW w:w="2830" w:type="dxa"/>
          </w:tcPr>
          <w:p w14:paraId="7770979C"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Obrazloženje cilja</w:t>
            </w:r>
          </w:p>
        </w:tc>
        <w:tc>
          <w:tcPr>
            <w:tcW w:w="11162" w:type="dxa"/>
          </w:tcPr>
          <w:p w14:paraId="357543D1" w14:textId="77777777" w:rsidR="00711404" w:rsidRPr="00400E22" w:rsidRDefault="00711404" w:rsidP="00C8794A">
            <w:pPr>
              <w:pStyle w:val="paragraph"/>
              <w:spacing w:before="0" w:beforeAutospacing="0" w:after="0" w:afterAutospacing="0"/>
              <w:textAlignment w:val="baseline"/>
              <w:rPr>
                <w:rFonts w:asciiTheme="minorHAnsi" w:hAnsiTheme="minorHAnsi" w:cs="Segoe UI"/>
              </w:rPr>
            </w:pPr>
            <w:r w:rsidRPr="00400E22">
              <w:rPr>
                <w:rStyle w:val="normaltextrun"/>
                <w:rFonts w:asciiTheme="minorHAnsi" w:eastAsiaTheme="majorEastAsia" w:hAnsiTheme="minorHAnsi" w:cs="Calibri"/>
              </w:rPr>
              <w:t>Ojačati sve četiri jezične vještine – slušanje, čitanje, govorenje i pisanje. Osposobiti učenike za točno reproduciranje poznatih tekstova, aktivno slušanje jednostavnih tonskih zapisa, usmeno izražavanje u okviru poznatih tema, pisanje i odgovaranje na pitanja. Poticati samopouzdanje učenika s ciljem da aktivnije i uspješnije sudjeluje u redovnoj nastavi.</w:t>
            </w:r>
            <w:r w:rsidRPr="00400E22">
              <w:rPr>
                <w:rStyle w:val="eop"/>
                <w:rFonts w:asciiTheme="minorHAnsi" w:eastAsiaTheme="majorEastAsia" w:hAnsiTheme="minorHAnsi" w:cs="Calibri"/>
              </w:rPr>
              <w:t> </w:t>
            </w:r>
          </w:p>
          <w:p w14:paraId="6EB78469" w14:textId="77777777" w:rsidR="00711404" w:rsidRPr="00400E22" w:rsidRDefault="00711404" w:rsidP="00C8794A">
            <w:pPr>
              <w:spacing w:line="276" w:lineRule="auto"/>
              <w:rPr>
                <w:sz w:val="24"/>
                <w:szCs w:val="24"/>
              </w:rPr>
            </w:pPr>
            <w:r w:rsidRPr="00400E22">
              <w:rPr>
                <w:rStyle w:val="normaltextrun"/>
                <w:rFonts w:cs="Calibri"/>
                <w:sz w:val="24"/>
                <w:szCs w:val="24"/>
              </w:rPr>
              <w:t>Pripremanje učenika za školska, županijska i druga natjecanja.</w:t>
            </w:r>
            <w:r w:rsidRPr="00400E22">
              <w:rPr>
                <w:rStyle w:val="eop"/>
                <w:rFonts w:cs="Calibri"/>
                <w:sz w:val="24"/>
                <w:szCs w:val="24"/>
              </w:rPr>
              <w:t> </w:t>
            </w:r>
          </w:p>
        </w:tc>
      </w:tr>
      <w:tr w:rsidR="00711404" w:rsidRPr="00DB260B" w14:paraId="2FEC011D" w14:textId="77777777" w:rsidTr="00C8794A">
        <w:tc>
          <w:tcPr>
            <w:tcW w:w="2830" w:type="dxa"/>
            <w:shd w:val="clear" w:color="auto" w:fill="B7D4EF" w:themeFill="text2" w:themeFillTint="33"/>
          </w:tcPr>
          <w:p w14:paraId="1DBE065D"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Očekivani ishodi</w:t>
            </w:r>
          </w:p>
        </w:tc>
        <w:tc>
          <w:tcPr>
            <w:tcW w:w="11162" w:type="dxa"/>
            <w:shd w:val="clear" w:color="auto" w:fill="B7D4EF" w:themeFill="text2" w:themeFillTint="33"/>
          </w:tcPr>
          <w:p w14:paraId="1E06CDE4" w14:textId="77777777" w:rsidR="00711404" w:rsidRPr="00400E22" w:rsidRDefault="00711404" w:rsidP="00C8794A">
            <w:pPr>
              <w:pStyle w:val="paragraph"/>
              <w:spacing w:before="0" w:beforeAutospacing="0" w:after="0" w:afterAutospacing="0"/>
              <w:textAlignment w:val="baseline"/>
              <w:rPr>
                <w:rFonts w:asciiTheme="minorHAnsi" w:hAnsiTheme="minorHAnsi" w:cs="Segoe UI"/>
              </w:rPr>
            </w:pPr>
            <w:r w:rsidRPr="00400E22">
              <w:rPr>
                <w:rStyle w:val="normaltextrun"/>
                <w:rFonts w:asciiTheme="minorHAnsi" w:eastAsiaTheme="majorEastAsia" w:hAnsiTheme="minorHAnsi" w:cs="Calibri"/>
                <w:lang w:val="en-US"/>
              </w:rPr>
              <w:t> </w:t>
            </w:r>
            <w:r w:rsidRPr="00400E22">
              <w:rPr>
                <w:rStyle w:val="normaltextrun"/>
                <w:rFonts w:asciiTheme="minorHAnsi" w:eastAsiaTheme="majorEastAsia" w:hAnsiTheme="minorHAnsi" w:cs="Calibri"/>
              </w:rPr>
              <w:t>-  bolje upoznati  kulturu i običaje njemačkog govornog područja</w:t>
            </w:r>
            <w:r w:rsidRPr="00400E22">
              <w:rPr>
                <w:rStyle w:val="eop"/>
                <w:rFonts w:asciiTheme="minorHAnsi" w:eastAsiaTheme="majorEastAsia" w:hAnsiTheme="minorHAnsi" w:cs="Calibri"/>
              </w:rPr>
              <w:t> </w:t>
            </w:r>
          </w:p>
          <w:p w14:paraId="06156ED6" w14:textId="77777777" w:rsidR="00711404" w:rsidRPr="00400E22" w:rsidRDefault="00711404" w:rsidP="00C8794A">
            <w:pPr>
              <w:pStyle w:val="paragraph"/>
              <w:spacing w:before="0" w:beforeAutospacing="0" w:after="0" w:afterAutospacing="0"/>
              <w:textAlignment w:val="baseline"/>
              <w:rPr>
                <w:rFonts w:asciiTheme="minorHAnsi" w:hAnsiTheme="minorHAnsi" w:cs="Segoe UI"/>
              </w:rPr>
            </w:pPr>
            <w:r w:rsidRPr="00400E22">
              <w:rPr>
                <w:rStyle w:val="normaltextrun"/>
                <w:rFonts w:asciiTheme="minorHAnsi" w:eastAsiaTheme="majorEastAsia" w:hAnsiTheme="minorHAnsi" w:cs="Calibri"/>
              </w:rPr>
              <w:t>- povezati stečena znanja s novim sadržajima</w:t>
            </w:r>
            <w:r w:rsidRPr="00400E22">
              <w:rPr>
                <w:rStyle w:val="eop"/>
                <w:rFonts w:asciiTheme="minorHAnsi" w:eastAsiaTheme="majorEastAsia" w:hAnsiTheme="minorHAnsi" w:cs="Calibri"/>
              </w:rPr>
              <w:t> </w:t>
            </w:r>
          </w:p>
          <w:p w14:paraId="7F49B465" w14:textId="77777777" w:rsidR="00711404" w:rsidRPr="00400E22" w:rsidRDefault="00711404" w:rsidP="00C8794A">
            <w:pPr>
              <w:pStyle w:val="paragraph"/>
              <w:spacing w:before="0" w:beforeAutospacing="0" w:after="0" w:afterAutospacing="0"/>
              <w:textAlignment w:val="baseline"/>
              <w:rPr>
                <w:rFonts w:asciiTheme="minorHAnsi" w:hAnsiTheme="minorHAnsi" w:cs="Segoe UI"/>
              </w:rPr>
            </w:pPr>
            <w:r w:rsidRPr="00400E22">
              <w:rPr>
                <w:rStyle w:val="normaltextrun"/>
                <w:rFonts w:asciiTheme="minorHAnsi" w:eastAsiaTheme="majorEastAsia" w:hAnsiTheme="minorHAnsi" w:cs="Calibri"/>
              </w:rPr>
              <w:t>- proširiti znanja jezičnih zakonitosti i vokabulara</w:t>
            </w:r>
            <w:r w:rsidRPr="00400E22">
              <w:rPr>
                <w:rStyle w:val="eop"/>
                <w:rFonts w:asciiTheme="minorHAnsi" w:eastAsiaTheme="majorEastAsia" w:hAnsiTheme="minorHAnsi" w:cs="Calibri"/>
              </w:rPr>
              <w:t> </w:t>
            </w:r>
          </w:p>
          <w:p w14:paraId="499A90C9" w14:textId="77777777" w:rsidR="00711404" w:rsidRPr="00400E22" w:rsidRDefault="00711404" w:rsidP="00C8794A">
            <w:pPr>
              <w:pStyle w:val="paragraph"/>
              <w:spacing w:before="0" w:beforeAutospacing="0" w:after="0" w:afterAutospacing="0"/>
              <w:textAlignment w:val="baseline"/>
              <w:rPr>
                <w:rFonts w:asciiTheme="minorHAnsi" w:hAnsiTheme="minorHAnsi" w:cs="Segoe UI"/>
              </w:rPr>
            </w:pPr>
            <w:r w:rsidRPr="00400E22">
              <w:rPr>
                <w:rStyle w:val="normaltextrun"/>
                <w:rFonts w:asciiTheme="minorHAnsi" w:eastAsiaTheme="majorEastAsia" w:hAnsiTheme="minorHAnsi" w:cs="Calibri"/>
              </w:rPr>
              <w:t>- razvijanje sposobnosti govora, čitanja, slušanja te pisanja</w:t>
            </w:r>
            <w:r w:rsidRPr="00400E22">
              <w:rPr>
                <w:rStyle w:val="eop"/>
                <w:rFonts w:asciiTheme="minorHAnsi" w:eastAsiaTheme="majorEastAsia" w:hAnsiTheme="minorHAnsi" w:cs="Calibri"/>
              </w:rPr>
              <w:t> </w:t>
            </w:r>
          </w:p>
          <w:p w14:paraId="49B13FDE" w14:textId="77777777" w:rsidR="00711404" w:rsidRPr="00400E22" w:rsidRDefault="00711404" w:rsidP="00C8794A">
            <w:pPr>
              <w:spacing w:line="276" w:lineRule="auto"/>
              <w:rPr>
                <w:sz w:val="24"/>
                <w:szCs w:val="24"/>
              </w:rPr>
            </w:pPr>
            <w:r w:rsidRPr="00400E22">
              <w:rPr>
                <w:rStyle w:val="normaltextrun"/>
                <w:rFonts w:cs="Calibri"/>
                <w:sz w:val="24"/>
                <w:szCs w:val="24"/>
              </w:rPr>
              <w:t>- razvijati strategije samostalnog učenja te razvijati kritičko mišljenje</w:t>
            </w:r>
            <w:r w:rsidRPr="00400E22">
              <w:rPr>
                <w:rStyle w:val="eop"/>
                <w:rFonts w:cs="Calibri"/>
                <w:sz w:val="24"/>
                <w:szCs w:val="24"/>
              </w:rPr>
              <w:t> </w:t>
            </w:r>
          </w:p>
        </w:tc>
      </w:tr>
      <w:tr w:rsidR="00711404" w:rsidRPr="00DB260B" w14:paraId="39969BE8" w14:textId="77777777" w:rsidTr="00C8794A">
        <w:tc>
          <w:tcPr>
            <w:tcW w:w="2830" w:type="dxa"/>
          </w:tcPr>
          <w:p w14:paraId="0BF38ABB"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Sudionici</w:t>
            </w:r>
          </w:p>
        </w:tc>
        <w:tc>
          <w:tcPr>
            <w:tcW w:w="11162" w:type="dxa"/>
          </w:tcPr>
          <w:p w14:paraId="191DEF91" w14:textId="77777777" w:rsidR="00711404" w:rsidRPr="00400E22" w:rsidRDefault="00711404" w:rsidP="00C8794A">
            <w:pPr>
              <w:pStyle w:val="paragraph"/>
              <w:spacing w:before="0" w:beforeAutospacing="0" w:after="0" w:afterAutospacing="0"/>
              <w:textAlignment w:val="baseline"/>
              <w:rPr>
                <w:rFonts w:asciiTheme="minorHAnsi" w:hAnsiTheme="minorHAnsi" w:cs="Segoe UI"/>
              </w:rPr>
            </w:pPr>
            <w:r w:rsidRPr="00400E22">
              <w:rPr>
                <w:rStyle w:val="normaltextrun"/>
                <w:rFonts w:asciiTheme="minorHAnsi" w:eastAsiaTheme="majorEastAsia" w:hAnsiTheme="minorHAnsi" w:cs="Calibri"/>
              </w:rPr>
              <w:t>Učiteljica njemačkog jezika</w:t>
            </w:r>
            <w:r w:rsidRPr="00400E22">
              <w:rPr>
                <w:rStyle w:val="eop"/>
                <w:rFonts w:asciiTheme="minorHAnsi" w:eastAsiaTheme="majorEastAsia" w:hAnsiTheme="minorHAnsi" w:cs="Calibri"/>
              </w:rPr>
              <w:t> </w:t>
            </w:r>
          </w:p>
          <w:p w14:paraId="2C7C5A07" w14:textId="77777777" w:rsidR="00711404" w:rsidRPr="00400E22" w:rsidRDefault="00711404" w:rsidP="00C8794A">
            <w:pPr>
              <w:spacing w:line="276" w:lineRule="auto"/>
              <w:rPr>
                <w:sz w:val="24"/>
                <w:szCs w:val="24"/>
              </w:rPr>
            </w:pPr>
            <w:r w:rsidRPr="00400E22">
              <w:rPr>
                <w:rStyle w:val="normaltextrun"/>
                <w:rFonts w:cs="Calibri"/>
                <w:sz w:val="24"/>
                <w:szCs w:val="24"/>
              </w:rPr>
              <w:t>Učenici 8. razreda</w:t>
            </w:r>
            <w:r w:rsidRPr="00400E22">
              <w:rPr>
                <w:rStyle w:val="eop"/>
                <w:rFonts w:cs="Calibri"/>
                <w:sz w:val="24"/>
                <w:szCs w:val="24"/>
              </w:rPr>
              <w:t> </w:t>
            </w:r>
          </w:p>
        </w:tc>
      </w:tr>
      <w:tr w:rsidR="00711404" w:rsidRPr="00DB260B" w14:paraId="605DAF0C" w14:textId="77777777" w:rsidTr="00C8794A">
        <w:tc>
          <w:tcPr>
            <w:tcW w:w="2830" w:type="dxa"/>
            <w:shd w:val="clear" w:color="auto" w:fill="B7D4EF" w:themeFill="text2" w:themeFillTint="33"/>
          </w:tcPr>
          <w:p w14:paraId="61E7D331"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 xml:space="preserve">Način učenja </w:t>
            </w:r>
          </w:p>
          <w:p w14:paraId="159DFCAF"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(što rade učenici)</w:t>
            </w:r>
          </w:p>
        </w:tc>
        <w:tc>
          <w:tcPr>
            <w:tcW w:w="11162" w:type="dxa"/>
            <w:shd w:val="clear" w:color="auto" w:fill="B7D4EF" w:themeFill="text2" w:themeFillTint="33"/>
          </w:tcPr>
          <w:p w14:paraId="68F37F0B" w14:textId="77777777" w:rsidR="00711404" w:rsidRPr="00400E22" w:rsidRDefault="00711404" w:rsidP="00C8794A">
            <w:pPr>
              <w:spacing w:line="276" w:lineRule="auto"/>
              <w:rPr>
                <w:sz w:val="24"/>
                <w:szCs w:val="24"/>
              </w:rPr>
            </w:pPr>
            <w:r w:rsidRPr="00400E22">
              <w:rPr>
                <w:rStyle w:val="normaltextrun"/>
                <w:rFonts w:cs="Calibri"/>
                <w:sz w:val="24"/>
                <w:szCs w:val="24"/>
              </w:rPr>
              <w:t>Čitaju literaturu, izrađuju plakate, dramatiziraju svakodnevne situacije, istražuju, prezentiraju, međusobno komuniciraju, izrađuju plakate</w:t>
            </w:r>
            <w:r w:rsidRPr="00400E22">
              <w:rPr>
                <w:rStyle w:val="eop"/>
                <w:rFonts w:cs="Calibri"/>
                <w:sz w:val="24"/>
                <w:szCs w:val="24"/>
              </w:rPr>
              <w:t> </w:t>
            </w:r>
          </w:p>
        </w:tc>
      </w:tr>
      <w:tr w:rsidR="00711404" w:rsidRPr="00DB260B" w14:paraId="07737A90" w14:textId="77777777" w:rsidTr="00C8794A">
        <w:tc>
          <w:tcPr>
            <w:tcW w:w="2830" w:type="dxa"/>
          </w:tcPr>
          <w:p w14:paraId="05114856"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Metode podučavanja</w:t>
            </w:r>
          </w:p>
          <w:p w14:paraId="0310D114"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(što rade učitelji)</w:t>
            </w:r>
          </w:p>
        </w:tc>
        <w:tc>
          <w:tcPr>
            <w:tcW w:w="11162" w:type="dxa"/>
          </w:tcPr>
          <w:p w14:paraId="3731AAD5" w14:textId="77777777" w:rsidR="00711404" w:rsidRPr="00400E22" w:rsidRDefault="00711404" w:rsidP="00C8794A">
            <w:pPr>
              <w:spacing w:line="276" w:lineRule="auto"/>
              <w:rPr>
                <w:sz w:val="24"/>
                <w:szCs w:val="24"/>
              </w:rPr>
            </w:pPr>
            <w:r w:rsidRPr="00400E22">
              <w:rPr>
                <w:rStyle w:val="normaltextrun"/>
                <w:rFonts w:cs="Calibri"/>
                <w:sz w:val="24"/>
                <w:szCs w:val="24"/>
              </w:rPr>
              <w:t>Učitelji motiviraju učenike na postizanje zadovoljavajuće razine osobnoga uspjeha, pripremaju dodatne nastavne materijale, moderiraju aktivnosti</w:t>
            </w:r>
            <w:r w:rsidRPr="00400E22">
              <w:rPr>
                <w:rStyle w:val="eop"/>
                <w:rFonts w:cs="Calibri"/>
                <w:sz w:val="24"/>
                <w:szCs w:val="24"/>
              </w:rPr>
              <w:t> </w:t>
            </w:r>
          </w:p>
        </w:tc>
      </w:tr>
      <w:tr w:rsidR="00711404" w:rsidRPr="00DB260B" w14:paraId="614AA9EF" w14:textId="77777777" w:rsidTr="00C8794A">
        <w:tc>
          <w:tcPr>
            <w:tcW w:w="2830" w:type="dxa"/>
            <w:shd w:val="clear" w:color="auto" w:fill="B7D4EF" w:themeFill="text2" w:themeFillTint="33"/>
          </w:tcPr>
          <w:p w14:paraId="74318DDF"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Trajanje</w:t>
            </w:r>
          </w:p>
        </w:tc>
        <w:tc>
          <w:tcPr>
            <w:tcW w:w="11162" w:type="dxa"/>
            <w:shd w:val="clear" w:color="auto" w:fill="B7D4EF" w:themeFill="text2" w:themeFillTint="33"/>
          </w:tcPr>
          <w:p w14:paraId="2C1CA09E" w14:textId="77777777" w:rsidR="00711404" w:rsidRPr="00400E22" w:rsidRDefault="00711404" w:rsidP="00C8794A">
            <w:pPr>
              <w:spacing w:line="276" w:lineRule="auto"/>
              <w:rPr>
                <w:sz w:val="24"/>
                <w:szCs w:val="24"/>
              </w:rPr>
            </w:pPr>
            <w:r w:rsidRPr="00400E22">
              <w:rPr>
                <w:rStyle w:val="normaltextrun"/>
                <w:rFonts w:cs="Calibri"/>
                <w:sz w:val="24"/>
                <w:szCs w:val="24"/>
              </w:rPr>
              <w:t>rujan 2024. - lipanj 2025.</w:t>
            </w:r>
            <w:r>
              <w:rPr>
                <w:rStyle w:val="normaltextrun"/>
                <w:rFonts w:cs="Calibri"/>
                <w:sz w:val="24"/>
                <w:szCs w:val="24"/>
              </w:rPr>
              <w:t xml:space="preserve"> ( 1 sat tjedno)</w:t>
            </w:r>
          </w:p>
        </w:tc>
      </w:tr>
      <w:tr w:rsidR="00711404" w:rsidRPr="00DB260B" w14:paraId="444EABC8" w14:textId="77777777" w:rsidTr="00C8794A">
        <w:tc>
          <w:tcPr>
            <w:tcW w:w="2830" w:type="dxa"/>
          </w:tcPr>
          <w:p w14:paraId="08661C2E"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 xml:space="preserve">Vrednovanje i samovrednovanje </w:t>
            </w:r>
          </w:p>
          <w:p w14:paraId="5053C8D5"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(provjera ishoda)</w:t>
            </w:r>
          </w:p>
        </w:tc>
        <w:tc>
          <w:tcPr>
            <w:tcW w:w="11162" w:type="dxa"/>
          </w:tcPr>
          <w:p w14:paraId="394C6F18" w14:textId="77777777" w:rsidR="00711404" w:rsidRPr="00400E22" w:rsidRDefault="00711404" w:rsidP="00C8794A">
            <w:pPr>
              <w:spacing w:line="276" w:lineRule="auto"/>
              <w:rPr>
                <w:sz w:val="24"/>
                <w:szCs w:val="24"/>
              </w:rPr>
            </w:pPr>
            <w:r w:rsidRPr="00400E22">
              <w:rPr>
                <w:rStyle w:val="normaltextrun"/>
                <w:rFonts w:cs="Calibri"/>
                <w:sz w:val="24"/>
                <w:szCs w:val="24"/>
              </w:rPr>
              <w:t>Pohvale, opisno praćenje pojedinog učenika, samovrednovanje</w:t>
            </w:r>
            <w:r w:rsidRPr="00400E22">
              <w:rPr>
                <w:rStyle w:val="eop"/>
                <w:rFonts w:cs="Calibri"/>
                <w:sz w:val="24"/>
                <w:szCs w:val="24"/>
              </w:rPr>
              <w:t> </w:t>
            </w:r>
          </w:p>
        </w:tc>
      </w:tr>
      <w:tr w:rsidR="00711404" w:rsidRPr="00DB260B" w14:paraId="0F5EBA83" w14:textId="77777777" w:rsidTr="00C8794A">
        <w:tc>
          <w:tcPr>
            <w:tcW w:w="2830" w:type="dxa"/>
            <w:shd w:val="clear" w:color="auto" w:fill="B7D4EF" w:themeFill="text2" w:themeFillTint="33"/>
          </w:tcPr>
          <w:p w14:paraId="1920FD1D"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 xml:space="preserve">Potrebni resursi </w:t>
            </w:r>
          </w:p>
          <w:p w14:paraId="219AF2C4"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(troškovnik)</w:t>
            </w:r>
          </w:p>
        </w:tc>
        <w:tc>
          <w:tcPr>
            <w:tcW w:w="11162" w:type="dxa"/>
            <w:shd w:val="clear" w:color="auto" w:fill="B7D4EF" w:themeFill="text2" w:themeFillTint="33"/>
          </w:tcPr>
          <w:p w14:paraId="506009A4" w14:textId="77777777" w:rsidR="00711404" w:rsidRPr="00400E22" w:rsidRDefault="00711404" w:rsidP="00C8794A">
            <w:pPr>
              <w:spacing w:line="276" w:lineRule="auto"/>
              <w:rPr>
                <w:sz w:val="24"/>
                <w:szCs w:val="24"/>
              </w:rPr>
            </w:pPr>
            <w:r w:rsidRPr="00400E22">
              <w:rPr>
                <w:rStyle w:val="normaltextrun"/>
                <w:rFonts w:cs="Calibri"/>
                <w:sz w:val="24"/>
                <w:szCs w:val="24"/>
              </w:rPr>
              <w:t>fotokopirni papir, boja za printer, hamer papiri, papiri u boji, flomasteri, bojice, ljepilo, škare, projektor, računalo, pristup internetu, didaktičke igre</w:t>
            </w:r>
            <w:r w:rsidRPr="00400E22">
              <w:rPr>
                <w:rStyle w:val="eop"/>
                <w:rFonts w:cs="Calibri"/>
                <w:sz w:val="24"/>
                <w:szCs w:val="24"/>
              </w:rPr>
              <w:t> </w:t>
            </w:r>
          </w:p>
        </w:tc>
      </w:tr>
      <w:tr w:rsidR="00711404" w:rsidRPr="00DB260B" w14:paraId="14CD2597" w14:textId="77777777" w:rsidTr="00C8794A">
        <w:tc>
          <w:tcPr>
            <w:tcW w:w="2830" w:type="dxa"/>
          </w:tcPr>
          <w:p w14:paraId="4025F693" w14:textId="77777777" w:rsidR="00711404" w:rsidRPr="00DB260B" w:rsidRDefault="00711404" w:rsidP="00C8794A">
            <w:pPr>
              <w:spacing w:line="276" w:lineRule="auto"/>
              <w:rPr>
                <w:rFonts w:ascii="Bahnschrift" w:hAnsi="Bahnschrift"/>
                <w:b/>
                <w:bCs/>
                <w:sz w:val="24"/>
                <w:szCs w:val="24"/>
              </w:rPr>
            </w:pPr>
            <w:r w:rsidRPr="00DB260B">
              <w:rPr>
                <w:rFonts w:ascii="Bahnschrift" w:hAnsi="Bahnschrift"/>
                <w:b/>
                <w:bCs/>
                <w:sz w:val="24"/>
                <w:szCs w:val="24"/>
              </w:rPr>
              <w:t>Napomena</w:t>
            </w:r>
          </w:p>
        </w:tc>
        <w:tc>
          <w:tcPr>
            <w:tcW w:w="11162" w:type="dxa"/>
          </w:tcPr>
          <w:p w14:paraId="0B714E15" w14:textId="77777777" w:rsidR="00711404" w:rsidRPr="00400E22" w:rsidRDefault="00711404" w:rsidP="00C8794A">
            <w:pPr>
              <w:spacing w:line="276" w:lineRule="auto"/>
              <w:rPr>
                <w:sz w:val="24"/>
                <w:szCs w:val="24"/>
              </w:rPr>
            </w:pPr>
            <w:r w:rsidRPr="00400E22">
              <w:rPr>
                <w:rStyle w:val="eop"/>
                <w:rFonts w:cs="Segoe UI"/>
                <w:sz w:val="24"/>
                <w:szCs w:val="24"/>
              </w:rPr>
              <w:t> </w:t>
            </w:r>
            <w:r>
              <w:rPr>
                <w:rStyle w:val="eop"/>
                <w:rFonts w:cs="Segoe UI"/>
                <w:sz w:val="24"/>
                <w:szCs w:val="24"/>
              </w:rPr>
              <w:t>/</w:t>
            </w:r>
          </w:p>
        </w:tc>
      </w:tr>
    </w:tbl>
    <w:p w14:paraId="17820F0B" w14:textId="6BD5DFBF" w:rsidR="00711404" w:rsidRPr="00D100F3" w:rsidRDefault="00711404"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400E22" w:rsidRPr="00400E22" w14:paraId="0CABA805" w14:textId="77777777" w:rsidTr="004D4382">
        <w:tc>
          <w:tcPr>
            <w:tcW w:w="2830" w:type="dxa"/>
            <w:shd w:val="clear" w:color="auto" w:fill="B7D4EF" w:themeFill="text2" w:themeFillTint="33"/>
          </w:tcPr>
          <w:p w14:paraId="4CF4FB60"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Naziv aktivnosti</w:t>
            </w:r>
          </w:p>
        </w:tc>
        <w:tc>
          <w:tcPr>
            <w:tcW w:w="11162" w:type="dxa"/>
            <w:shd w:val="clear" w:color="auto" w:fill="B7D4EF" w:themeFill="text2" w:themeFillTint="33"/>
          </w:tcPr>
          <w:p w14:paraId="6D5C656B" w14:textId="15A457CA" w:rsidR="00483F11" w:rsidRPr="00400E22" w:rsidRDefault="00483F11" w:rsidP="00400E22">
            <w:pPr>
              <w:pStyle w:val="Naslov2"/>
              <w:outlineLvl w:val="1"/>
            </w:pPr>
            <w:bookmarkStart w:id="142" w:name="_Toc178682660"/>
            <w:r w:rsidRPr="00400E22">
              <w:t>Prometna grupa</w:t>
            </w:r>
            <w:bookmarkEnd w:id="142"/>
          </w:p>
        </w:tc>
      </w:tr>
      <w:tr w:rsidR="00400E22" w:rsidRPr="00400E22" w14:paraId="424508E3" w14:textId="77777777" w:rsidTr="004D4382">
        <w:tc>
          <w:tcPr>
            <w:tcW w:w="2830" w:type="dxa"/>
          </w:tcPr>
          <w:p w14:paraId="30597BE5"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Kurikulumsko područje</w:t>
            </w:r>
          </w:p>
        </w:tc>
        <w:tc>
          <w:tcPr>
            <w:tcW w:w="11162" w:type="dxa"/>
          </w:tcPr>
          <w:p w14:paraId="73F2BCE1" w14:textId="00EC103E" w:rsidR="00483F11" w:rsidRPr="00400E22" w:rsidRDefault="00400E22" w:rsidP="00483F11">
            <w:pPr>
              <w:spacing w:line="276" w:lineRule="auto"/>
              <w:rPr>
                <w:i/>
                <w:iCs/>
                <w:sz w:val="24"/>
                <w:szCs w:val="24"/>
              </w:rPr>
            </w:pPr>
            <w:r w:rsidRPr="00400E22">
              <w:rPr>
                <w:i/>
                <w:iCs/>
                <w:sz w:val="24"/>
                <w:szCs w:val="24"/>
              </w:rPr>
              <w:t>Tehničko i informatičko područje</w:t>
            </w:r>
          </w:p>
        </w:tc>
      </w:tr>
      <w:tr w:rsidR="00400E22" w:rsidRPr="00400E22" w14:paraId="6030AE94" w14:textId="77777777" w:rsidTr="004D4382">
        <w:tc>
          <w:tcPr>
            <w:tcW w:w="2830" w:type="dxa"/>
            <w:shd w:val="clear" w:color="auto" w:fill="B7D4EF" w:themeFill="text2" w:themeFillTint="33"/>
          </w:tcPr>
          <w:p w14:paraId="6D72BDC2"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Ciklus (razred/i)</w:t>
            </w:r>
          </w:p>
        </w:tc>
        <w:tc>
          <w:tcPr>
            <w:tcW w:w="11162" w:type="dxa"/>
            <w:shd w:val="clear" w:color="auto" w:fill="B7D4EF" w:themeFill="text2" w:themeFillTint="33"/>
          </w:tcPr>
          <w:p w14:paraId="65E6BEC0" w14:textId="2F92307D" w:rsidR="00483F11" w:rsidRPr="00400E22" w:rsidRDefault="00400E22" w:rsidP="00483F11">
            <w:pPr>
              <w:spacing w:line="276" w:lineRule="auto"/>
              <w:rPr>
                <w:sz w:val="24"/>
                <w:szCs w:val="24"/>
              </w:rPr>
            </w:pPr>
            <w:r>
              <w:rPr>
                <w:sz w:val="24"/>
                <w:szCs w:val="24"/>
              </w:rPr>
              <w:t>III. ciklus</w:t>
            </w:r>
            <w:r w:rsidR="00483F11" w:rsidRPr="00400E22">
              <w:rPr>
                <w:sz w:val="24"/>
                <w:szCs w:val="24"/>
              </w:rPr>
              <w:t xml:space="preserve"> (od 5. do 8. razreda)</w:t>
            </w:r>
          </w:p>
        </w:tc>
      </w:tr>
      <w:tr w:rsidR="00400E22" w:rsidRPr="00400E22" w14:paraId="53B907E1" w14:textId="77777777" w:rsidTr="004D4382">
        <w:tc>
          <w:tcPr>
            <w:tcW w:w="2830" w:type="dxa"/>
          </w:tcPr>
          <w:p w14:paraId="46A65402"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Odgovorna osoba</w:t>
            </w:r>
          </w:p>
        </w:tc>
        <w:tc>
          <w:tcPr>
            <w:tcW w:w="11162" w:type="dxa"/>
          </w:tcPr>
          <w:p w14:paraId="75F1AE4F" w14:textId="7E82C4E2" w:rsidR="00483F11" w:rsidRPr="00400E22" w:rsidRDefault="00483F11" w:rsidP="00483F11">
            <w:pPr>
              <w:spacing w:line="276" w:lineRule="auto"/>
              <w:rPr>
                <w:sz w:val="24"/>
                <w:szCs w:val="24"/>
              </w:rPr>
            </w:pPr>
            <w:r w:rsidRPr="00400E22">
              <w:rPr>
                <w:sz w:val="24"/>
                <w:szCs w:val="24"/>
              </w:rPr>
              <w:t>Marijo Oštrkapa</w:t>
            </w:r>
          </w:p>
        </w:tc>
      </w:tr>
      <w:tr w:rsidR="00400E22" w:rsidRPr="00400E22" w14:paraId="244AF6AE" w14:textId="77777777" w:rsidTr="004D4382">
        <w:tc>
          <w:tcPr>
            <w:tcW w:w="2830" w:type="dxa"/>
            <w:shd w:val="clear" w:color="auto" w:fill="B7D4EF" w:themeFill="text2" w:themeFillTint="33"/>
          </w:tcPr>
          <w:p w14:paraId="7C703440"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Cilj aktivnosti</w:t>
            </w:r>
          </w:p>
        </w:tc>
        <w:tc>
          <w:tcPr>
            <w:tcW w:w="11162" w:type="dxa"/>
            <w:shd w:val="clear" w:color="auto" w:fill="B7D4EF" w:themeFill="text2" w:themeFillTint="33"/>
          </w:tcPr>
          <w:p w14:paraId="77918291" w14:textId="79C814D9" w:rsidR="00483F11" w:rsidRPr="00737597" w:rsidRDefault="00483F11" w:rsidP="00483F11">
            <w:pPr>
              <w:spacing w:line="276" w:lineRule="auto"/>
              <w:rPr>
                <w:sz w:val="20"/>
                <w:szCs w:val="20"/>
              </w:rPr>
            </w:pPr>
            <w:r w:rsidRPr="00737597">
              <w:rPr>
                <w:sz w:val="20"/>
                <w:szCs w:val="20"/>
              </w:rPr>
              <w:t>Usvojiti znanja o pravilnom ponašanju kao pješaci i kao vozači bicikla u prometu. Naučiti najvažnija prometna pravila i znati ih primijeniti u vožnji biciklom. Ponašati se u prometu odgovorno i u skladu sa prometnim pravilima.</w:t>
            </w:r>
          </w:p>
        </w:tc>
      </w:tr>
      <w:tr w:rsidR="00400E22" w:rsidRPr="00400E22" w14:paraId="31130231" w14:textId="77777777" w:rsidTr="004D4382">
        <w:tc>
          <w:tcPr>
            <w:tcW w:w="2830" w:type="dxa"/>
          </w:tcPr>
          <w:p w14:paraId="6AE62A61"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Obrazloženje cilja</w:t>
            </w:r>
          </w:p>
        </w:tc>
        <w:tc>
          <w:tcPr>
            <w:tcW w:w="11162" w:type="dxa"/>
          </w:tcPr>
          <w:p w14:paraId="39D4BAE7" w14:textId="0BD4C7B0" w:rsidR="00483F11" w:rsidRPr="00737597" w:rsidRDefault="00483F11" w:rsidP="00483F11">
            <w:pPr>
              <w:spacing w:line="276" w:lineRule="auto"/>
              <w:rPr>
                <w:sz w:val="20"/>
                <w:szCs w:val="20"/>
              </w:rPr>
            </w:pPr>
            <w:r w:rsidRPr="00737597">
              <w:rPr>
                <w:sz w:val="20"/>
                <w:szCs w:val="20"/>
              </w:rPr>
              <w:t>Potreba da se učenike osposobi za svakodnevno primjereno ponašanje u prometu bilo da se u prometu kreću kao pješaci ili sudjeluju kao vozači bicikla. Važno je da učenici znaju primjenjivati u prometu usvojena znanja o prometnim pravilima , prometnim znakovima kako bi bili što sigurniji u prometu. Kako bi smanjio broj nezgoda u prometu  bitno je znati koristiti se sigurno i pravilno biciklom u prometu.</w:t>
            </w:r>
          </w:p>
        </w:tc>
      </w:tr>
      <w:tr w:rsidR="00400E22" w:rsidRPr="00400E22" w14:paraId="1B58FD74" w14:textId="77777777" w:rsidTr="004D4382">
        <w:tc>
          <w:tcPr>
            <w:tcW w:w="2830" w:type="dxa"/>
            <w:shd w:val="clear" w:color="auto" w:fill="B7D4EF" w:themeFill="text2" w:themeFillTint="33"/>
          </w:tcPr>
          <w:p w14:paraId="4147D636"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Očekivani ishodi</w:t>
            </w:r>
          </w:p>
        </w:tc>
        <w:tc>
          <w:tcPr>
            <w:tcW w:w="11162" w:type="dxa"/>
            <w:shd w:val="clear" w:color="auto" w:fill="B7D4EF" w:themeFill="text2" w:themeFillTint="33"/>
          </w:tcPr>
          <w:p w14:paraId="7CFD7257" w14:textId="77777777" w:rsidR="00483F11" w:rsidRPr="00737597" w:rsidRDefault="00483F11" w:rsidP="00483F11">
            <w:pPr>
              <w:spacing w:line="360" w:lineRule="auto"/>
              <w:rPr>
                <w:bCs/>
                <w:sz w:val="20"/>
                <w:szCs w:val="20"/>
              </w:rPr>
            </w:pPr>
            <w:r w:rsidRPr="00737597">
              <w:rPr>
                <w:bCs/>
                <w:sz w:val="20"/>
                <w:szCs w:val="20"/>
              </w:rPr>
              <w:t>Učenik će moći:</w:t>
            </w:r>
          </w:p>
          <w:p w14:paraId="777D41FA" w14:textId="055C204B" w:rsidR="00483F11" w:rsidRPr="00737597" w:rsidRDefault="00483F11" w:rsidP="00842D70">
            <w:pPr>
              <w:spacing w:line="360" w:lineRule="auto"/>
              <w:rPr>
                <w:b/>
                <w:sz w:val="20"/>
                <w:szCs w:val="20"/>
              </w:rPr>
            </w:pPr>
            <w:r w:rsidRPr="00737597">
              <w:rPr>
                <w:b/>
                <w:sz w:val="20"/>
                <w:szCs w:val="20"/>
              </w:rPr>
              <w:t>-</w:t>
            </w:r>
            <w:r w:rsidRPr="00737597">
              <w:rPr>
                <w:sz w:val="20"/>
                <w:szCs w:val="20"/>
              </w:rPr>
              <w:t xml:space="preserve"> svakodnevno primjereno ponašati u prometu bilo da se u prometu kreću kao pješaci ili sudjeluju kao voza</w:t>
            </w:r>
            <w:r w:rsidR="00400E22" w:rsidRPr="00737597">
              <w:rPr>
                <w:sz w:val="20"/>
                <w:szCs w:val="20"/>
              </w:rPr>
              <w:t>/</w:t>
            </w:r>
            <w:r w:rsidRPr="00737597">
              <w:rPr>
                <w:sz w:val="20"/>
                <w:szCs w:val="20"/>
              </w:rPr>
              <w:t>či bicikla</w:t>
            </w:r>
            <w:r w:rsidR="00842D70" w:rsidRPr="00737597">
              <w:rPr>
                <w:b/>
                <w:sz w:val="20"/>
                <w:szCs w:val="20"/>
              </w:rPr>
              <w:t xml:space="preserve">, </w:t>
            </w:r>
            <w:r w:rsidRPr="00737597">
              <w:rPr>
                <w:sz w:val="20"/>
                <w:szCs w:val="20"/>
              </w:rPr>
              <w:t>primjenjivati u prometu usvojena znanja o prometnim pravilima , prometnim znakovima.</w:t>
            </w:r>
            <w:r w:rsidR="00842D70" w:rsidRPr="00737597">
              <w:rPr>
                <w:b/>
                <w:sz w:val="20"/>
                <w:szCs w:val="20"/>
              </w:rPr>
              <w:t xml:space="preserve">, </w:t>
            </w:r>
            <w:r w:rsidRPr="00737597">
              <w:rPr>
                <w:sz w:val="20"/>
                <w:szCs w:val="20"/>
              </w:rPr>
              <w:t>koristiti se sigurno i pravilno biciklom u prometu.</w:t>
            </w:r>
          </w:p>
        </w:tc>
      </w:tr>
      <w:tr w:rsidR="00400E22" w:rsidRPr="00400E22" w14:paraId="47CBF2FF" w14:textId="77777777" w:rsidTr="004D4382">
        <w:tc>
          <w:tcPr>
            <w:tcW w:w="2830" w:type="dxa"/>
          </w:tcPr>
          <w:p w14:paraId="40000AE8"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Sudionici</w:t>
            </w:r>
          </w:p>
        </w:tc>
        <w:tc>
          <w:tcPr>
            <w:tcW w:w="11162" w:type="dxa"/>
          </w:tcPr>
          <w:p w14:paraId="5CAF2FDC" w14:textId="718AD163" w:rsidR="00483F11" w:rsidRPr="00737597" w:rsidRDefault="00483F11" w:rsidP="00483F11">
            <w:pPr>
              <w:spacing w:line="276" w:lineRule="auto"/>
              <w:rPr>
                <w:sz w:val="20"/>
                <w:szCs w:val="20"/>
              </w:rPr>
            </w:pPr>
            <w:r w:rsidRPr="00737597">
              <w:rPr>
                <w:sz w:val="20"/>
                <w:szCs w:val="20"/>
              </w:rPr>
              <w:t>Učenici 5. razreda</w:t>
            </w:r>
          </w:p>
        </w:tc>
      </w:tr>
      <w:tr w:rsidR="00400E22" w:rsidRPr="00400E22" w14:paraId="74173EE0" w14:textId="77777777" w:rsidTr="00842D70">
        <w:trPr>
          <w:trHeight w:val="872"/>
        </w:trPr>
        <w:tc>
          <w:tcPr>
            <w:tcW w:w="2830" w:type="dxa"/>
            <w:shd w:val="clear" w:color="auto" w:fill="B7D4EF" w:themeFill="text2" w:themeFillTint="33"/>
          </w:tcPr>
          <w:p w14:paraId="763605F0"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 xml:space="preserve">Način učenja </w:t>
            </w:r>
          </w:p>
          <w:p w14:paraId="118EB835"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(što rade učenici)</w:t>
            </w:r>
          </w:p>
        </w:tc>
        <w:tc>
          <w:tcPr>
            <w:tcW w:w="11162" w:type="dxa"/>
            <w:shd w:val="clear" w:color="auto" w:fill="B7D4EF" w:themeFill="text2" w:themeFillTint="33"/>
          </w:tcPr>
          <w:p w14:paraId="758FBA53" w14:textId="77777777" w:rsidR="00483F11" w:rsidRPr="00737597" w:rsidRDefault="00483F11" w:rsidP="00483F11">
            <w:pPr>
              <w:spacing w:line="360" w:lineRule="auto"/>
              <w:rPr>
                <w:sz w:val="20"/>
                <w:szCs w:val="20"/>
              </w:rPr>
            </w:pPr>
            <w:r w:rsidRPr="00737597">
              <w:rPr>
                <w:sz w:val="20"/>
                <w:szCs w:val="20"/>
              </w:rPr>
              <w:t>Usvajanje prometnih pravila, prometnih znakova, rješavanje testova iz prometne kulture. Vježbanje on line ispita na platformi Quizziz. Praktični dio – vožnja bicikla na poligonu.</w:t>
            </w:r>
          </w:p>
          <w:p w14:paraId="2B3D9203" w14:textId="4645CA29" w:rsidR="00483F11" w:rsidRPr="00737597" w:rsidRDefault="00483F11" w:rsidP="00483F11">
            <w:pPr>
              <w:pStyle w:val="paragraph"/>
              <w:spacing w:before="0" w:beforeAutospacing="0" w:after="0" w:afterAutospacing="0" w:line="276" w:lineRule="auto"/>
              <w:jc w:val="both"/>
              <w:textAlignment w:val="baseline"/>
              <w:rPr>
                <w:rFonts w:asciiTheme="minorHAnsi" w:hAnsiTheme="minorHAnsi" w:cstheme="minorHAnsi"/>
                <w:sz w:val="20"/>
                <w:szCs w:val="20"/>
              </w:rPr>
            </w:pPr>
          </w:p>
        </w:tc>
      </w:tr>
      <w:tr w:rsidR="00400E22" w:rsidRPr="00400E22" w14:paraId="0EB46573" w14:textId="77777777" w:rsidTr="004D4382">
        <w:tc>
          <w:tcPr>
            <w:tcW w:w="2830" w:type="dxa"/>
          </w:tcPr>
          <w:p w14:paraId="3AD403A6"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Metode podučavanja</w:t>
            </w:r>
          </w:p>
          <w:p w14:paraId="729CBCE9"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(što rade učitelji)</w:t>
            </w:r>
          </w:p>
        </w:tc>
        <w:tc>
          <w:tcPr>
            <w:tcW w:w="11162" w:type="dxa"/>
          </w:tcPr>
          <w:p w14:paraId="02082D09" w14:textId="25EBE9A1" w:rsidR="00483F11" w:rsidRPr="00737597" w:rsidRDefault="00483F11" w:rsidP="00483F11">
            <w:pPr>
              <w:spacing w:line="276" w:lineRule="auto"/>
              <w:rPr>
                <w:sz w:val="20"/>
                <w:szCs w:val="20"/>
              </w:rPr>
            </w:pPr>
            <w:r w:rsidRPr="00737597">
              <w:rPr>
                <w:sz w:val="20"/>
                <w:szCs w:val="20"/>
              </w:rPr>
              <w:t>Pripremati učenike za sigurno, svakodnevno sudjelovanje u prometu. Razvijati spretnost u vožnji biciklom savladavanjem različitih prepreka na poligonu. Pripremati se za natjecanje Sigurno u prometu.</w:t>
            </w:r>
          </w:p>
        </w:tc>
      </w:tr>
      <w:tr w:rsidR="00400E22" w:rsidRPr="00400E22" w14:paraId="55DEA7D1" w14:textId="77777777" w:rsidTr="004D4382">
        <w:tc>
          <w:tcPr>
            <w:tcW w:w="2830" w:type="dxa"/>
            <w:shd w:val="clear" w:color="auto" w:fill="B7D4EF" w:themeFill="text2" w:themeFillTint="33"/>
          </w:tcPr>
          <w:p w14:paraId="39A4A294"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Trajanje</w:t>
            </w:r>
          </w:p>
        </w:tc>
        <w:tc>
          <w:tcPr>
            <w:tcW w:w="11162" w:type="dxa"/>
            <w:shd w:val="clear" w:color="auto" w:fill="B7D4EF" w:themeFill="text2" w:themeFillTint="33"/>
          </w:tcPr>
          <w:p w14:paraId="7BFDE247" w14:textId="666E997B" w:rsidR="00483F11" w:rsidRPr="00737597" w:rsidRDefault="00483F11" w:rsidP="00483F11">
            <w:pPr>
              <w:spacing w:line="276" w:lineRule="auto"/>
              <w:rPr>
                <w:sz w:val="20"/>
                <w:szCs w:val="20"/>
              </w:rPr>
            </w:pPr>
            <w:r w:rsidRPr="00737597">
              <w:rPr>
                <w:sz w:val="20"/>
                <w:szCs w:val="20"/>
              </w:rPr>
              <w:t>Tijekom školske godine 2024./2025.</w:t>
            </w:r>
          </w:p>
        </w:tc>
      </w:tr>
      <w:tr w:rsidR="00400E22" w:rsidRPr="00400E22" w14:paraId="22D17904" w14:textId="77777777" w:rsidTr="004D4382">
        <w:tc>
          <w:tcPr>
            <w:tcW w:w="2830" w:type="dxa"/>
          </w:tcPr>
          <w:p w14:paraId="59D8D7AA" w14:textId="77777777" w:rsidR="00483F11" w:rsidRPr="00737597" w:rsidRDefault="00483F11" w:rsidP="00483F11">
            <w:pPr>
              <w:spacing w:line="276" w:lineRule="auto"/>
              <w:rPr>
                <w:rFonts w:ascii="Bahnschrift" w:hAnsi="Bahnschrift"/>
                <w:b/>
                <w:bCs/>
                <w:sz w:val="20"/>
                <w:szCs w:val="20"/>
              </w:rPr>
            </w:pPr>
            <w:r w:rsidRPr="00737597">
              <w:rPr>
                <w:rFonts w:ascii="Bahnschrift" w:hAnsi="Bahnschrift"/>
                <w:b/>
                <w:bCs/>
                <w:sz w:val="20"/>
                <w:szCs w:val="20"/>
              </w:rPr>
              <w:t xml:space="preserve">Vrednovanje i samovrednovanje </w:t>
            </w:r>
          </w:p>
          <w:p w14:paraId="6ED66D52" w14:textId="77777777" w:rsidR="00483F11" w:rsidRPr="00737597" w:rsidRDefault="00483F11" w:rsidP="00483F11">
            <w:pPr>
              <w:spacing w:line="276" w:lineRule="auto"/>
              <w:rPr>
                <w:rFonts w:ascii="Bahnschrift" w:hAnsi="Bahnschrift"/>
                <w:b/>
                <w:bCs/>
                <w:sz w:val="20"/>
                <w:szCs w:val="20"/>
              </w:rPr>
            </w:pPr>
            <w:r w:rsidRPr="00737597">
              <w:rPr>
                <w:rFonts w:ascii="Bahnschrift" w:hAnsi="Bahnschrift"/>
                <w:b/>
                <w:bCs/>
                <w:sz w:val="20"/>
                <w:szCs w:val="20"/>
              </w:rPr>
              <w:t>(provjera ishoda)</w:t>
            </w:r>
          </w:p>
        </w:tc>
        <w:tc>
          <w:tcPr>
            <w:tcW w:w="11162" w:type="dxa"/>
          </w:tcPr>
          <w:p w14:paraId="5A524FEF" w14:textId="3C02F547" w:rsidR="00483F11" w:rsidRPr="00737597" w:rsidRDefault="00483F11" w:rsidP="00483F11">
            <w:pPr>
              <w:spacing w:line="276" w:lineRule="auto"/>
              <w:rPr>
                <w:sz w:val="20"/>
                <w:szCs w:val="20"/>
              </w:rPr>
            </w:pPr>
            <w:r w:rsidRPr="00737597">
              <w:rPr>
                <w:sz w:val="20"/>
                <w:szCs w:val="20"/>
              </w:rPr>
              <w:t>Učenici se vrednuju u znanju iz prometa rješavanjem testova iz prometa. Usvajaju navike pravilnog ponašanja u prometu. Vrednuje se i njihova spretnost u vožnji biciklom na poligonu.</w:t>
            </w:r>
          </w:p>
        </w:tc>
      </w:tr>
      <w:tr w:rsidR="00400E22" w:rsidRPr="00400E22" w14:paraId="37843E2C" w14:textId="77777777" w:rsidTr="004D4382">
        <w:tc>
          <w:tcPr>
            <w:tcW w:w="2830" w:type="dxa"/>
            <w:shd w:val="clear" w:color="auto" w:fill="B7D4EF" w:themeFill="text2" w:themeFillTint="33"/>
          </w:tcPr>
          <w:p w14:paraId="591C4539" w14:textId="77777777" w:rsidR="00483F11" w:rsidRPr="00737597" w:rsidRDefault="00483F11" w:rsidP="00483F11">
            <w:pPr>
              <w:spacing w:line="276" w:lineRule="auto"/>
              <w:rPr>
                <w:rFonts w:ascii="Bahnschrift" w:hAnsi="Bahnschrift"/>
                <w:b/>
                <w:bCs/>
                <w:sz w:val="20"/>
                <w:szCs w:val="20"/>
              </w:rPr>
            </w:pPr>
            <w:r w:rsidRPr="00737597">
              <w:rPr>
                <w:rFonts w:ascii="Bahnschrift" w:hAnsi="Bahnschrift"/>
                <w:b/>
                <w:bCs/>
                <w:sz w:val="20"/>
                <w:szCs w:val="20"/>
              </w:rPr>
              <w:t xml:space="preserve">Potrebni resursi </w:t>
            </w:r>
          </w:p>
          <w:p w14:paraId="2C989372" w14:textId="77777777" w:rsidR="00483F11" w:rsidRPr="00737597" w:rsidRDefault="00483F11" w:rsidP="00483F11">
            <w:pPr>
              <w:spacing w:line="276" w:lineRule="auto"/>
              <w:rPr>
                <w:rFonts w:ascii="Bahnschrift" w:hAnsi="Bahnschrift"/>
                <w:b/>
                <w:bCs/>
                <w:sz w:val="20"/>
                <w:szCs w:val="20"/>
              </w:rPr>
            </w:pPr>
            <w:r w:rsidRPr="00737597">
              <w:rPr>
                <w:rFonts w:ascii="Bahnschrift" w:hAnsi="Bahnschrift"/>
                <w:b/>
                <w:bCs/>
                <w:sz w:val="20"/>
                <w:szCs w:val="20"/>
              </w:rPr>
              <w:t>(troškovnik)</w:t>
            </w:r>
          </w:p>
        </w:tc>
        <w:tc>
          <w:tcPr>
            <w:tcW w:w="11162" w:type="dxa"/>
            <w:shd w:val="clear" w:color="auto" w:fill="B7D4EF" w:themeFill="text2" w:themeFillTint="33"/>
          </w:tcPr>
          <w:p w14:paraId="745D39ED" w14:textId="5888665B" w:rsidR="00483F11" w:rsidRPr="00737597" w:rsidRDefault="00483F11" w:rsidP="00483F11">
            <w:pPr>
              <w:spacing w:line="276" w:lineRule="auto"/>
              <w:rPr>
                <w:sz w:val="20"/>
                <w:szCs w:val="20"/>
              </w:rPr>
            </w:pPr>
            <w:r w:rsidRPr="00737597">
              <w:rPr>
                <w:sz w:val="20"/>
                <w:szCs w:val="20"/>
              </w:rPr>
              <w:t>Materijali o prometnim pravilima.</w:t>
            </w:r>
            <w:r w:rsidRPr="00737597">
              <w:rPr>
                <w:b/>
                <w:sz w:val="20"/>
                <w:szCs w:val="20"/>
              </w:rPr>
              <w:t xml:space="preserve"> </w:t>
            </w:r>
            <w:r w:rsidRPr="00737597">
              <w:rPr>
                <w:sz w:val="20"/>
                <w:szCs w:val="20"/>
              </w:rPr>
              <w:t>Bicikl i čunjići i rekviziti za poligon.</w:t>
            </w:r>
          </w:p>
        </w:tc>
      </w:tr>
      <w:tr w:rsidR="00400E22" w:rsidRPr="00400E22" w14:paraId="655DDF48" w14:textId="77777777" w:rsidTr="004D4382">
        <w:tc>
          <w:tcPr>
            <w:tcW w:w="2830" w:type="dxa"/>
          </w:tcPr>
          <w:p w14:paraId="6751E83C" w14:textId="77777777" w:rsidR="00483F11" w:rsidRPr="00400E22" w:rsidRDefault="00483F11" w:rsidP="00483F11">
            <w:pPr>
              <w:spacing w:line="276" w:lineRule="auto"/>
              <w:rPr>
                <w:rFonts w:ascii="Bahnschrift" w:hAnsi="Bahnschrift"/>
                <w:b/>
                <w:bCs/>
                <w:sz w:val="24"/>
                <w:szCs w:val="24"/>
              </w:rPr>
            </w:pPr>
            <w:r w:rsidRPr="00400E22">
              <w:rPr>
                <w:rFonts w:ascii="Bahnschrift" w:hAnsi="Bahnschrift"/>
                <w:b/>
                <w:bCs/>
                <w:sz w:val="24"/>
                <w:szCs w:val="24"/>
              </w:rPr>
              <w:t>Napomena</w:t>
            </w:r>
          </w:p>
        </w:tc>
        <w:tc>
          <w:tcPr>
            <w:tcW w:w="11162" w:type="dxa"/>
          </w:tcPr>
          <w:p w14:paraId="4C474639" w14:textId="38B7EA08" w:rsidR="00483F11" w:rsidRPr="00400E22" w:rsidRDefault="00400E22" w:rsidP="00483F11">
            <w:pPr>
              <w:spacing w:line="276" w:lineRule="auto"/>
              <w:rPr>
                <w:sz w:val="24"/>
                <w:szCs w:val="24"/>
              </w:rPr>
            </w:pPr>
            <w:r>
              <w:rPr>
                <w:sz w:val="24"/>
                <w:szCs w:val="24"/>
              </w:rPr>
              <w:t>/</w:t>
            </w:r>
          </w:p>
        </w:tc>
      </w:tr>
    </w:tbl>
    <w:p w14:paraId="5EFBE801" w14:textId="1AB9C540" w:rsidR="00A12447" w:rsidRPr="00D100F3" w:rsidRDefault="00A12447"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B8646B" w:rsidRPr="00B8646B" w14:paraId="03846C1F" w14:textId="77777777" w:rsidTr="00B8646B">
        <w:tc>
          <w:tcPr>
            <w:tcW w:w="2830" w:type="dxa"/>
            <w:shd w:val="clear" w:color="auto" w:fill="B7D4EF" w:themeFill="text2" w:themeFillTint="33"/>
          </w:tcPr>
          <w:p w14:paraId="010059BD"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Naziv aktivnosti</w:t>
            </w:r>
          </w:p>
        </w:tc>
        <w:tc>
          <w:tcPr>
            <w:tcW w:w="11162" w:type="dxa"/>
            <w:shd w:val="clear" w:color="auto" w:fill="B7D4EF" w:themeFill="text2" w:themeFillTint="33"/>
          </w:tcPr>
          <w:p w14:paraId="662C64E1" w14:textId="1A4AE5E1" w:rsidR="00B8646B" w:rsidRPr="00400E22" w:rsidRDefault="00B8646B" w:rsidP="00400E22">
            <w:pPr>
              <w:pStyle w:val="Naslov2"/>
              <w:outlineLvl w:val="1"/>
            </w:pPr>
            <w:bookmarkStart w:id="143" w:name="_Toc178682661"/>
            <w:r w:rsidRPr="00400E22">
              <w:t>Dječji zbor starijeg uzrasta</w:t>
            </w:r>
            <w:bookmarkEnd w:id="143"/>
          </w:p>
        </w:tc>
      </w:tr>
      <w:tr w:rsidR="00B8646B" w:rsidRPr="00B8646B" w14:paraId="0CCA3CDC" w14:textId="77777777" w:rsidTr="00B8646B">
        <w:tc>
          <w:tcPr>
            <w:tcW w:w="2830" w:type="dxa"/>
          </w:tcPr>
          <w:p w14:paraId="0A349F90" w14:textId="77777777" w:rsidR="00B8646B" w:rsidRPr="00B8646B" w:rsidRDefault="00B8646B" w:rsidP="00B8646B">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Kurikulumsko područje</w:t>
            </w:r>
          </w:p>
        </w:tc>
        <w:tc>
          <w:tcPr>
            <w:tcW w:w="11162" w:type="dxa"/>
          </w:tcPr>
          <w:p w14:paraId="0449F681" w14:textId="7B21C626" w:rsidR="00B8646B" w:rsidRPr="00400E22" w:rsidRDefault="00B8646B" w:rsidP="00B8646B">
            <w:pPr>
              <w:spacing w:line="276" w:lineRule="auto"/>
              <w:rPr>
                <w:i/>
                <w:iCs/>
                <w:color w:val="000000" w:themeColor="text1"/>
                <w:sz w:val="24"/>
                <w:szCs w:val="24"/>
              </w:rPr>
            </w:pPr>
            <w:r w:rsidRPr="00400E22">
              <w:rPr>
                <w:i/>
                <w:color w:val="000000" w:themeColor="text1"/>
                <w:sz w:val="24"/>
                <w:szCs w:val="24"/>
              </w:rPr>
              <w:t>Umjetničko područje</w:t>
            </w:r>
          </w:p>
        </w:tc>
      </w:tr>
      <w:tr w:rsidR="00400E22" w:rsidRPr="00B8646B" w14:paraId="742198C9" w14:textId="77777777" w:rsidTr="00B8646B">
        <w:tc>
          <w:tcPr>
            <w:tcW w:w="2830" w:type="dxa"/>
            <w:shd w:val="clear" w:color="auto" w:fill="B7D4EF" w:themeFill="text2" w:themeFillTint="33"/>
          </w:tcPr>
          <w:p w14:paraId="458D7992"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Ciklus (razred/i)</w:t>
            </w:r>
          </w:p>
        </w:tc>
        <w:tc>
          <w:tcPr>
            <w:tcW w:w="11162" w:type="dxa"/>
            <w:shd w:val="clear" w:color="auto" w:fill="B7D4EF" w:themeFill="text2" w:themeFillTint="33"/>
          </w:tcPr>
          <w:p w14:paraId="38D3B255" w14:textId="0845C992" w:rsidR="00400E22" w:rsidRPr="00400E22" w:rsidRDefault="00400E22" w:rsidP="00400E22">
            <w:pPr>
              <w:spacing w:line="276" w:lineRule="auto"/>
              <w:rPr>
                <w:color w:val="000000" w:themeColor="text1"/>
                <w:sz w:val="24"/>
                <w:szCs w:val="24"/>
              </w:rPr>
            </w:pPr>
            <w:r w:rsidRPr="00400E22">
              <w:rPr>
                <w:rStyle w:val="normaltextrun"/>
                <w:rFonts w:cs="Calibri"/>
                <w:sz w:val="24"/>
                <w:szCs w:val="24"/>
              </w:rPr>
              <w:t>II. i III. ciklus</w:t>
            </w:r>
            <w:r>
              <w:rPr>
                <w:rStyle w:val="normaltextrun"/>
                <w:rFonts w:cs="Calibri"/>
                <w:sz w:val="24"/>
                <w:szCs w:val="24"/>
              </w:rPr>
              <w:t xml:space="preserve"> (</w:t>
            </w:r>
            <w:r w:rsidRPr="00400E22">
              <w:rPr>
                <w:rStyle w:val="normaltextrun"/>
                <w:rFonts w:cs="Calibri"/>
                <w:sz w:val="24"/>
                <w:szCs w:val="24"/>
              </w:rPr>
              <w:t>5.-8. razred</w:t>
            </w:r>
            <w:r>
              <w:rPr>
                <w:rStyle w:val="normaltextrun"/>
                <w:rFonts w:cs="Calibri"/>
                <w:sz w:val="24"/>
                <w:szCs w:val="24"/>
              </w:rPr>
              <w:t>)</w:t>
            </w:r>
            <w:r w:rsidRPr="00400E22">
              <w:rPr>
                <w:rStyle w:val="eop"/>
                <w:rFonts w:cs="Calibri"/>
                <w:sz w:val="24"/>
                <w:szCs w:val="24"/>
              </w:rPr>
              <w:t> </w:t>
            </w:r>
          </w:p>
        </w:tc>
      </w:tr>
      <w:tr w:rsidR="00400E22" w:rsidRPr="00B8646B" w14:paraId="65EEDA97" w14:textId="77777777" w:rsidTr="00B8646B">
        <w:tc>
          <w:tcPr>
            <w:tcW w:w="2830" w:type="dxa"/>
          </w:tcPr>
          <w:p w14:paraId="47EF5679"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Odgovorna osoba</w:t>
            </w:r>
          </w:p>
        </w:tc>
        <w:tc>
          <w:tcPr>
            <w:tcW w:w="11162" w:type="dxa"/>
          </w:tcPr>
          <w:p w14:paraId="7384451A" w14:textId="03321F71" w:rsidR="00400E22" w:rsidRPr="00400E22" w:rsidRDefault="00400E22" w:rsidP="00400E22">
            <w:pPr>
              <w:spacing w:line="276" w:lineRule="auto"/>
              <w:rPr>
                <w:color w:val="000000" w:themeColor="text1"/>
                <w:sz w:val="24"/>
                <w:szCs w:val="24"/>
              </w:rPr>
            </w:pPr>
            <w:r w:rsidRPr="00400E22">
              <w:rPr>
                <w:rStyle w:val="normaltextrun"/>
                <w:rFonts w:cs="Calibri"/>
                <w:sz w:val="24"/>
                <w:szCs w:val="24"/>
              </w:rPr>
              <w:t>Kristina Bunić Lovrek</w:t>
            </w:r>
            <w:r w:rsidRPr="00400E22">
              <w:rPr>
                <w:rStyle w:val="eop"/>
                <w:rFonts w:cs="Calibri"/>
                <w:sz w:val="24"/>
                <w:szCs w:val="24"/>
              </w:rPr>
              <w:t> </w:t>
            </w:r>
          </w:p>
        </w:tc>
      </w:tr>
      <w:tr w:rsidR="00400E22" w:rsidRPr="00B8646B" w14:paraId="2E5DCB15" w14:textId="77777777" w:rsidTr="00B8646B">
        <w:tc>
          <w:tcPr>
            <w:tcW w:w="2830" w:type="dxa"/>
            <w:shd w:val="clear" w:color="auto" w:fill="B7D4EF" w:themeFill="text2" w:themeFillTint="33"/>
          </w:tcPr>
          <w:p w14:paraId="1744BF94"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Cilj aktivnosti</w:t>
            </w:r>
          </w:p>
        </w:tc>
        <w:tc>
          <w:tcPr>
            <w:tcW w:w="11162" w:type="dxa"/>
            <w:shd w:val="clear" w:color="auto" w:fill="B7D4EF" w:themeFill="text2" w:themeFillTint="33"/>
          </w:tcPr>
          <w:p w14:paraId="47684C2C" w14:textId="34ECE06F" w:rsidR="00400E22" w:rsidRPr="00400E22" w:rsidRDefault="00400E22" w:rsidP="00400E22">
            <w:pPr>
              <w:spacing w:line="276" w:lineRule="auto"/>
              <w:rPr>
                <w:rFonts w:eastAsia="Calibri" w:cs="Calibri"/>
                <w:color w:val="000000" w:themeColor="text1"/>
                <w:sz w:val="24"/>
                <w:szCs w:val="24"/>
                <w:lang w:val="en-US"/>
              </w:rPr>
            </w:pPr>
            <w:r w:rsidRPr="00400E22">
              <w:rPr>
                <w:rStyle w:val="normaltextrun"/>
                <w:rFonts w:cs="Segoe UI"/>
                <w:sz w:val="24"/>
                <w:szCs w:val="24"/>
              </w:rPr>
              <w:t>Osposobiti učenike za umjetničko izražavanje vokalnom interpretacijom pjesama</w:t>
            </w:r>
            <w:r w:rsidRPr="00400E22">
              <w:rPr>
                <w:rStyle w:val="eop"/>
                <w:rFonts w:cs="Segoe UI"/>
                <w:sz w:val="24"/>
                <w:szCs w:val="24"/>
              </w:rPr>
              <w:t> </w:t>
            </w:r>
          </w:p>
        </w:tc>
      </w:tr>
      <w:tr w:rsidR="00400E22" w:rsidRPr="00B8646B" w14:paraId="2E686A38" w14:textId="77777777" w:rsidTr="00B8646B">
        <w:tc>
          <w:tcPr>
            <w:tcW w:w="2830" w:type="dxa"/>
          </w:tcPr>
          <w:p w14:paraId="5F449E2C"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Obrazloženje cilja</w:t>
            </w:r>
          </w:p>
        </w:tc>
        <w:tc>
          <w:tcPr>
            <w:tcW w:w="11162" w:type="dxa"/>
          </w:tcPr>
          <w:p w14:paraId="18B48CD2" w14:textId="7E6AC682" w:rsidR="00400E22" w:rsidRPr="00400E22" w:rsidRDefault="00400E22" w:rsidP="00400E22">
            <w:pPr>
              <w:spacing w:line="276" w:lineRule="auto"/>
              <w:rPr>
                <w:rFonts w:eastAsia="Calibri" w:cs="Calibri"/>
                <w:color w:val="000000" w:themeColor="text1"/>
                <w:sz w:val="24"/>
                <w:szCs w:val="24"/>
                <w:lang w:val="en-US"/>
              </w:rPr>
            </w:pPr>
            <w:r w:rsidRPr="00400E22">
              <w:rPr>
                <w:rStyle w:val="normaltextrun"/>
                <w:rFonts w:cs="Segoe UI"/>
                <w:sz w:val="24"/>
                <w:szCs w:val="24"/>
              </w:rPr>
              <w:t>Učenici vole glazbeni vokalni izraz umjetničkih, prigodnih i popularnih pjesama te ih se na ovaj način potiče na što kvalitetniju i kreativniju izvedbu pjevanjem i pokretom.</w:t>
            </w:r>
            <w:r w:rsidRPr="00400E22">
              <w:rPr>
                <w:rStyle w:val="eop"/>
                <w:rFonts w:cs="Segoe UI"/>
                <w:sz w:val="24"/>
                <w:szCs w:val="24"/>
              </w:rPr>
              <w:t> </w:t>
            </w:r>
          </w:p>
        </w:tc>
      </w:tr>
      <w:tr w:rsidR="00400E22" w:rsidRPr="00B8646B" w14:paraId="144CEB08" w14:textId="77777777" w:rsidTr="00B8646B">
        <w:tc>
          <w:tcPr>
            <w:tcW w:w="2830" w:type="dxa"/>
            <w:shd w:val="clear" w:color="auto" w:fill="B7D4EF" w:themeFill="text2" w:themeFillTint="33"/>
          </w:tcPr>
          <w:p w14:paraId="76BFAC8C"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Očekivani ishodi</w:t>
            </w:r>
          </w:p>
        </w:tc>
        <w:tc>
          <w:tcPr>
            <w:tcW w:w="11162" w:type="dxa"/>
            <w:shd w:val="clear" w:color="auto" w:fill="B7D4EF" w:themeFill="text2" w:themeFillTint="33"/>
          </w:tcPr>
          <w:p w14:paraId="614E654E" w14:textId="77777777" w:rsidR="00400E22" w:rsidRPr="00400E22" w:rsidRDefault="00400E22" w:rsidP="00400E22">
            <w:pPr>
              <w:pStyle w:val="paragraph"/>
              <w:spacing w:before="0" w:beforeAutospacing="0" w:after="0" w:afterAutospacing="0"/>
              <w:textAlignment w:val="baseline"/>
              <w:divId w:val="811362295"/>
              <w:rPr>
                <w:rFonts w:asciiTheme="minorHAnsi" w:hAnsiTheme="minorHAnsi" w:cs="Segoe UI"/>
              </w:rPr>
            </w:pPr>
            <w:r w:rsidRPr="00400E22">
              <w:rPr>
                <w:rStyle w:val="normaltextrun"/>
                <w:rFonts w:asciiTheme="minorHAnsi" w:eastAsiaTheme="majorEastAsia" w:hAnsiTheme="minorHAnsi" w:cs="Segoe UI"/>
              </w:rPr>
              <w:t>- sudjelovati kao član pjevačkog zbora na nastupima prilikom različitih svečanosti u školi, gradu i okolici</w:t>
            </w:r>
            <w:r w:rsidRPr="00400E22">
              <w:rPr>
                <w:rStyle w:val="eop"/>
                <w:rFonts w:asciiTheme="minorHAnsi" w:eastAsiaTheme="majorEastAsia" w:hAnsiTheme="minorHAnsi" w:cs="Segoe UI"/>
              </w:rPr>
              <w:t> </w:t>
            </w:r>
          </w:p>
          <w:p w14:paraId="179159C0" w14:textId="77777777" w:rsidR="00400E22" w:rsidRPr="00400E22" w:rsidRDefault="00400E22" w:rsidP="00400E22">
            <w:pPr>
              <w:pStyle w:val="paragraph"/>
              <w:spacing w:before="0" w:beforeAutospacing="0" w:after="0" w:afterAutospacing="0"/>
              <w:textAlignment w:val="baseline"/>
              <w:divId w:val="379207179"/>
              <w:rPr>
                <w:rFonts w:asciiTheme="minorHAnsi" w:hAnsiTheme="minorHAnsi" w:cs="Segoe UI"/>
              </w:rPr>
            </w:pPr>
            <w:r w:rsidRPr="00400E22">
              <w:rPr>
                <w:rStyle w:val="normaltextrun"/>
                <w:rFonts w:asciiTheme="minorHAnsi" w:eastAsiaTheme="majorEastAsia" w:hAnsiTheme="minorHAnsi" w:cs="Segoe UI"/>
              </w:rPr>
              <w:t>- glasovna izražajnost, točnost, čista dikcija </w:t>
            </w:r>
            <w:r w:rsidRPr="00400E22">
              <w:rPr>
                <w:rStyle w:val="eop"/>
                <w:rFonts w:asciiTheme="minorHAnsi" w:eastAsiaTheme="majorEastAsia" w:hAnsiTheme="minorHAnsi" w:cs="Segoe UI"/>
              </w:rPr>
              <w:t> </w:t>
            </w:r>
          </w:p>
          <w:p w14:paraId="3E2CCA41" w14:textId="77777777" w:rsidR="00400E22" w:rsidRPr="00400E22" w:rsidRDefault="00400E22" w:rsidP="00400E22">
            <w:pPr>
              <w:pStyle w:val="paragraph"/>
              <w:spacing w:before="0" w:beforeAutospacing="0" w:after="0" w:afterAutospacing="0"/>
              <w:textAlignment w:val="baseline"/>
              <w:divId w:val="1435982309"/>
              <w:rPr>
                <w:rFonts w:asciiTheme="minorHAnsi" w:hAnsiTheme="minorHAnsi" w:cs="Segoe UI"/>
              </w:rPr>
            </w:pPr>
            <w:r w:rsidRPr="00400E22">
              <w:rPr>
                <w:rStyle w:val="normaltextrun"/>
                <w:rFonts w:asciiTheme="minorHAnsi" w:eastAsiaTheme="majorEastAsia" w:hAnsiTheme="minorHAnsi" w:cs="Segoe UI"/>
              </w:rPr>
              <w:t>- originalno izvesti odabranu pjesmu</w:t>
            </w:r>
            <w:r w:rsidRPr="00400E22">
              <w:rPr>
                <w:rStyle w:val="eop"/>
                <w:rFonts w:asciiTheme="minorHAnsi" w:eastAsiaTheme="majorEastAsia" w:hAnsiTheme="minorHAnsi" w:cs="Segoe UI"/>
              </w:rPr>
              <w:t> </w:t>
            </w:r>
          </w:p>
          <w:p w14:paraId="2D11E33F" w14:textId="5757FF98" w:rsidR="00400E22" w:rsidRPr="00400E22" w:rsidRDefault="00400E22" w:rsidP="00400E22">
            <w:pPr>
              <w:spacing w:line="276" w:lineRule="auto"/>
              <w:rPr>
                <w:rFonts w:eastAsia="Arial Nova" w:cs="Arial Nova"/>
                <w:color w:val="000000" w:themeColor="text1"/>
                <w:sz w:val="24"/>
                <w:szCs w:val="24"/>
              </w:rPr>
            </w:pPr>
            <w:r w:rsidRPr="00400E22">
              <w:rPr>
                <w:rStyle w:val="normaltextrun"/>
                <w:rFonts w:cs="Segoe UI"/>
                <w:sz w:val="24"/>
                <w:szCs w:val="24"/>
              </w:rPr>
              <w:t>- pravilno se držati, disati, artikulirati glasove, intonirati i održavati higijenu pjevačkog aparata.</w:t>
            </w:r>
            <w:r w:rsidRPr="00400E22">
              <w:rPr>
                <w:rStyle w:val="eop"/>
                <w:rFonts w:cs="Segoe UI"/>
                <w:sz w:val="24"/>
                <w:szCs w:val="24"/>
              </w:rPr>
              <w:t> </w:t>
            </w:r>
          </w:p>
        </w:tc>
      </w:tr>
      <w:tr w:rsidR="00400E22" w:rsidRPr="00B8646B" w14:paraId="790E1AF3" w14:textId="77777777" w:rsidTr="00B8646B">
        <w:tc>
          <w:tcPr>
            <w:tcW w:w="2830" w:type="dxa"/>
          </w:tcPr>
          <w:p w14:paraId="65E1545E"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Sudionici</w:t>
            </w:r>
          </w:p>
        </w:tc>
        <w:tc>
          <w:tcPr>
            <w:tcW w:w="11162" w:type="dxa"/>
          </w:tcPr>
          <w:p w14:paraId="3683A6DF" w14:textId="65F55E35" w:rsidR="00400E22" w:rsidRPr="00400E22" w:rsidRDefault="00400E22" w:rsidP="00400E22">
            <w:pPr>
              <w:spacing w:line="276" w:lineRule="auto"/>
              <w:rPr>
                <w:color w:val="000000" w:themeColor="text1"/>
                <w:sz w:val="24"/>
                <w:szCs w:val="24"/>
              </w:rPr>
            </w:pPr>
            <w:r w:rsidRPr="00400E22">
              <w:rPr>
                <w:rStyle w:val="normaltextrun"/>
                <w:rFonts w:cs="Calibri"/>
                <w:sz w:val="24"/>
                <w:szCs w:val="24"/>
              </w:rPr>
              <w:t>Učenici i učiteljica 5.-8. razreda MŠ</w:t>
            </w:r>
            <w:r w:rsidRPr="00400E22">
              <w:rPr>
                <w:rStyle w:val="eop"/>
                <w:rFonts w:cs="Calibri"/>
                <w:sz w:val="24"/>
                <w:szCs w:val="24"/>
              </w:rPr>
              <w:t> </w:t>
            </w:r>
          </w:p>
        </w:tc>
      </w:tr>
      <w:tr w:rsidR="00400E22" w:rsidRPr="00B8646B" w14:paraId="73528DB4" w14:textId="77777777" w:rsidTr="00B8646B">
        <w:tc>
          <w:tcPr>
            <w:tcW w:w="2830" w:type="dxa"/>
            <w:shd w:val="clear" w:color="auto" w:fill="B7D4EF" w:themeFill="text2" w:themeFillTint="33"/>
          </w:tcPr>
          <w:p w14:paraId="2D2CCF12"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 xml:space="preserve">Način učenja </w:t>
            </w:r>
          </w:p>
          <w:p w14:paraId="2B10A382"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(što rade učenici)</w:t>
            </w:r>
          </w:p>
        </w:tc>
        <w:tc>
          <w:tcPr>
            <w:tcW w:w="11162" w:type="dxa"/>
            <w:shd w:val="clear" w:color="auto" w:fill="B7D4EF" w:themeFill="text2" w:themeFillTint="33"/>
          </w:tcPr>
          <w:p w14:paraId="31392FCB" w14:textId="112BF7FD" w:rsidR="00400E22" w:rsidRPr="00400E22" w:rsidRDefault="00400E22" w:rsidP="00400E22">
            <w:pPr>
              <w:spacing w:line="276" w:lineRule="auto"/>
              <w:rPr>
                <w:rFonts w:eastAsia="Calibri" w:cs="Calibri"/>
                <w:color w:val="000000" w:themeColor="text1"/>
                <w:sz w:val="24"/>
                <w:szCs w:val="24"/>
                <w:lang w:val="en-US"/>
              </w:rPr>
            </w:pPr>
            <w:r w:rsidRPr="00400E22">
              <w:rPr>
                <w:rStyle w:val="normaltextrun"/>
                <w:rFonts w:cs="Segoe UI"/>
                <w:sz w:val="24"/>
                <w:szCs w:val="24"/>
              </w:rPr>
              <w:t>U suradnji s učiteljicom pronalaze zanimljive i umjetnički vrijedne skladbe za vokalnu interpretaciju; sudjeluju u kreativnom izvođenju glazbenih djela pjevanjem i plesom (pokretom)</w:t>
            </w:r>
            <w:r w:rsidRPr="00400E22">
              <w:rPr>
                <w:rStyle w:val="eop"/>
                <w:rFonts w:cs="Segoe UI"/>
                <w:sz w:val="24"/>
                <w:szCs w:val="24"/>
              </w:rPr>
              <w:t> </w:t>
            </w:r>
          </w:p>
        </w:tc>
      </w:tr>
      <w:tr w:rsidR="00400E22" w:rsidRPr="00B8646B" w14:paraId="5B324F42" w14:textId="77777777" w:rsidTr="00B8646B">
        <w:tc>
          <w:tcPr>
            <w:tcW w:w="2830" w:type="dxa"/>
          </w:tcPr>
          <w:p w14:paraId="41133511"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Metode podučavanja</w:t>
            </w:r>
          </w:p>
          <w:p w14:paraId="18E79EA0"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(što rade učitelji)</w:t>
            </w:r>
          </w:p>
        </w:tc>
        <w:tc>
          <w:tcPr>
            <w:tcW w:w="11162" w:type="dxa"/>
          </w:tcPr>
          <w:p w14:paraId="5142ABBD" w14:textId="5ED56B7E" w:rsidR="00400E22" w:rsidRPr="00400E22" w:rsidRDefault="00400E22" w:rsidP="00400E22">
            <w:pPr>
              <w:spacing w:line="276" w:lineRule="auto"/>
              <w:rPr>
                <w:rFonts w:eastAsia="Calibri" w:cs="Calibri"/>
                <w:color w:val="000000" w:themeColor="text1"/>
                <w:sz w:val="24"/>
                <w:szCs w:val="24"/>
                <w:lang w:val="en-US"/>
              </w:rPr>
            </w:pPr>
            <w:r w:rsidRPr="00400E22">
              <w:rPr>
                <w:rStyle w:val="normaltextrun"/>
                <w:rFonts w:cs="Segoe UI"/>
                <w:sz w:val="24"/>
                <w:szCs w:val="24"/>
              </w:rPr>
              <w:t>U suradnji s učenicima pronalaze zanimljive i umjetnički vrijedne skladbe za vokalnu interpretaciju, pripremaju način izvođenja (obrade pjesme), upjevavanje i rad na pravilnom razvoju dječjeg glasa, prilagođavaju izvedbu skladbi za razne prigode u školi i izvan nje</w:t>
            </w:r>
            <w:r w:rsidRPr="00400E22">
              <w:rPr>
                <w:rStyle w:val="eop"/>
                <w:rFonts w:cs="Segoe UI"/>
                <w:sz w:val="24"/>
                <w:szCs w:val="24"/>
              </w:rPr>
              <w:t> </w:t>
            </w:r>
          </w:p>
        </w:tc>
      </w:tr>
      <w:tr w:rsidR="00400E22" w:rsidRPr="00B8646B" w14:paraId="66733E2F" w14:textId="77777777" w:rsidTr="00400E22">
        <w:tc>
          <w:tcPr>
            <w:tcW w:w="2830" w:type="dxa"/>
            <w:shd w:val="clear" w:color="auto" w:fill="A5C9EB" w:themeFill="text2" w:themeFillTint="40"/>
          </w:tcPr>
          <w:p w14:paraId="341787F8"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Trajanje</w:t>
            </w:r>
          </w:p>
        </w:tc>
        <w:tc>
          <w:tcPr>
            <w:tcW w:w="11162" w:type="dxa"/>
            <w:shd w:val="clear" w:color="auto" w:fill="A5C9EB" w:themeFill="text2" w:themeFillTint="40"/>
          </w:tcPr>
          <w:p w14:paraId="2F65487C" w14:textId="3C899EA9" w:rsidR="00400E22" w:rsidRPr="00400E22" w:rsidRDefault="00400E22" w:rsidP="00400E22">
            <w:pPr>
              <w:spacing w:line="276" w:lineRule="auto"/>
              <w:rPr>
                <w:color w:val="000000" w:themeColor="text1"/>
                <w:sz w:val="24"/>
                <w:szCs w:val="24"/>
              </w:rPr>
            </w:pPr>
            <w:r w:rsidRPr="00400E22">
              <w:rPr>
                <w:rStyle w:val="normaltextrun"/>
                <w:rFonts w:cs="Calibri"/>
                <w:sz w:val="24"/>
                <w:szCs w:val="24"/>
              </w:rPr>
              <w:t>Tijekom nastavne godine.</w:t>
            </w:r>
            <w:r w:rsidRPr="00400E22">
              <w:rPr>
                <w:rStyle w:val="eop"/>
                <w:rFonts w:cs="Calibri"/>
                <w:sz w:val="24"/>
                <w:szCs w:val="24"/>
              </w:rPr>
              <w:t> </w:t>
            </w:r>
          </w:p>
        </w:tc>
      </w:tr>
      <w:tr w:rsidR="00400E22" w:rsidRPr="00B8646B" w14:paraId="0667CC63" w14:textId="77777777" w:rsidTr="00B8646B">
        <w:tc>
          <w:tcPr>
            <w:tcW w:w="2830" w:type="dxa"/>
          </w:tcPr>
          <w:p w14:paraId="6E258656"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 xml:space="preserve">Vrednovanje i samovrednovanje </w:t>
            </w:r>
          </w:p>
          <w:p w14:paraId="309F7559"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(provjera ishoda)</w:t>
            </w:r>
          </w:p>
        </w:tc>
        <w:tc>
          <w:tcPr>
            <w:tcW w:w="11162" w:type="dxa"/>
          </w:tcPr>
          <w:p w14:paraId="53032680" w14:textId="069883BA" w:rsidR="00400E22" w:rsidRPr="00400E22" w:rsidRDefault="00400E22" w:rsidP="00400E22">
            <w:pPr>
              <w:spacing w:line="276" w:lineRule="auto"/>
              <w:rPr>
                <w:color w:val="000000" w:themeColor="text1"/>
                <w:sz w:val="24"/>
                <w:szCs w:val="24"/>
              </w:rPr>
            </w:pPr>
            <w:r w:rsidRPr="00400E22">
              <w:rPr>
                <w:rStyle w:val="normaltextrun"/>
                <w:rFonts w:cs="Segoe UI"/>
                <w:sz w:val="24"/>
                <w:szCs w:val="24"/>
              </w:rPr>
              <w:t>Scenski nastupi u školi i mjestima dogovorenima za nastup, promatranje napretka učenika, kritičko razmatranje snimljene izvedbe s učenicima, komentar publike</w:t>
            </w:r>
            <w:r w:rsidRPr="00400E22">
              <w:rPr>
                <w:rStyle w:val="eop"/>
                <w:rFonts w:cs="Segoe UI"/>
                <w:sz w:val="24"/>
                <w:szCs w:val="24"/>
              </w:rPr>
              <w:t> </w:t>
            </w:r>
          </w:p>
        </w:tc>
      </w:tr>
      <w:tr w:rsidR="00400E22" w:rsidRPr="00B8646B" w14:paraId="350202DD" w14:textId="77777777" w:rsidTr="00B8646B">
        <w:tc>
          <w:tcPr>
            <w:tcW w:w="2830" w:type="dxa"/>
            <w:shd w:val="clear" w:color="auto" w:fill="B7D4EF" w:themeFill="text2" w:themeFillTint="33"/>
          </w:tcPr>
          <w:p w14:paraId="5718A6F0"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 xml:space="preserve">Potrebni resursi </w:t>
            </w:r>
          </w:p>
          <w:p w14:paraId="67C92F22"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(troškovnik)</w:t>
            </w:r>
          </w:p>
        </w:tc>
        <w:tc>
          <w:tcPr>
            <w:tcW w:w="11162" w:type="dxa"/>
            <w:shd w:val="clear" w:color="auto" w:fill="B7D4EF" w:themeFill="text2" w:themeFillTint="33"/>
          </w:tcPr>
          <w:p w14:paraId="12D8093E" w14:textId="2402313E" w:rsidR="00400E22" w:rsidRPr="00400E22" w:rsidRDefault="00400E22" w:rsidP="00400E22">
            <w:pPr>
              <w:spacing w:line="276" w:lineRule="auto"/>
              <w:rPr>
                <w:rFonts w:eastAsia="Calibri" w:cs="Calibri"/>
                <w:color w:val="000000" w:themeColor="text1"/>
                <w:sz w:val="24"/>
                <w:szCs w:val="24"/>
                <w:lang w:val="en-US"/>
              </w:rPr>
            </w:pPr>
            <w:r w:rsidRPr="00400E22">
              <w:rPr>
                <w:rStyle w:val="normaltextrun"/>
                <w:rFonts w:cs="Segoe UI"/>
                <w:sz w:val="24"/>
                <w:szCs w:val="24"/>
              </w:rPr>
              <w:t>Kabinet glazbene kulture i odgovarajući notni materijal, Orffov instrumentarij i klavijatura</w:t>
            </w:r>
            <w:r w:rsidRPr="00400E22">
              <w:rPr>
                <w:rStyle w:val="eop"/>
                <w:rFonts w:cs="Segoe UI"/>
                <w:sz w:val="24"/>
                <w:szCs w:val="24"/>
              </w:rPr>
              <w:t> </w:t>
            </w:r>
          </w:p>
        </w:tc>
      </w:tr>
      <w:tr w:rsidR="00400E22" w:rsidRPr="00B8646B" w14:paraId="50FB035F" w14:textId="77777777" w:rsidTr="00B8646B">
        <w:tc>
          <w:tcPr>
            <w:tcW w:w="2830" w:type="dxa"/>
          </w:tcPr>
          <w:p w14:paraId="2934AA55" w14:textId="77777777" w:rsidR="00400E22" w:rsidRPr="00B8646B" w:rsidRDefault="00400E22" w:rsidP="00400E22">
            <w:pPr>
              <w:spacing w:line="276" w:lineRule="auto"/>
              <w:rPr>
                <w:rFonts w:ascii="Bahnschrift" w:hAnsi="Bahnschrift"/>
                <w:b/>
                <w:bCs/>
                <w:color w:val="000000" w:themeColor="text1"/>
                <w:sz w:val="24"/>
                <w:szCs w:val="24"/>
              </w:rPr>
            </w:pPr>
            <w:r w:rsidRPr="00B8646B">
              <w:rPr>
                <w:rFonts w:ascii="Bahnschrift" w:hAnsi="Bahnschrift"/>
                <w:b/>
                <w:bCs/>
                <w:color w:val="000000" w:themeColor="text1"/>
                <w:sz w:val="24"/>
                <w:szCs w:val="24"/>
              </w:rPr>
              <w:t>Napomena</w:t>
            </w:r>
          </w:p>
        </w:tc>
        <w:tc>
          <w:tcPr>
            <w:tcW w:w="11162" w:type="dxa"/>
          </w:tcPr>
          <w:p w14:paraId="3AD93C71" w14:textId="714B4A84" w:rsidR="00400E22" w:rsidRPr="00400E22" w:rsidRDefault="00400E22" w:rsidP="00400E22">
            <w:pPr>
              <w:spacing w:line="276" w:lineRule="auto"/>
              <w:rPr>
                <w:color w:val="000000" w:themeColor="text1"/>
                <w:sz w:val="24"/>
                <w:szCs w:val="24"/>
              </w:rPr>
            </w:pPr>
            <w:r>
              <w:rPr>
                <w:color w:val="000000" w:themeColor="text1"/>
                <w:sz w:val="24"/>
                <w:szCs w:val="24"/>
              </w:rPr>
              <w:t>/</w:t>
            </w:r>
          </w:p>
        </w:tc>
      </w:tr>
    </w:tbl>
    <w:p w14:paraId="10AAED26" w14:textId="77777777" w:rsidR="00483F11" w:rsidRDefault="00483F11"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483F11" w:rsidRPr="00483F11" w14:paraId="2CBFE954" w14:textId="77777777" w:rsidTr="00483F11">
        <w:tc>
          <w:tcPr>
            <w:tcW w:w="2830" w:type="dxa"/>
            <w:shd w:val="clear" w:color="auto" w:fill="B7D4EF" w:themeFill="text2" w:themeFillTint="33"/>
          </w:tcPr>
          <w:p w14:paraId="50882E0B"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lastRenderedPageBreak/>
              <w:t>Naziv aktivnosti</w:t>
            </w:r>
          </w:p>
        </w:tc>
        <w:tc>
          <w:tcPr>
            <w:tcW w:w="11162" w:type="dxa"/>
            <w:shd w:val="clear" w:color="auto" w:fill="B7D4EF" w:themeFill="text2" w:themeFillTint="33"/>
          </w:tcPr>
          <w:p w14:paraId="71C97036" w14:textId="352CCC6B" w:rsidR="00483F11" w:rsidRPr="00400E22" w:rsidRDefault="00483F11" w:rsidP="00400E22">
            <w:pPr>
              <w:pStyle w:val="Naslov2"/>
              <w:outlineLvl w:val="1"/>
            </w:pPr>
            <w:r w:rsidRPr="00400E22">
              <w:rPr>
                <w:rFonts w:eastAsia="Times New Roman"/>
                <w:lang w:eastAsia="hr-HR"/>
              </w:rPr>
              <w:t xml:space="preserve"> </w:t>
            </w:r>
            <w:bookmarkStart w:id="144" w:name="_Toc178682662"/>
            <w:r w:rsidRPr="00400E22">
              <w:t>Mladi planinari</w:t>
            </w:r>
            <w:bookmarkEnd w:id="144"/>
          </w:p>
        </w:tc>
      </w:tr>
      <w:tr w:rsidR="00483F11" w:rsidRPr="00483F11" w14:paraId="5A546463" w14:textId="77777777" w:rsidTr="00483F11">
        <w:tc>
          <w:tcPr>
            <w:tcW w:w="2830" w:type="dxa"/>
          </w:tcPr>
          <w:p w14:paraId="5967180D"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Kurikulumsko područje</w:t>
            </w:r>
          </w:p>
        </w:tc>
        <w:tc>
          <w:tcPr>
            <w:tcW w:w="11162" w:type="dxa"/>
          </w:tcPr>
          <w:p w14:paraId="2EAE0454" w14:textId="12AB02D6" w:rsidR="00483F11" w:rsidRPr="00400E22" w:rsidRDefault="00483F11" w:rsidP="00483F11">
            <w:pPr>
              <w:spacing w:line="276" w:lineRule="auto"/>
              <w:rPr>
                <w:rFonts w:cstheme="minorHAnsi"/>
                <w:i/>
                <w:iCs/>
                <w:color w:val="000000" w:themeColor="text1"/>
                <w:sz w:val="24"/>
                <w:szCs w:val="24"/>
              </w:rPr>
            </w:pPr>
            <w:r w:rsidRPr="00400E22">
              <w:rPr>
                <w:rFonts w:eastAsia="Times New Roman" w:cs="Arial"/>
                <w:color w:val="000000" w:themeColor="text1"/>
                <w:sz w:val="24"/>
                <w:szCs w:val="24"/>
                <w:lang w:eastAsia="hr-HR"/>
              </w:rPr>
              <w:t> </w:t>
            </w:r>
            <w:r w:rsidRPr="00400E22">
              <w:rPr>
                <w:rFonts w:eastAsia="Times New Roman" w:cs="Arial"/>
                <w:i/>
                <w:iCs/>
                <w:color w:val="000000" w:themeColor="text1"/>
                <w:sz w:val="24"/>
                <w:szCs w:val="24"/>
                <w:lang w:eastAsia="hr-HR"/>
              </w:rPr>
              <w:t>Prirodoslovno područje</w:t>
            </w:r>
          </w:p>
        </w:tc>
      </w:tr>
      <w:tr w:rsidR="00483F11" w:rsidRPr="00483F11" w14:paraId="22B4F6F6" w14:textId="77777777" w:rsidTr="00483F11">
        <w:tc>
          <w:tcPr>
            <w:tcW w:w="2830" w:type="dxa"/>
            <w:shd w:val="clear" w:color="auto" w:fill="B7D4EF" w:themeFill="text2" w:themeFillTint="33"/>
          </w:tcPr>
          <w:p w14:paraId="729C05AD"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Ciklus (razred/i)</w:t>
            </w:r>
          </w:p>
        </w:tc>
        <w:tc>
          <w:tcPr>
            <w:tcW w:w="11162" w:type="dxa"/>
            <w:shd w:val="clear" w:color="auto" w:fill="B7D4EF" w:themeFill="text2" w:themeFillTint="33"/>
          </w:tcPr>
          <w:p w14:paraId="53EC7B7B" w14:textId="459876AD"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 II. i III. ciklus (5.-8. razred)</w:t>
            </w:r>
          </w:p>
        </w:tc>
      </w:tr>
      <w:tr w:rsidR="00483F11" w:rsidRPr="00483F11" w14:paraId="03E39B95" w14:textId="77777777" w:rsidTr="00483F11">
        <w:tc>
          <w:tcPr>
            <w:tcW w:w="2830" w:type="dxa"/>
          </w:tcPr>
          <w:p w14:paraId="1372F391"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Odgovorna osoba</w:t>
            </w:r>
          </w:p>
        </w:tc>
        <w:tc>
          <w:tcPr>
            <w:tcW w:w="11162" w:type="dxa"/>
          </w:tcPr>
          <w:p w14:paraId="5DE85BFA" w14:textId="050DA7C3"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 Irena Rakuša</w:t>
            </w:r>
          </w:p>
        </w:tc>
      </w:tr>
      <w:tr w:rsidR="00483F11" w:rsidRPr="00483F11" w14:paraId="46242A14" w14:textId="77777777" w:rsidTr="00483F11">
        <w:tc>
          <w:tcPr>
            <w:tcW w:w="2830" w:type="dxa"/>
            <w:shd w:val="clear" w:color="auto" w:fill="B7D4EF" w:themeFill="text2" w:themeFillTint="33"/>
          </w:tcPr>
          <w:p w14:paraId="4DD46298"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Cilj aktivnosti</w:t>
            </w:r>
          </w:p>
        </w:tc>
        <w:tc>
          <w:tcPr>
            <w:tcW w:w="11162" w:type="dxa"/>
            <w:shd w:val="clear" w:color="auto" w:fill="B7D4EF" w:themeFill="text2" w:themeFillTint="33"/>
          </w:tcPr>
          <w:p w14:paraId="1F984BD2" w14:textId="3BB0444C"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Poučavanje i promatranje prirodnih ljepota te upoznavanje  gorskih i planinskih dijelova Republike Hrvatske s ciljem psihofizičkog razvoja svakog pojedinca.</w:t>
            </w:r>
          </w:p>
        </w:tc>
      </w:tr>
      <w:tr w:rsidR="00483F11" w:rsidRPr="00483F11" w14:paraId="52CDC79B" w14:textId="77777777" w:rsidTr="00483F11">
        <w:tc>
          <w:tcPr>
            <w:tcW w:w="2830" w:type="dxa"/>
          </w:tcPr>
          <w:p w14:paraId="746F2511"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Obrazloženje cilja</w:t>
            </w:r>
          </w:p>
        </w:tc>
        <w:tc>
          <w:tcPr>
            <w:tcW w:w="11162" w:type="dxa"/>
          </w:tcPr>
          <w:p w14:paraId="3C220C05" w14:textId="7438F438"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Neki učenici iskazuju interes za upoznavanjem gorskih i planinskih krajeva Republike Hrvatske te kretanjem i boravkom na svježem zraku.</w:t>
            </w:r>
          </w:p>
        </w:tc>
      </w:tr>
      <w:tr w:rsidR="00483F11" w:rsidRPr="00483F11" w14:paraId="27E6F3C3" w14:textId="77777777" w:rsidTr="00483F11">
        <w:tc>
          <w:tcPr>
            <w:tcW w:w="2830" w:type="dxa"/>
            <w:shd w:val="clear" w:color="auto" w:fill="B7D4EF" w:themeFill="text2" w:themeFillTint="33"/>
          </w:tcPr>
          <w:p w14:paraId="3B6F65F7"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Očekivani ishodi</w:t>
            </w:r>
          </w:p>
        </w:tc>
        <w:tc>
          <w:tcPr>
            <w:tcW w:w="11162" w:type="dxa"/>
            <w:shd w:val="clear" w:color="auto" w:fill="B7D4EF" w:themeFill="text2" w:themeFillTint="33"/>
          </w:tcPr>
          <w:p w14:paraId="1C63CB81" w14:textId="47FDF5AA" w:rsidR="00483F11" w:rsidRPr="00400E22" w:rsidRDefault="00483F11" w:rsidP="00483F11">
            <w:pPr>
              <w:textAlignment w:val="baseline"/>
              <w:rPr>
                <w:rFonts w:eastAsia="Times New Roman" w:cs="Arial"/>
                <w:color w:val="000000" w:themeColor="text1"/>
                <w:sz w:val="24"/>
                <w:szCs w:val="24"/>
                <w:lang w:eastAsia="hr-HR"/>
              </w:rPr>
            </w:pPr>
            <w:r w:rsidRPr="00400E22">
              <w:rPr>
                <w:rFonts w:eastAsia="Times New Roman" w:cs="Arial"/>
                <w:color w:val="000000" w:themeColor="text1"/>
                <w:sz w:val="24"/>
                <w:szCs w:val="24"/>
                <w:lang w:eastAsia="hr-HR"/>
              </w:rPr>
              <w:t>Uz stručno vodstvo planinarskih vodiča svladavati osnove ponašanja na planini te korištenje osnovne planinarske opreme.</w:t>
            </w:r>
          </w:p>
          <w:p w14:paraId="3B82D042" w14:textId="77777777" w:rsidR="00483F11" w:rsidRPr="00400E22" w:rsidRDefault="00483F11" w:rsidP="00483F11">
            <w:pPr>
              <w:textAlignment w:val="baseline"/>
              <w:rPr>
                <w:rFonts w:eastAsia="Times New Roman" w:cs="Arial"/>
                <w:color w:val="000000" w:themeColor="text1"/>
                <w:sz w:val="24"/>
                <w:szCs w:val="24"/>
                <w:lang w:eastAsia="hr-HR"/>
              </w:rPr>
            </w:pPr>
            <w:r w:rsidRPr="00400E22">
              <w:rPr>
                <w:rFonts w:eastAsia="Times New Roman" w:cs="Arial"/>
                <w:color w:val="000000" w:themeColor="text1"/>
                <w:sz w:val="24"/>
                <w:szCs w:val="24"/>
                <w:lang w:eastAsia="hr-HR"/>
              </w:rPr>
              <w:t>Samostalno svladavati manje zahtjevne planinarske staze te usvajati ekološke, biološke i estetske vrijednosti planina i drugih prirodnih prostora koje će posjetiti.</w:t>
            </w:r>
          </w:p>
          <w:p w14:paraId="247C36E4" w14:textId="77777777" w:rsidR="00483F11" w:rsidRPr="00400E22" w:rsidRDefault="00483F11" w:rsidP="00483F11">
            <w:pPr>
              <w:textAlignment w:val="baseline"/>
              <w:rPr>
                <w:rFonts w:eastAsia="Times New Roman" w:cs="Arial"/>
                <w:color w:val="000000" w:themeColor="text1"/>
                <w:sz w:val="24"/>
                <w:szCs w:val="24"/>
                <w:lang w:eastAsia="hr-HR"/>
              </w:rPr>
            </w:pPr>
            <w:r w:rsidRPr="00400E22">
              <w:rPr>
                <w:rFonts w:eastAsia="Times New Roman" w:cs="Arial"/>
                <w:color w:val="000000" w:themeColor="text1"/>
                <w:sz w:val="24"/>
                <w:szCs w:val="24"/>
                <w:lang w:eastAsia="hr-HR"/>
              </w:rPr>
              <w:t>Naučiti cijeniti važnost planina kao staništa mnogih biljaka i životinja.</w:t>
            </w:r>
          </w:p>
          <w:p w14:paraId="43160C2D" w14:textId="4C52842C"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Samostalno opisati i prepoznati neke zakonom zaštićene biljke i životinje planina kao i zaštićena područja koja će posjetiti.</w:t>
            </w:r>
          </w:p>
        </w:tc>
      </w:tr>
      <w:tr w:rsidR="00483F11" w:rsidRPr="00483F11" w14:paraId="3B84BBAC" w14:textId="77777777" w:rsidTr="00483F11">
        <w:tc>
          <w:tcPr>
            <w:tcW w:w="2830" w:type="dxa"/>
          </w:tcPr>
          <w:p w14:paraId="622249CB"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Sudionici</w:t>
            </w:r>
          </w:p>
        </w:tc>
        <w:tc>
          <w:tcPr>
            <w:tcW w:w="11162" w:type="dxa"/>
          </w:tcPr>
          <w:p w14:paraId="3F97A1F7" w14:textId="14A5606E"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 Učenici od 5. do 8. razreda, planinarski vodiči iz HPD-a „Bilo“ Koprivnica, učiteljica Irena Rakuša</w:t>
            </w:r>
          </w:p>
        </w:tc>
      </w:tr>
      <w:tr w:rsidR="00483F11" w:rsidRPr="00483F11" w14:paraId="7C44E96F" w14:textId="77777777" w:rsidTr="00483F11">
        <w:tc>
          <w:tcPr>
            <w:tcW w:w="2830" w:type="dxa"/>
            <w:shd w:val="clear" w:color="auto" w:fill="B7D4EF" w:themeFill="text2" w:themeFillTint="33"/>
          </w:tcPr>
          <w:p w14:paraId="6E208102"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 xml:space="preserve">Način učenja </w:t>
            </w:r>
          </w:p>
          <w:p w14:paraId="70022D86"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(što rade učenici)</w:t>
            </w:r>
          </w:p>
        </w:tc>
        <w:tc>
          <w:tcPr>
            <w:tcW w:w="11162" w:type="dxa"/>
            <w:shd w:val="clear" w:color="auto" w:fill="B7D4EF" w:themeFill="text2" w:themeFillTint="33"/>
          </w:tcPr>
          <w:p w14:paraId="5F7481AE" w14:textId="27712AA3"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 Promatraju prirodu, planinare planinarskim stazama</w:t>
            </w:r>
          </w:p>
        </w:tc>
      </w:tr>
      <w:tr w:rsidR="00483F11" w:rsidRPr="00483F11" w14:paraId="0E3B55D5" w14:textId="77777777" w:rsidTr="00483F11">
        <w:tc>
          <w:tcPr>
            <w:tcW w:w="2830" w:type="dxa"/>
          </w:tcPr>
          <w:p w14:paraId="7ABC50BD"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Metode podučavanja</w:t>
            </w:r>
          </w:p>
          <w:p w14:paraId="257267F6"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(što rade učitelji)</w:t>
            </w:r>
          </w:p>
        </w:tc>
        <w:tc>
          <w:tcPr>
            <w:tcW w:w="11162" w:type="dxa"/>
          </w:tcPr>
          <w:p w14:paraId="7461E307" w14:textId="3B7D7E6A"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 Izrađuju radne listiće, organiziraju planinarske izlete, vode po planinarskim stazama, razgovaraju i raspravljaju s učenicima, usmjeravaju učenike prema prirodoslovnom načinu razmišljanja.</w:t>
            </w:r>
          </w:p>
        </w:tc>
      </w:tr>
      <w:tr w:rsidR="00483F11" w:rsidRPr="00483F11" w14:paraId="19DC649D" w14:textId="77777777" w:rsidTr="00483F11">
        <w:tc>
          <w:tcPr>
            <w:tcW w:w="2830" w:type="dxa"/>
            <w:shd w:val="clear" w:color="auto" w:fill="B7D4EF" w:themeFill="text2" w:themeFillTint="33"/>
          </w:tcPr>
          <w:p w14:paraId="15588999"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Trajanje</w:t>
            </w:r>
          </w:p>
        </w:tc>
        <w:tc>
          <w:tcPr>
            <w:tcW w:w="11162" w:type="dxa"/>
            <w:shd w:val="clear" w:color="auto" w:fill="B7D4EF" w:themeFill="text2" w:themeFillTint="33"/>
          </w:tcPr>
          <w:p w14:paraId="089D7B34" w14:textId="5867821F"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 Tijekom nastavne godine – 35 sati.</w:t>
            </w:r>
          </w:p>
        </w:tc>
      </w:tr>
      <w:tr w:rsidR="00483F11" w:rsidRPr="00483F11" w14:paraId="39E3F6DD" w14:textId="77777777" w:rsidTr="00483F11">
        <w:tc>
          <w:tcPr>
            <w:tcW w:w="2830" w:type="dxa"/>
          </w:tcPr>
          <w:p w14:paraId="370C8D3D"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 xml:space="preserve">Vrednovanje i samovrednovanje </w:t>
            </w:r>
          </w:p>
          <w:p w14:paraId="779336F5"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(provjera ishoda)</w:t>
            </w:r>
          </w:p>
        </w:tc>
        <w:tc>
          <w:tcPr>
            <w:tcW w:w="11162" w:type="dxa"/>
          </w:tcPr>
          <w:p w14:paraId="4B2AC47F" w14:textId="15F7C265"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 Objavljeni tekstovi na web stranici naše škole, plakati u učionicama i hodnicima škole, bilješke učenika u planinarskom dnevniku.</w:t>
            </w:r>
          </w:p>
        </w:tc>
      </w:tr>
      <w:tr w:rsidR="00483F11" w:rsidRPr="00483F11" w14:paraId="6F8F087D" w14:textId="77777777" w:rsidTr="00483F11">
        <w:tc>
          <w:tcPr>
            <w:tcW w:w="2830" w:type="dxa"/>
            <w:shd w:val="clear" w:color="auto" w:fill="B7D4EF" w:themeFill="text2" w:themeFillTint="33"/>
          </w:tcPr>
          <w:p w14:paraId="79825B71"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 xml:space="preserve">Potrebni resursi </w:t>
            </w:r>
          </w:p>
          <w:p w14:paraId="18FAF21E"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(troškovnik)</w:t>
            </w:r>
          </w:p>
        </w:tc>
        <w:tc>
          <w:tcPr>
            <w:tcW w:w="11162" w:type="dxa"/>
            <w:shd w:val="clear" w:color="auto" w:fill="B7D4EF" w:themeFill="text2" w:themeFillTint="33"/>
          </w:tcPr>
          <w:p w14:paraId="5CE95C14" w14:textId="77777777" w:rsidR="00483F11" w:rsidRPr="00400E22" w:rsidRDefault="00483F11" w:rsidP="00483F11">
            <w:pPr>
              <w:textAlignment w:val="baseline"/>
              <w:rPr>
                <w:rFonts w:eastAsia="Times New Roman" w:cs="Arial"/>
                <w:color w:val="000000" w:themeColor="text1"/>
                <w:sz w:val="24"/>
                <w:szCs w:val="24"/>
                <w:lang w:eastAsia="hr-HR"/>
              </w:rPr>
            </w:pPr>
            <w:r w:rsidRPr="00400E22">
              <w:rPr>
                <w:rFonts w:eastAsia="Times New Roman" w:cs="Arial"/>
                <w:color w:val="000000" w:themeColor="text1"/>
                <w:sz w:val="24"/>
                <w:szCs w:val="24"/>
                <w:lang w:eastAsia="hr-HR"/>
              </w:rPr>
              <w:t> LCD projektor, računalo, hamer papir</w:t>
            </w:r>
          </w:p>
          <w:p w14:paraId="071E2AD9" w14:textId="7F7E5EBA"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Troškovi prijevoza i članskih iskaznica snose sami učenici</w:t>
            </w:r>
          </w:p>
        </w:tc>
      </w:tr>
      <w:tr w:rsidR="00483F11" w:rsidRPr="00483F11" w14:paraId="578C7393" w14:textId="77777777" w:rsidTr="00483F11">
        <w:tc>
          <w:tcPr>
            <w:tcW w:w="2830" w:type="dxa"/>
          </w:tcPr>
          <w:p w14:paraId="5D45A3E9" w14:textId="77777777" w:rsidR="00483F11" w:rsidRPr="00483F11" w:rsidRDefault="00483F11" w:rsidP="00483F11">
            <w:pPr>
              <w:spacing w:line="276" w:lineRule="auto"/>
              <w:rPr>
                <w:rFonts w:ascii="Bahnschrift" w:hAnsi="Bahnschrift" w:cstheme="minorHAnsi"/>
                <w:b/>
                <w:bCs/>
                <w:color w:val="000000" w:themeColor="text1"/>
                <w:sz w:val="24"/>
                <w:szCs w:val="24"/>
              </w:rPr>
            </w:pPr>
            <w:r w:rsidRPr="00483F11">
              <w:rPr>
                <w:rFonts w:ascii="Bahnschrift" w:hAnsi="Bahnschrift" w:cstheme="minorHAnsi"/>
                <w:b/>
                <w:bCs/>
                <w:color w:val="000000" w:themeColor="text1"/>
                <w:sz w:val="24"/>
                <w:szCs w:val="24"/>
              </w:rPr>
              <w:t>Napomena</w:t>
            </w:r>
          </w:p>
        </w:tc>
        <w:tc>
          <w:tcPr>
            <w:tcW w:w="11162" w:type="dxa"/>
          </w:tcPr>
          <w:p w14:paraId="5FD23989" w14:textId="2E050241" w:rsidR="00483F11" w:rsidRPr="00400E22" w:rsidRDefault="00483F11" w:rsidP="00483F11">
            <w:pPr>
              <w:spacing w:line="276" w:lineRule="auto"/>
              <w:rPr>
                <w:rFonts w:cstheme="minorHAnsi"/>
                <w:color w:val="000000" w:themeColor="text1"/>
                <w:sz w:val="24"/>
                <w:szCs w:val="24"/>
              </w:rPr>
            </w:pPr>
            <w:r w:rsidRPr="00400E22">
              <w:rPr>
                <w:rFonts w:eastAsia="Times New Roman" w:cs="Arial"/>
                <w:color w:val="000000" w:themeColor="text1"/>
                <w:sz w:val="24"/>
                <w:szCs w:val="24"/>
                <w:lang w:eastAsia="hr-HR"/>
              </w:rPr>
              <w:t> /</w:t>
            </w:r>
          </w:p>
        </w:tc>
      </w:tr>
    </w:tbl>
    <w:p w14:paraId="1AAD1C73" w14:textId="77777777" w:rsidR="00A12447" w:rsidRDefault="00A12447"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2E455F" w:rsidRPr="00B8646B" w14:paraId="7804C157" w14:textId="77777777" w:rsidTr="002E455F">
        <w:tc>
          <w:tcPr>
            <w:tcW w:w="2830" w:type="dxa"/>
            <w:shd w:val="clear" w:color="auto" w:fill="B7D4EF" w:themeFill="text2" w:themeFillTint="33"/>
          </w:tcPr>
          <w:p w14:paraId="2B0F9907"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lastRenderedPageBreak/>
              <w:t>Naziv aktivnosti</w:t>
            </w:r>
          </w:p>
        </w:tc>
        <w:tc>
          <w:tcPr>
            <w:tcW w:w="11162" w:type="dxa"/>
            <w:shd w:val="clear" w:color="auto" w:fill="B7D4EF" w:themeFill="text2" w:themeFillTint="33"/>
          </w:tcPr>
          <w:p w14:paraId="3507C769" w14:textId="08A9671A" w:rsidR="002E455F" w:rsidRPr="002E455F" w:rsidRDefault="002E455F" w:rsidP="002E455F">
            <w:pPr>
              <w:pStyle w:val="Naslov2"/>
              <w:outlineLvl w:val="1"/>
            </w:pPr>
            <w:bookmarkStart w:id="145" w:name="_Toc178682663"/>
            <w:r w:rsidRPr="002E455F">
              <w:t>Mali geografi</w:t>
            </w:r>
            <w:bookmarkEnd w:id="145"/>
          </w:p>
        </w:tc>
      </w:tr>
      <w:tr w:rsidR="002E455F" w:rsidRPr="00B8646B" w14:paraId="607F4ADE" w14:textId="77777777" w:rsidTr="002E455F">
        <w:tc>
          <w:tcPr>
            <w:tcW w:w="2830" w:type="dxa"/>
          </w:tcPr>
          <w:p w14:paraId="697A2D40"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Kurikulumsko područje</w:t>
            </w:r>
          </w:p>
        </w:tc>
        <w:tc>
          <w:tcPr>
            <w:tcW w:w="11162" w:type="dxa"/>
          </w:tcPr>
          <w:p w14:paraId="0D8ACBC8" w14:textId="65E503FE" w:rsidR="002E455F" w:rsidRPr="002E455F" w:rsidRDefault="002E455F" w:rsidP="002E455F">
            <w:pPr>
              <w:spacing w:line="276" w:lineRule="auto"/>
              <w:rPr>
                <w:rFonts w:cstheme="minorHAnsi"/>
                <w:i/>
                <w:iCs/>
                <w:color w:val="000000" w:themeColor="text1"/>
                <w:sz w:val="24"/>
                <w:szCs w:val="24"/>
              </w:rPr>
            </w:pPr>
            <w:r w:rsidRPr="002E455F">
              <w:rPr>
                <w:sz w:val="24"/>
                <w:szCs w:val="24"/>
              </w:rPr>
              <w:t>Društveno-humanističko područje</w:t>
            </w:r>
          </w:p>
        </w:tc>
      </w:tr>
      <w:tr w:rsidR="002E455F" w:rsidRPr="00B8646B" w14:paraId="009F37F8" w14:textId="77777777" w:rsidTr="002E455F">
        <w:tc>
          <w:tcPr>
            <w:tcW w:w="2830" w:type="dxa"/>
            <w:shd w:val="clear" w:color="auto" w:fill="B7D4EF" w:themeFill="text2" w:themeFillTint="33"/>
          </w:tcPr>
          <w:p w14:paraId="0E6810FA"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Ciklus (razred/i)</w:t>
            </w:r>
          </w:p>
        </w:tc>
        <w:tc>
          <w:tcPr>
            <w:tcW w:w="11162" w:type="dxa"/>
            <w:shd w:val="clear" w:color="auto" w:fill="B7D4EF" w:themeFill="text2" w:themeFillTint="33"/>
          </w:tcPr>
          <w:p w14:paraId="5ECA5F53" w14:textId="1DD72648" w:rsidR="002E455F" w:rsidRPr="002E455F" w:rsidRDefault="002E455F" w:rsidP="002E455F">
            <w:pPr>
              <w:spacing w:line="276" w:lineRule="auto"/>
              <w:rPr>
                <w:rFonts w:cstheme="minorHAnsi"/>
                <w:color w:val="000000" w:themeColor="text1"/>
                <w:sz w:val="24"/>
                <w:szCs w:val="24"/>
              </w:rPr>
            </w:pPr>
            <w:r w:rsidRPr="002E455F">
              <w:rPr>
                <w:sz w:val="24"/>
                <w:szCs w:val="24"/>
              </w:rPr>
              <w:t>II. i III. ciklus (5.-8. razred)</w:t>
            </w:r>
          </w:p>
        </w:tc>
      </w:tr>
      <w:tr w:rsidR="002E455F" w:rsidRPr="00B8646B" w14:paraId="5DD7BFC2" w14:textId="77777777" w:rsidTr="002E455F">
        <w:tc>
          <w:tcPr>
            <w:tcW w:w="2830" w:type="dxa"/>
          </w:tcPr>
          <w:p w14:paraId="7732D2A6"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Odgovorna osoba</w:t>
            </w:r>
          </w:p>
        </w:tc>
        <w:tc>
          <w:tcPr>
            <w:tcW w:w="11162" w:type="dxa"/>
          </w:tcPr>
          <w:p w14:paraId="69DB6278" w14:textId="61E4470F" w:rsidR="002E455F" w:rsidRPr="002E455F" w:rsidRDefault="002E455F" w:rsidP="002E455F">
            <w:pPr>
              <w:spacing w:line="276" w:lineRule="auto"/>
              <w:rPr>
                <w:rFonts w:cstheme="minorHAnsi"/>
                <w:color w:val="000000" w:themeColor="text1"/>
                <w:sz w:val="24"/>
                <w:szCs w:val="24"/>
              </w:rPr>
            </w:pPr>
            <w:r w:rsidRPr="002E455F">
              <w:rPr>
                <w:sz w:val="24"/>
                <w:szCs w:val="24"/>
              </w:rPr>
              <w:t>Tomislav Novak</w:t>
            </w:r>
          </w:p>
        </w:tc>
      </w:tr>
      <w:tr w:rsidR="002E455F" w:rsidRPr="00B8646B" w14:paraId="69A1FFE1" w14:textId="77777777" w:rsidTr="002E455F">
        <w:tc>
          <w:tcPr>
            <w:tcW w:w="2830" w:type="dxa"/>
            <w:shd w:val="clear" w:color="auto" w:fill="B7D4EF" w:themeFill="text2" w:themeFillTint="33"/>
          </w:tcPr>
          <w:p w14:paraId="38E45277"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Cilj aktivnosti</w:t>
            </w:r>
          </w:p>
        </w:tc>
        <w:tc>
          <w:tcPr>
            <w:tcW w:w="11162" w:type="dxa"/>
            <w:shd w:val="clear" w:color="auto" w:fill="B7D4EF" w:themeFill="text2" w:themeFillTint="33"/>
          </w:tcPr>
          <w:p w14:paraId="3FD5B577" w14:textId="0D86FF6A" w:rsidR="002E455F" w:rsidRPr="002E455F" w:rsidRDefault="002E455F" w:rsidP="002E455F">
            <w:pPr>
              <w:spacing w:line="276" w:lineRule="auto"/>
              <w:rPr>
                <w:rFonts w:cstheme="minorHAnsi"/>
                <w:color w:val="000000" w:themeColor="text1"/>
                <w:sz w:val="24"/>
                <w:szCs w:val="24"/>
              </w:rPr>
            </w:pPr>
            <w:r w:rsidRPr="002E455F">
              <w:rPr>
                <w:rFonts w:eastAsia="Calibri" w:cs="Calibri"/>
                <w:sz w:val="24"/>
                <w:szCs w:val="24"/>
              </w:rPr>
              <w:t>Stjecanje i proširivanje znanja o našem planetu Zemlji, Europi i Hrvatskoj, različitostima i sličnostima prirodnih i društvenih obilježja naše domovine.</w:t>
            </w:r>
          </w:p>
        </w:tc>
      </w:tr>
      <w:tr w:rsidR="002E455F" w:rsidRPr="00B8646B" w14:paraId="0DCDD911" w14:textId="77777777" w:rsidTr="002E455F">
        <w:tc>
          <w:tcPr>
            <w:tcW w:w="2830" w:type="dxa"/>
          </w:tcPr>
          <w:p w14:paraId="06E238B4"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Obrazloženje cilja</w:t>
            </w:r>
          </w:p>
        </w:tc>
        <w:tc>
          <w:tcPr>
            <w:tcW w:w="11162" w:type="dxa"/>
          </w:tcPr>
          <w:p w14:paraId="72B81E6D" w14:textId="0F014DBE" w:rsidR="002E455F" w:rsidRPr="002E455F" w:rsidRDefault="002E455F" w:rsidP="002E455F">
            <w:pPr>
              <w:spacing w:line="276" w:lineRule="auto"/>
              <w:rPr>
                <w:rFonts w:cstheme="minorHAnsi"/>
                <w:color w:val="000000" w:themeColor="text1"/>
                <w:sz w:val="24"/>
                <w:szCs w:val="24"/>
              </w:rPr>
            </w:pPr>
            <w:r w:rsidRPr="002E455F">
              <w:rPr>
                <w:sz w:val="24"/>
                <w:szCs w:val="24"/>
              </w:rPr>
              <w:t>Proširiti učenička znanja, utjecati na iskazivanje kreativnosti, udovoljavati znatiželji prema pojedinim područjima geografske znanosti. Osposobiti učenike za cjeloživotno učenje. Uvesti učenike u metode znanstvenog istraživanja neposrednim promatranjem našeg zavičaja.</w:t>
            </w:r>
          </w:p>
        </w:tc>
      </w:tr>
      <w:tr w:rsidR="002E455F" w:rsidRPr="00B8646B" w14:paraId="39F3B1E0" w14:textId="77777777" w:rsidTr="002E455F">
        <w:tc>
          <w:tcPr>
            <w:tcW w:w="2830" w:type="dxa"/>
            <w:shd w:val="clear" w:color="auto" w:fill="B7D4EF" w:themeFill="text2" w:themeFillTint="33"/>
          </w:tcPr>
          <w:p w14:paraId="2D0D1DA5"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Očekivani ishodi</w:t>
            </w:r>
          </w:p>
        </w:tc>
        <w:tc>
          <w:tcPr>
            <w:tcW w:w="11162" w:type="dxa"/>
            <w:shd w:val="clear" w:color="auto" w:fill="B7D4EF" w:themeFill="text2" w:themeFillTint="33"/>
          </w:tcPr>
          <w:p w14:paraId="2F21BC16" w14:textId="40102965" w:rsidR="002E455F" w:rsidRPr="002E455F" w:rsidRDefault="002E455F" w:rsidP="002E455F">
            <w:pPr>
              <w:spacing w:line="276" w:lineRule="auto"/>
              <w:rPr>
                <w:rFonts w:cstheme="minorHAnsi"/>
                <w:color w:val="000000" w:themeColor="text1"/>
                <w:sz w:val="24"/>
                <w:szCs w:val="24"/>
              </w:rPr>
            </w:pPr>
            <w:r w:rsidRPr="002E455F">
              <w:rPr>
                <w:sz w:val="24"/>
                <w:szCs w:val="24"/>
              </w:rPr>
              <w:t>Uvidjeti povezanost prirodnih elemenata i društvenih pojava i procesa u svijetu i Hrvatskoj. Upoznati se s društveno-geografskim posebnostima naše domovine. Aktivno promatrati svijet oko sebe. Slušati i argumentirano razgovarati. Razviti odgovornost i pozitivan odnos prema radu. Kritički se odnositi prema materijalima s internetskih stranica. Uočiti drugačiju (zabavnu) stranu geografije i njenu svakodnevnu korist i upotrebu u životu.</w:t>
            </w:r>
          </w:p>
        </w:tc>
      </w:tr>
      <w:tr w:rsidR="002E455F" w:rsidRPr="00B8646B" w14:paraId="7C5A7E45" w14:textId="77777777" w:rsidTr="002E455F">
        <w:tc>
          <w:tcPr>
            <w:tcW w:w="2830" w:type="dxa"/>
          </w:tcPr>
          <w:p w14:paraId="54FBB345"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Sudionici</w:t>
            </w:r>
          </w:p>
        </w:tc>
        <w:tc>
          <w:tcPr>
            <w:tcW w:w="11162" w:type="dxa"/>
          </w:tcPr>
          <w:p w14:paraId="7E7E1BD6" w14:textId="4710EA72" w:rsidR="002E455F" w:rsidRPr="002E455F" w:rsidRDefault="002E455F" w:rsidP="002E455F">
            <w:pPr>
              <w:spacing w:line="276" w:lineRule="auto"/>
              <w:rPr>
                <w:rFonts w:cstheme="minorHAnsi"/>
                <w:color w:val="000000" w:themeColor="text1"/>
                <w:sz w:val="24"/>
                <w:szCs w:val="24"/>
              </w:rPr>
            </w:pPr>
            <w:r w:rsidRPr="002E455F">
              <w:rPr>
                <w:sz w:val="24"/>
                <w:szCs w:val="24"/>
              </w:rPr>
              <w:t>Učenici od 5.-8. razreda, učitelj Tomislav Novak</w:t>
            </w:r>
          </w:p>
        </w:tc>
      </w:tr>
      <w:tr w:rsidR="002E455F" w:rsidRPr="00B8646B" w14:paraId="27DAFF35" w14:textId="77777777" w:rsidTr="002E455F">
        <w:tc>
          <w:tcPr>
            <w:tcW w:w="2830" w:type="dxa"/>
            <w:shd w:val="clear" w:color="auto" w:fill="B7D4EF" w:themeFill="text2" w:themeFillTint="33"/>
          </w:tcPr>
          <w:p w14:paraId="36AB1F4B"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 xml:space="preserve">Način učenja </w:t>
            </w:r>
          </w:p>
          <w:p w14:paraId="5DDC4E65"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(što rade učenici)</w:t>
            </w:r>
          </w:p>
        </w:tc>
        <w:tc>
          <w:tcPr>
            <w:tcW w:w="11162" w:type="dxa"/>
            <w:shd w:val="clear" w:color="auto" w:fill="B7D4EF" w:themeFill="text2" w:themeFillTint="33"/>
          </w:tcPr>
          <w:p w14:paraId="3D053EB2" w14:textId="6EFF00B0" w:rsidR="002E455F" w:rsidRPr="002E455F" w:rsidRDefault="002E455F" w:rsidP="002E455F">
            <w:pPr>
              <w:spacing w:line="276" w:lineRule="auto"/>
              <w:rPr>
                <w:rFonts w:cstheme="minorHAnsi"/>
                <w:color w:val="000000" w:themeColor="text1"/>
                <w:sz w:val="24"/>
                <w:szCs w:val="24"/>
              </w:rPr>
            </w:pPr>
            <w:r w:rsidRPr="002E455F">
              <w:rPr>
                <w:rFonts w:eastAsia="Calibri" w:cs="Calibri"/>
                <w:sz w:val="24"/>
                <w:szCs w:val="24"/>
              </w:rPr>
              <w:t>Kroz rad u grupama, učenici stječu nove kompetencije, uče se komunikaciji i suradnji u timu Kroz vlastite prezentacije razvijaju samopouzdanje, te jačaju govorničke vještine i prezentacijske tehnike. Stječu temeljne geografske vještine: snalaženje u prostoru pomoću geografskih karata i kompasa, izrada grafičkih priloga, tumačenje statističkih podataka, uočavanje i tumačenje prirodno geografskih i društvenih pojava i procesa u Hrvatskoj . Kritički razlučuju pouzdane od nepouzdanih geografskih izvora. Referentne geografske izvore koristiti kao bazu za geografsko istraživanje.  Na osnovu pouzdanih geografskih izvora izdvajaju brojčane podatke Crtaju grafikone, dijagrama i tematskih karata. Vježbaju čitanje geografske karte.</w:t>
            </w:r>
          </w:p>
        </w:tc>
      </w:tr>
      <w:tr w:rsidR="002E455F" w:rsidRPr="00B8646B" w14:paraId="34529C4D" w14:textId="77777777" w:rsidTr="002E455F">
        <w:tc>
          <w:tcPr>
            <w:tcW w:w="2830" w:type="dxa"/>
          </w:tcPr>
          <w:p w14:paraId="177D4E67"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Metode podučavanja</w:t>
            </w:r>
          </w:p>
          <w:p w14:paraId="3D357719"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(što rade učitelji)</w:t>
            </w:r>
          </w:p>
        </w:tc>
        <w:tc>
          <w:tcPr>
            <w:tcW w:w="11162" w:type="dxa"/>
          </w:tcPr>
          <w:p w14:paraId="601E2437" w14:textId="47CA41A5" w:rsidR="002E455F" w:rsidRPr="002E455F" w:rsidRDefault="002E455F" w:rsidP="002E455F">
            <w:pPr>
              <w:spacing w:line="276" w:lineRule="auto"/>
              <w:rPr>
                <w:rFonts w:cstheme="minorHAnsi"/>
                <w:color w:val="000000" w:themeColor="text1"/>
                <w:sz w:val="24"/>
                <w:szCs w:val="24"/>
              </w:rPr>
            </w:pPr>
            <w:r w:rsidRPr="002E455F">
              <w:rPr>
                <w:rFonts w:eastAsia="Calibri" w:cs="Calibri"/>
                <w:sz w:val="24"/>
                <w:szCs w:val="24"/>
              </w:rPr>
              <w:t xml:space="preserve">Razvija intelektualnu znatiželju učenika koja će se postići istraživačkim radom, pripremom referata, izradom prezentacija .Unaprjeđuje kartografsku pismenost i razvijaju umijeće upotrebe geografske kate i atlasa kao izvora znanja. Uvodi metode znanstvenog istraživanja (neposredno promatranje, brojanje, crtanje, skiciranje, kartiranje, anketiranje). Postiže da učenik preispituje informacije, uspoređuje ih, </w:t>
            </w:r>
            <w:r w:rsidRPr="002E455F">
              <w:rPr>
                <w:rFonts w:eastAsia="Calibri" w:cs="Calibri"/>
                <w:sz w:val="24"/>
                <w:szCs w:val="24"/>
              </w:rPr>
              <w:lastRenderedPageBreak/>
              <w:t>uvažava tuđe mišljenje i razvija toleranciju. Upućuje na aktualizaciju i praćenje informativnih emisija, tiska, interneta</w:t>
            </w:r>
          </w:p>
        </w:tc>
      </w:tr>
      <w:tr w:rsidR="002E455F" w:rsidRPr="00B8646B" w14:paraId="53B4C741" w14:textId="77777777" w:rsidTr="002E455F">
        <w:tc>
          <w:tcPr>
            <w:tcW w:w="2830" w:type="dxa"/>
            <w:shd w:val="clear" w:color="auto" w:fill="B7D4EF" w:themeFill="text2" w:themeFillTint="33"/>
          </w:tcPr>
          <w:p w14:paraId="6042FB34"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lastRenderedPageBreak/>
              <w:t>Trajanje</w:t>
            </w:r>
          </w:p>
        </w:tc>
        <w:tc>
          <w:tcPr>
            <w:tcW w:w="11162" w:type="dxa"/>
            <w:shd w:val="clear" w:color="auto" w:fill="B7D4EF" w:themeFill="text2" w:themeFillTint="33"/>
          </w:tcPr>
          <w:p w14:paraId="29B42F7C" w14:textId="35452B63" w:rsidR="002E455F" w:rsidRPr="002E455F" w:rsidRDefault="002E455F" w:rsidP="002E455F">
            <w:pPr>
              <w:spacing w:line="276" w:lineRule="auto"/>
              <w:rPr>
                <w:rFonts w:cstheme="minorHAnsi"/>
                <w:color w:val="000000" w:themeColor="text1"/>
                <w:sz w:val="24"/>
                <w:szCs w:val="24"/>
              </w:rPr>
            </w:pPr>
            <w:r w:rsidRPr="002E455F">
              <w:rPr>
                <w:sz w:val="24"/>
                <w:szCs w:val="24"/>
              </w:rPr>
              <w:t>Tijekom školske godine, 1 sat tjedno</w:t>
            </w:r>
          </w:p>
        </w:tc>
      </w:tr>
      <w:tr w:rsidR="002E455F" w:rsidRPr="00B8646B" w14:paraId="4EFE2928" w14:textId="77777777" w:rsidTr="002E455F">
        <w:tc>
          <w:tcPr>
            <w:tcW w:w="2830" w:type="dxa"/>
          </w:tcPr>
          <w:p w14:paraId="594CE2E7"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 xml:space="preserve">Vrednovanje i samovrednovanje </w:t>
            </w:r>
          </w:p>
          <w:p w14:paraId="75A98D09"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(provjera ishoda)</w:t>
            </w:r>
          </w:p>
        </w:tc>
        <w:tc>
          <w:tcPr>
            <w:tcW w:w="11162" w:type="dxa"/>
          </w:tcPr>
          <w:p w14:paraId="751CBE84" w14:textId="399E43A4" w:rsidR="002E455F" w:rsidRPr="002E455F" w:rsidRDefault="002E455F" w:rsidP="002E455F">
            <w:pPr>
              <w:spacing w:line="276" w:lineRule="auto"/>
              <w:rPr>
                <w:rFonts w:cstheme="minorHAnsi"/>
                <w:color w:val="000000" w:themeColor="text1"/>
                <w:sz w:val="24"/>
                <w:szCs w:val="24"/>
              </w:rPr>
            </w:pPr>
            <w:r w:rsidRPr="002E455F">
              <w:rPr>
                <w:sz w:val="24"/>
                <w:szCs w:val="24"/>
              </w:rPr>
              <w:t>Korištenje izrađenih materijala (plakati, fotografije, video zapisi) za razne potrebe unutar škole (nacionalni praznici, blagdani)</w:t>
            </w:r>
          </w:p>
        </w:tc>
      </w:tr>
      <w:tr w:rsidR="002E455F" w:rsidRPr="00B8646B" w14:paraId="7E1F71D3" w14:textId="77777777" w:rsidTr="002E455F">
        <w:tc>
          <w:tcPr>
            <w:tcW w:w="2830" w:type="dxa"/>
            <w:shd w:val="clear" w:color="auto" w:fill="B7D4EF" w:themeFill="text2" w:themeFillTint="33"/>
          </w:tcPr>
          <w:p w14:paraId="077DC77D"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 xml:space="preserve">Potrebni resursi </w:t>
            </w:r>
          </w:p>
          <w:p w14:paraId="7F5AC5B9"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(troškovnik)</w:t>
            </w:r>
          </w:p>
        </w:tc>
        <w:tc>
          <w:tcPr>
            <w:tcW w:w="11162" w:type="dxa"/>
            <w:shd w:val="clear" w:color="auto" w:fill="B7D4EF" w:themeFill="text2" w:themeFillTint="33"/>
          </w:tcPr>
          <w:p w14:paraId="3E4C96CE" w14:textId="0795B9C8" w:rsidR="002E455F" w:rsidRPr="002E455F" w:rsidRDefault="002E455F" w:rsidP="002E455F">
            <w:pPr>
              <w:spacing w:line="276" w:lineRule="auto"/>
              <w:rPr>
                <w:rFonts w:cstheme="minorHAnsi"/>
                <w:color w:val="000000" w:themeColor="text1"/>
                <w:sz w:val="24"/>
                <w:szCs w:val="24"/>
              </w:rPr>
            </w:pPr>
            <w:r w:rsidRPr="002E455F">
              <w:rPr>
                <w:rFonts w:eastAsia="Calibri" w:cs="Calibri"/>
                <w:color w:val="000000" w:themeColor="text1"/>
                <w:sz w:val="24"/>
                <w:szCs w:val="24"/>
              </w:rPr>
              <w:t>Boje, papiri, ljepila, škare, kompasi, geografske i topografske karte, ostali raznovrsni materijali i pomagala</w:t>
            </w:r>
          </w:p>
        </w:tc>
      </w:tr>
      <w:tr w:rsidR="002E455F" w:rsidRPr="00B8646B" w14:paraId="0F49CB1F" w14:textId="77777777" w:rsidTr="002E455F">
        <w:tc>
          <w:tcPr>
            <w:tcW w:w="2830" w:type="dxa"/>
          </w:tcPr>
          <w:p w14:paraId="175EB513" w14:textId="77777777" w:rsidR="002E455F" w:rsidRPr="00B8646B" w:rsidRDefault="002E455F" w:rsidP="002E455F">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Napomena</w:t>
            </w:r>
          </w:p>
        </w:tc>
        <w:tc>
          <w:tcPr>
            <w:tcW w:w="11162" w:type="dxa"/>
          </w:tcPr>
          <w:p w14:paraId="5574E550" w14:textId="1604E0E9" w:rsidR="002E455F" w:rsidRPr="002E455F" w:rsidRDefault="002E455F" w:rsidP="002E455F">
            <w:pPr>
              <w:spacing w:line="276" w:lineRule="auto"/>
              <w:rPr>
                <w:rFonts w:cstheme="minorHAnsi"/>
                <w:color w:val="000000" w:themeColor="text1"/>
                <w:sz w:val="24"/>
                <w:szCs w:val="24"/>
              </w:rPr>
            </w:pPr>
            <w:r w:rsidRPr="002E455F">
              <w:rPr>
                <w:sz w:val="24"/>
                <w:szCs w:val="24"/>
              </w:rPr>
              <w:t>/</w:t>
            </w:r>
          </w:p>
        </w:tc>
      </w:tr>
    </w:tbl>
    <w:p w14:paraId="1E471AEE" w14:textId="7EF60672" w:rsidR="002E455F" w:rsidRDefault="002E455F" w:rsidP="00A12447">
      <w:pPr>
        <w:rPr>
          <w:color w:val="3A7C22" w:themeColor="accent6" w:themeShade="BF"/>
          <w:lang w:eastAsia="hr-HR"/>
        </w:rPr>
      </w:pPr>
    </w:p>
    <w:p w14:paraId="3F623C80" w14:textId="1D7DDE88" w:rsidR="00BD2A65" w:rsidRDefault="00BD2A65" w:rsidP="00A12447">
      <w:pPr>
        <w:rPr>
          <w:color w:val="3A7C22" w:themeColor="accent6" w:themeShade="BF"/>
          <w:lang w:eastAsia="hr-HR"/>
        </w:rPr>
      </w:pPr>
    </w:p>
    <w:p w14:paraId="00CECA79" w14:textId="334F54A2" w:rsidR="00BD2A65" w:rsidRDefault="00BD2A65" w:rsidP="00A12447">
      <w:pPr>
        <w:rPr>
          <w:color w:val="3A7C22" w:themeColor="accent6" w:themeShade="BF"/>
          <w:lang w:eastAsia="hr-HR"/>
        </w:rPr>
      </w:pPr>
    </w:p>
    <w:p w14:paraId="056EAA8A" w14:textId="32D8BED5" w:rsidR="00BD2A65" w:rsidRDefault="00BD2A65" w:rsidP="00A12447">
      <w:pPr>
        <w:rPr>
          <w:color w:val="3A7C22" w:themeColor="accent6" w:themeShade="BF"/>
          <w:lang w:eastAsia="hr-HR"/>
        </w:rPr>
      </w:pPr>
    </w:p>
    <w:p w14:paraId="401DAD52" w14:textId="48FF19BB" w:rsidR="00BD2A65" w:rsidRDefault="00BD2A65" w:rsidP="00A12447">
      <w:pPr>
        <w:rPr>
          <w:color w:val="3A7C22" w:themeColor="accent6" w:themeShade="BF"/>
          <w:lang w:eastAsia="hr-HR"/>
        </w:rPr>
      </w:pPr>
    </w:p>
    <w:p w14:paraId="7D8B075A" w14:textId="700A777A" w:rsidR="00BD2A65" w:rsidRDefault="00BD2A65" w:rsidP="00A12447">
      <w:pPr>
        <w:rPr>
          <w:color w:val="3A7C22" w:themeColor="accent6" w:themeShade="BF"/>
          <w:lang w:eastAsia="hr-HR"/>
        </w:rPr>
      </w:pPr>
    </w:p>
    <w:p w14:paraId="5C9675F6" w14:textId="7444155C" w:rsidR="00BD2A65" w:rsidRDefault="00BD2A65" w:rsidP="00A12447">
      <w:pPr>
        <w:rPr>
          <w:color w:val="3A7C22" w:themeColor="accent6" w:themeShade="BF"/>
          <w:lang w:eastAsia="hr-HR"/>
        </w:rPr>
      </w:pPr>
    </w:p>
    <w:p w14:paraId="72F44F33" w14:textId="295638E7" w:rsidR="00BD2A65" w:rsidRDefault="00BD2A65" w:rsidP="00A12447">
      <w:pPr>
        <w:rPr>
          <w:color w:val="3A7C22" w:themeColor="accent6" w:themeShade="BF"/>
          <w:lang w:eastAsia="hr-HR"/>
        </w:rPr>
      </w:pPr>
    </w:p>
    <w:p w14:paraId="6BD1BED2" w14:textId="4CE2F990" w:rsidR="00BD2A65" w:rsidRDefault="00BD2A65" w:rsidP="00A12447">
      <w:pPr>
        <w:rPr>
          <w:color w:val="3A7C22" w:themeColor="accent6" w:themeShade="BF"/>
          <w:lang w:eastAsia="hr-HR"/>
        </w:rPr>
      </w:pPr>
    </w:p>
    <w:p w14:paraId="3A8CF6C9" w14:textId="50C0749E" w:rsidR="00BD2A65" w:rsidRDefault="00BD2A65" w:rsidP="00A12447">
      <w:pPr>
        <w:rPr>
          <w:color w:val="3A7C22" w:themeColor="accent6" w:themeShade="BF"/>
          <w:lang w:eastAsia="hr-HR"/>
        </w:rPr>
      </w:pPr>
    </w:p>
    <w:p w14:paraId="0246A1E0" w14:textId="72431D19" w:rsidR="00BD2A65" w:rsidRDefault="00BD2A65" w:rsidP="00A12447">
      <w:pPr>
        <w:rPr>
          <w:color w:val="3A7C22" w:themeColor="accent6" w:themeShade="BF"/>
          <w:lang w:eastAsia="hr-HR"/>
        </w:rPr>
      </w:pPr>
    </w:p>
    <w:p w14:paraId="13C02DD6" w14:textId="7D20F9CC" w:rsidR="00BD2A65" w:rsidRDefault="00BD2A65" w:rsidP="00A12447">
      <w:pPr>
        <w:rPr>
          <w:color w:val="3A7C22" w:themeColor="accent6" w:themeShade="BF"/>
          <w:lang w:eastAsia="hr-HR"/>
        </w:rPr>
      </w:pPr>
    </w:p>
    <w:p w14:paraId="751BFDDE" w14:textId="3071EE92" w:rsidR="00BD2A65" w:rsidRDefault="00BD2A65" w:rsidP="00A12447">
      <w:pPr>
        <w:rPr>
          <w:color w:val="3A7C22" w:themeColor="accent6" w:themeShade="BF"/>
          <w:lang w:eastAsia="hr-HR"/>
        </w:rPr>
      </w:pPr>
    </w:p>
    <w:p w14:paraId="1DDA1BC0" w14:textId="77777777" w:rsidR="00BD2A65" w:rsidRPr="00D100F3" w:rsidRDefault="00BD2A65" w:rsidP="00A12447">
      <w:pPr>
        <w:rPr>
          <w:color w:val="3A7C22" w:themeColor="accent6" w:themeShade="BF"/>
          <w:lang w:eastAsia="hr-HR"/>
        </w:rPr>
      </w:pPr>
    </w:p>
    <w:tbl>
      <w:tblPr>
        <w:tblStyle w:val="Reetkatablice"/>
        <w:tblW w:w="13992" w:type="dxa"/>
        <w:tblLook w:val="04A0" w:firstRow="1" w:lastRow="0" w:firstColumn="1" w:lastColumn="0" w:noHBand="0" w:noVBand="1"/>
      </w:tblPr>
      <w:tblGrid>
        <w:gridCol w:w="2830"/>
        <w:gridCol w:w="11162"/>
      </w:tblGrid>
      <w:tr w:rsidR="00B8646B" w:rsidRPr="00B8646B" w14:paraId="2FDC6A1B" w14:textId="77777777" w:rsidTr="00B8646B">
        <w:tc>
          <w:tcPr>
            <w:tcW w:w="2830" w:type="dxa"/>
            <w:shd w:val="clear" w:color="auto" w:fill="B7D4EF" w:themeFill="text2" w:themeFillTint="33"/>
          </w:tcPr>
          <w:p w14:paraId="7E292E5B"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lastRenderedPageBreak/>
              <w:t>Naziv aktivnosti</w:t>
            </w:r>
          </w:p>
        </w:tc>
        <w:tc>
          <w:tcPr>
            <w:tcW w:w="11162" w:type="dxa"/>
            <w:shd w:val="clear" w:color="auto" w:fill="B7D4EF" w:themeFill="text2" w:themeFillTint="33"/>
          </w:tcPr>
          <w:p w14:paraId="53BA009B" w14:textId="65EA911F" w:rsidR="00B8646B" w:rsidRPr="00400E22" w:rsidRDefault="00B8646B" w:rsidP="00400E22">
            <w:pPr>
              <w:pStyle w:val="Naslov2"/>
              <w:outlineLvl w:val="1"/>
            </w:pPr>
            <w:bookmarkStart w:id="146" w:name="_Toc178682664"/>
            <w:r w:rsidRPr="00400E22">
              <w:t>Likovna grupa</w:t>
            </w:r>
            <w:bookmarkEnd w:id="146"/>
          </w:p>
        </w:tc>
      </w:tr>
      <w:tr w:rsidR="00B8646B" w:rsidRPr="00B8646B" w14:paraId="01C4E188" w14:textId="77777777" w:rsidTr="00B8646B">
        <w:tc>
          <w:tcPr>
            <w:tcW w:w="2830" w:type="dxa"/>
          </w:tcPr>
          <w:p w14:paraId="35DF4F72"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Kurikulumsko područje</w:t>
            </w:r>
          </w:p>
        </w:tc>
        <w:tc>
          <w:tcPr>
            <w:tcW w:w="11162" w:type="dxa"/>
          </w:tcPr>
          <w:p w14:paraId="64CD5DD5" w14:textId="72CE3504" w:rsidR="00B8646B" w:rsidRPr="00400E22" w:rsidRDefault="00B8646B" w:rsidP="00B8646B">
            <w:pPr>
              <w:spacing w:line="276" w:lineRule="auto"/>
              <w:rPr>
                <w:rFonts w:cstheme="minorHAnsi"/>
                <w:i/>
                <w:iCs/>
                <w:color w:val="000000" w:themeColor="text1"/>
                <w:sz w:val="24"/>
                <w:szCs w:val="24"/>
              </w:rPr>
            </w:pPr>
            <w:r w:rsidRPr="00400E22">
              <w:rPr>
                <w:rFonts w:cstheme="minorHAnsi"/>
                <w:i/>
                <w:iCs/>
                <w:color w:val="000000" w:themeColor="text1"/>
                <w:sz w:val="24"/>
                <w:szCs w:val="24"/>
              </w:rPr>
              <w:t>Umjetničko područje</w:t>
            </w:r>
          </w:p>
        </w:tc>
      </w:tr>
      <w:tr w:rsidR="00B8646B" w:rsidRPr="00B8646B" w14:paraId="0D1A7DFC" w14:textId="77777777" w:rsidTr="00B8646B">
        <w:tc>
          <w:tcPr>
            <w:tcW w:w="2830" w:type="dxa"/>
            <w:shd w:val="clear" w:color="auto" w:fill="B7D4EF" w:themeFill="text2" w:themeFillTint="33"/>
          </w:tcPr>
          <w:p w14:paraId="790CC058"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Ciklus (razred/i)</w:t>
            </w:r>
          </w:p>
        </w:tc>
        <w:tc>
          <w:tcPr>
            <w:tcW w:w="11162" w:type="dxa"/>
            <w:shd w:val="clear" w:color="auto" w:fill="B7D4EF" w:themeFill="text2" w:themeFillTint="33"/>
          </w:tcPr>
          <w:p w14:paraId="47C831A2" w14:textId="6BD4C3BA"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II. i III. ciklus (5.-8. razred)</w:t>
            </w:r>
          </w:p>
        </w:tc>
      </w:tr>
      <w:tr w:rsidR="00B8646B" w:rsidRPr="00B8646B" w14:paraId="1A95FB78" w14:textId="77777777" w:rsidTr="00B8646B">
        <w:tc>
          <w:tcPr>
            <w:tcW w:w="2830" w:type="dxa"/>
          </w:tcPr>
          <w:p w14:paraId="4C5FEDCF"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Odgovorna osoba</w:t>
            </w:r>
          </w:p>
        </w:tc>
        <w:tc>
          <w:tcPr>
            <w:tcW w:w="11162" w:type="dxa"/>
          </w:tcPr>
          <w:p w14:paraId="322CAC0F" w14:textId="5C65985A"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Josip Kovačić, učitelj likovne kulture</w:t>
            </w:r>
          </w:p>
        </w:tc>
      </w:tr>
      <w:tr w:rsidR="00B8646B" w:rsidRPr="00B8646B" w14:paraId="4E36D958" w14:textId="77777777" w:rsidTr="00B8646B">
        <w:tc>
          <w:tcPr>
            <w:tcW w:w="2830" w:type="dxa"/>
            <w:shd w:val="clear" w:color="auto" w:fill="B7D4EF" w:themeFill="text2" w:themeFillTint="33"/>
          </w:tcPr>
          <w:p w14:paraId="06DCF108"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Cilj aktivnosti</w:t>
            </w:r>
          </w:p>
        </w:tc>
        <w:tc>
          <w:tcPr>
            <w:tcW w:w="11162" w:type="dxa"/>
            <w:shd w:val="clear" w:color="auto" w:fill="B7D4EF" w:themeFill="text2" w:themeFillTint="33"/>
          </w:tcPr>
          <w:p w14:paraId="60CF0FC3" w14:textId="4092902F"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Razvijati stvaralačke potencijale učenika kroz različita likovna područja, suvremene likovne tehnike, oblike rada i njihovo prožimanje, eksperimentiranje i upoznavanje osobnosti različitih materijala te razvijanje osjećaja za međusobnu suradnju i poštovanje među učenicima. Upoznavanje, uočavanje i razumijevanje likovnog jezika u svrhu poticaja i razvoja darovitih učenika na području vizualnih umjetnosti. Organizacija likovnih izložbi, natjecanja i radionica.</w:t>
            </w:r>
            <w:r w:rsidRPr="00400E22">
              <w:rPr>
                <w:rFonts w:ascii="Arial" w:hAnsi="Arial" w:cs="Arial"/>
                <w:color w:val="000000" w:themeColor="text1"/>
                <w:sz w:val="24"/>
                <w:szCs w:val="24"/>
              </w:rPr>
              <w:t> </w:t>
            </w:r>
            <w:r w:rsidRPr="00400E22">
              <w:rPr>
                <w:rFonts w:cstheme="minorHAnsi"/>
                <w:color w:val="000000" w:themeColor="text1"/>
                <w:sz w:val="24"/>
                <w:szCs w:val="24"/>
              </w:rPr>
              <w:t>Me</w:t>
            </w:r>
            <w:r w:rsidRPr="00400E22">
              <w:rPr>
                <w:rFonts w:cs="Bahnschrift"/>
                <w:color w:val="000000" w:themeColor="text1"/>
                <w:sz w:val="24"/>
                <w:szCs w:val="24"/>
              </w:rPr>
              <w:t>đ</w:t>
            </w:r>
            <w:r w:rsidRPr="00400E22">
              <w:rPr>
                <w:rFonts w:cstheme="minorHAnsi"/>
                <w:color w:val="000000" w:themeColor="text1"/>
                <w:sz w:val="24"/>
                <w:szCs w:val="24"/>
              </w:rPr>
              <w:t>usobna suradnja darovitih u</w:t>
            </w:r>
            <w:r w:rsidRPr="00400E22">
              <w:rPr>
                <w:rFonts w:cs="Bahnschrift"/>
                <w:color w:val="000000" w:themeColor="text1"/>
                <w:sz w:val="24"/>
                <w:szCs w:val="24"/>
              </w:rPr>
              <w:t>č</w:t>
            </w:r>
            <w:r w:rsidRPr="00400E22">
              <w:rPr>
                <w:rFonts w:cstheme="minorHAnsi"/>
                <w:color w:val="000000" w:themeColor="text1"/>
                <w:sz w:val="24"/>
                <w:szCs w:val="24"/>
              </w:rPr>
              <w:t>enika i upoznavanje sa likovnim radom u</w:t>
            </w:r>
            <w:r w:rsidRPr="00400E22">
              <w:rPr>
                <w:rFonts w:cs="Bahnschrift"/>
                <w:color w:val="000000" w:themeColor="text1"/>
                <w:sz w:val="24"/>
                <w:szCs w:val="24"/>
              </w:rPr>
              <w:t>č</w:t>
            </w:r>
            <w:r w:rsidRPr="00400E22">
              <w:rPr>
                <w:rFonts w:cstheme="minorHAnsi"/>
                <w:color w:val="000000" w:themeColor="text1"/>
                <w:sz w:val="24"/>
                <w:szCs w:val="24"/>
              </w:rPr>
              <w:t>enika kroz sve razrede predmetne nastave. Praćenje aktualnih događanja, trendova i napretka tehnologije u umjetnosti.</w:t>
            </w:r>
          </w:p>
        </w:tc>
      </w:tr>
      <w:tr w:rsidR="00B8646B" w:rsidRPr="00B8646B" w14:paraId="7A36E2FF" w14:textId="77777777" w:rsidTr="00B8646B">
        <w:tc>
          <w:tcPr>
            <w:tcW w:w="2830" w:type="dxa"/>
          </w:tcPr>
          <w:p w14:paraId="293CE541"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Obrazloženje cilja</w:t>
            </w:r>
          </w:p>
        </w:tc>
        <w:tc>
          <w:tcPr>
            <w:tcW w:w="11162" w:type="dxa"/>
          </w:tcPr>
          <w:p w14:paraId="4A9BAC0E" w14:textId="51B22C98"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Potrebe darovitih učenika koji žele proširiti kreativnost i znanja u likovnom stvaralaštvu. Potreba učenika koji imaju problema pri verbalnom izražavanju ili pokazivanju osjećaja u vršnjačkoj okolini (socijalizacija, kultura ponašanja). Razvijanje samostalnosti i sigurnosti u radu i učenju. Poticanje na istraživanje vizualnih vrijednosti u svakodnevnom životu kojima će se koristiti za poboljšanje kvalitete rada (radne navike) i kvalitete života (bolji uvjeti tijekom rada). Upoznavanje i očuvanje tradicionalnih dobara lokalne zajednice i Hrvatske kulturne baštine.</w:t>
            </w:r>
            <w:r w:rsidRPr="00400E22">
              <w:rPr>
                <w:rFonts w:ascii="Arial" w:hAnsi="Arial" w:cs="Arial"/>
                <w:color w:val="000000" w:themeColor="text1"/>
                <w:sz w:val="24"/>
                <w:szCs w:val="24"/>
              </w:rPr>
              <w:t> </w:t>
            </w:r>
            <w:r w:rsidRPr="00400E22">
              <w:rPr>
                <w:rFonts w:cstheme="minorHAnsi"/>
                <w:color w:val="000000" w:themeColor="text1"/>
                <w:sz w:val="24"/>
                <w:szCs w:val="24"/>
              </w:rPr>
              <w:t>Upoznavanje sa trenutnim potrebama i na</w:t>
            </w:r>
            <w:r w:rsidRPr="00400E22">
              <w:rPr>
                <w:rFonts w:cs="Bahnschrift"/>
                <w:color w:val="000000" w:themeColor="text1"/>
                <w:sz w:val="24"/>
                <w:szCs w:val="24"/>
              </w:rPr>
              <w:t>č</w:t>
            </w:r>
            <w:r w:rsidRPr="00400E22">
              <w:rPr>
                <w:rFonts w:cstheme="minorHAnsi"/>
                <w:color w:val="000000" w:themeColor="text1"/>
                <w:sz w:val="24"/>
                <w:szCs w:val="24"/>
              </w:rPr>
              <w:t xml:space="preserve">inima prezentacije vlastitih likovnih djela </w:t>
            </w:r>
            <w:r w:rsidRPr="00400E22">
              <w:rPr>
                <w:rFonts w:cs="Bahnschrift"/>
                <w:color w:val="000000" w:themeColor="text1"/>
                <w:sz w:val="24"/>
                <w:szCs w:val="24"/>
              </w:rPr>
              <w:t>š</w:t>
            </w:r>
            <w:r w:rsidRPr="00400E22">
              <w:rPr>
                <w:rFonts w:cstheme="minorHAnsi"/>
                <w:color w:val="000000" w:themeColor="text1"/>
                <w:sz w:val="24"/>
                <w:szCs w:val="24"/>
              </w:rPr>
              <w:t>iroj publici.</w:t>
            </w:r>
          </w:p>
        </w:tc>
      </w:tr>
      <w:tr w:rsidR="00B8646B" w:rsidRPr="00B8646B" w14:paraId="10687857" w14:textId="77777777" w:rsidTr="00B8646B">
        <w:tc>
          <w:tcPr>
            <w:tcW w:w="2830" w:type="dxa"/>
            <w:shd w:val="clear" w:color="auto" w:fill="B7D4EF" w:themeFill="text2" w:themeFillTint="33"/>
          </w:tcPr>
          <w:p w14:paraId="26AF3F15"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Očekivani ishodi</w:t>
            </w:r>
          </w:p>
        </w:tc>
        <w:tc>
          <w:tcPr>
            <w:tcW w:w="11162" w:type="dxa"/>
            <w:shd w:val="clear" w:color="auto" w:fill="B7D4EF" w:themeFill="text2" w:themeFillTint="33"/>
          </w:tcPr>
          <w:p w14:paraId="7CBDAE69" w14:textId="3B65B509"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Prepoznati i objasniti pojmove iz likovnog jezika i kulture. Primijeniti usvojene pojmove u stvaranju novih kreativnih vrijednosti. Lakše izražavati vlastite ideje i sa poštovanjem se odnositi prema tuđem radu. Samostalno se izraziti u različitim likovnim tehnikama i materijalima. Prepoznati likovna djela Hrvatske kulturne baštine. Sudjelovati na objavljenim likovnim natječajima. Racionalno koristiti likovne tehnike i materijale pazeći na ekonomiju i ekologiju. Spoznati i razumjeti poruke iz vizualnih medija. Kritički i stručno pristupati likovnom radu. Samostalno koristiti tehnologiju za promociju likovnih radova.</w:t>
            </w:r>
          </w:p>
        </w:tc>
      </w:tr>
      <w:tr w:rsidR="00B8646B" w:rsidRPr="00B8646B" w14:paraId="7CBF6DF5" w14:textId="77777777" w:rsidTr="00B8646B">
        <w:tc>
          <w:tcPr>
            <w:tcW w:w="2830" w:type="dxa"/>
          </w:tcPr>
          <w:p w14:paraId="12DD5B87"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Sudionici</w:t>
            </w:r>
          </w:p>
        </w:tc>
        <w:tc>
          <w:tcPr>
            <w:tcW w:w="11162" w:type="dxa"/>
          </w:tcPr>
          <w:p w14:paraId="01805891" w14:textId="47DEF0BD"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Učenici od 5. do 8. razreda, nastavnik likovne kulture, vanjski suradnici</w:t>
            </w:r>
          </w:p>
        </w:tc>
      </w:tr>
      <w:tr w:rsidR="00B8646B" w:rsidRPr="00B8646B" w14:paraId="7DFFC882" w14:textId="77777777" w:rsidTr="00B8646B">
        <w:tc>
          <w:tcPr>
            <w:tcW w:w="2830" w:type="dxa"/>
            <w:shd w:val="clear" w:color="auto" w:fill="B7D4EF" w:themeFill="text2" w:themeFillTint="33"/>
          </w:tcPr>
          <w:p w14:paraId="56EA3E72"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 xml:space="preserve">Način učenja </w:t>
            </w:r>
          </w:p>
          <w:p w14:paraId="736A91B9"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(što rade učenici)</w:t>
            </w:r>
          </w:p>
        </w:tc>
        <w:tc>
          <w:tcPr>
            <w:tcW w:w="11162" w:type="dxa"/>
            <w:shd w:val="clear" w:color="auto" w:fill="B7D4EF" w:themeFill="text2" w:themeFillTint="33"/>
          </w:tcPr>
          <w:p w14:paraId="2B1E46E7" w14:textId="4EC64DAA"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Analiza likovnih tehnika, analiza umjetničkih djela i</w:t>
            </w:r>
            <w:r w:rsidRPr="00400E22">
              <w:rPr>
                <w:rFonts w:ascii="Arial" w:hAnsi="Arial" w:cs="Arial"/>
                <w:color w:val="000000" w:themeColor="text1"/>
                <w:sz w:val="24"/>
                <w:szCs w:val="24"/>
              </w:rPr>
              <w:t> </w:t>
            </w:r>
            <w:r w:rsidRPr="00400E22">
              <w:rPr>
                <w:rFonts w:cstheme="minorHAnsi"/>
                <w:color w:val="000000" w:themeColor="text1"/>
                <w:sz w:val="24"/>
                <w:szCs w:val="24"/>
              </w:rPr>
              <w:t xml:space="preserve"> reprodukcija, usvajanje pojmova iz likovnog jezika, izrada kreativnih motiva, izrada planova i</w:t>
            </w:r>
            <w:r w:rsidRPr="00400E22">
              <w:rPr>
                <w:rFonts w:ascii="Arial" w:hAnsi="Arial" w:cs="Arial"/>
                <w:color w:val="000000" w:themeColor="text1"/>
                <w:sz w:val="24"/>
                <w:szCs w:val="24"/>
              </w:rPr>
              <w:t> </w:t>
            </w:r>
            <w:r w:rsidRPr="00400E22">
              <w:rPr>
                <w:rFonts w:cstheme="minorHAnsi"/>
                <w:color w:val="000000" w:themeColor="text1"/>
                <w:sz w:val="24"/>
                <w:szCs w:val="24"/>
              </w:rPr>
              <w:t xml:space="preserve"> skica, pra</w:t>
            </w:r>
            <w:r w:rsidRPr="00400E22">
              <w:rPr>
                <w:rFonts w:cs="Bahnschrift"/>
                <w:color w:val="000000" w:themeColor="text1"/>
                <w:sz w:val="24"/>
                <w:szCs w:val="24"/>
              </w:rPr>
              <w:t>ć</w:t>
            </w:r>
            <w:r w:rsidRPr="00400E22">
              <w:rPr>
                <w:rFonts w:cstheme="minorHAnsi"/>
                <w:color w:val="000000" w:themeColor="text1"/>
                <w:sz w:val="24"/>
                <w:szCs w:val="24"/>
              </w:rPr>
              <w:t>enje aktualnih doga</w:t>
            </w:r>
            <w:r w:rsidRPr="00400E22">
              <w:rPr>
                <w:rFonts w:cs="Bahnschrift"/>
                <w:color w:val="000000" w:themeColor="text1"/>
                <w:sz w:val="24"/>
                <w:szCs w:val="24"/>
              </w:rPr>
              <w:t>đ</w:t>
            </w:r>
            <w:r w:rsidRPr="00400E22">
              <w:rPr>
                <w:rFonts w:cstheme="minorHAnsi"/>
                <w:color w:val="000000" w:themeColor="text1"/>
                <w:sz w:val="24"/>
                <w:szCs w:val="24"/>
              </w:rPr>
              <w:t xml:space="preserve">anja u </w:t>
            </w:r>
            <w:r w:rsidRPr="00400E22">
              <w:rPr>
                <w:rFonts w:cs="Bahnschrift"/>
                <w:color w:val="000000" w:themeColor="text1"/>
                <w:sz w:val="24"/>
                <w:szCs w:val="24"/>
              </w:rPr>
              <w:t>š</w:t>
            </w:r>
            <w:r w:rsidRPr="00400E22">
              <w:rPr>
                <w:rFonts w:cstheme="minorHAnsi"/>
                <w:color w:val="000000" w:themeColor="text1"/>
                <w:sz w:val="24"/>
                <w:szCs w:val="24"/>
              </w:rPr>
              <w:t>koli, pra</w:t>
            </w:r>
            <w:r w:rsidRPr="00400E22">
              <w:rPr>
                <w:rFonts w:cs="Bahnschrift"/>
                <w:color w:val="000000" w:themeColor="text1"/>
                <w:sz w:val="24"/>
                <w:szCs w:val="24"/>
              </w:rPr>
              <w:t>ć</w:t>
            </w:r>
            <w:r w:rsidRPr="00400E22">
              <w:rPr>
                <w:rFonts w:cstheme="minorHAnsi"/>
                <w:color w:val="000000" w:themeColor="text1"/>
                <w:sz w:val="24"/>
                <w:szCs w:val="24"/>
              </w:rPr>
              <w:t xml:space="preserve">enje </w:t>
            </w:r>
            <w:r w:rsidRPr="00400E22">
              <w:rPr>
                <w:rFonts w:cstheme="minorHAnsi"/>
                <w:color w:val="000000" w:themeColor="text1"/>
                <w:sz w:val="24"/>
                <w:szCs w:val="24"/>
              </w:rPr>
              <w:lastRenderedPageBreak/>
              <w:t>suvremenih likovnih</w:t>
            </w:r>
            <w:r w:rsidRPr="00400E22">
              <w:rPr>
                <w:rFonts w:ascii="Arial" w:hAnsi="Arial" w:cs="Arial"/>
                <w:color w:val="000000" w:themeColor="text1"/>
                <w:sz w:val="24"/>
                <w:szCs w:val="24"/>
              </w:rPr>
              <w:t> </w:t>
            </w:r>
            <w:r w:rsidRPr="00400E22">
              <w:rPr>
                <w:rFonts w:cstheme="minorHAnsi"/>
                <w:color w:val="000000" w:themeColor="text1"/>
                <w:sz w:val="24"/>
                <w:szCs w:val="24"/>
              </w:rPr>
              <w:t>pojmova, umjetnika</w:t>
            </w:r>
            <w:r w:rsidRPr="00400E22">
              <w:rPr>
                <w:rFonts w:ascii="Arial" w:hAnsi="Arial" w:cs="Arial"/>
                <w:color w:val="000000" w:themeColor="text1"/>
                <w:sz w:val="24"/>
                <w:szCs w:val="24"/>
              </w:rPr>
              <w:t> </w:t>
            </w:r>
            <w:r w:rsidRPr="00400E22">
              <w:rPr>
                <w:rFonts w:cstheme="minorHAnsi"/>
                <w:color w:val="000000" w:themeColor="text1"/>
                <w:sz w:val="24"/>
                <w:szCs w:val="24"/>
              </w:rPr>
              <w:t>i trendova, izrada motiva za potrebe škole, izrada radova i prijava na objavljena</w:t>
            </w:r>
            <w:r w:rsidRPr="00400E22">
              <w:rPr>
                <w:rFonts w:ascii="Arial" w:hAnsi="Arial" w:cs="Arial"/>
                <w:color w:val="000000" w:themeColor="text1"/>
                <w:sz w:val="24"/>
                <w:szCs w:val="24"/>
              </w:rPr>
              <w:t> </w:t>
            </w:r>
            <w:r w:rsidRPr="00400E22">
              <w:rPr>
                <w:rFonts w:cstheme="minorHAnsi"/>
                <w:color w:val="000000" w:themeColor="text1"/>
                <w:sz w:val="24"/>
                <w:szCs w:val="24"/>
              </w:rPr>
              <w:t>likovna</w:t>
            </w:r>
            <w:r w:rsidRPr="00400E22">
              <w:rPr>
                <w:rFonts w:ascii="Arial" w:hAnsi="Arial" w:cs="Arial"/>
                <w:color w:val="000000" w:themeColor="text1"/>
                <w:sz w:val="24"/>
                <w:szCs w:val="24"/>
              </w:rPr>
              <w:t> </w:t>
            </w:r>
            <w:r w:rsidRPr="00400E22">
              <w:rPr>
                <w:rFonts w:cstheme="minorHAnsi"/>
                <w:color w:val="000000" w:themeColor="text1"/>
                <w:sz w:val="24"/>
                <w:szCs w:val="24"/>
              </w:rPr>
              <w:t>natjecanja, razvijaju kulturu pona</w:t>
            </w:r>
            <w:r w:rsidRPr="00400E22">
              <w:rPr>
                <w:rFonts w:cs="Bahnschrift"/>
                <w:color w:val="000000" w:themeColor="text1"/>
                <w:sz w:val="24"/>
                <w:szCs w:val="24"/>
              </w:rPr>
              <w:t>š</w:t>
            </w:r>
            <w:r w:rsidRPr="00400E22">
              <w:rPr>
                <w:rFonts w:cstheme="minorHAnsi"/>
                <w:color w:val="000000" w:themeColor="text1"/>
                <w:sz w:val="24"/>
                <w:szCs w:val="24"/>
              </w:rPr>
              <w:t>anja u obliku sudjelovanja u raspravi, dogovorima i</w:t>
            </w:r>
            <w:r w:rsidRPr="00400E22">
              <w:rPr>
                <w:rFonts w:ascii="Arial" w:hAnsi="Arial" w:cs="Arial"/>
                <w:color w:val="000000" w:themeColor="text1"/>
                <w:sz w:val="24"/>
                <w:szCs w:val="24"/>
              </w:rPr>
              <w:t> </w:t>
            </w:r>
            <w:r w:rsidRPr="00400E22">
              <w:rPr>
                <w:rFonts w:cstheme="minorHAnsi"/>
                <w:color w:val="000000" w:themeColor="text1"/>
                <w:sz w:val="24"/>
                <w:szCs w:val="24"/>
              </w:rPr>
              <w:t>kreativnim rje</w:t>
            </w:r>
            <w:r w:rsidRPr="00400E22">
              <w:rPr>
                <w:rFonts w:cs="Bahnschrift"/>
                <w:color w:val="000000" w:themeColor="text1"/>
                <w:sz w:val="24"/>
                <w:szCs w:val="24"/>
              </w:rPr>
              <w:t>š</w:t>
            </w:r>
            <w:r w:rsidRPr="00400E22">
              <w:rPr>
                <w:rFonts w:cstheme="minorHAnsi"/>
                <w:color w:val="000000" w:themeColor="text1"/>
                <w:sz w:val="24"/>
                <w:szCs w:val="24"/>
              </w:rPr>
              <w:t>enjima problema. Posjet izlo</w:t>
            </w:r>
            <w:r w:rsidRPr="00400E22">
              <w:rPr>
                <w:rFonts w:cs="Bahnschrift"/>
                <w:color w:val="000000" w:themeColor="text1"/>
                <w:sz w:val="24"/>
                <w:szCs w:val="24"/>
              </w:rPr>
              <w:t>ž</w:t>
            </w:r>
            <w:r w:rsidRPr="00400E22">
              <w:rPr>
                <w:rFonts w:cstheme="minorHAnsi"/>
                <w:color w:val="000000" w:themeColor="text1"/>
                <w:sz w:val="24"/>
                <w:szCs w:val="24"/>
              </w:rPr>
              <w:t>bama i kulturnim doga</w:t>
            </w:r>
            <w:r w:rsidRPr="00400E22">
              <w:rPr>
                <w:rFonts w:cs="Bahnschrift"/>
                <w:color w:val="000000" w:themeColor="text1"/>
                <w:sz w:val="24"/>
                <w:szCs w:val="24"/>
              </w:rPr>
              <w:t>đ</w:t>
            </w:r>
            <w:r w:rsidRPr="00400E22">
              <w:rPr>
                <w:rFonts w:cstheme="minorHAnsi"/>
                <w:color w:val="000000" w:themeColor="text1"/>
                <w:sz w:val="24"/>
                <w:szCs w:val="24"/>
              </w:rPr>
              <w:t>anjima. Aktivno pra</w:t>
            </w:r>
            <w:r w:rsidRPr="00400E22">
              <w:rPr>
                <w:rFonts w:cs="Bahnschrift"/>
                <w:color w:val="000000" w:themeColor="text1"/>
                <w:sz w:val="24"/>
                <w:szCs w:val="24"/>
              </w:rPr>
              <w:t>ć</w:t>
            </w:r>
            <w:r w:rsidRPr="00400E22">
              <w:rPr>
                <w:rFonts w:cstheme="minorHAnsi"/>
                <w:color w:val="000000" w:themeColor="text1"/>
                <w:sz w:val="24"/>
                <w:szCs w:val="24"/>
              </w:rPr>
              <w:t>enje likovnih</w:t>
            </w:r>
            <w:r w:rsidRPr="00400E22">
              <w:rPr>
                <w:rFonts w:ascii="Arial" w:hAnsi="Arial" w:cs="Arial"/>
                <w:color w:val="000000" w:themeColor="text1"/>
                <w:sz w:val="24"/>
                <w:szCs w:val="24"/>
              </w:rPr>
              <w:t> </w:t>
            </w:r>
            <w:r w:rsidRPr="00400E22">
              <w:rPr>
                <w:rFonts w:cstheme="minorHAnsi"/>
                <w:color w:val="000000" w:themeColor="text1"/>
                <w:sz w:val="24"/>
                <w:szCs w:val="24"/>
              </w:rPr>
              <w:t>trendova i tehnologije.</w:t>
            </w:r>
            <w:r w:rsidRPr="00400E22">
              <w:rPr>
                <w:rFonts w:ascii="Arial" w:hAnsi="Arial" w:cs="Arial"/>
                <w:color w:val="000000" w:themeColor="text1"/>
                <w:sz w:val="24"/>
                <w:szCs w:val="24"/>
              </w:rPr>
              <w:t> </w:t>
            </w:r>
          </w:p>
        </w:tc>
      </w:tr>
      <w:tr w:rsidR="00B8646B" w:rsidRPr="00B8646B" w14:paraId="43DE08CE" w14:textId="77777777" w:rsidTr="00B8646B">
        <w:tc>
          <w:tcPr>
            <w:tcW w:w="2830" w:type="dxa"/>
          </w:tcPr>
          <w:p w14:paraId="58BC1AA9"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lastRenderedPageBreak/>
              <w:t>Metode podučavanja</w:t>
            </w:r>
          </w:p>
          <w:p w14:paraId="4357B3EA"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(što rade učitelji)</w:t>
            </w:r>
          </w:p>
        </w:tc>
        <w:tc>
          <w:tcPr>
            <w:tcW w:w="11162" w:type="dxa"/>
          </w:tcPr>
          <w:p w14:paraId="7102F912" w14:textId="289E45C8"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Usmeno izlaganje, razgovor, demonstracija,</w:t>
            </w:r>
            <w:r w:rsidRPr="00400E22">
              <w:rPr>
                <w:rFonts w:ascii="Arial" w:hAnsi="Arial" w:cs="Arial"/>
                <w:color w:val="000000" w:themeColor="text1"/>
                <w:sz w:val="24"/>
                <w:szCs w:val="24"/>
              </w:rPr>
              <w:t> </w:t>
            </w:r>
            <w:r w:rsidRPr="00400E22">
              <w:rPr>
                <w:rFonts w:cstheme="minorHAnsi"/>
                <w:color w:val="000000" w:themeColor="text1"/>
                <w:sz w:val="24"/>
                <w:szCs w:val="24"/>
              </w:rPr>
              <w:t>analiza umjetni</w:t>
            </w:r>
            <w:r w:rsidRPr="00400E22">
              <w:rPr>
                <w:rFonts w:cs="Bahnschrift"/>
                <w:color w:val="000000" w:themeColor="text1"/>
                <w:sz w:val="24"/>
                <w:szCs w:val="24"/>
              </w:rPr>
              <w:t>č</w:t>
            </w:r>
            <w:r w:rsidRPr="00400E22">
              <w:rPr>
                <w:rFonts w:cstheme="minorHAnsi"/>
                <w:color w:val="000000" w:themeColor="text1"/>
                <w:sz w:val="24"/>
                <w:szCs w:val="24"/>
              </w:rPr>
              <w:t>kih radova, analiza u</w:t>
            </w:r>
            <w:r w:rsidRPr="00400E22">
              <w:rPr>
                <w:rFonts w:cs="Bahnschrift"/>
                <w:color w:val="000000" w:themeColor="text1"/>
                <w:sz w:val="24"/>
                <w:szCs w:val="24"/>
              </w:rPr>
              <w:t>č</w:t>
            </w:r>
            <w:r w:rsidRPr="00400E22">
              <w:rPr>
                <w:rFonts w:cstheme="minorHAnsi"/>
                <w:color w:val="000000" w:themeColor="text1"/>
                <w:sz w:val="24"/>
                <w:szCs w:val="24"/>
              </w:rPr>
              <w:t>eni</w:t>
            </w:r>
            <w:r w:rsidRPr="00400E22">
              <w:rPr>
                <w:rFonts w:cs="Bahnschrift"/>
                <w:color w:val="000000" w:themeColor="text1"/>
                <w:sz w:val="24"/>
                <w:szCs w:val="24"/>
              </w:rPr>
              <w:t>č</w:t>
            </w:r>
            <w:r w:rsidRPr="00400E22">
              <w:rPr>
                <w:rFonts w:cstheme="minorHAnsi"/>
                <w:color w:val="000000" w:themeColor="text1"/>
                <w:sz w:val="24"/>
                <w:szCs w:val="24"/>
              </w:rPr>
              <w:t>kih radova, poticanje na kreativnost, upu</w:t>
            </w:r>
            <w:r w:rsidRPr="00400E22">
              <w:rPr>
                <w:rFonts w:cs="Bahnschrift"/>
                <w:color w:val="000000" w:themeColor="text1"/>
                <w:sz w:val="24"/>
                <w:szCs w:val="24"/>
              </w:rPr>
              <w:t>ć</w:t>
            </w:r>
            <w:r w:rsidRPr="00400E22">
              <w:rPr>
                <w:rFonts w:cstheme="minorHAnsi"/>
                <w:color w:val="000000" w:themeColor="text1"/>
                <w:sz w:val="24"/>
                <w:szCs w:val="24"/>
              </w:rPr>
              <w:t>ivanje na</w:t>
            </w:r>
            <w:r w:rsidRPr="00400E22">
              <w:rPr>
                <w:rFonts w:ascii="Arial" w:hAnsi="Arial" w:cs="Arial"/>
                <w:color w:val="000000" w:themeColor="text1"/>
                <w:sz w:val="24"/>
                <w:szCs w:val="24"/>
              </w:rPr>
              <w:t> </w:t>
            </w:r>
            <w:r w:rsidRPr="00400E22">
              <w:rPr>
                <w:rFonts w:cstheme="minorHAnsi"/>
                <w:color w:val="000000" w:themeColor="text1"/>
                <w:sz w:val="24"/>
                <w:szCs w:val="24"/>
              </w:rPr>
              <w:t>izvore informacija, nabava materijala za rad, obavijesti o aktualnim</w:t>
            </w:r>
            <w:r w:rsidRPr="00400E22">
              <w:rPr>
                <w:rFonts w:ascii="Arial" w:hAnsi="Arial" w:cs="Arial"/>
                <w:color w:val="000000" w:themeColor="text1"/>
                <w:sz w:val="24"/>
                <w:szCs w:val="24"/>
              </w:rPr>
              <w:t> </w:t>
            </w:r>
            <w:r w:rsidRPr="00400E22">
              <w:rPr>
                <w:rFonts w:cstheme="minorHAnsi"/>
                <w:color w:val="000000" w:themeColor="text1"/>
                <w:sz w:val="24"/>
                <w:szCs w:val="24"/>
              </w:rPr>
              <w:t>likovnim doga</w:t>
            </w:r>
            <w:r w:rsidRPr="00400E22">
              <w:rPr>
                <w:rFonts w:cs="Bahnschrift"/>
                <w:color w:val="000000" w:themeColor="text1"/>
                <w:sz w:val="24"/>
                <w:szCs w:val="24"/>
              </w:rPr>
              <w:t>đ</w:t>
            </w:r>
            <w:r w:rsidRPr="00400E22">
              <w:rPr>
                <w:rFonts w:cstheme="minorHAnsi"/>
                <w:color w:val="000000" w:themeColor="text1"/>
                <w:sz w:val="24"/>
                <w:szCs w:val="24"/>
              </w:rPr>
              <w:t>ajima, poticanje na pozitivan stav prema likovnom izra</w:t>
            </w:r>
            <w:r w:rsidRPr="00400E22">
              <w:rPr>
                <w:rFonts w:cs="Bahnschrift"/>
                <w:color w:val="000000" w:themeColor="text1"/>
                <w:sz w:val="24"/>
                <w:szCs w:val="24"/>
              </w:rPr>
              <w:t>ž</w:t>
            </w:r>
            <w:r w:rsidRPr="00400E22">
              <w:rPr>
                <w:rFonts w:cstheme="minorHAnsi"/>
                <w:color w:val="000000" w:themeColor="text1"/>
                <w:sz w:val="24"/>
                <w:szCs w:val="24"/>
              </w:rPr>
              <w:t>avanju i u</w:t>
            </w:r>
            <w:r w:rsidRPr="00400E22">
              <w:rPr>
                <w:rFonts w:cs="Bahnschrift"/>
                <w:color w:val="000000" w:themeColor="text1"/>
                <w:sz w:val="24"/>
                <w:szCs w:val="24"/>
              </w:rPr>
              <w:t>č</w:t>
            </w:r>
            <w:r w:rsidRPr="00400E22">
              <w:rPr>
                <w:rFonts w:cstheme="minorHAnsi"/>
                <w:color w:val="000000" w:themeColor="text1"/>
                <w:sz w:val="24"/>
                <w:szCs w:val="24"/>
              </w:rPr>
              <w:t>enju,</w:t>
            </w:r>
            <w:r w:rsidRPr="00400E22">
              <w:rPr>
                <w:rFonts w:ascii="Arial" w:hAnsi="Arial" w:cs="Arial"/>
                <w:color w:val="000000" w:themeColor="text1"/>
                <w:sz w:val="24"/>
                <w:szCs w:val="24"/>
              </w:rPr>
              <w:t> </w:t>
            </w:r>
            <w:r w:rsidRPr="00400E22">
              <w:rPr>
                <w:rFonts w:cstheme="minorHAnsi"/>
                <w:color w:val="000000" w:themeColor="text1"/>
                <w:sz w:val="24"/>
                <w:szCs w:val="24"/>
              </w:rPr>
              <w:t>planiranje i organizacija rada likovne grupe, organizacija natjecanja, izlo</w:t>
            </w:r>
            <w:r w:rsidRPr="00400E22">
              <w:rPr>
                <w:rFonts w:cs="Bahnschrift"/>
                <w:color w:val="000000" w:themeColor="text1"/>
                <w:sz w:val="24"/>
                <w:szCs w:val="24"/>
              </w:rPr>
              <w:t>ž</w:t>
            </w:r>
            <w:r w:rsidRPr="00400E22">
              <w:rPr>
                <w:rFonts w:cstheme="minorHAnsi"/>
                <w:color w:val="000000" w:themeColor="text1"/>
                <w:sz w:val="24"/>
                <w:szCs w:val="24"/>
              </w:rPr>
              <w:t>bi i radionica, priprema digitalnih materijala.</w:t>
            </w:r>
          </w:p>
        </w:tc>
      </w:tr>
      <w:tr w:rsidR="00B8646B" w:rsidRPr="00B8646B" w14:paraId="137291BB" w14:textId="77777777" w:rsidTr="00B8646B">
        <w:tc>
          <w:tcPr>
            <w:tcW w:w="2830" w:type="dxa"/>
            <w:shd w:val="clear" w:color="auto" w:fill="B7D4EF" w:themeFill="text2" w:themeFillTint="33"/>
          </w:tcPr>
          <w:p w14:paraId="3804AFBD"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Trajanje</w:t>
            </w:r>
          </w:p>
        </w:tc>
        <w:tc>
          <w:tcPr>
            <w:tcW w:w="11162" w:type="dxa"/>
            <w:shd w:val="clear" w:color="auto" w:fill="B7D4EF" w:themeFill="text2" w:themeFillTint="33"/>
          </w:tcPr>
          <w:p w14:paraId="7642EEE9" w14:textId="5AE7C705"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Tijekom školske godine 2024./2025.</w:t>
            </w:r>
          </w:p>
        </w:tc>
      </w:tr>
      <w:tr w:rsidR="00B8646B" w:rsidRPr="00B8646B" w14:paraId="5FFF282F" w14:textId="77777777" w:rsidTr="00B8646B">
        <w:tc>
          <w:tcPr>
            <w:tcW w:w="2830" w:type="dxa"/>
          </w:tcPr>
          <w:p w14:paraId="2D4D7FBD"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 xml:space="preserve">Vrednovanje i samovrednovanje </w:t>
            </w:r>
          </w:p>
          <w:p w14:paraId="112A301B"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(provjera ishoda)</w:t>
            </w:r>
          </w:p>
        </w:tc>
        <w:tc>
          <w:tcPr>
            <w:tcW w:w="11162" w:type="dxa"/>
          </w:tcPr>
          <w:p w14:paraId="6E355AEB" w14:textId="08CB01F5"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Opisno praćenje u pregledu izvannastavnih aktivnosti. Sudjelovanje na</w:t>
            </w:r>
            <w:r w:rsidRPr="00400E22">
              <w:rPr>
                <w:rFonts w:ascii="Arial" w:hAnsi="Arial" w:cs="Arial"/>
                <w:color w:val="000000" w:themeColor="text1"/>
                <w:sz w:val="24"/>
                <w:szCs w:val="24"/>
              </w:rPr>
              <w:t> </w:t>
            </w:r>
            <w:r w:rsidRPr="00400E22">
              <w:rPr>
                <w:rFonts w:cstheme="minorHAnsi"/>
                <w:color w:val="000000" w:themeColor="text1"/>
                <w:sz w:val="24"/>
                <w:szCs w:val="24"/>
              </w:rPr>
              <w:t>objavljenim likovnim natje</w:t>
            </w:r>
            <w:r w:rsidRPr="00400E22">
              <w:rPr>
                <w:rFonts w:cs="Bahnschrift"/>
                <w:color w:val="000000" w:themeColor="text1"/>
                <w:sz w:val="24"/>
                <w:szCs w:val="24"/>
              </w:rPr>
              <w:t>č</w:t>
            </w:r>
            <w:r w:rsidRPr="00400E22">
              <w:rPr>
                <w:rFonts w:cstheme="minorHAnsi"/>
                <w:color w:val="000000" w:themeColor="text1"/>
                <w:sz w:val="24"/>
                <w:szCs w:val="24"/>
              </w:rPr>
              <w:t>ajima, ure</w:t>
            </w:r>
            <w:r w:rsidRPr="00400E22">
              <w:rPr>
                <w:rFonts w:cs="Bahnschrift"/>
                <w:color w:val="000000" w:themeColor="text1"/>
                <w:sz w:val="24"/>
                <w:szCs w:val="24"/>
              </w:rPr>
              <w:t>đ</w:t>
            </w:r>
            <w:r w:rsidRPr="00400E22">
              <w:rPr>
                <w:rFonts w:cstheme="minorHAnsi"/>
                <w:color w:val="000000" w:themeColor="text1"/>
                <w:sz w:val="24"/>
                <w:szCs w:val="24"/>
              </w:rPr>
              <w:t xml:space="preserve">eni </w:t>
            </w:r>
            <w:r w:rsidRPr="00400E22">
              <w:rPr>
                <w:rFonts w:cs="Bahnschrift"/>
                <w:color w:val="000000" w:themeColor="text1"/>
                <w:sz w:val="24"/>
                <w:szCs w:val="24"/>
              </w:rPr>
              <w:t>š</w:t>
            </w:r>
            <w:r w:rsidRPr="00400E22">
              <w:rPr>
                <w:rFonts w:cstheme="minorHAnsi"/>
                <w:color w:val="000000" w:themeColor="text1"/>
                <w:sz w:val="24"/>
                <w:szCs w:val="24"/>
              </w:rPr>
              <w:t>kolski prostor, motivi za obilje</w:t>
            </w:r>
            <w:r w:rsidRPr="00400E22">
              <w:rPr>
                <w:rFonts w:cs="Bahnschrift"/>
                <w:color w:val="000000" w:themeColor="text1"/>
                <w:sz w:val="24"/>
                <w:szCs w:val="24"/>
              </w:rPr>
              <w:t>ž</w:t>
            </w:r>
            <w:r w:rsidRPr="00400E22">
              <w:rPr>
                <w:rFonts w:cstheme="minorHAnsi"/>
                <w:color w:val="000000" w:themeColor="text1"/>
                <w:sz w:val="24"/>
                <w:szCs w:val="24"/>
              </w:rPr>
              <w:t xml:space="preserve">avanje posebnih dana u </w:t>
            </w:r>
            <w:r w:rsidRPr="00400E22">
              <w:rPr>
                <w:rFonts w:cs="Bahnschrift"/>
                <w:color w:val="000000" w:themeColor="text1"/>
                <w:sz w:val="24"/>
                <w:szCs w:val="24"/>
              </w:rPr>
              <w:t>š</w:t>
            </w:r>
            <w:r w:rsidRPr="00400E22">
              <w:rPr>
                <w:rFonts w:cstheme="minorHAnsi"/>
                <w:color w:val="000000" w:themeColor="text1"/>
                <w:sz w:val="24"/>
                <w:szCs w:val="24"/>
              </w:rPr>
              <w:t>koli, medijska objava</w:t>
            </w:r>
            <w:r w:rsidRPr="00400E22">
              <w:rPr>
                <w:rFonts w:ascii="Arial" w:hAnsi="Arial" w:cs="Arial"/>
                <w:color w:val="000000" w:themeColor="text1"/>
                <w:sz w:val="24"/>
                <w:szCs w:val="24"/>
              </w:rPr>
              <w:t> </w:t>
            </w:r>
            <w:r w:rsidRPr="00400E22">
              <w:rPr>
                <w:rFonts w:cstheme="minorHAnsi"/>
                <w:color w:val="000000" w:themeColor="text1"/>
                <w:sz w:val="24"/>
                <w:szCs w:val="24"/>
              </w:rPr>
              <w:t>radova (</w:t>
            </w:r>
            <w:r w:rsidRPr="00400E22">
              <w:rPr>
                <w:rFonts w:cs="Bahnschrift"/>
                <w:color w:val="000000" w:themeColor="text1"/>
                <w:sz w:val="24"/>
                <w:szCs w:val="24"/>
              </w:rPr>
              <w:t>š</w:t>
            </w:r>
            <w:r w:rsidRPr="00400E22">
              <w:rPr>
                <w:rFonts w:cstheme="minorHAnsi"/>
                <w:color w:val="000000" w:themeColor="text1"/>
                <w:sz w:val="24"/>
                <w:szCs w:val="24"/>
              </w:rPr>
              <w:t>kolski list, mre</w:t>
            </w:r>
            <w:r w:rsidRPr="00400E22">
              <w:rPr>
                <w:rFonts w:cs="Bahnschrift"/>
                <w:color w:val="000000" w:themeColor="text1"/>
                <w:sz w:val="24"/>
                <w:szCs w:val="24"/>
              </w:rPr>
              <w:t>ž</w:t>
            </w:r>
            <w:r w:rsidRPr="00400E22">
              <w:rPr>
                <w:rFonts w:cstheme="minorHAnsi"/>
                <w:color w:val="000000" w:themeColor="text1"/>
                <w:sz w:val="24"/>
                <w:szCs w:val="24"/>
              </w:rPr>
              <w:t xml:space="preserve">ne stranice </w:t>
            </w:r>
            <w:r w:rsidRPr="00400E22">
              <w:rPr>
                <w:rFonts w:cs="Bahnschrift"/>
                <w:color w:val="000000" w:themeColor="text1"/>
                <w:sz w:val="24"/>
                <w:szCs w:val="24"/>
              </w:rPr>
              <w:t>š</w:t>
            </w:r>
            <w:r w:rsidRPr="00400E22">
              <w:rPr>
                <w:rFonts w:cstheme="minorHAnsi"/>
                <w:color w:val="000000" w:themeColor="text1"/>
                <w:sz w:val="24"/>
                <w:szCs w:val="24"/>
              </w:rPr>
              <w:t>kole, novine, televizija itd.), izlaganje radova u</w:t>
            </w:r>
            <w:r w:rsidRPr="00400E22">
              <w:rPr>
                <w:rFonts w:cs="Bahnschrift"/>
                <w:color w:val="000000" w:themeColor="text1"/>
                <w:sz w:val="24"/>
                <w:szCs w:val="24"/>
              </w:rPr>
              <w:t>č</w:t>
            </w:r>
            <w:r w:rsidRPr="00400E22">
              <w:rPr>
                <w:rFonts w:cstheme="minorHAnsi"/>
                <w:color w:val="000000" w:themeColor="text1"/>
                <w:sz w:val="24"/>
                <w:szCs w:val="24"/>
              </w:rPr>
              <w:t>enika na izlo</w:t>
            </w:r>
            <w:r w:rsidRPr="00400E22">
              <w:rPr>
                <w:rFonts w:cs="Bahnschrift"/>
                <w:color w:val="000000" w:themeColor="text1"/>
                <w:sz w:val="24"/>
                <w:szCs w:val="24"/>
              </w:rPr>
              <w:t>ž</w:t>
            </w:r>
            <w:r w:rsidRPr="00400E22">
              <w:rPr>
                <w:rFonts w:cstheme="minorHAnsi"/>
                <w:color w:val="000000" w:themeColor="text1"/>
                <w:sz w:val="24"/>
                <w:szCs w:val="24"/>
              </w:rPr>
              <w:t>bama ili virtualnim izlo</w:t>
            </w:r>
            <w:r w:rsidRPr="00400E22">
              <w:rPr>
                <w:rFonts w:cs="Bahnschrift"/>
                <w:color w:val="000000" w:themeColor="text1"/>
                <w:sz w:val="24"/>
                <w:szCs w:val="24"/>
              </w:rPr>
              <w:t>ž</w:t>
            </w:r>
            <w:r w:rsidRPr="00400E22">
              <w:rPr>
                <w:rFonts w:cstheme="minorHAnsi"/>
                <w:color w:val="000000" w:themeColor="text1"/>
                <w:sz w:val="24"/>
                <w:szCs w:val="24"/>
              </w:rPr>
              <w:t>bama, pohvale za rad, priznanja, kori</w:t>
            </w:r>
            <w:r w:rsidRPr="00400E22">
              <w:rPr>
                <w:rFonts w:cs="Bahnschrift"/>
                <w:color w:val="000000" w:themeColor="text1"/>
                <w:sz w:val="24"/>
                <w:szCs w:val="24"/>
              </w:rPr>
              <w:t>š</w:t>
            </w:r>
            <w:r w:rsidRPr="00400E22">
              <w:rPr>
                <w:rFonts w:cstheme="minorHAnsi"/>
                <w:color w:val="000000" w:themeColor="text1"/>
                <w:sz w:val="24"/>
                <w:szCs w:val="24"/>
              </w:rPr>
              <w:t>tenje radova u multimedijalne svrhe.</w:t>
            </w:r>
          </w:p>
        </w:tc>
      </w:tr>
      <w:tr w:rsidR="00B8646B" w:rsidRPr="00B8646B" w14:paraId="14164B08" w14:textId="77777777" w:rsidTr="00B8646B">
        <w:tc>
          <w:tcPr>
            <w:tcW w:w="2830" w:type="dxa"/>
            <w:shd w:val="clear" w:color="auto" w:fill="B7D4EF" w:themeFill="text2" w:themeFillTint="33"/>
          </w:tcPr>
          <w:p w14:paraId="5AB58424"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 xml:space="preserve">Potrebni resursi </w:t>
            </w:r>
          </w:p>
          <w:p w14:paraId="009B3698"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(troškovnik)</w:t>
            </w:r>
          </w:p>
        </w:tc>
        <w:tc>
          <w:tcPr>
            <w:tcW w:w="11162" w:type="dxa"/>
            <w:shd w:val="clear" w:color="auto" w:fill="B7D4EF" w:themeFill="text2" w:themeFillTint="33"/>
          </w:tcPr>
          <w:p w14:paraId="348E3078" w14:textId="6F16C022"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 xml:space="preserve">Tehnička oprema škole, likovno-umjetnička djela i reprodukcije, </w:t>
            </w:r>
            <w:r w:rsidRPr="00400E22">
              <w:rPr>
                <w:rFonts w:ascii="Arial" w:hAnsi="Arial" w:cs="Arial"/>
                <w:color w:val="000000" w:themeColor="text1"/>
                <w:sz w:val="24"/>
                <w:szCs w:val="24"/>
              </w:rPr>
              <w:t> </w:t>
            </w:r>
            <w:r w:rsidRPr="00400E22">
              <w:rPr>
                <w:rFonts w:cstheme="minorHAnsi"/>
                <w:color w:val="000000" w:themeColor="text1"/>
                <w:sz w:val="24"/>
                <w:szCs w:val="24"/>
              </w:rPr>
              <w:t>stru</w:t>
            </w:r>
            <w:r w:rsidRPr="00400E22">
              <w:rPr>
                <w:rFonts w:cs="Bahnschrift"/>
                <w:color w:val="000000" w:themeColor="text1"/>
                <w:sz w:val="24"/>
                <w:szCs w:val="24"/>
              </w:rPr>
              <w:t>č</w:t>
            </w:r>
            <w:r w:rsidRPr="00400E22">
              <w:rPr>
                <w:rFonts w:cstheme="minorHAnsi"/>
                <w:color w:val="000000" w:themeColor="text1"/>
                <w:sz w:val="24"/>
                <w:szCs w:val="24"/>
              </w:rPr>
              <w:t>na literatura, likovni materijali i pribor, materijali za pakiranje radova i tro</w:t>
            </w:r>
            <w:r w:rsidRPr="00400E22">
              <w:rPr>
                <w:rFonts w:cs="Bahnschrift"/>
                <w:color w:val="000000" w:themeColor="text1"/>
                <w:sz w:val="24"/>
                <w:szCs w:val="24"/>
              </w:rPr>
              <w:t>š</w:t>
            </w:r>
            <w:r w:rsidRPr="00400E22">
              <w:rPr>
                <w:rFonts w:cstheme="minorHAnsi"/>
                <w:color w:val="000000" w:themeColor="text1"/>
                <w:sz w:val="24"/>
                <w:szCs w:val="24"/>
              </w:rPr>
              <w:t>kovi slanja radova po</w:t>
            </w:r>
            <w:r w:rsidRPr="00400E22">
              <w:rPr>
                <w:rFonts w:cs="Bahnschrift"/>
                <w:color w:val="000000" w:themeColor="text1"/>
                <w:sz w:val="24"/>
                <w:szCs w:val="24"/>
              </w:rPr>
              <w:t>š</w:t>
            </w:r>
            <w:r w:rsidRPr="00400E22">
              <w:rPr>
                <w:rFonts w:cstheme="minorHAnsi"/>
                <w:color w:val="000000" w:themeColor="text1"/>
                <w:sz w:val="24"/>
                <w:szCs w:val="24"/>
              </w:rPr>
              <w:t>tom.</w:t>
            </w:r>
          </w:p>
        </w:tc>
      </w:tr>
      <w:tr w:rsidR="00B8646B" w:rsidRPr="00B8646B" w14:paraId="70D0C43F" w14:textId="77777777" w:rsidTr="00B8646B">
        <w:tc>
          <w:tcPr>
            <w:tcW w:w="2830" w:type="dxa"/>
          </w:tcPr>
          <w:p w14:paraId="36493797" w14:textId="77777777" w:rsidR="00B8646B" w:rsidRPr="00B8646B" w:rsidRDefault="00B8646B" w:rsidP="00B8646B">
            <w:pPr>
              <w:spacing w:line="276" w:lineRule="auto"/>
              <w:rPr>
                <w:rFonts w:ascii="Bahnschrift" w:hAnsi="Bahnschrift" w:cstheme="minorHAnsi"/>
                <w:b/>
                <w:bCs/>
                <w:color w:val="000000" w:themeColor="text1"/>
                <w:sz w:val="24"/>
                <w:szCs w:val="24"/>
              </w:rPr>
            </w:pPr>
            <w:r w:rsidRPr="00B8646B">
              <w:rPr>
                <w:rFonts w:ascii="Bahnschrift" w:hAnsi="Bahnschrift" w:cstheme="minorHAnsi"/>
                <w:b/>
                <w:bCs/>
                <w:color w:val="000000" w:themeColor="text1"/>
                <w:sz w:val="24"/>
                <w:szCs w:val="24"/>
              </w:rPr>
              <w:t>Napomena</w:t>
            </w:r>
          </w:p>
        </w:tc>
        <w:tc>
          <w:tcPr>
            <w:tcW w:w="11162" w:type="dxa"/>
          </w:tcPr>
          <w:p w14:paraId="1405BBE4" w14:textId="56D5D807" w:rsidR="00B8646B" w:rsidRPr="00400E22" w:rsidRDefault="00B8646B" w:rsidP="00B8646B">
            <w:pPr>
              <w:spacing w:line="276" w:lineRule="auto"/>
              <w:rPr>
                <w:rFonts w:cstheme="minorHAnsi"/>
                <w:color w:val="000000" w:themeColor="text1"/>
                <w:sz w:val="24"/>
                <w:szCs w:val="24"/>
              </w:rPr>
            </w:pPr>
            <w:r w:rsidRPr="00400E22">
              <w:rPr>
                <w:rFonts w:cstheme="minorHAnsi"/>
                <w:color w:val="000000" w:themeColor="text1"/>
                <w:sz w:val="24"/>
                <w:szCs w:val="24"/>
              </w:rPr>
              <w:t>/</w:t>
            </w:r>
          </w:p>
        </w:tc>
      </w:tr>
    </w:tbl>
    <w:p w14:paraId="22CF4425" w14:textId="6F7129AF" w:rsidR="00AF54E4" w:rsidRDefault="00AF54E4" w:rsidP="00A12447">
      <w:pPr>
        <w:rPr>
          <w:color w:val="3A7C22" w:themeColor="accent6" w:themeShade="BF"/>
          <w:lang w:eastAsia="hr-HR"/>
        </w:rPr>
      </w:pPr>
    </w:p>
    <w:p w14:paraId="63591F26" w14:textId="0EC86197" w:rsidR="00BD2A65" w:rsidRDefault="00BD2A65" w:rsidP="00A12447">
      <w:pPr>
        <w:rPr>
          <w:color w:val="3A7C22" w:themeColor="accent6" w:themeShade="BF"/>
          <w:lang w:eastAsia="hr-HR"/>
        </w:rPr>
      </w:pPr>
    </w:p>
    <w:p w14:paraId="3854A543" w14:textId="50DF57D6" w:rsidR="00BD2A65" w:rsidRDefault="00BD2A65" w:rsidP="00A12447">
      <w:pPr>
        <w:rPr>
          <w:color w:val="3A7C22" w:themeColor="accent6" w:themeShade="BF"/>
          <w:lang w:eastAsia="hr-HR"/>
        </w:rPr>
      </w:pPr>
    </w:p>
    <w:p w14:paraId="2339817D" w14:textId="3968D9B6" w:rsidR="00BD2A65" w:rsidRDefault="00BD2A65" w:rsidP="00A12447">
      <w:pPr>
        <w:rPr>
          <w:color w:val="3A7C22" w:themeColor="accent6" w:themeShade="BF"/>
          <w:lang w:eastAsia="hr-HR"/>
        </w:rPr>
      </w:pPr>
    </w:p>
    <w:p w14:paraId="0674FC14" w14:textId="3FCD0F77" w:rsidR="00BD2A65" w:rsidRDefault="00BD2A65" w:rsidP="00A12447">
      <w:pPr>
        <w:rPr>
          <w:color w:val="3A7C22" w:themeColor="accent6" w:themeShade="BF"/>
          <w:lang w:eastAsia="hr-HR"/>
        </w:rPr>
      </w:pPr>
    </w:p>
    <w:p w14:paraId="38D70E24" w14:textId="09C448A9" w:rsidR="00BD2A65" w:rsidRDefault="00BD2A65" w:rsidP="00A12447">
      <w:pPr>
        <w:rPr>
          <w:color w:val="3A7C22" w:themeColor="accent6" w:themeShade="BF"/>
          <w:lang w:eastAsia="hr-HR"/>
        </w:rPr>
      </w:pPr>
    </w:p>
    <w:p w14:paraId="4A2437F0" w14:textId="4C543D05" w:rsidR="00BD2A65" w:rsidRDefault="00BD2A65" w:rsidP="00A12447">
      <w:pPr>
        <w:rPr>
          <w:color w:val="3A7C22" w:themeColor="accent6" w:themeShade="BF"/>
          <w:lang w:eastAsia="hr-HR"/>
        </w:rPr>
      </w:pPr>
    </w:p>
    <w:p w14:paraId="56B5C2E1" w14:textId="77777777" w:rsidR="00BD2A65" w:rsidRPr="00D100F3" w:rsidRDefault="00BD2A65" w:rsidP="00A12447">
      <w:pPr>
        <w:rPr>
          <w:color w:val="3A7C22" w:themeColor="accent6" w:themeShade="BF"/>
          <w:lang w:eastAsia="hr-HR"/>
        </w:rPr>
      </w:pPr>
    </w:p>
    <w:tbl>
      <w:tblPr>
        <w:tblStyle w:val="Reetkatablice"/>
        <w:tblW w:w="0" w:type="auto"/>
        <w:tblLook w:val="04A0" w:firstRow="1" w:lastRow="0" w:firstColumn="1" w:lastColumn="0" w:noHBand="0" w:noVBand="1"/>
      </w:tblPr>
      <w:tblGrid>
        <w:gridCol w:w="2830"/>
        <w:gridCol w:w="11162"/>
      </w:tblGrid>
      <w:tr w:rsidR="00483F11" w:rsidRPr="00483F11" w14:paraId="1AF882D6" w14:textId="77777777" w:rsidTr="004D4382">
        <w:tc>
          <w:tcPr>
            <w:tcW w:w="2830" w:type="dxa"/>
            <w:shd w:val="clear" w:color="auto" w:fill="B7D4EF" w:themeFill="text2" w:themeFillTint="33"/>
          </w:tcPr>
          <w:p w14:paraId="72AC91B8"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615F2AC4" w14:textId="24EBEA31" w:rsidR="00483F11" w:rsidRPr="00400E22" w:rsidRDefault="00483F11" w:rsidP="00400E22">
            <w:pPr>
              <w:pStyle w:val="Naslov2"/>
              <w:outlineLvl w:val="1"/>
            </w:pPr>
            <w:bookmarkStart w:id="147" w:name="_Toc178682665"/>
            <w:r w:rsidRPr="00400E22">
              <w:t>ŠSD „ISKRA“</w:t>
            </w:r>
            <w:bookmarkEnd w:id="147"/>
          </w:p>
        </w:tc>
      </w:tr>
      <w:tr w:rsidR="00483F11" w:rsidRPr="00483F11" w14:paraId="4239CFE7" w14:textId="77777777" w:rsidTr="004D4382">
        <w:tc>
          <w:tcPr>
            <w:tcW w:w="2830" w:type="dxa"/>
          </w:tcPr>
          <w:p w14:paraId="4AC01938"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Kurikulumsko područje</w:t>
            </w:r>
          </w:p>
        </w:tc>
        <w:tc>
          <w:tcPr>
            <w:tcW w:w="11162" w:type="dxa"/>
          </w:tcPr>
          <w:p w14:paraId="46944C24" w14:textId="09842E40" w:rsidR="00483F11" w:rsidRPr="00400E22" w:rsidRDefault="00483F11" w:rsidP="00483F11">
            <w:pPr>
              <w:rPr>
                <w:i/>
                <w:iCs/>
                <w:color w:val="000000" w:themeColor="text1"/>
                <w:sz w:val="24"/>
                <w:szCs w:val="24"/>
              </w:rPr>
            </w:pPr>
            <w:r w:rsidRPr="00400E22">
              <w:rPr>
                <w:rFonts w:cs="Times New Roman"/>
                <w:i/>
                <w:iCs/>
                <w:color w:val="000000" w:themeColor="text1"/>
                <w:sz w:val="24"/>
                <w:szCs w:val="24"/>
              </w:rPr>
              <w:t>Tjelesna i zdravstvena kultura</w:t>
            </w:r>
          </w:p>
        </w:tc>
      </w:tr>
      <w:tr w:rsidR="00483F11" w:rsidRPr="00483F11" w14:paraId="63350C62" w14:textId="77777777" w:rsidTr="004D4382">
        <w:tc>
          <w:tcPr>
            <w:tcW w:w="2830" w:type="dxa"/>
            <w:shd w:val="clear" w:color="auto" w:fill="B7D4EF" w:themeFill="text2" w:themeFillTint="33"/>
          </w:tcPr>
          <w:p w14:paraId="3EE9AE0E"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Ciklus (razred/i)</w:t>
            </w:r>
          </w:p>
        </w:tc>
        <w:tc>
          <w:tcPr>
            <w:tcW w:w="11162" w:type="dxa"/>
            <w:shd w:val="clear" w:color="auto" w:fill="B7D4EF" w:themeFill="text2" w:themeFillTint="33"/>
          </w:tcPr>
          <w:p w14:paraId="25C72076" w14:textId="6749F6E4" w:rsidR="00483F11" w:rsidRPr="00400E22" w:rsidRDefault="00483F11" w:rsidP="00483F11">
            <w:pPr>
              <w:rPr>
                <w:color w:val="000000" w:themeColor="text1"/>
                <w:sz w:val="24"/>
                <w:szCs w:val="24"/>
              </w:rPr>
            </w:pPr>
            <w:r w:rsidRPr="00400E22">
              <w:rPr>
                <w:rFonts w:cs="Times New Roman"/>
                <w:color w:val="000000" w:themeColor="text1"/>
                <w:sz w:val="24"/>
                <w:szCs w:val="24"/>
              </w:rPr>
              <w:t xml:space="preserve">I. i II. </w:t>
            </w:r>
            <w:r w:rsidR="00400E22">
              <w:rPr>
                <w:rFonts w:cs="Times New Roman"/>
                <w:color w:val="000000" w:themeColor="text1"/>
                <w:sz w:val="24"/>
                <w:szCs w:val="24"/>
              </w:rPr>
              <w:t>c</w:t>
            </w:r>
            <w:r w:rsidRPr="00400E22">
              <w:rPr>
                <w:rFonts w:cs="Times New Roman"/>
                <w:color w:val="000000" w:themeColor="text1"/>
                <w:sz w:val="24"/>
                <w:szCs w:val="24"/>
              </w:rPr>
              <w:t>iklus (5. do 8. razredi)</w:t>
            </w:r>
          </w:p>
        </w:tc>
      </w:tr>
      <w:tr w:rsidR="00483F11" w:rsidRPr="00483F11" w14:paraId="7885027D" w14:textId="77777777" w:rsidTr="004D4382">
        <w:tc>
          <w:tcPr>
            <w:tcW w:w="2830" w:type="dxa"/>
          </w:tcPr>
          <w:p w14:paraId="0528EA51"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Odgovorna osoba</w:t>
            </w:r>
          </w:p>
        </w:tc>
        <w:tc>
          <w:tcPr>
            <w:tcW w:w="11162" w:type="dxa"/>
          </w:tcPr>
          <w:p w14:paraId="0DB1C952" w14:textId="204F6484" w:rsidR="00483F11" w:rsidRPr="00400E22" w:rsidRDefault="00483F11" w:rsidP="00483F11">
            <w:pPr>
              <w:rPr>
                <w:color w:val="000000" w:themeColor="text1"/>
                <w:sz w:val="24"/>
                <w:szCs w:val="24"/>
              </w:rPr>
            </w:pPr>
            <w:r w:rsidRPr="00400E22">
              <w:rPr>
                <w:rFonts w:cs="Times New Roman"/>
                <w:color w:val="000000" w:themeColor="text1"/>
                <w:sz w:val="24"/>
                <w:szCs w:val="24"/>
              </w:rPr>
              <w:t>Vinko Peharda</w:t>
            </w:r>
          </w:p>
        </w:tc>
      </w:tr>
      <w:tr w:rsidR="00483F11" w:rsidRPr="00483F11" w14:paraId="327F3769" w14:textId="77777777" w:rsidTr="004D4382">
        <w:tc>
          <w:tcPr>
            <w:tcW w:w="2830" w:type="dxa"/>
            <w:shd w:val="clear" w:color="auto" w:fill="B7D4EF" w:themeFill="text2" w:themeFillTint="33"/>
          </w:tcPr>
          <w:p w14:paraId="21BD5BFD"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Cilj aktivnosti</w:t>
            </w:r>
          </w:p>
        </w:tc>
        <w:tc>
          <w:tcPr>
            <w:tcW w:w="11162" w:type="dxa"/>
            <w:shd w:val="clear" w:color="auto" w:fill="B7D4EF" w:themeFill="text2" w:themeFillTint="33"/>
          </w:tcPr>
          <w:p w14:paraId="787EC602" w14:textId="20CFCF35" w:rsidR="00483F11" w:rsidRPr="00400E22" w:rsidRDefault="00483F11" w:rsidP="00483F11">
            <w:pPr>
              <w:rPr>
                <w:color w:val="000000" w:themeColor="text1"/>
                <w:sz w:val="24"/>
                <w:szCs w:val="24"/>
              </w:rPr>
            </w:pPr>
            <w:r w:rsidRPr="00400E22">
              <w:rPr>
                <w:rFonts w:cs="Times New Roman"/>
                <w:color w:val="000000" w:themeColor="text1"/>
                <w:sz w:val="24"/>
                <w:szCs w:val="24"/>
                <w:lang w:val="en-US"/>
              </w:rPr>
              <w:t>Kroz rad u grupi kod u</w:t>
            </w:r>
            <w:r w:rsidRPr="00400E22">
              <w:rPr>
                <w:rFonts w:cs="Times New Roman"/>
                <w:color w:val="000000" w:themeColor="text1"/>
                <w:sz w:val="24"/>
                <w:szCs w:val="24"/>
              </w:rPr>
              <w:t>čenika ćemo razvijati zadovoljstvo, kolektivnost, marljivost,samopouzdanje i upornost u uspješnom rješavanju postavljenih zadataka.</w:t>
            </w:r>
          </w:p>
        </w:tc>
      </w:tr>
      <w:tr w:rsidR="00483F11" w:rsidRPr="00483F11" w14:paraId="57DA98B8" w14:textId="77777777" w:rsidTr="004D4382">
        <w:tc>
          <w:tcPr>
            <w:tcW w:w="2830" w:type="dxa"/>
          </w:tcPr>
          <w:p w14:paraId="557D7436"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Obrazloženje cilja</w:t>
            </w:r>
          </w:p>
        </w:tc>
        <w:tc>
          <w:tcPr>
            <w:tcW w:w="11162" w:type="dxa"/>
          </w:tcPr>
          <w:p w14:paraId="48E016E1" w14:textId="5F4CE105" w:rsidR="00483F11" w:rsidRPr="00400E22" w:rsidRDefault="00483F11" w:rsidP="00483F11">
            <w:pPr>
              <w:rPr>
                <w:color w:val="000000" w:themeColor="text1"/>
                <w:sz w:val="24"/>
                <w:szCs w:val="24"/>
              </w:rPr>
            </w:pPr>
            <w:r w:rsidRPr="00400E22">
              <w:rPr>
                <w:rFonts w:cs="Times New Roman"/>
                <w:color w:val="000000" w:themeColor="text1"/>
                <w:sz w:val="24"/>
                <w:szCs w:val="24"/>
                <w:lang w:val="en-US"/>
              </w:rPr>
              <w:t xml:space="preserve">Kroz igru i tjelesne aktivnosti utjecat </w:t>
            </w:r>
            <w:r w:rsidRPr="00400E22">
              <w:rPr>
                <w:rFonts w:cs="Times New Roman"/>
                <w:color w:val="000000" w:themeColor="text1"/>
                <w:sz w:val="24"/>
                <w:szCs w:val="24"/>
              </w:rPr>
              <w:t>ćemo na pozitivna morfološka obilježja i pozitivne fiziološke učinke, te razvijati motoričke i funkcionalne sposobnosti.</w:t>
            </w:r>
          </w:p>
        </w:tc>
      </w:tr>
      <w:tr w:rsidR="00483F11" w:rsidRPr="00483F11" w14:paraId="26F7E24E" w14:textId="77777777" w:rsidTr="004D4382">
        <w:tc>
          <w:tcPr>
            <w:tcW w:w="2830" w:type="dxa"/>
            <w:shd w:val="clear" w:color="auto" w:fill="B7D4EF" w:themeFill="text2" w:themeFillTint="33"/>
          </w:tcPr>
          <w:p w14:paraId="7821A2A8"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Očekivani ishodi</w:t>
            </w:r>
          </w:p>
        </w:tc>
        <w:tc>
          <w:tcPr>
            <w:tcW w:w="11162" w:type="dxa"/>
            <w:shd w:val="clear" w:color="auto" w:fill="B7D4EF" w:themeFill="text2" w:themeFillTint="33"/>
          </w:tcPr>
          <w:p w14:paraId="3D6A02BD" w14:textId="23616292" w:rsidR="00483F11" w:rsidRPr="00400E22" w:rsidRDefault="00483F11" w:rsidP="00483F11">
            <w:pPr>
              <w:rPr>
                <w:color w:val="000000" w:themeColor="text1"/>
                <w:sz w:val="24"/>
                <w:szCs w:val="24"/>
              </w:rPr>
            </w:pPr>
            <w:r w:rsidRPr="00400E22">
              <w:rPr>
                <w:rFonts w:cs="Times New Roman"/>
                <w:color w:val="000000" w:themeColor="text1"/>
                <w:sz w:val="24"/>
                <w:szCs w:val="24"/>
                <w:lang w:val="en-US"/>
              </w:rPr>
              <w:t>Namjena sportskih grupa, pa tako i ove, jest da u</w:t>
            </w:r>
            <w:r w:rsidRPr="00400E22">
              <w:rPr>
                <w:rFonts w:cs="Times New Roman"/>
                <w:color w:val="000000" w:themeColor="text1"/>
                <w:sz w:val="24"/>
                <w:szCs w:val="24"/>
              </w:rPr>
              <w:t>čenicima omogući bavljenje bazičnim aktivnostima (valjanja, kolutanja, penjanja, puzanja, hodanja, trčanja, hrvanja) i različitim sportovima i momčadskim igrama (atletika, graničar, nogomet, rukomet, košarka), da razviju svoje potencijale, steknu nova motorička znanja i poboljšaju svoje funkcionalne sposobnosti.</w:t>
            </w:r>
          </w:p>
        </w:tc>
      </w:tr>
      <w:tr w:rsidR="00483F11" w:rsidRPr="00483F11" w14:paraId="07E730C0" w14:textId="77777777" w:rsidTr="004D4382">
        <w:tc>
          <w:tcPr>
            <w:tcW w:w="2830" w:type="dxa"/>
          </w:tcPr>
          <w:p w14:paraId="0EB1956B"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Sudionici</w:t>
            </w:r>
          </w:p>
        </w:tc>
        <w:tc>
          <w:tcPr>
            <w:tcW w:w="11162" w:type="dxa"/>
          </w:tcPr>
          <w:p w14:paraId="4DBDDD7F" w14:textId="6A0F4823" w:rsidR="00483F11" w:rsidRPr="00400E22" w:rsidRDefault="00483F11" w:rsidP="00483F11">
            <w:pPr>
              <w:rPr>
                <w:color w:val="000000" w:themeColor="text1"/>
                <w:sz w:val="24"/>
                <w:szCs w:val="24"/>
              </w:rPr>
            </w:pPr>
            <w:r w:rsidRPr="00400E22">
              <w:rPr>
                <w:rFonts w:cs="Times New Roman"/>
                <w:color w:val="000000" w:themeColor="text1"/>
                <w:sz w:val="24"/>
                <w:szCs w:val="24"/>
              </w:rPr>
              <w:t>5. – 8. razredi, učitelj TZK Vinko Peharda</w:t>
            </w:r>
          </w:p>
        </w:tc>
      </w:tr>
      <w:tr w:rsidR="00483F11" w:rsidRPr="00483F11" w14:paraId="60F9C236" w14:textId="77777777" w:rsidTr="004D4382">
        <w:tc>
          <w:tcPr>
            <w:tcW w:w="2830" w:type="dxa"/>
            <w:shd w:val="clear" w:color="auto" w:fill="B7D4EF" w:themeFill="text2" w:themeFillTint="33"/>
          </w:tcPr>
          <w:p w14:paraId="4B45E089"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Način učenja </w:t>
            </w:r>
          </w:p>
          <w:p w14:paraId="52C3B6BE"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učenici)</w:t>
            </w:r>
          </w:p>
        </w:tc>
        <w:tc>
          <w:tcPr>
            <w:tcW w:w="11162" w:type="dxa"/>
            <w:shd w:val="clear" w:color="auto" w:fill="B7D4EF" w:themeFill="text2" w:themeFillTint="33"/>
          </w:tcPr>
          <w:p w14:paraId="39468219" w14:textId="674F6365" w:rsidR="00483F11" w:rsidRPr="00400E22" w:rsidRDefault="00483F11" w:rsidP="00483F11">
            <w:pPr>
              <w:rPr>
                <w:color w:val="000000" w:themeColor="text1"/>
                <w:sz w:val="24"/>
                <w:szCs w:val="24"/>
              </w:rPr>
            </w:pPr>
            <w:r w:rsidRPr="00400E22">
              <w:rPr>
                <w:rFonts w:cs="Times New Roman"/>
                <w:color w:val="000000" w:themeColor="text1"/>
                <w:sz w:val="24"/>
                <w:szCs w:val="24"/>
              </w:rPr>
              <w:t>Upoznavanje s osnovnim načinima kretanja, različitim momčadskim igrama, učenje poštivanja pravila, sudionika i sudaca, izgradnja osobnosti i samopouzdanja.</w:t>
            </w:r>
          </w:p>
        </w:tc>
      </w:tr>
      <w:tr w:rsidR="00483F11" w:rsidRPr="00483F11" w14:paraId="7D8ADA15" w14:textId="77777777" w:rsidTr="004D4382">
        <w:tc>
          <w:tcPr>
            <w:tcW w:w="2830" w:type="dxa"/>
          </w:tcPr>
          <w:p w14:paraId="689C763E"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Metode podučavanja</w:t>
            </w:r>
          </w:p>
          <w:p w14:paraId="5571268D"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učitelji)</w:t>
            </w:r>
          </w:p>
        </w:tc>
        <w:tc>
          <w:tcPr>
            <w:tcW w:w="11162" w:type="dxa"/>
          </w:tcPr>
          <w:p w14:paraId="6BA4FD1E" w14:textId="77777777" w:rsidR="00483F11" w:rsidRPr="00400E22" w:rsidRDefault="00483F11" w:rsidP="00483F11">
            <w:pPr>
              <w:pStyle w:val="Standard"/>
              <w:jc w:val="both"/>
              <w:rPr>
                <w:rFonts w:asciiTheme="minorHAnsi" w:hAnsiTheme="minorHAnsi" w:cs="Times New Roman"/>
                <w:color w:val="000000" w:themeColor="text1"/>
              </w:rPr>
            </w:pPr>
            <w:r w:rsidRPr="00400E22">
              <w:rPr>
                <w:rFonts w:asciiTheme="minorHAnsi" w:hAnsiTheme="minorHAnsi" w:cs="Times New Roman"/>
                <w:color w:val="000000" w:themeColor="text1"/>
                <w:lang w:val="en-US"/>
              </w:rPr>
              <w:t xml:space="preserve">U radu </w:t>
            </w:r>
            <w:r w:rsidRPr="00400E22">
              <w:rPr>
                <w:rFonts w:asciiTheme="minorHAnsi" w:hAnsiTheme="minorHAnsi" w:cs="Times New Roman"/>
                <w:color w:val="000000" w:themeColor="text1"/>
              </w:rPr>
              <w:t>ćemo se koristiti primjerenim metodama:</w:t>
            </w:r>
          </w:p>
          <w:p w14:paraId="338F6987" w14:textId="77777777" w:rsidR="00483F11" w:rsidRPr="00400E22" w:rsidRDefault="00483F11" w:rsidP="00483F11">
            <w:pPr>
              <w:pStyle w:val="Standard"/>
              <w:jc w:val="both"/>
              <w:rPr>
                <w:rFonts w:asciiTheme="minorHAnsi" w:hAnsiTheme="minorHAnsi" w:cs="Times New Roman"/>
                <w:color w:val="000000" w:themeColor="text1"/>
              </w:rPr>
            </w:pPr>
            <w:r w:rsidRPr="00400E22">
              <w:rPr>
                <w:rFonts w:asciiTheme="minorHAnsi" w:hAnsiTheme="minorHAnsi" w:cs="Times New Roman"/>
                <w:color w:val="000000" w:themeColor="text1"/>
                <w:lang w:val="en-US"/>
              </w:rPr>
              <w:t>-metodom demonstracije</w:t>
            </w:r>
          </w:p>
          <w:p w14:paraId="1FD01CD0" w14:textId="77777777" w:rsidR="00483F11" w:rsidRPr="00400E22" w:rsidRDefault="00483F11" w:rsidP="00483F11">
            <w:pPr>
              <w:pStyle w:val="Standard"/>
              <w:jc w:val="both"/>
              <w:rPr>
                <w:rFonts w:asciiTheme="minorHAnsi" w:hAnsiTheme="minorHAnsi" w:cs="Times New Roman"/>
                <w:color w:val="000000" w:themeColor="text1"/>
              </w:rPr>
            </w:pPr>
            <w:r w:rsidRPr="00400E22">
              <w:rPr>
                <w:rFonts w:asciiTheme="minorHAnsi" w:hAnsiTheme="minorHAnsi" w:cs="Times New Roman"/>
                <w:color w:val="000000" w:themeColor="text1"/>
                <w:lang w:val="en-US"/>
              </w:rPr>
              <w:t>-usmenog izlaganja i</w:t>
            </w:r>
          </w:p>
          <w:p w14:paraId="70E0DCFD" w14:textId="0DEE16F5" w:rsidR="00483F11" w:rsidRPr="00400E22" w:rsidRDefault="00483F11" w:rsidP="00483F11">
            <w:pPr>
              <w:rPr>
                <w:color w:val="000000" w:themeColor="text1"/>
                <w:sz w:val="24"/>
                <w:szCs w:val="24"/>
              </w:rPr>
            </w:pPr>
            <w:r w:rsidRPr="00400E22">
              <w:rPr>
                <w:rFonts w:cs="Times New Roman"/>
                <w:color w:val="000000" w:themeColor="text1"/>
                <w:sz w:val="24"/>
                <w:szCs w:val="24"/>
                <w:lang w:val="en-US"/>
              </w:rPr>
              <w:t>-izravnog pou</w:t>
            </w:r>
            <w:r w:rsidRPr="00400E22">
              <w:rPr>
                <w:rFonts w:cs="Times New Roman"/>
                <w:color w:val="000000" w:themeColor="text1"/>
                <w:sz w:val="24"/>
                <w:szCs w:val="24"/>
              </w:rPr>
              <w:t>čavanja.</w:t>
            </w:r>
          </w:p>
        </w:tc>
      </w:tr>
      <w:tr w:rsidR="00483F11" w:rsidRPr="00483F11" w14:paraId="45E08CC9" w14:textId="77777777" w:rsidTr="004D4382">
        <w:tc>
          <w:tcPr>
            <w:tcW w:w="2830" w:type="dxa"/>
            <w:shd w:val="clear" w:color="auto" w:fill="B7D4EF" w:themeFill="text2" w:themeFillTint="33"/>
          </w:tcPr>
          <w:p w14:paraId="52DD415A"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Trajanje</w:t>
            </w:r>
          </w:p>
        </w:tc>
        <w:tc>
          <w:tcPr>
            <w:tcW w:w="11162" w:type="dxa"/>
            <w:shd w:val="clear" w:color="auto" w:fill="B7D4EF" w:themeFill="text2" w:themeFillTint="33"/>
          </w:tcPr>
          <w:p w14:paraId="0D20FEED" w14:textId="01F35BBF" w:rsidR="00483F11" w:rsidRPr="00400E22" w:rsidRDefault="00483F11" w:rsidP="00483F11">
            <w:pPr>
              <w:rPr>
                <w:color w:val="000000" w:themeColor="text1"/>
                <w:sz w:val="24"/>
                <w:szCs w:val="24"/>
              </w:rPr>
            </w:pPr>
            <w:r w:rsidRPr="00400E22">
              <w:rPr>
                <w:rFonts w:cs="Times New Roman"/>
                <w:color w:val="000000" w:themeColor="text1"/>
                <w:sz w:val="24"/>
                <w:szCs w:val="24"/>
                <w:lang w:val="en-US"/>
              </w:rPr>
              <w:t xml:space="preserve">Radit </w:t>
            </w:r>
            <w:r w:rsidRPr="00400E22">
              <w:rPr>
                <w:rFonts w:cs="Times New Roman"/>
                <w:color w:val="000000" w:themeColor="text1"/>
                <w:sz w:val="24"/>
                <w:szCs w:val="24"/>
              </w:rPr>
              <w:t>će se dva sata tjedno ili 70 sati godišnje.</w:t>
            </w:r>
          </w:p>
        </w:tc>
      </w:tr>
      <w:tr w:rsidR="00483F11" w:rsidRPr="00483F11" w14:paraId="048BC0B2" w14:textId="77777777" w:rsidTr="004D4382">
        <w:tc>
          <w:tcPr>
            <w:tcW w:w="2830" w:type="dxa"/>
          </w:tcPr>
          <w:p w14:paraId="5285C7D2"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Vrednovanje i samovrednovanje </w:t>
            </w:r>
          </w:p>
          <w:p w14:paraId="714FA418"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(provjera ishoda)</w:t>
            </w:r>
          </w:p>
        </w:tc>
        <w:tc>
          <w:tcPr>
            <w:tcW w:w="11162" w:type="dxa"/>
          </w:tcPr>
          <w:p w14:paraId="175720A3" w14:textId="70135E57" w:rsidR="00483F11" w:rsidRPr="00400E22" w:rsidRDefault="00483F11" w:rsidP="00483F11">
            <w:pPr>
              <w:rPr>
                <w:color w:val="000000" w:themeColor="text1"/>
                <w:sz w:val="24"/>
                <w:szCs w:val="24"/>
              </w:rPr>
            </w:pPr>
            <w:r w:rsidRPr="00400E22">
              <w:rPr>
                <w:rFonts w:cs="Times New Roman"/>
                <w:color w:val="000000" w:themeColor="text1"/>
                <w:sz w:val="24"/>
                <w:szCs w:val="24"/>
                <w:lang w:val="en-US"/>
              </w:rPr>
              <w:t>Rad sportske grupe vrednuje se kroz usvojenost elemenata kretanja i sportova</w:t>
            </w:r>
            <w:r w:rsidRPr="00400E22">
              <w:rPr>
                <w:rFonts w:cs="Times New Roman"/>
                <w:color w:val="000000" w:themeColor="text1"/>
                <w:sz w:val="24"/>
                <w:szCs w:val="24"/>
              </w:rPr>
              <w:t>, kroz uspješno (neuspješno) sudjelovanje na natjecanju, kroz uspješno promoviranje škole na sportskim susretima sa drugim školama.</w:t>
            </w:r>
          </w:p>
        </w:tc>
      </w:tr>
      <w:tr w:rsidR="00483F11" w:rsidRPr="00483F11" w14:paraId="1793E1AB" w14:textId="77777777" w:rsidTr="004D4382">
        <w:tc>
          <w:tcPr>
            <w:tcW w:w="2830" w:type="dxa"/>
            <w:shd w:val="clear" w:color="auto" w:fill="B7D4EF" w:themeFill="text2" w:themeFillTint="33"/>
          </w:tcPr>
          <w:p w14:paraId="006C17FA"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Potrebni resursi </w:t>
            </w:r>
          </w:p>
          <w:p w14:paraId="4DE084D9"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(troškovnik)</w:t>
            </w:r>
          </w:p>
        </w:tc>
        <w:tc>
          <w:tcPr>
            <w:tcW w:w="11162" w:type="dxa"/>
            <w:shd w:val="clear" w:color="auto" w:fill="B7D4EF" w:themeFill="text2" w:themeFillTint="33"/>
          </w:tcPr>
          <w:p w14:paraId="3217130A" w14:textId="77777777" w:rsidR="00483F11" w:rsidRPr="00400E22" w:rsidRDefault="00483F11" w:rsidP="00483F11">
            <w:pPr>
              <w:pStyle w:val="Standard"/>
              <w:spacing w:before="200" w:after="200"/>
              <w:rPr>
                <w:rFonts w:asciiTheme="minorHAnsi" w:hAnsiTheme="minorHAnsi" w:cs="Times New Roman"/>
                <w:color w:val="000000" w:themeColor="text1"/>
              </w:rPr>
            </w:pPr>
            <w:r w:rsidRPr="00400E22">
              <w:rPr>
                <w:rFonts w:asciiTheme="minorHAnsi" w:hAnsiTheme="minorHAnsi" w:cs="Times New Roman"/>
                <w:color w:val="000000" w:themeColor="text1"/>
                <w:lang w:val="en-US"/>
              </w:rPr>
              <w:t>Prijevoz u</w:t>
            </w:r>
            <w:r w:rsidRPr="00400E22">
              <w:rPr>
                <w:rFonts w:asciiTheme="minorHAnsi" w:hAnsiTheme="minorHAnsi" w:cs="Times New Roman"/>
                <w:color w:val="000000" w:themeColor="text1"/>
              </w:rPr>
              <w:t>čenika na eventualne susrete. Prehrana učenika na susretima.</w:t>
            </w:r>
          </w:p>
          <w:p w14:paraId="3955470F" w14:textId="3A423289" w:rsidR="00483F11" w:rsidRPr="00400E22" w:rsidRDefault="00483F11" w:rsidP="00483F11">
            <w:pPr>
              <w:rPr>
                <w:color w:val="000000" w:themeColor="text1"/>
                <w:sz w:val="24"/>
                <w:szCs w:val="24"/>
              </w:rPr>
            </w:pPr>
            <w:r w:rsidRPr="00400E22">
              <w:rPr>
                <w:rFonts w:cs="Times New Roman"/>
                <w:color w:val="000000" w:themeColor="text1"/>
                <w:sz w:val="24"/>
                <w:szCs w:val="24"/>
                <w:lang w:val="en-US"/>
              </w:rPr>
              <w:t>Za svakog u</w:t>
            </w:r>
            <w:r w:rsidRPr="00400E22">
              <w:rPr>
                <w:rFonts w:cs="Times New Roman"/>
                <w:color w:val="000000" w:themeColor="text1"/>
                <w:sz w:val="24"/>
                <w:szCs w:val="24"/>
              </w:rPr>
              <w:t>čenika i voditelja potrebno je izdvojiti 10 eura. Dnevnica za voditelja  ekipe na natjecanju. Potrošni materijal i sportsku odjeću osigurava škola.</w:t>
            </w:r>
          </w:p>
        </w:tc>
      </w:tr>
      <w:tr w:rsidR="00483F11" w:rsidRPr="00483F11" w14:paraId="03F989F4" w14:textId="77777777" w:rsidTr="004D4382">
        <w:tc>
          <w:tcPr>
            <w:tcW w:w="2830" w:type="dxa"/>
          </w:tcPr>
          <w:p w14:paraId="1F452115" w14:textId="77777777" w:rsidR="00483F11" w:rsidRPr="00483F11" w:rsidRDefault="00483F11" w:rsidP="00483F11">
            <w:pPr>
              <w:rPr>
                <w:rFonts w:ascii="Bahnschrift" w:hAnsi="Bahnschrift"/>
                <w:b/>
                <w:bCs/>
                <w:color w:val="000000" w:themeColor="text1"/>
                <w:sz w:val="24"/>
                <w:szCs w:val="24"/>
              </w:rPr>
            </w:pPr>
            <w:r w:rsidRPr="00483F11">
              <w:rPr>
                <w:rFonts w:ascii="Bahnschrift" w:hAnsi="Bahnschrift"/>
                <w:b/>
                <w:bCs/>
                <w:color w:val="000000" w:themeColor="text1"/>
                <w:sz w:val="24"/>
                <w:szCs w:val="24"/>
              </w:rPr>
              <w:t>Napomena</w:t>
            </w:r>
          </w:p>
        </w:tc>
        <w:tc>
          <w:tcPr>
            <w:tcW w:w="11162" w:type="dxa"/>
          </w:tcPr>
          <w:p w14:paraId="3A12F2CE" w14:textId="6576D75B" w:rsidR="00483F11" w:rsidRPr="00400E22" w:rsidRDefault="00400E22" w:rsidP="00483F11">
            <w:pPr>
              <w:tabs>
                <w:tab w:val="left" w:pos="1155"/>
              </w:tabs>
              <w:rPr>
                <w:color w:val="000000" w:themeColor="text1"/>
                <w:sz w:val="24"/>
                <w:szCs w:val="24"/>
              </w:rPr>
            </w:pPr>
            <w:r>
              <w:rPr>
                <w:color w:val="000000" w:themeColor="text1"/>
                <w:sz w:val="24"/>
                <w:szCs w:val="24"/>
              </w:rPr>
              <w:t>/</w:t>
            </w:r>
          </w:p>
        </w:tc>
      </w:tr>
    </w:tbl>
    <w:p w14:paraId="0D44CA50" w14:textId="3C74C0FE" w:rsidR="00400E22" w:rsidRDefault="00400E22" w:rsidP="00A12447">
      <w:pPr>
        <w:tabs>
          <w:tab w:val="left" w:pos="900"/>
        </w:tabs>
        <w:rPr>
          <w:lang w:eastAsia="hr-HR"/>
        </w:rPr>
      </w:pPr>
    </w:p>
    <w:p w14:paraId="42D1150D" w14:textId="77777777" w:rsidR="007E6CBF" w:rsidRDefault="007E6CBF" w:rsidP="00A12447">
      <w:pPr>
        <w:tabs>
          <w:tab w:val="left" w:pos="900"/>
        </w:tabs>
        <w:rPr>
          <w:lang w:eastAsia="hr-HR"/>
        </w:rPr>
      </w:pPr>
    </w:p>
    <w:p w14:paraId="1A81C82C" w14:textId="6EB0B70A" w:rsidR="00A12447" w:rsidRPr="00527111" w:rsidRDefault="00A12447" w:rsidP="00527111">
      <w:pPr>
        <w:pStyle w:val="Naslov1"/>
      </w:pPr>
      <w:bookmarkStart w:id="148" w:name="_Toc115679890"/>
      <w:bookmarkStart w:id="149" w:name="_Toc178682666"/>
      <w:r w:rsidRPr="00527111">
        <w:lastRenderedPageBreak/>
        <w:t>IZVANUČIONIČKA NASTAVA</w:t>
      </w:r>
      <w:bookmarkEnd w:id="148"/>
      <w:bookmarkEnd w:id="149"/>
    </w:p>
    <w:p w14:paraId="7FE8FFF8" w14:textId="77777777" w:rsidR="00A12447" w:rsidRPr="0044405E" w:rsidRDefault="00A12447" w:rsidP="00A12447"/>
    <w:p w14:paraId="28B0D1F2" w14:textId="77777777" w:rsidR="00A12447" w:rsidRPr="0044405E" w:rsidRDefault="00A12447" w:rsidP="00A12447">
      <w:pPr>
        <w:spacing w:line="360" w:lineRule="auto"/>
        <w:ind w:firstLine="708"/>
        <w:jc w:val="both"/>
        <w:rPr>
          <w:rFonts w:ascii="Arial Nova" w:hAnsi="Arial Nova"/>
          <w:sz w:val="24"/>
          <w:szCs w:val="24"/>
        </w:rPr>
      </w:pPr>
      <w:r w:rsidRPr="0044405E">
        <w:rPr>
          <w:rFonts w:ascii="Arial Nova" w:hAnsi="Arial Nova"/>
          <w:sz w:val="24"/>
          <w:szCs w:val="24"/>
        </w:rPr>
        <w:t>Izvanučionička nastava je oblik nastave koji podrazumijeva realizaciju planiranih programskih sadržaja izvan škole. Cilj izvanučioničke nastave je učenje otkrivanjem u neposrednoj životnoj stvarnosti, u kojemu se učenici susreću s prirodnom i kulturnom okolinom, ljudima koji u njoj žive i koji su utjecali na okolinu. Rad izvan škole potiče radost otkrivanja, istraživanja i stvaranja, pogodan je za timski rad, te utječe na stvaranje kvalitetnih odnosa unutar odgojno – obrazovne skupine.</w:t>
      </w:r>
    </w:p>
    <w:p w14:paraId="2272E657" w14:textId="77777777" w:rsidR="00A12447" w:rsidRPr="0044405E" w:rsidRDefault="00A12447" w:rsidP="00A12447">
      <w:pPr>
        <w:spacing w:line="360" w:lineRule="auto"/>
        <w:ind w:firstLine="708"/>
        <w:jc w:val="both"/>
        <w:rPr>
          <w:rFonts w:ascii="Arial Nova" w:hAnsi="Arial Nova"/>
          <w:sz w:val="24"/>
          <w:szCs w:val="24"/>
        </w:rPr>
      </w:pPr>
      <w:r w:rsidRPr="0044405E">
        <w:rPr>
          <w:rFonts w:ascii="Arial Nova" w:hAnsi="Arial Nova"/>
          <w:sz w:val="24"/>
          <w:szCs w:val="24"/>
        </w:rPr>
        <w:t>Pri organizaciji ovog oblika rada treba voditi računa o interesima, mogućnostima i sposobnostima učenika. Izvanučionička nastava treba koristiti mogućnost interdisciplinarnoga povezivanja sadržaja različitih nastavnih predmeta. Pogodnost ovoga oblika nastave jest brže i lakše učenje. Važno je temeljito planiranje aktivnosti izvan učionice, s jasno osmišljenim ciljevima i zadaćama, sadržajno i metodički adekvatno pripremljeno.</w:t>
      </w:r>
    </w:p>
    <w:p w14:paraId="2CFB5EA4" w14:textId="77777777" w:rsidR="00A12447" w:rsidRDefault="00A12447" w:rsidP="00A12447">
      <w:pPr>
        <w:spacing w:line="360" w:lineRule="auto"/>
        <w:ind w:firstLine="708"/>
        <w:jc w:val="both"/>
        <w:rPr>
          <w:rFonts w:ascii="Arial Nova" w:hAnsi="Arial Nova"/>
          <w:sz w:val="24"/>
          <w:szCs w:val="24"/>
        </w:rPr>
      </w:pPr>
      <w:r w:rsidRPr="0044405E">
        <w:rPr>
          <w:rFonts w:ascii="Arial Nova" w:hAnsi="Arial Nova"/>
          <w:sz w:val="24"/>
          <w:szCs w:val="24"/>
        </w:rPr>
        <w:t>U izvanučioničku nastavu spadaju: izleti, ekskurzije, odlasci u kina, kazališta, galerije, i druge ustanove, terenska nastava, „škola u prirodi“ i drugi slični organizirani oblici poučavanja/učenja izvan škole.</w:t>
      </w:r>
    </w:p>
    <w:p w14:paraId="426A748C" w14:textId="77777777" w:rsidR="00A12447" w:rsidRDefault="00A12447" w:rsidP="00A12447">
      <w:pPr>
        <w:spacing w:line="360" w:lineRule="auto"/>
        <w:ind w:firstLine="708"/>
        <w:jc w:val="both"/>
        <w:rPr>
          <w:rFonts w:ascii="Arial Nova" w:hAnsi="Arial Nova"/>
          <w:sz w:val="24"/>
          <w:szCs w:val="24"/>
        </w:rPr>
      </w:pPr>
    </w:p>
    <w:p w14:paraId="0905F6D4" w14:textId="77777777" w:rsidR="00A12447" w:rsidRDefault="00A12447" w:rsidP="00A12447">
      <w:pPr>
        <w:spacing w:line="360" w:lineRule="auto"/>
        <w:ind w:firstLine="708"/>
        <w:jc w:val="both"/>
        <w:rPr>
          <w:rFonts w:ascii="Arial Nova" w:hAnsi="Arial Nova"/>
          <w:sz w:val="24"/>
          <w:szCs w:val="24"/>
        </w:rPr>
      </w:pPr>
    </w:p>
    <w:p w14:paraId="44DADFEF" w14:textId="77777777" w:rsidR="00A12447" w:rsidRDefault="00A12447" w:rsidP="00A12447">
      <w:pPr>
        <w:spacing w:line="360" w:lineRule="auto"/>
        <w:ind w:firstLine="708"/>
        <w:jc w:val="both"/>
        <w:rPr>
          <w:rFonts w:ascii="Arial Nova" w:hAnsi="Arial Nova"/>
          <w:sz w:val="24"/>
          <w:szCs w:val="24"/>
        </w:rPr>
      </w:pPr>
    </w:p>
    <w:p w14:paraId="1BCDA127" w14:textId="6EA40E64" w:rsidR="00A12447" w:rsidRDefault="00A12447" w:rsidP="00A12447">
      <w:pPr>
        <w:spacing w:line="360" w:lineRule="auto"/>
        <w:ind w:firstLine="708"/>
        <w:jc w:val="both"/>
        <w:rPr>
          <w:rFonts w:ascii="Arial Nova" w:hAnsi="Arial Nova"/>
          <w:sz w:val="24"/>
          <w:szCs w:val="24"/>
        </w:rPr>
      </w:pPr>
    </w:p>
    <w:p w14:paraId="26C90532" w14:textId="77777777" w:rsidR="00711404" w:rsidRDefault="00711404" w:rsidP="00A12447">
      <w:pPr>
        <w:spacing w:line="360" w:lineRule="auto"/>
        <w:ind w:firstLine="708"/>
        <w:jc w:val="both"/>
        <w:rPr>
          <w:rFonts w:ascii="Arial Nova" w:hAnsi="Arial Nova"/>
          <w:sz w:val="24"/>
          <w:szCs w:val="24"/>
        </w:rPr>
      </w:pPr>
    </w:p>
    <w:p w14:paraId="60F34D99" w14:textId="77777777" w:rsidR="00DB260B" w:rsidRDefault="00DB260B" w:rsidP="00400E22">
      <w:pPr>
        <w:spacing w:line="360" w:lineRule="auto"/>
        <w:jc w:val="both"/>
        <w:rPr>
          <w:rFonts w:ascii="Arial Nova" w:hAnsi="Arial Nova"/>
          <w:sz w:val="24"/>
          <w:szCs w:val="24"/>
        </w:rPr>
      </w:pPr>
    </w:p>
    <w:tbl>
      <w:tblPr>
        <w:tblStyle w:val="Reetkatablice"/>
        <w:tblW w:w="13992" w:type="dxa"/>
        <w:tblLook w:val="04A0" w:firstRow="1" w:lastRow="0" w:firstColumn="1" w:lastColumn="0" w:noHBand="0" w:noVBand="1"/>
      </w:tblPr>
      <w:tblGrid>
        <w:gridCol w:w="2830"/>
        <w:gridCol w:w="11162"/>
      </w:tblGrid>
      <w:tr w:rsidR="00400E22" w:rsidRPr="00400E22" w14:paraId="40695A82" w14:textId="77777777" w:rsidTr="00052088">
        <w:tc>
          <w:tcPr>
            <w:tcW w:w="2830" w:type="dxa"/>
            <w:shd w:val="clear" w:color="auto" w:fill="B7D4EF" w:themeFill="text2" w:themeFillTint="33"/>
          </w:tcPr>
          <w:p w14:paraId="0B67DD98"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lastRenderedPageBreak/>
              <w:t>Naziv aktivnosti</w:t>
            </w:r>
          </w:p>
        </w:tc>
        <w:tc>
          <w:tcPr>
            <w:tcW w:w="11162" w:type="dxa"/>
            <w:shd w:val="clear" w:color="auto" w:fill="B7D4EF" w:themeFill="text2" w:themeFillTint="33"/>
          </w:tcPr>
          <w:p w14:paraId="41705ED6" w14:textId="7A005715" w:rsidR="00052088" w:rsidRPr="00400E22" w:rsidRDefault="00052088" w:rsidP="00400E22">
            <w:pPr>
              <w:pStyle w:val="Naslov2"/>
              <w:outlineLvl w:val="1"/>
            </w:pPr>
            <w:bookmarkStart w:id="150" w:name="_Toc178682667"/>
            <w:r w:rsidRPr="00400E22">
              <w:t>Naše mjesto</w:t>
            </w:r>
            <w:bookmarkEnd w:id="150"/>
          </w:p>
        </w:tc>
      </w:tr>
      <w:tr w:rsidR="00400E22" w:rsidRPr="00400E22" w14:paraId="703B0A41" w14:textId="77777777" w:rsidTr="00052088">
        <w:tc>
          <w:tcPr>
            <w:tcW w:w="2830" w:type="dxa"/>
          </w:tcPr>
          <w:p w14:paraId="24C21202"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Kurikulumsko područje</w:t>
            </w:r>
          </w:p>
        </w:tc>
        <w:tc>
          <w:tcPr>
            <w:tcW w:w="11162" w:type="dxa"/>
          </w:tcPr>
          <w:p w14:paraId="1CDF7F59" w14:textId="442235AD" w:rsidR="00052088" w:rsidRPr="00400E22" w:rsidRDefault="00052088" w:rsidP="00052088">
            <w:pPr>
              <w:spacing w:line="276" w:lineRule="auto"/>
              <w:rPr>
                <w:sz w:val="24"/>
                <w:szCs w:val="24"/>
              </w:rPr>
            </w:pPr>
            <w:r w:rsidRPr="00400E22">
              <w:rPr>
                <w:i/>
                <w:sz w:val="24"/>
                <w:szCs w:val="24"/>
              </w:rPr>
              <w:t>Prirodoslovno područje</w:t>
            </w:r>
          </w:p>
        </w:tc>
      </w:tr>
      <w:tr w:rsidR="00400E22" w:rsidRPr="00400E22" w14:paraId="4B12E3D3" w14:textId="77777777" w:rsidTr="00052088">
        <w:tc>
          <w:tcPr>
            <w:tcW w:w="2830" w:type="dxa"/>
            <w:shd w:val="clear" w:color="auto" w:fill="B7D4EF" w:themeFill="text2" w:themeFillTint="33"/>
          </w:tcPr>
          <w:p w14:paraId="2405648A"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Ciklus (razred/i)</w:t>
            </w:r>
          </w:p>
        </w:tc>
        <w:tc>
          <w:tcPr>
            <w:tcW w:w="11162" w:type="dxa"/>
            <w:shd w:val="clear" w:color="auto" w:fill="B7D4EF" w:themeFill="text2" w:themeFillTint="33"/>
          </w:tcPr>
          <w:p w14:paraId="408D97D8" w14:textId="6F720D01" w:rsidR="00052088" w:rsidRPr="00400E22" w:rsidRDefault="00052088" w:rsidP="00052088">
            <w:pPr>
              <w:spacing w:line="276" w:lineRule="auto"/>
              <w:rPr>
                <w:sz w:val="24"/>
                <w:szCs w:val="24"/>
              </w:rPr>
            </w:pPr>
            <w:r w:rsidRPr="00400E22">
              <w:rPr>
                <w:sz w:val="24"/>
                <w:szCs w:val="24"/>
              </w:rPr>
              <w:t>I. ciklus (1. razred)</w:t>
            </w:r>
          </w:p>
        </w:tc>
      </w:tr>
      <w:tr w:rsidR="00400E22" w:rsidRPr="00400E22" w14:paraId="14BA1F1F" w14:textId="77777777" w:rsidTr="00052088">
        <w:tc>
          <w:tcPr>
            <w:tcW w:w="2830" w:type="dxa"/>
          </w:tcPr>
          <w:p w14:paraId="2EBAF364"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Odgovorna osoba</w:t>
            </w:r>
          </w:p>
        </w:tc>
        <w:tc>
          <w:tcPr>
            <w:tcW w:w="11162" w:type="dxa"/>
          </w:tcPr>
          <w:p w14:paraId="0ED34E06" w14:textId="0569D36E" w:rsidR="00052088" w:rsidRPr="00400E22" w:rsidRDefault="00052088" w:rsidP="00052088">
            <w:pPr>
              <w:spacing w:line="276" w:lineRule="auto"/>
              <w:rPr>
                <w:sz w:val="24"/>
                <w:szCs w:val="24"/>
              </w:rPr>
            </w:pPr>
            <w:r w:rsidRPr="00400E22">
              <w:rPr>
                <w:sz w:val="24"/>
                <w:szCs w:val="24"/>
              </w:rPr>
              <w:t>Karmela Pajan, Melany Ferčec</w:t>
            </w:r>
          </w:p>
        </w:tc>
      </w:tr>
      <w:tr w:rsidR="00400E22" w:rsidRPr="00400E22" w14:paraId="62B5CBC9" w14:textId="77777777" w:rsidTr="00052088">
        <w:tc>
          <w:tcPr>
            <w:tcW w:w="2830" w:type="dxa"/>
            <w:shd w:val="clear" w:color="auto" w:fill="B7D4EF" w:themeFill="text2" w:themeFillTint="33"/>
          </w:tcPr>
          <w:p w14:paraId="4348A39B"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Cilj aktivnosti</w:t>
            </w:r>
          </w:p>
        </w:tc>
        <w:tc>
          <w:tcPr>
            <w:tcW w:w="11162" w:type="dxa"/>
            <w:shd w:val="clear" w:color="auto" w:fill="B7D4EF" w:themeFill="text2" w:themeFillTint="33"/>
          </w:tcPr>
          <w:p w14:paraId="4CDD1416" w14:textId="47E0E460" w:rsidR="00052088" w:rsidRPr="00400E22" w:rsidRDefault="00052088" w:rsidP="00052088">
            <w:pPr>
              <w:spacing w:line="276" w:lineRule="auto"/>
              <w:rPr>
                <w:sz w:val="24"/>
                <w:szCs w:val="24"/>
              </w:rPr>
            </w:pPr>
            <w:r w:rsidRPr="00400E22">
              <w:rPr>
                <w:sz w:val="24"/>
                <w:szCs w:val="24"/>
              </w:rPr>
              <w:t>Upoznati mjesto u kojem učenik živi te učiti otkrivanjem u neposrednoj stvarnosti.</w:t>
            </w:r>
          </w:p>
        </w:tc>
      </w:tr>
      <w:tr w:rsidR="00400E22" w:rsidRPr="00400E22" w14:paraId="035A6028" w14:textId="77777777" w:rsidTr="00052088">
        <w:tc>
          <w:tcPr>
            <w:tcW w:w="2830" w:type="dxa"/>
          </w:tcPr>
          <w:p w14:paraId="7357D394"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Obrazloženje cilja</w:t>
            </w:r>
          </w:p>
        </w:tc>
        <w:tc>
          <w:tcPr>
            <w:tcW w:w="11162" w:type="dxa"/>
          </w:tcPr>
          <w:p w14:paraId="551CE850" w14:textId="19A6004F" w:rsidR="00052088" w:rsidRPr="00400E22" w:rsidRDefault="00052088" w:rsidP="00052088">
            <w:pPr>
              <w:spacing w:line="276" w:lineRule="auto"/>
              <w:rPr>
                <w:sz w:val="24"/>
                <w:szCs w:val="24"/>
              </w:rPr>
            </w:pPr>
            <w:r w:rsidRPr="00400E22">
              <w:rPr>
                <w:sz w:val="24"/>
                <w:szCs w:val="24"/>
              </w:rPr>
              <w:t>Uočena je potreba da učenik bude bolje upoznat s mjestom u kojem živi; važnim ustanovama i prometnicama koje prolaze kroz mjesto.</w:t>
            </w:r>
          </w:p>
        </w:tc>
      </w:tr>
      <w:tr w:rsidR="00400E22" w:rsidRPr="00400E22" w14:paraId="08871401" w14:textId="77777777" w:rsidTr="00052088">
        <w:tc>
          <w:tcPr>
            <w:tcW w:w="2830" w:type="dxa"/>
            <w:shd w:val="clear" w:color="auto" w:fill="B7D4EF" w:themeFill="text2" w:themeFillTint="33"/>
          </w:tcPr>
          <w:p w14:paraId="3D279DEC"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Očekivani ishodi</w:t>
            </w:r>
          </w:p>
        </w:tc>
        <w:tc>
          <w:tcPr>
            <w:tcW w:w="11162" w:type="dxa"/>
            <w:shd w:val="clear" w:color="auto" w:fill="B7D4EF" w:themeFill="text2" w:themeFillTint="33"/>
          </w:tcPr>
          <w:p w14:paraId="10668A7A" w14:textId="77777777" w:rsidR="00052088" w:rsidRPr="00400E22" w:rsidRDefault="00052088" w:rsidP="00052088">
            <w:pPr>
              <w:ind w:right="4"/>
              <w:rPr>
                <w:rFonts w:eastAsia="Bookman Old Style" w:cs="Calibri"/>
                <w:sz w:val="24"/>
                <w:szCs w:val="24"/>
                <w:lang w:eastAsia="hr-HR"/>
              </w:rPr>
            </w:pPr>
            <w:r w:rsidRPr="00400E22">
              <w:rPr>
                <w:rFonts w:eastAsia="Bookman Old Style" w:cs="Calibri"/>
                <w:sz w:val="24"/>
                <w:szCs w:val="24"/>
                <w:lang w:eastAsia="hr-HR"/>
              </w:rPr>
              <w:t>- nabraja važne ustanove u svom mjestu</w:t>
            </w:r>
          </w:p>
          <w:p w14:paraId="48DB3181" w14:textId="77777777" w:rsidR="00052088" w:rsidRPr="00400E22" w:rsidRDefault="00052088" w:rsidP="00052088">
            <w:pPr>
              <w:ind w:right="4"/>
              <w:rPr>
                <w:rFonts w:eastAsia="Bookman Old Style" w:cs="Calibri"/>
                <w:sz w:val="24"/>
                <w:szCs w:val="24"/>
                <w:lang w:eastAsia="hr-HR"/>
              </w:rPr>
            </w:pPr>
            <w:r w:rsidRPr="00400E22">
              <w:rPr>
                <w:rFonts w:eastAsia="Bookman Old Style" w:cs="Calibri"/>
                <w:sz w:val="24"/>
                <w:szCs w:val="24"/>
                <w:lang w:eastAsia="hr-HR"/>
              </w:rPr>
              <w:t>- kreće se mjestom poštujući prometna pravila</w:t>
            </w:r>
          </w:p>
          <w:p w14:paraId="69770D1C" w14:textId="1C06EAC5" w:rsidR="00052088" w:rsidRPr="00400E22" w:rsidRDefault="00052088" w:rsidP="00052088">
            <w:pPr>
              <w:spacing w:line="276" w:lineRule="auto"/>
              <w:rPr>
                <w:sz w:val="24"/>
                <w:szCs w:val="24"/>
              </w:rPr>
            </w:pPr>
            <w:r w:rsidRPr="00400E22">
              <w:rPr>
                <w:rFonts w:eastAsia="Bookman Old Style" w:cs="Calibri"/>
                <w:sz w:val="24"/>
                <w:szCs w:val="24"/>
                <w:lang w:eastAsia="hr-HR"/>
              </w:rPr>
              <w:t>- snalazi se u svom mjestu te lako dolazi do određenih ciljeva</w:t>
            </w:r>
          </w:p>
        </w:tc>
      </w:tr>
      <w:tr w:rsidR="00400E22" w:rsidRPr="00400E22" w14:paraId="6287001F" w14:textId="77777777" w:rsidTr="00052088">
        <w:tc>
          <w:tcPr>
            <w:tcW w:w="2830" w:type="dxa"/>
          </w:tcPr>
          <w:p w14:paraId="41172721"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Sudionici</w:t>
            </w:r>
          </w:p>
        </w:tc>
        <w:tc>
          <w:tcPr>
            <w:tcW w:w="11162" w:type="dxa"/>
          </w:tcPr>
          <w:p w14:paraId="60325D93" w14:textId="5069574A" w:rsidR="00052088" w:rsidRPr="00400E22" w:rsidRDefault="00052088" w:rsidP="00052088">
            <w:pPr>
              <w:spacing w:line="276" w:lineRule="auto"/>
              <w:rPr>
                <w:sz w:val="24"/>
                <w:szCs w:val="24"/>
              </w:rPr>
            </w:pPr>
            <w:r w:rsidRPr="00400E22">
              <w:rPr>
                <w:sz w:val="24"/>
                <w:szCs w:val="24"/>
              </w:rPr>
              <w:t>Učenici i učiteljica 1. r. PŠ i MŠ</w:t>
            </w:r>
          </w:p>
        </w:tc>
      </w:tr>
      <w:tr w:rsidR="00400E22" w:rsidRPr="00400E22" w14:paraId="42169544" w14:textId="77777777" w:rsidTr="00052088">
        <w:tc>
          <w:tcPr>
            <w:tcW w:w="2830" w:type="dxa"/>
            <w:shd w:val="clear" w:color="auto" w:fill="B7D4EF" w:themeFill="text2" w:themeFillTint="33"/>
          </w:tcPr>
          <w:p w14:paraId="701CA1F1"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 xml:space="preserve">Način učenja </w:t>
            </w:r>
          </w:p>
          <w:p w14:paraId="157D7DFC"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(što rade učenici)</w:t>
            </w:r>
          </w:p>
        </w:tc>
        <w:tc>
          <w:tcPr>
            <w:tcW w:w="11162" w:type="dxa"/>
            <w:shd w:val="clear" w:color="auto" w:fill="B7D4EF" w:themeFill="text2" w:themeFillTint="33"/>
          </w:tcPr>
          <w:p w14:paraId="42890294" w14:textId="744695E9" w:rsidR="00052088" w:rsidRPr="00400E22" w:rsidRDefault="00052088" w:rsidP="00052088">
            <w:pPr>
              <w:spacing w:line="276" w:lineRule="auto"/>
              <w:rPr>
                <w:sz w:val="24"/>
                <w:szCs w:val="24"/>
              </w:rPr>
            </w:pPr>
            <w:r w:rsidRPr="00400E22">
              <w:rPr>
                <w:sz w:val="24"/>
                <w:szCs w:val="24"/>
              </w:rPr>
              <w:t>Razgledavaju, promatraju, uočavaju, razgovaraju, uspoređuju, pišu, crtaju, odgovaraju na pitanja, demonstriraju, oponašaju</w:t>
            </w:r>
          </w:p>
        </w:tc>
      </w:tr>
      <w:tr w:rsidR="00400E22" w:rsidRPr="00400E22" w14:paraId="2E5EFCB1" w14:textId="77777777" w:rsidTr="00052088">
        <w:tc>
          <w:tcPr>
            <w:tcW w:w="2830" w:type="dxa"/>
          </w:tcPr>
          <w:p w14:paraId="77692565"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Metode podučavanja</w:t>
            </w:r>
          </w:p>
          <w:p w14:paraId="17CC8FC7"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(što rade učitelji)</w:t>
            </w:r>
          </w:p>
        </w:tc>
        <w:tc>
          <w:tcPr>
            <w:tcW w:w="11162" w:type="dxa"/>
          </w:tcPr>
          <w:p w14:paraId="08E36C4A" w14:textId="52F1F84A" w:rsidR="00052088" w:rsidRPr="00400E22" w:rsidRDefault="00052088" w:rsidP="00052088">
            <w:pPr>
              <w:spacing w:line="276" w:lineRule="auto"/>
              <w:rPr>
                <w:sz w:val="24"/>
                <w:szCs w:val="24"/>
              </w:rPr>
            </w:pPr>
            <w:r w:rsidRPr="00400E22">
              <w:rPr>
                <w:sz w:val="24"/>
                <w:szCs w:val="24"/>
              </w:rPr>
              <w:t>Planiranje, razgovor, demonstracija, objašnjavanje, izrada nastavnih listića, prikupljanje materijala</w:t>
            </w:r>
          </w:p>
        </w:tc>
      </w:tr>
      <w:tr w:rsidR="00400E22" w:rsidRPr="00400E22" w14:paraId="3F0AAC28" w14:textId="77777777" w:rsidTr="00052088">
        <w:tc>
          <w:tcPr>
            <w:tcW w:w="2830" w:type="dxa"/>
            <w:shd w:val="clear" w:color="auto" w:fill="B7D4EF" w:themeFill="text2" w:themeFillTint="33"/>
          </w:tcPr>
          <w:p w14:paraId="0D10CBED"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Trajanje</w:t>
            </w:r>
          </w:p>
        </w:tc>
        <w:tc>
          <w:tcPr>
            <w:tcW w:w="11162" w:type="dxa"/>
            <w:shd w:val="clear" w:color="auto" w:fill="B7D4EF" w:themeFill="text2" w:themeFillTint="33"/>
          </w:tcPr>
          <w:p w14:paraId="71D59445" w14:textId="27CF1769" w:rsidR="00052088" w:rsidRPr="00400E22" w:rsidRDefault="00052088" w:rsidP="00052088">
            <w:pPr>
              <w:spacing w:line="276" w:lineRule="auto"/>
              <w:rPr>
                <w:sz w:val="24"/>
                <w:szCs w:val="24"/>
              </w:rPr>
            </w:pPr>
            <w:r w:rsidRPr="00400E22">
              <w:rPr>
                <w:sz w:val="24"/>
                <w:szCs w:val="24"/>
              </w:rPr>
              <w:t>Tijekom nastave prirode i društva</w:t>
            </w:r>
          </w:p>
        </w:tc>
      </w:tr>
      <w:tr w:rsidR="00400E22" w:rsidRPr="00400E22" w14:paraId="54309558" w14:textId="77777777" w:rsidTr="00052088">
        <w:tc>
          <w:tcPr>
            <w:tcW w:w="2830" w:type="dxa"/>
          </w:tcPr>
          <w:p w14:paraId="177B411E"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 xml:space="preserve">Vrednovanje i samovrednovanje </w:t>
            </w:r>
          </w:p>
          <w:p w14:paraId="6E7DD36B"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(provjera ishoda)</w:t>
            </w:r>
          </w:p>
        </w:tc>
        <w:tc>
          <w:tcPr>
            <w:tcW w:w="11162" w:type="dxa"/>
          </w:tcPr>
          <w:p w14:paraId="62ADAC31" w14:textId="4EC1D988" w:rsidR="00052088" w:rsidRPr="00400E22" w:rsidRDefault="00052088" w:rsidP="00052088">
            <w:pPr>
              <w:spacing w:line="276" w:lineRule="auto"/>
              <w:rPr>
                <w:sz w:val="24"/>
                <w:szCs w:val="24"/>
              </w:rPr>
            </w:pPr>
            <w:r w:rsidRPr="00400E22">
              <w:rPr>
                <w:sz w:val="24"/>
                <w:szCs w:val="24"/>
              </w:rPr>
              <w:t>Listići, ispiti, domaće zadaće</w:t>
            </w:r>
          </w:p>
        </w:tc>
      </w:tr>
      <w:tr w:rsidR="00400E22" w:rsidRPr="00400E22" w14:paraId="6527213D" w14:textId="77777777" w:rsidTr="00052088">
        <w:tc>
          <w:tcPr>
            <w:tcW w:w="2830" w:type="dxa"/>
            <w:shd w:val="clear" w:color="auto" w:fill="B7D4EF" w:themeFill="text2" w:themeFillTint="33"/>
          </w:tcPr>
          <w:p w14:paraId="66DE337F"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 xml:space="preserve">Potrebni resursi </w:t>
            </w:r>
          </w:p>
          <w:p w14:paraId="756A89DE"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(troškovnik)</w:t>
            </w:r>
          </w:p>
        </w:tc>
        <w:tc>
          <w:tcPr>
            <w:tcW w:w="11162" w:type="dxa"/>
            <w:shd w:val="clear" w:color="auto" w:fill="B7D4EF" w:themeFill="text2" w:themeFillTint="33"/>
          </w:tcPr>
          <w:p w14:paraId="78584FE4" w14:textId="7DC30DB2" w:rsidR="00052088" w:rsidRPr="00400E22" w:rsidRDefault="00052088" w:rsidP="00052088">
            <w:pPr>
              <w:spacing w:line="276" w:lineRule="auto"/>
              <w:rPr>
                <w:sz w:val="24"/>
                <w:szCs w:val="24"/>
              </w:rPr>
            </w:pPr>
            <w:r w:rsidRPr="00400E22">
              <w:rPr>
                <w:rFonts w:eastAsia="Bookman Old Style" w:cs="Calibri"/>
                <w:sz w:val="24"/>
                <w:szCs w:val="24"/>
                <w:lang w:eastAsia="hr-HR"/>
              </w:rPr>
              <w:t>Listići, pribor za crtanje i pisanje</w:t>
            </w:r>
          </w:p>
        </w:tc>
      </w:tr>
      <w:tr w:rsidR="00400E22" w:rsidRPr="00400E22" w14:paraId="348BC895" w14:textId="77777777" w:rsidTr="00052088">
        <w:tc>
          <w:tcPr>
            <w:tcW w:w="2830" w:type="dxa"/>
          </w:tcPr>
          <w:p w14:paraId="2933015F" w14:textId="77777777" w:rsidR="00052088" w:rsidRPr="00400E22" w:rsidRDefault="00052088" w:rsidP="00052088">
            <w:pPr>
              <w:spacing w:line="276" w:lineRule="auto"/>
              <w:rPr>
                <w:rFonts w:ascii="Bahnschrift" w:hAnsi="Bahnschrift"/>
                <w:b/>
                <w:bCs/>
                <w:sz w:val="24"/>
                <w:szCs w:val="24"/>
              </w:rPr>
            </w:pPr>
            <w:r w:rsidRPr="00400E22">
              <w:rPr>
                <w:rFonts w:ascii="Bahnschrift" w:hAnsi="Bahnschrift"/>
                <w:b/>
                <w:bCs/>
                <w:sz w:val="24"/>
                <w:szCs w:val="24"/>
              </w:rPr>
              <w:t>Napomena</w:t>
            </w:r>
          </w:p>
        </w:tc>
        <w:tc>
          <w:tcPr>
            <w:tcW w:w="11162" w:type="dxa"/>
          </w:tcPr>
          <w:p w14:paraId="1C9A8650" w14:textId="3EF156F5" w:rsidR="00052088" w:rsidRPr="00400E22" w:rsidRDefault="00052088" w:rsidP="00052088">
            <w:pPr>
              <w:spacing w:line="276" w:lineRule="auto"/>
              <w:rPr>
                <w:sz w:val="24"/>
                <w:szCs w:val="24"/>
              </w:rPr>
            </w:pPr>
            <w:r w:rsidRPr="00400E22">
              <w:rPr>
                <w:sz w:val="24"/>
                <w:szCs w:val="24"/>
              </w:rPr>
              <w:t>/</w:t>
            </w:r>
          </w:p>
        </w:tc>
      </w:tr>
    </w:tbl>
    <w:p w14:paraId="7C3B563A" w14:textId="77777777" w:rsidR="00DB260B" w:rsidRDefault="00DB260B" w:rsidP="00A12447">
      <w:pPr>
        <w:spacing w:line="360" w:lineRule="auto"/>
        <w:ind w:firstLine="708"/>
        <w:jc w:val="both"/>
        <w:rPr>
          <w:rFonts w:ascii="Arial Nova" w:hAnsi="Arial Nova"/>
          <w:sz w:val="24"/>
          <w:szCs w:val="24"/>
        </w:rPr>
      </w:pPr>
    </w:p>
    <w:p w14:paraId="5957BC10" w14:textId="77777777" w:rsidR="00DB260B" w:rsidRDefault="00DB260B" w:rsidP="00A12447">
      <w:pPr>
        <w:spacing w:line="360" w:lineRule="auto"/>
        <w:ind w:firstLine="708"/>
        <w:jc w:val="both"/>
        <w:rPr>
          <w:rFonts w:ascii="Arial Nova" w:hAnsi="Arial Nova"/>
          <w:sz w:val="24"/>
          <w:szCs w:val="24"/>
        </w:rPr>
      </w:pPr>
    </w:p>
    <w:p w14:paraId="25BFD6BF" w14:textId="77777777" w:rsidR="00DB260B" w:rsidRDefault="00DB260B" w:rsidP="00400E22">
      <w:pPr>
        <w:spacing w:line="360" w:lineRule="auto"/>
        <w:jc w:val="both"/>
        <w:rPr>
          <w:rFonts w:ascii="Arial Nova" w:hAnsi="Arial Nova"/>
          <w:sz w:val="24"/>
          <w:szCs w:val="24"/>
        </w:rPr>
      </w:pPr>
    </w:p>
    <w:tbl>
      <w:tblPr>
        <w:tblStyle w:val="Reetkatablice"/>
        <w:tblW w:w="13992" w:type="dxa"/>
        <w:tblLook w:val="04A0" w:firstRow="1" w:lastRow="0" w:firstColumn="1" w:lastColumn="0" w:noHBand="0" w:noVBand="1"/>
      </w:tblPr>
      <w:tblGrid>
        <w:gridCol w:w="2830"/>
        <w:gridCol w:w="11162"/>
      </w:tblGrid>
      <w:tr w:rsidR="00400E22" w:rsidRPr="00400E22" w14:paraId="0686402C" w14:textId="77777777" w:rsidTr="0048398F">
        <w:tc>
          <w:tcPr>
            <w:tcW w:w="2830" w:type="dxa"/>
            <w:shd w:val="clear" w:color="auto" w:fill="B7D4EF" w:themeFill="text2" w:themeFillTint="33"/>
          </w:tcPr>
          <w:p w14:paraId="179CBCA4"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lastRenderedPageBreak/>
              <w:t>Naziv aktivnosti</w:t>
            </w:r>
          </w:p>
        </w:tc>
        <w:tc>
          <w:tcPr>
            <w:tcW w:w="11162" w:type="dxa"/>
            <w:shd w:val="clear" w:color="auto" w:fill="B7D4EF" w:themeFill="text2" w:themeFillTint="33"/>
          </w:tcPr>
          <w:p w14:paraId="6CE5044E" w14:textId="1F00BA86" w:rsidR="0048398F" w:rsidRPr="00390A77" w:rsidRDefault="0048398F" w:rsidP="00390A77">
            <w:pPr>
              <w:pStyle w:val="Naslov2"/>
              <w:outlineLvl w:val="1"/>
            </w:pPr>
            <w:bookmarkStart w:id="151" w:name="_Toc178682668"/>
            <w:r w:rsidRPr="00390A77">
              <w:t>Jesen/Zima/Proljeće/Ljeto</w:t>
            </w:r>
            <w:bookmarkEnd w:id="151"/>
          </w:p>
        </w:tc>
      </w:tr>
      <w:tr w:rsidR="00400E22" w:rsidRPr="00400E22" w14:paraId="22433D18" w14:textId="77777777" w:rsidTr="0048398F">
        <w:tc>
          <w:tcPr>
            <w:tcW w:w="2830" w:type="dxa"/>
          </w:tcPr>
          <w:p w14:paraId="67589A25"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Kurikulumsko područje</w:t>
            </w:r>
          </w:p>
        </w:tc>
        <w:tc>
          <w:tcPr>
            <w:tcW w:w="11162" w:type="dxa"/>
          </w:tcPr>
          <w:p w14:paraId="28EFE2A5" w14:textId="26C6BDB8" w:rsidR="0048398F" w:rsidRPr="00390A77" w:rsidRDefault="0048398F" w:rsidP="0048398F">
            <w:pPr>
              <w:spacing w:line="276" w:lineRule="auto"/>
              <w:rPr>
                <w:sz w:val="24"/>
                <w:szCs w:val="24"/>
              </w:rPr>
            </w:pPr>
            <w:r w:rsidRPr="00390A77">
              <w:rPr>
                <w:i/>
                <w:sz w:val="24"/>
                <w:szCs w:val="24"/>
              </w:rPr>
              <w:t>Prirodoslovno područje</w:t>
            </w:r>
          </w:p>
        </w:tc>
      </w:tr>
      <w:tr w:rsidR="00400E22" w:rsidRPr="00400E22" w14:paraId="3F3EF2E9" w14:textId="77777777" w:rsidTr="0048398F">
        <w:tc>
          <w:tcPr>
            <w:tcW w:w="2830" w:type="dxa"/>
            <w:shd w:val="clear" w:color="auto" w:fill="B7D4EF" w:themeFill="text2" w:themeFillTint="33"/>
          </w:tcPr>
          <w:p w14:paraId="088B8CA7"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Ciklus (razred/i)</w:t>
            </w:r>
          </w:p>
        </w:tc>
        <w:tc>
          <w:tcPr>
            <w:tcW w:w="11162" w:type="dxa"/>
            <w:shd w:val="clear" w:color="auto" w:fill="B7D4EF" w:themeFill="text2" w:themeFillTint="33"/>
          </w:tcPr>
          <w:p w14:paraId="62D67CE0" w14:textId="31690C9E" w:rsidR="0048398F" w:rsidRPr="00390A77" w:rsidRDefault="0048398F" w:rsidP="0048398F">
            <w:pPr>
              <w:spacing w:line="276" w:lineRule="auto"/>
              <w:rPr>
                <w:sz w:val="24"/>
                <w:szCs w:val="24"/>
              </w:rPr>
            </w:pPr>
            <w:r w:rsidRPr="00390A77">
              <w:rPr>
                <w:sz w:val="24"/>
                <w:szCs w:val="24"/>
              </w:rPr>
              <w:t>I. ciklus (1. i 2. razred)</w:t>
            </w:r>
          </w:p>
        </w:tc>
      </w:tr>
      <w:tr w:rsidR="00400E22" w:rsidRPr="00400E22" w14:paraId="6C18CDF0" w14:textId="77777777" w:rsidTr="0048398F">
        <w:tc>
          <w:tcPr>
            <w:tcW w:w="2830" w:type="dxa"/>
          </w:tcPr>
          <w:p w14:paraId="6CF9A531"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Odgovorna osoba</w:t>
            </w:r>
          </w:p>
        </w:tc>
        <w:tc>
          <w:tcPr>
            <w:tcW w:w="11162" w:type="dxa"/>
          </w:tcPr>
          <w:p w14:paraId="5B537646" w14:textId="2615DBE5" w:rsidR="0048398F" w:rsidRPr="00390A77" w:rsidRDefault="0048398F" w:rsidP="0048398F">
            <w:pPr>
              <w:spacing w:line="276" w:lineRule="auto"/>
              <w:rPr>
                <w:sz w:val="24"/>
                <w:szCs w:val="24"/>
              </w:rPr>
            </w:pPr>
            <w:r w:rsidRPr="00390A77">
              <w:rPr>
                <w:sz w:val="24"/>
                <w:szCs w:val="24"/>
              </w:rPr>
              <w:t>Karmela Pajan, Melany Ferčec</w:t>
            </w:r>
          </w:p>
        </w:tc>
      </w:tr>
      <w:tr w:rsidR="00400E22" w:rsidRPr="00400E22" w14:paraId="2603858D" w14:textId="77777777" w:rsidTr="0048398F">
        <w:tc>
          <w:tcPr>
            <w:tcW w:w="2830" w:type="dxa"/>
            <w:shd w:val="clear" w:color="auto" w:fill="B7D4EF" w:themeFill="text2" w:themeFillTint="33"/>
          </w:tcPr>
          <w:p w14:paraId="0EA16AA0"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Cilj aktivnosti</w:t>
            </w:r>
          </w:p>
        </w:tc>
        <w:tc>
          <w:tcPr>
            <w:tcW w:w="11162" w:type="dxa"/>
            <w:shd w:val="clear" w:color="auto" w:fill="B7D4EF" w:themeFill="text2" w:themeFillTint="33"/>
          </w:tcPr>
          <w:p w14:paraId="48E769CB" w14:textId="2FA1B982" w:rsidR="0048398F" w:rsidRPr="00390A77" w:rsidRDefault="0048398F" w:rsidP="0048398F">
            <w:pPr>
              <w:spacing w:line="276" w:lineRule="auto"/>
              <w:rPr>
                <w:sz w:val="24"/>
                <w:szCs w:val="24"/>
              </w:rPr>
            </w:pPr>
            <w:r w:rsidRPr="00390A77">
              <w:rPr>
                <w:sz w:val="24"/>
                <w:szCs w:val="24"/>
              </w:rPr>
              <w:t>Usvojiti znanje o prirodnim pojavama i promjena u prirodi tijekom izmjene godišnjih doba.</w:t>
            </w:r>
          </w:p>
        </w:tc>
      </w:tr>
      <w:tr w:rsidR="00400E22" w:rsidRPr="00400E22" w14:paraId="05D20087" w14:textId="77777777" w:rsidTr="0048398F">
        <w:tc>
          <w:tcPr>
            <w:tcW w:w="2830" w:type="dxa"/>
          </w:tcPr>
          <w:p w14:paraId="702741B8"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Obrazloženje cilja</w:t>
            </w:r>
          </w:p>
        </w:tc>
        <w:tc>
          <w:tcPr>
            <w:tcW w:w="11162" w:type="dxa"/>
          </w:tcPr>
          <w:p w14:paraId="55ED9008" w14:textId="6A56777B" w:rsidR="0048398F" w:rsidRPr="00390A77" w:rsidRDefault="0048398F" w:rsidP="0048398F">
            <w:pPr>
              <w:spacing w:line="276" w:lineRule="auto"/>
              <w:rPr>
                <w:sz w:val="24"/>
                <w:szCs w:val="24"/>
              </w:rPr>
            </w:pPr>
            <w:r w:rsidRPr="00390A77">
              <w:rPr>
                <w:sz w:val="24"/>
                <w:szCs w:val="24"/>
              </w:rPr>
              <w:t>Učenici trebaju uočavati promjene u prirodi na temelju vlastitog iskustva te prepoznavati kako te promjene djeluju na biljke, životinje i ljude.</w:t>
            </w:r>
          </w:p>
        </w:tc>
      </w:tr>
      <w:tr w:rsidR="00400E22" w:rsidRPr="00400E22" w14:paraId="4F2F2354" w14:textId="77777777" w:rsidTr="0048398F">
        <w:tc>
          <w:tcPr>
            <w:tcW w:w="2830" w:type="dxa"/>
            <w:shd w:val="clear" w:color="auto" w:fill="B7D4EF" w:themeFill="text2" w:themeFillTint="33"/>
          </w:tcPr>
          <w:p w14:paraId="646AFBEE"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Očekivani ishodi</w:t>
            </w:r>
          </w:p>
        </w:tc>
        <w:tc>
          <w:tcPr>
            <w:tcW w:w="11162" w:type="dxa"/>
            <w:shd w:val="clear" w:color="auto" w:fill="B7D4EF" w:themeFill="text2" w:themeFillTint="33"/>
          </w:tcPr>
          <w:p w14:paraId="12329FEC" w14:textId="77777777" w:rsidR="0048398F" w:rsidRPr="00390A77" w:rsidRDefault="0048398F" w:rsidP="0048398F">
            <w:pPr>
              <w:ind w:right="4"/>
              <w:rPr>
                <w:rFonts w:eastAsia="Bookman Old Style" w:cs="Calibri"/>
                <w:sz w:val="24"/>
                <w:szCs w:val="24"/>
                <w:lang w:eastAsia="hr-HR"/>
              </w:rPr>
            </w:pPr>
            <w:r w:rsidRPr="00390A77">
              <w:rPr>
                <w:rFonts w:eastAsia="Bookman Old Style" w:cs="Calibri"/>
                <w:sz w:val="24"/>
                <w:szCs w:val="24"/>
                <w:lang w:eastAsia="hr-HR"/>
              </w:rPr>
              <w:t>- prepoznati i opisati promjene u neposrednom okružju</w:t>
            </w:r>
          </w:p>
          <w:p w14:paraId="3B2DEC56" w14:textId="77777777" w:rsidR="0048398F" w:rsidRPr="00390A77" w:rsidRDefault="0048398F" w:rsidP="0048398F">
            <w:pPr>
              <w:ind w:right="4"/>
              <w:rPr>
                <w:rFonts w:eastAsia="Bookman Old Style" w:cs="Calibri"/>
                <w:sz w:val="24"/>
                <w:szCs w:val="24"/>
                <w:lang w:eastAsia="hr-HR"/>
              </w:rPr>
            </w:pPr>
            <w:r w:rsidRPr="00390A77">
              <w:rPr>
                <w:rFonts w:eastAsia="Bookman Old Style" w:cs="Calibri"/>
                <w:sz w:val="24"/>
                <w:szCs w:val="24"/>
                <w:lang w:eastAsia="hr-HR"/>
              </w:rPr>
              <w:t>- na temelju promatranja opisati promjene godišnjih doba i povezati ih s promjenama u životu živih bića iz najbližeg okoliša</w:t>
            </w:r>
          </w:p>
          <w:p w14:paraId="6BD083A5" w14:textId="77777777" w:rsidR="0048398F" w:rsidRPr="00390A77" w:rsidRDefault="0048398F" w:rsidP="0048398F">
            <w:pPr>
              <w:ind w:right="4"/>
              <w:rPr>
                <w:rFonts w:eastAsia="Bookman Old Style" w:cs="Calibri"/>
                <w:sz w:val="24"/>
                <w:szCs w:val="24"/>
                <w:lang w:eastAsia="hr-HR"/>
              </w:rPr>
            </w:pPr>
            <w:r w:rsidRPr="00390A77">
              <w:rPr>
                <w:rFonts w:eastAsia="Bookman Old Style" w:cs="Calibri"/>
                <w:sz w:val="24"/>
                <w:szCs w:val="24"/>
                <w:lang w:eastAsia="hr-HR"/>
              </w:rPr>
              <w:t>- opisati raznolikosti u zavičajnoj prirodi</w:t>
            </w:r>
          </w:p>
          <w:p w14:paraId="39573A11" w14:textId="77777777" w:rsidR="0048398F" w:rsidRPr="00390A77" w:rsidRDefault="0048398F" w:rsidP="0048398F">
            <w:pPr>
              <w:ind w:right="4"/>
              <w:rPr>
                <w:rFonts w:eastAsia="Bookman Old Style" w:cs="Calibri"/>
                <w:sz w:val="24"/>
                <w:szCs w:val="24"/>
                <w:lang w:eastAsia="hr-HR"/>
              </w:rPr>
            </w:pPr>
            <w:r w:rsidRPr="00390A77">
              <w:rPr>
                <w:rFonts w:eastAsia="Bookman Old Style" w:cs="Calibri"/>
                <w:sz w:val="24"/>
                <w:szCs w:val="24"/>
                <w:lang w:eastAsia="hr-HR"/>
              </w:rPr>
              <w:t>- izraditi jednostavan crtež</w:t>
            </w:r>
          </w:p>
          <w:p w14:paraId="625B7205" w14:textId="77777777" w:rsidR="0048398F" w:rsidRPr="00390A77" w:rsidRDefault="0048398F" w:rsidP="0048398F">
            <w:pPr>
              <w:ind w:right="4"/>
              <w:rPr>
                <w:rFonts w:eastAsia="Bookman Old Style" w:cs="Calibri"/>
                <w:sz w:val="24"/>
                <w:szCs w:val="24"/>
                <w:lang w:eastAsia="hr-HR"/>
              </w:rPr>
            </w:pPr>
            <w:r w:rsidRPr="00390A77">
              <w:rPr>
                <w:rFonts w:eastAsia="Bookman Old Style" w:cs="Calibri"/>
                <w:sz w:val="24"/>
                <w:szCs w:val="24"/>
                <w:lang w:eastAsia="hr-HR"/>
              </w:rPr>
              <w:t>- postavljati pitanja o prirodnim pojavama</w:t>
            </w:r>
          </w:p>
          <w:p w14:paraId="4FA85FA5" w14:textId="69320D78" w:rsidR="0048398F" w:rsidRPr="00390A77" w:rsidRDefault="0048398F" w:rsidP="0048398F">
            <w:pPr>
              <w:spacing w:line="276" w:lineRule="auto"/>
              <w:rPr>
                <w:sz w:val="24"/>
                <w:szCs w:val="24"/>
              </w:rPr>
            </w:pPr>
            <w:r w:rsidRPr="00390A77">
              <w:rPr>
                <w:rFonts w:eastAsia="Bookman Old Style" w:cs="Calibri"/>
                <w:sz w:val="24"/>
                <w:szCs w:val="24"/>
                <w:lang w:eastAsia="hr-HR"/>
              </w:rPr>
              <w:t>- izraziti pozitivan odnos prema prirodi</w:t>
            </w:r>
          </w:p>
        </w:tc>
      </w:tr>
      <w:tr w:rsidR="00400E22" w:rsidRPr="00400E22" w14:paraId="7E538654" w14:textId="77777777" w:rsidTr="0048398F">
        <w:tc>
          <w:tcPr>
            <w:tcW w:w="2830" w:type="dxa"/>
          </w:tcPr>
          <w:p w14:paraId="5E6B3A89"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Sudionici</w:t>
            </w:r>
          </w:p>
        </w:tc>
        <w:tc>
          <w:tcPr>
            <w:tcW w:w="11162" w:type="dxa"/>
          </w:tcPr>
          <w:p w14:paraId="46C1FF46" w14:textId="403BA4C3" w:rsidR="0048398F" w:rsidRPr="00390A77" w:rsidRDefault="0048398F" w:rsidP="0048398F">
            <w:pPr>
              <w:spacing w:line="276" w:lineRule="auto"/>
              <w:rPr>
                <w:sz w:val="24"/>
                <w:szCs w:val="24"/>
              </w:rPr>
            </w:pPr>
            <w:r w:rsidRPr="00390A77">
              <w:rPr>
                <w:sz w:val="24"/>
                <w:szCs w:val="24"/>
              </w:rPr>
              <w:t>Učenici i učiteljica 1. razreda PŠ i MŠ</w:t>
            </w:r>
          </w:p>
        </w:tc>
      </w:tr>
      <w:tr w:rsidR="00400E22" w:rsidRPr="00400E22" w14:paraId="7F4AF7AB" w14:textId="77777777" w:rsidTr="0048398F">
        <w:tc>
          <w:tcPr>
            <w:tcW w:w="2830" w:type="dxa"/>
            <w:shd w:val="clear" w:color="auto" w:fill="B7D4EF" w:themeFill="text2" w:themeFillTint="33"/>
          </w:tcPr>
          <w:p w14:paraId="65554C49"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 xml:space="preserve">Način učenja </w:t>
            </w:r>
          </w:p>
          <w:p w14:paraId="145C6B75"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(što rade učenici)</w:t>
            </w:r>
          </w:p>
        </w:tc>
        <w:tc>
          <w:tcPr>
            <w:tcW w:w="11162" w:type="dxa"/>
            <w:shd w:val="clear" w:color="auto" w:fill="B7D4EF" w:themeFill="text2" w:themeFillTint="33"/>
          </w:tcPr>
          <w:p w14:paraId="74C1DBB2" w14:textId="4B2CA375" w:rsidR="0048398F" w:rsidRPr="00390A77" w:rsidRDefault="0048398F" w:rsidP="0048398F">
            <w:pPr>
              <w:spacing w:line="276" w:lineRule="auto"/>
              <w:rPr>
                <w:sz w:val="24"/>
                <w:szCs w:val="24"/>
              </w:rPr>
            </w:pPr>
            <w:r w:rsidRPr="00390A77">
              <w:rPr>
                <w:sz w:val="24"/>
                <w:szCs w:val="24"/>
              </w:rPr>
              <w:t>Razgledavaju, promatraju, uočavaju, razgovaraju, uspoređuju, pišu, crtaju, pitaju i odgovaraju na pitanja, demonstriraju, oponašaju zvukove iz prirode, taktilno istražuju</w:t>
            </w:r>
          </w:p>
        </w:tc>
      </w:tr>
      <w:tr w:rsidR="00400E22" w:rsidRPr="00400E22" w14:paraId="6B55B19A" w14:textId="77777777" w:rsidTr="0048398F">
        <w:tc>
          <w:tcPr>
            <w:tcW w:w="2830" w:type="dxa"/>
          </w:tcPr>
          <w:p w14:paraId="7A0C692F"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Metode podučavanja</w:t>
            </w:r>
          </w:p>
          <w:p w14:paraId="492C18E6"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(što rade učitelji)</w:t>
            </w:r>
          </w:p>
        </w:tc>
        <w:tc>
          <w:tcPr>
            <w:tcW w:w="11162" w:type="dxa"/>
          </w:tcPr>
          <w:p w14:paraId="0D3437B1" w14:textId="0A879873" w:rsidR="0048398F" w:rsidRPr="00390A77" w:rsidRDefault="0048398F" w:rsidP="0048398F">
            <w:pPr>
              <w:spacing w:line="276" w:lineRule="auto"/>
              <w:rPr>
                <w:sz w:val="24"/>
                <w:szCs w:val="24"/>
              </w:rPr>
            </w:pPr>
            <w:r w:rsidRPr="00390A77">
              <w:rPr>
                <w:sz w:val="24"/>
                <w:szCs w:val="24"/>
              </w:rPr>
              <w:t>Planiranje, razgovor, demonstracija, objašnjavanje, izrada glazbenih igara i nastavnih listića, prikupljanje materijala</w:t>
            </w:r>
          </w:p>
        </w:tc>
      </w:tr>
      <w:tr w:rsidR="00400E22" w:rsidRPr="00400E22" w14:paraId="2FFCF72B" w14:textId="77777777" w:rsidTr="0048398F">
        <w:tc>
          <w:tcPr>
            <w:tcW w:w="2830" w:type="dxa"/>
            <w:shd w:val="clear" w:color="auto" w:fill="B7D4EF" w:themeFill="text2" w:themeFillTint="33"/>
          </w:tcPr>
          <w:p w14:paraId="518B4F9D"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Trajanje</w:t>
            </w:r>
          </w:p>
        </w:tc>
        <w:tc>
          <w:tcPr>
            <w:tcW w:w="11162" w:type="dxa"/>
            <w:shd w:val="clear" w:color="auto" w:fill="B7D4EF" w:themeFill="text2" w:themeFillTint="33"/>
          </w:tcPr>
          <w:p w14:paraId="3D3B7652" w14:textId="0EF01832" w:rsidR="0048398F" w:rsidRPr="00390A77" w:rsidRDefault="0048398F" w:rsidP="0048398F">
            <w:pPr>
              <w:spacing w:line="276" w:lineRule="auto"/>
              <w:rPr>
                <w:sz w:val="24"/>
                <w:szCs w:val="24"/>
              </w:rPr>
            </w:pPr>
            <w:r w:rsidRPr="00390A77">
              <w:rPr>
                <w:sz w:val="24"/>
                <w:szCs w:val="24"/>
              </w:rPr>
              <w:t>Listopad, siječanj, travanj, lipanj (tijekom satova prirode i društva)</w:t>
            </w:r>
          </w:p>
        </w:tc>
      </w:tr>
      <w:tr w:rsidR="00400E22" w:rsidRPr="00400E22" w14:paraId="698B03B8" w14:textId="77777777" w:rsidTr="0048398F">
        <w:tc>
          <w:tcPr>
            <w:tcW w:w="2830" w:type="dxa"/>
          </w:tcPr>
          <w:p w14:paraId="16A2EBCA"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 xml:space="preserve">Vrednovanje i samovrednovanje </w:t>
            </w:r>
          </w:p>
          <w:p w14:paraId="033C5C95"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(provjera ishoda)</w:t>
            </w:r>
          </w:p>
        </w:tc>
        <w:tc>
          <w:tcPr>
            <w:tcW w:w="11162" w:type="dxa"/>
          </w:tcPr>
          <w:p w14:paraId="31C4F4FB" w14:textId="2BDCF448" w:rsidR="0048398F" w:rsidRPr="00390A77" w:rsidRDefault="0048398F" w:rsidP="0048398F">
            <w:pPr>
              <w:spacing w:line="276" w:lineRule="auto"/>
              <w:rPr>
                <w:sz w:val="24"/>
                <w:szCs w:val="24"/>
              </w:rPr>
            </w:pPr>
            <w:r w:rsidRPr="00390A77">
              <w:rPr>
                <w:sz w:val="24"/>
                <w:szCs w:val="24"/>
              </w:rPr>
              <w:t>Pisana provjera, likovni radovi, nastavni listići, umne mape, listići za samovrednovanje</w:t>
            </w:r>
          </w:p>
        </w:tc>
      </w:tr>
      <w:tr w:rsidR="00400E22" w:rsidRPr="00400E22" w14:paraId="3805D4B6" w14:textId="77777777" w:rsidTr="0048398F">
        <w:tc>
          <w:tcPr>
            <w:tcW w:w="2830" w:type="dxa"/>
            <w:shd w:val="clear" w:color="auto" w:fill="B7D4EF" w:themeFill="text2" w:themeFillTint="33"/>
          </w:tcPr>
          <w:p w14:paraId="151AA6AD"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 xml:space="preserve">Potrebni resursi </w:t>
            </w:r>
          </w:p>
          <w:p w14:paraId="3A7905DA"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(troškovnik)</w:t>
            </w:r>
          </w:p>
        </w:tc>
        <w:tc>
          <w:tcPr>
            <w:tcW w:w="11162" w:type="dxa"/>
            <w:shd w:val="clear" w:color="auto" w:fill="B7D4EF" w:themeFill="text2" w:themeFillTint="33"/>
          </w:tcPr>
          <w:p w14:paraId="00CEF2A0" w14:textId="569437E2" w:rsidR="0048398F" w:rsidRPr="00390A77" w:rsidRDefault="0048398F" w:rsidP="0048398F">
            <w:pPr>
              <w:spacing w:line="276" w:lineRule="auto"/>
              <w:rPr>
                <w:sz w:val="24"/>
                <w:szCs w:val="24"/>
              </w:rPr>
            </w:pPr>
            <w:r w:rsidRPr="00390A77">
              <w:rPr>
                <w:rFonts w:eastAsia="Bookman Old Style" w:cs="Calibri"/>
                <w:sz w:val="24"/>
                <w:szCs w:val="24"/>
                <w:lang w:eastAsia="hr-HR"/>
              </w:rPr>
              <w:t>Listići i pribor za pisanje i crtanje</w:t>
            </w:r>
          </w:p>
        </w:tc>
      </w:tr>
      <w:tr w:rsidR="00400E22" w:rsidRPr="00400E22" w14:paraId="2B2D9C78" w14:textId="77777777" w:rsidTr="0048398F">
        <w:tc>
          <w:tcPr>
            <w:tcW w:w="2830" w:type="dxa"/>
          </w:tcPr>
          <w:p w14:paraId="52BE1AE4" w14:textId="77777777" w:rsidR="0048398F" w:rsidRPr="00400E22" w:rsidRDefault="0048398F" w:rsidP="0048398F">
            <w:pPr>
              <w:spacing w:line="276" w:lineRule="auto"/>
              <w:rPr>
                <w:rFonts w:ascii="Bahnschrift" w:hAnsi="Bahnschrift"/>
                <w:b/>
                <w:bCs/>
                <w:sz w:val="24"/>
                <w:szCs w:val="24"/>
              </w:rPr>
            </w:pPr>
            <w:r w:rsidRPr="00400E22">
              <w:rPr>
                <w:rFonts w:ascii="Bahnschrift" w:hAnsi="Bahnschrift"/>
                <w:b/>
                <w:bCs/>
                <w:sz w:val="24"/>
                <w:szCs w:val="24"/>
              </w:rPr>
              <w:t>Napomena</w:t>
            </w:r>
          </w:p>
        </w:tc>
        <w:tc>
          <w:tcPr>
            <w:tcW w:w="11162" w:type="dxa"/>
          </w:tcPr>
          <w:p w14:paraId="60F1D023" w14:textId="0F30CF1E" w:rsidR="0048398F" w:rsidRPr="00390A77" w:rsidRDefault="0048398F" w:rsidP="0048398F">
            <w:pPr>
              <w:spacing w:line="276" w:lineRule="auto"/>
              <w:rPr>
                <w:sz w:val="24"/>
                <w:szCs w:val="24"/>
              </w:rPr>
            </w:pPr>
            <w:r w:rsidRPr="00390A77">
              <w:rPr>
                <w:sz w:val="24"/>
                <w:szCs w:val="24"/>
              </w:rPr>
              <w:t>/</w:t>
            </w:r>
          </w:p>
        </w:tc>
      </w:tr>
    </w:tbl>
    <w:p w14:paraId="3AAC1A07" w14:textId="77777777" w:rsidR="00A12447" w:rsidRDefault="00A12447" w:rsidP="007A6545">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E841D1" w:rsidRPr="00D100F3" w14:paraId="5FA28FA6" w14:textId="77777777" w:rsidTr="004D4382">
        <w:tc>
          <w:tcPr>
            <w:tcW w:w="2830" w:type="dxa"/>
            <w:shd w:val="clear" w:color="auto" w:fill="B7D4EF" w:themeFill="text2" w:themeFillTint="33"/>
          </w:tcPr>
          <w:p w14:paraId="479724C3"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lastRenderedPageBreak/>
              <w:t>Naziv aktivnosti</w:t>
            </w:r>
          </w:p>
        </w:tc>
        <w:tc>
          <w:tcPr>
            <w:tcW w:w="11162" w:type="dxa"/>
            <w:shd w:val="clear" w:color="auto" w:fill="B7D4EF" w:themeFill="text2" w:themeFillTint="33"/>
          </w:tcPr>
          <w:p w14:paraId="0C6A288E" w14:textId="77777777" w:rsidR="00E841D1" w:rsidRPr="00E841D1" w:rsidRDefault="00E841D1" w:rsidP="004D4382">
            <w:pPr>
              <w:pStyle w:val="Naslov2"/>
              <w:outlineLvl w:val="1"/>
            </w:pPr>
            <w:bookmarkStart w:id="152" w:name="_Toc178682669"/>
            <w:r w:rsidRPr="00E841D1">
              <w:rPr>
                <w:rStyle w:val="normaltextrun"/>
              </w:rPr>
              <w:t>Kako se ponašam u prometu</w:t>
            </w:r>
            <w:r w:rsidRPr="00E841D1">
              <w:rPr>
                <w:rStyle w:val="normaltextrun"/>
                <w:rFonts w:ascii="Arial" w:hAnsi="Arial" w:cs="Arial"/>
              </w:rPr>
              <w:t> </w:t>
            </w:r>
            <w:bookmarkEnd w:id="152"/>
            <w:r w:rsidRPr="00E841D1">
              <w:rPr>
                <w:rStyle w:val="eop"/>
              </w:rPr>
              <w:t> </w:t>
            </w:r>
          </w:p>
        </w:tc>
      </w:tr>
      <w:tr w:rsidR="00E841D1" w:rsidRPr="00D100F3" w14:paraId="1B02ED0E" w14:textId="77777777" w:rsidTr="004D4382">
        <w:tc>
          <w:tcPr>
            <w:tcW w:w="2830" w:type="dxa"/>
          </w:tcPr>
          <w:p w14:paraId="7A6DB8C1"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Kurikulumsko područje</w:t>
            </w:r>
          </w:p>
        </w:tc>
        <w:tc>
          <w:tcPr>
            <w:tcW w:w="11162" w:type="dxa"/>
          </w:tcPr>
          <w:p w14:paraId="5E55C211" w14:textId="77777777" w:rsidR="00E841D1" w:rsidRPr="00E841D1" w:rsidRDefault="00E841D1" w:rsidP="004D4382">
            <w:pPr>
              <w:rPr>
                <w:color w:val="3A7C22" w:themeColor="accent6" w:themeShade="BF"/>
              </w:rPr>
            </w:pPr>
            <w:r w:rsidRPr="00E841D1">
              <w:rPr>
                <w:rStyle w:val="normaltextrun"/>
                <w:rFonts w:cs="Calibri"/>
                <w:i/>
                <w:iCs/>
                <w:sz w:val="24"/>
                <w:szCs w:val="24"/>
                <w:lang w:val="en-US"/>
              </w:rPr>
              <w:t>Društveno-humanističko područje</w:t>
            </w:r>
            <w:r w:rsidRPr="00E841D1">
              <w:rPr>
                <w:rStyle w:val="normaltextrun"/>
                <w:rFonts w:ascii="Arial" w:hAnsi="Arial" w:cs="Arial"/>
                <w:sz w:val="24"/>
                <w:szCs w:val="24"/>
              </w:rPr>
              <w:t> </w:t>
            </w:r>
            <w:r w:rsidRPr="00E841D1">
              <w:rPr>
                <w:rStyle w:val="eop"/>
                <w:rFonts w:cs="Calibri"/>
                <w:sz w:val="24"/>
                <w:szCs w:val="24"/>
              </w:rPr>
              <w:t> </w:t>
            </w:r>
          </w:p>
        </w:tc>
      </w:tr>
      <w:tr w:rsidR="00E841D1" w:rsidRPr="00D100F3" w14:paraId="2D693EF6" w14:textId="77777777" w:rsidTr="004D4382">
        <w:tc>
          <w:tcPr>
            <w:tcW w:w="2830" w:type="dxa"/>
            <w:shd w:val="clear" w:color="auto" w:fill="B7D4EF" w:themeFill="text2" w:themeFillTint="33"/>
          </w:tcPr>
          <w:p w14:paraId="5A4CF49F"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Ciklus (razred/i)</w:t>
            </w:r>
          </w:p>
        </w:tc>
        <w:tc>
          <w:tcPr>
            <w:tcW w:w="11162" w:type="dxa"/>
            <w:shd w:val="clear" w:color="auto" w:fill="B7D4EF" w:themeFill="text2" w:themeFillTint="33"/>
          </w:tcPr>
          <w:p w14:paraId="55515CFD"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I. ciklus (1. razred)</w:t>
            </w:r>
            <w:r w:rsidRPr="00E841D1">
              <w:rPr>
                <w:rStyle w:val="normaltextrun"/>
                <w:rFonts w:ascii="Arial" w:hAnsi="Arial" w:cs="Arial"/>
                <w:sz w:val="24"/>
                <w:szCs w:val="24"/>
              </w:rPr>
              <w:t> </w:t>
            </w:r>
            <w:r w:rsidRPr="00E841D1">
              <w:rPr>
                <w:rStyle w:val="eop"/>
                <w:rFonts w:cs="Calibri"/>
                <w:sz w:val="24"/>
                <w:szCs w:val="24"/>
              </w:rPr>
              <w:t> </w:t>
            </w:r>
          </w:p>
        </w:tc>
      </w:tr>
      <w:tr w:rsidR="00E841D1" w:rsidRPr="00D100F3" w14:paraId="5F4CC383" w14:textId="77777777" w:rsidTr="004D4382">
        <w:tc>
          <w:tcPr>
            <w:tcW w:w="2830" w:type="dxa"/>
          </w:tcPr>
          <w:p w14:paraId="39A1302B"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Odgovorna osoba</w:t>
            </w:r>
          </w:p>
        </w:tc>
        <w:tc>
          <w:tcPr>
            <w:tcW w:w="11162" w:type="dxa"/>
          </w:tcPr>
          <w:p w14:paraId="77C1C26D"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Karmela Pajan, Melany Ferčec</w:t>
            </w:r>
            <w:r w:rsidRPr="00E841D1">
              <w:rPr>
                <w:rStyle w:val="eop"/>
                <w:rFonts w:cs="Calibri"/>
                <w:sz w:val="24"/>
                <w:szCs w:val="24"/>
              </w:rPr>
              <w:t> </w:t>
            </w:r>
          </w:p>
        </w:tc>
      </w:tr>
      <w:tr w:rsidR="00E841D1" w:rsidRPr="00D100F3" w14:paraId="685F7B3D" w14:textId="77777777" w:rsidTr="004D4382">
        <w:tc>
          <w:tcPr>
            <w:tcW w:w="2830" w:type="dxa"/>
            <w:shd w:val="clear" w:color="auto" w:fill="B7D4EF" w:themeFill="text2" w:themeFillTint="33"/>
          </w:tcPr>
          <w:p w14:paraId="1EF5526E"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Cilj aktivnosti</w:t>
            </w:r>
          </w:p>
        </w:tc>
        <w:tc>
          <w:tcPr>
            <w:tcW w:w="11162" w:type="dxa"/>
            <w:shd w:val="clear" w:color="auto" w:fill="B7D4EF" w:themeFill="text2" w:themeFillTint="33"/>
          </w:tcPr>
          <w:p w14:paraId="446817A2"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Razlikovati i objasniti značenje prometnih znakova važnih za pješake.</w:t>
            </w:r>
            <w:r w:rsidRPr="00E841D1">
              <w:rPr>
                <w:rStyle w:val="normaltextrun"/>
                <w:rFonts w:ascii="Arial" w:hAnsi="Arial" w:cs="Arial"/>
                <w:sz w:val="24"/>
                <w:szCs w:val="24"/>
              </w:rPr>
              <w:t> </w:t>
            </w:r>
            <w:r w:rsidRPr="00E841D1">
              <w:rPr>
                <w:rStyle w:val="eop"/>
                <w:rFonts w:cs="Calibri"/>
                <w:sz w:val="24"/>
                <w:szCs w:val="24"/>
              </w:rPr>
              <w:t> </w:t>
            </w:r>
          </w:p>
        </w:tc>
      </w:tr>
      <w:tr w:rsidR="00E841D1" w:rsidRPr="00D100F3" w14:paraId="23C60CD8" w14:textId="77777777" w:rsidTr="004D4382">
        <w:tc>
          <w:tcPr>
            <w:tcW w:w="2830" w:type="dxa"/>
          </w:tcPr>
          <w:p w14:paraId="3207C7C0"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Obrazloženje cilja</w:t>
            </w:r>
          </w:p>
        </w:tc>
        <w:tc>
          <w:tcPr>
            <w:tcW w:w="11162" w:type="dxa"/>
          </w:tcPr>
          <w:p w14:paraId="6F86DC80"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Razvijati prometnu kulturu učenika i osposobljavati ih za aktivno sudjelovanje u prometu.</w:t>
            </w:r>
            <w:r w:rsidRPr="00E841D1">
              <w:rPr>
                <w:rStyle w:val="normaltextrun"/>
                <w:rFonts w:ascii="Arial" w:hAnsi="Arial" w:cs="Arial"/>
                <w:sz w:val="24"/>
                <w:szCs w:val="24"/>
              </w:rPr>
              <w:t> </w:t>
            </w:r>
            <w:r w:rsidRPr="00E841D1">
              <w:rPr>
                <w:rStyle w:val="eop"/>
                <w:rFonts w:cs="Calibri"/>
                <w:sz w:val="24"/>
                <w:szCs w:val="24"/>
              </w:rPr>
              <w:t> </w:t>
            </w:r>
          </w:p>
        </w:tc>
      </w:tr>
      <w:tr w:rsidR="00E841D1" w:rsidRPr="00D100F3" w14:paraId="3AAB3F89" w14:textId="77777777" w:rsidTr="004D4382">
        <w:tc>
          <w:tcPr>
            <w:tcW w:w="2830" w:type="dxa"/>
            <w:shd w:val="clear" w:color="auto" w:fill="B7D4EF" w:themeFill="text2" w:themeFillTint="33"/>
          </w:tcPr>
          <w:p w14:paraId="7FE77522"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Očekivani ishodi</w:t>
            </w:r>
          </w:p>
        </w:tc>
        <w:tc>
          <w:tcPr>
            <w:tcW w:w="11162" w:type="dxa"/>
            <w:shd w:val="clear" w:color="auto" w:fill="B7D4EF" w:themeFill="text2" w:themeFillTint="33"/>
          </w:tcPr>
          <w:p w14:paraId="6D85A22B"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Razlikovati i objasniti značenje nekih prometnih znakova. Pravilno se ponašati kao sudionik prometa.</w:t>
            </w:r>
            <w:r w:rsidRPr="00E841D1">
              <w:rPr>
                <w:rStyle w:val="normaltextrun"/>
                <w:rFonts w:ascii="Arial" w:hAnsi="Arial" w:cs="Arial"/>
                <w:sz w:val="24"/>
                <w:szCs w:val="24"/>
              </w:rPr>
              <w:t> </w:t>
            </w:r>
            <w:r w:rsidRPr="00E841D1">
              <w:rPr>
                <w:rStyle w:val="eop"/>
                <w:rFonts w:cs="Calibri"/>
                <w:sz w:val="24"/>
                <w:szCs w:val="24"/>
              </w:rPr>
              <w:t> </w:t>
            </w:r>
          </w:p>
        </w:tc>
      </w:tr>
      <w:tr w:rsidR="00E841D1" w:rsidRPr="00D100F3" w14:paraId="030E975D" w14:textId="77777777" w:rsidTr="004D4382">
        <w:tc>
          <w:tcPr>
            <w:tcW w:w="2830" w:type="dxa"/>
          </w:tcPr>
          <w:p w14:paraId="56B1449C"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Sudionici</w:t>
            </w:r>
          </w:p>
        </w:tc>
        <w:tc>
          <w:tcPr>
            <w:tcW w:w="11162" w:type="dxa"/>
          </w:tcPr>
          <w:p w14:paraId="69A1E657"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Učenici i učiteljice 1.r. PŠ i MŠ</w:t>
            </w:r>
            <w:r w:rsidRPr="00E841D1">
              <w:rPr>
                <w:rStyle w:val="eop"/>
                <w:rFonts w:cs="Calibri"/>
                <w:sz w:val="24"/>
                <w:szCs w:val="24"/>
              </w:rPr>
              <w:t> </w:t>
            </w:r>
          </w:p>
        </w:tc>
      </w:tr>
      <w:tr w:rsidR="00E841D1" w:rsidRPr="00D100F3" w14:paraId="235FF3C7" w14:textId="77777777" w:rsidTr="004D4382">
        <w:tc>
          <w:tcPr>
            <w:tcW w:w="2830" w:type="dxa"/>
            <w:shd w:val="clear" w:color="auto" w:fill="B7D4EF" w:themeFill="text2" w:themeFillTint="33"/>
          </w:tcPr>
          <w:p w14:paraId="61D172A5"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 xml:space="preserve">Način učenja </w:t>
            </w:r>
          </w:p>
          <w:p w14:paraId="3B28160F"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(što rade učenici)</w:t>
            </w:r>
          </w:p>
        </w:tc>
        <w:tc>
          <w:tcPr>
            <w:tcW w:w="11162" w:type="dxa"/>
            <w:shd w:val="clear" w:color="auto" w:fill="B7D4EF" w:themeFill="text2" w:themeFillTint="33"/>
          </w:tcPr>
          <w:p w14:paraId="0BE3206F"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Aktivno sudjeluju u prometu. Čitaju, opisuju, crtaju, slikaju. Odlaze pješke do prometnice i prometnog raskrižja u blizini škole u pratnji razrednice.</w:t>
            </w:r>
            <w:r w:rsidRPr="00E841D1">
              <w:rPr>
                <w:rStyle w:val="normaltextrun"/>
                <w:rFonts w:ascii="Arial" w:hAnsi="Arial" w:cs="Arial"/>
                <w:sz w:val="24"/>
                <w:szCs w:val="24"/>
              </w:rPr>
              <w:t> </w:t>
            </w:r>
            <w:r w:rsidRPr="00E841D1">
              <w:rPr>
                <w:rStyle w:val="eop"/>
                <w:rFonts w:cs="Calibri"/>
                <w:sz w:val="24"/>
                <w:szCs w:val="24"/>
              </w:rPr>
              <w:t> </w:t>
            </w:r>
          </w:p>
        </w:tc>
      </w:tr>
      <w:tr w:rsidR="00E841D1" w:rsidRPr="00D100F3" w14:paraId="42BABF19" w14:textId="77777777" w:rsidTr="004D4382">
        <w:tc>
          <w:tcPr>
            <w:tcW w:w="2830" w:type="dxa"/>
          </w:tcPr>
          <w:p w14:paraId="3317EEA3"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Metode podučavanja</w:t>
            </w:r>
          </w:p>
          <w:p w14:paraId="382AB8C9"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(što rade učitelji)</w:t>
            </w:r>
          </w:p>
        </w:tc>
        <w:tc>
          <w:tcPr>
            <w:tcW w:w="11162" w:type="dxa"/>
          </w:tcPr>
          <w:p w14:paraId="59FFBB21" w14:textId="77777777" w:rsidR="00E841D1" w:rsidRPr="00E841D1" w:rsidRDefault="00E841D1" w:rsidP="004D4382">
            <w:pPr>
              <w:spacing w:line="276" w:lineRule="auto"/>
              <w:rPr>
                <w:color w:val="3A7C22" w:themeColor="accent6" w:themeShade="BF"/>
                <w:sz w:val="24"/>
                <w:szCs w:val="24"/>
              </w:rPr>
            </w:pPr>
            <w:r w:rsidRPr="00E841D1">
              <w:rPr>
                <w:rStyle w:val="normaltextrun"/>
                <w:rFonts w:ascii="Arial" w:hAnsi="Arial" w:cs="Arial"/>
                <w:sz w:val="24"/>
                <w:szCs w:val="24"/>
                <w:lang w:val="en-US"/>
              </w:rPr>
              <w:t> </w:t>
            </w:r>
            <w:r w:rsidRPr="00E841D1">
              <w:rPr>
                <w:rStyle w:val="normaltextrun"/>
                <w:rFonts w:cs="Calibri"/>
                <w:sz w:val="24"/>
                <w:szCs w:val="24"/>
                <w:lang w:val="en-US"/>
              </w:rPr>
              <w:t>Demonstriraju, objašnjavaju, organiziraju.</w:t>
            </w:r>
            <w:r w:rsidRPr="00E841D1">
              <w:rPr>
                <w:rStyle w:val="normaltextrun"/>
                <w:rFonts w:ascii="Arial" w:hAnsi="Arial" w:cs="Arial"/>
                <w:sz w:val="24"/>
                <w:szCs w:val="24"/>
              </w:rPr>
              <w:t> </w:t>
            </w:r>
            <w:r w:rsidRPr="00E841D1">
              <w:rPr>
                <w:rStyle w:val="eop"/>
                <w:rFonts w:cs="Calibri"/>
                <w:sz w:val="24"/>
                <w:szCs w:val="24"/>
              </w:rPr>
              <w:t> </w:t>
            </w:r>
          </w:p>
        </w:tc>
      </w:tr>
      <w:tr w:rsidR="00E841D1" w:rsidRPr="00D100F3" w14:paraId="2E825D4D" w14:textId="77777777" w:rsidTr="004D4382">
        <w:tc>
          <w:tcPr>
            <w:tcW w:w="2830" w:type="dxa"/>
            <w:shd w:val="clear" w:color="auto" w:fill="B7D4EF" w:themeFill="text2" w:themeFillTint="33"/>
          </w:tcPr>
          <w:p w14:paraId="11420152"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Trajanje</w:t>
            </w:r>
          </w:p>
        </w:tc>
        <w:tc>
          <w:tcPr>
            <w:tcW w:w="11162" w:type="dxa"/>
            <w:shd w:val="clear" w:color="auto" w:fill="B7D4EF" w:themeFill="text2" w:themeFillTint="33"/>
          </w:tcPr>
          <w:p w14:paraId="2C395519"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Tijekom školske godine</w:t>
            </w:r>
            <w:r w:rsidRPr="00E841D1">
              <w:rPr>
                <w:rStyle w:val="eop"/>
                <w:rFonts w:cs="Calibri"/>
                <w:sz w:val="24"/>
                <w:szCs w:val="24"/>
              </w:rPr>
              <w:t> </w:t>
            </w:r>
          </w:p>
        </w:tc>
      </w:tr>
      <w:tr w:rsidR="00E841D1" w:rsidRPr="00D100F3" w14:paraId="07666D6B" w14:textId="77777777" w:rsidTr="004D4382">
        <w:tc>
          <w:tcPr>
            <w:tcW w:w="2830" w:type="dxa"/>
          </w:tcPr>
          <w:p w14:paraId="5A4215CF"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 xml:space="preserve">Vrednovanje i samovrednovanje </w:t>
            </w:r>
          </w:p>
          <w:p w14:paraId="344B80F0"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(provjera ishoda)</w:t>
            </w:r>
          </w:p>
        </w:tc>
        <w:tc>
          <w:tcPr>
            <w:tcW w:w="11162" w:type="dxa"/>
          </w:tcPr>
          <w:p w14:paraId="4F9E4FC1"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Usmena rasprava, likovni radovi učenika, izrada plakata, promatranje kulture ponašanja učenika, sudjelovanje učenika u igrama, usmeno pripovijedanje i opisivanje</w:t>
            </w:r>
            <w:r w:rsidRPr="00E841D1">
              <w:rPr>
                <w:rStyle w:val="normaltextrun"/>
                <w:rFonts w:ascii="Arial" w:hAnsi="Arial" w:cs="Arial"/>
                <w:sz w:val="24"/>
                <w:szCs w:val="24"/>
              </w:rPr>
              <w:t> </w:t>
            </w:r>
            <w:r w:rsidRPr="00E841D1">
              <w:rPr>
                <w:rStyle w:val="eop"/>
                <w:rFonts w:cs="Calibri"/>
                <w:sz w:val="24"/>
                <w:szCs w:val="24"/>
              </w:rPr>
              <w:t> </w:t>
            </w:r>
          </w:p>
        </w:tc>
      </w:tr>
      <w:tr w:rsidR="00E841D1" w:rsidRPr="00D100F3" w14:paraId="61688B05" w14:textId="77777777" w:rsidTr="004D4382">
        <w:tc>
          <w:tcPr>
            <w:tcW w:w="2830" w:type="dxa"/>
            <w:shd w:val="clear" w:color="auto" w:fill="B7D4EF" w:themeFill="text2" w:themeFillTint="33"/>
          </w:tcPr>
          <w:p w14:paraId="7F804E3A"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 xml:space="preserve">Potrebni resursi </w:t>
            </w:r>
          </w:p>
          <w:p w14:paraId="7845F549"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(troškovnik)</w:t>
            </w:r>
          </w:p>
        </w:tc>
        <w:tc>
          <w:tcPr>
            <w:tcW w:w="11162" w:type="dxa"/>
            <w:shd w:val="clear" w:color="auto" w:fill="B7D4EF" w:themeFill="text2" w:themeFillTint="33"/>
          </w:tcPr>
          <w:p w14:paraId="2EDFF937"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nastavni listići, likovni materijal</w:t>
            </w:r>
            <w:r w:rsidRPr="00E841D1">
              <w:rPr>
                <w:rStyle w:val="normaltextrun"/>
                <w:rFonts w:ascii="Arial" w:hAnsi="Arial" w:cs="Arial"/>
                <w:sz w:val="24"/>
                <w:szCs w:val="24"/>
              </w:rPr>
              <w:t> </w:t>
            </w:r>
            <w:r w:rsidRPr="00E841D1">
              <w:rPr>
                <w:rStyle w:val="eop"/>
                <w:rFonts w:cs="Calibri"/>
                <w:sz w:val="24"/>
                <w:szCs w:val="24"/>
              </w:rPr>
              <w:t> </w:t>
            </w:r>
          </w:p>
        </w:tc>
      </w:tr>
      <w:tr w:rsidR="00E841D1" w:rsidRPr="00D100F3" w14:paraId="052A86D7" w14:textId="77777777" w:rsidTr="004D4382">
        <w:tc>
          <w:tcPr>
            <w:tcW w:w="2830" w:type="dxa"/>
          </w:tcPr>
          <w:p w14:paraId="02AA2912" w14:textId="77777777" w:rsidR="00E841D1" w:rsidRPr="002F5963" w:rsidRDefault="00E841D1" w:rsidP="004D4382">
            <w:pPr>
              <w:spacing w:line="276" w:lineRule="auto"/>
              <w:rPr>
                <w:rFonts w:ascii="Bahnschrift" w:hAnsi="Bahnschrift"/>
                <w:b/>
                <w:bCs/>
                <w:sz w:val="24"/>
                <w:szCs w:val="24"/>
              </w:rPr>
            </w:pPr>
            <w:r w:rsidRPr="002F5963">
              <w:rPr>
                <w:rFonts w:ascii="Bahnschrift" w:hAnsi="Bahnschrift"/>
                <w:b/>
                <w:bCs/>
                <w:sz w:val="24"/>
                <w:szCs w:val="24"/>
              </w:rPr>
              <w:t>Napomena</w:t>
            </w:r>
          </w:p>
        </w:tc>
        <w:tc>
          <w:tcPr>
            <w:tcW w:w="11162" w:type="dxa"/>
          </w:tcPr>
          <w:p w14:paraId="54F63A61" w14:textId="77777777" w:rsidR="00E841D1" w:rsidRPr="00E841D1" w:rsidRDefault="00E841D1" w:rsidP="004D4382">
            <w:pPr>
              <w:spacing w:line="276" w:lineRule="auto"/>
              <w:rPr>
                <w:color w:val="3A7C22" w:themeColor="accent6" w:themeShade="BF"/>
                <w:sz w:val="24"/>
                <w:szCs w:val="24"/>
              </w:rPr>
            </w:pPr>
            <w:r w:rsidRPr="00E841D1">
              <w:rPr>
                <w:rStyle w:val="normaltextrun"/>
                <w:rFonts w:cs="Calibri"/>
                <w:sz w:val="24"/>
                <w:szCs w:val="24"/>
                <w:lang w:val="en-US"/>
              </w:rPr>
              <w:t>/</w:t>
            </w:r>
            <w:r w:rsidRPr="00E841D1">
              <w:rPr>
                <w:rStyle w:val="normaltextrun"/>
                <w:rFonts w:ascii="Arial" w:hAnsi="Arial" w:cs="Arial"/>
                <w:sz w:val="24"/>
                <w:szCs w:val="24"/>
              </w:rPr>
              <w:t> </w:t>
            </w:r>
            <w:r w:rsidRPr="00E841D1">
              <w:rPr>
                <w:rStyle w:val="eop"/>
                <w:rFonts w:cs="Calibri"/>
                <w:sz w:val="24"/>
                <w:szCs w:val="24"/>
              </w:rPr>
              <w:t> </w:t>
            </w:r>
          </w:p>
        </w:tc>
      </w:tr>
    </w:tbl>
    <w:p w14:paraId="3B44CE0E" w14:textId="09DF65F1" w:rsidR="00527111" w:rsidRDefault="00527111" w:rsidP="007A6545">
      <w:pPr>
        <w:spacing w:line="360" w:lineRule="auto"/>
        <w:jc w:val="both"/>
        <w:rPr>
          <w:rFonts w:ascii="Arial Nova" w:hAnsi="Arial Nova"/>
          <w:color w:val="3A7C22" w:themeColor="accent6" w:themeShade="BF"/>
          <w:sz w:val="24"/>
          <w:szCs w:val="24"/>
        </w:rPr>
      </w:pPr>
    </w:p>
    <w:p w14:paraId="5A5687F2" w14:textId="17A18BC5" w:rsidR="00210F98" w:rsidRDefault="00210F98" w:rsidP="007A6545">
      <w:pPr>
        <w:spacing w:line="360" w:lineRule="auto"/>
        <w:jc w:val="both"/>
        <w:rPr>
          <w:rFonts w:ascii="Arial Nova" w:hAnsi="Arial Nova"/>
          <w:color w:val="3A7C22" w:themeColor="accent6" w:themeShade="BF"/>
          <w:sz w:val="24"/>
          <w:szCs w:val="24"/>
        </w:rPr>
      </w:pPr>
    </w:p>
    <w:p w14:paraId="2B7BBB7E" w14:textId="0F134F07" w:rsidR="00210F98" w:rsidRDefault="00210F98" w:rsidP="007A6545">
      <w:pPr>
        <w:spacing w:line="360" w:lineRule="auto"/>
        <w:jc w:val="both"/>
        <w:rPr>
          <w:rFonts w:ascii="Arial Nova" w:hAnsi="Arial Nova"/>
          <w:color w:val="3A7C22" w:themeColor="accent6" w:themeShade="BF"/>
          <w:sz w:val="24"/>
          <w:szCs w:val="24"/>
        </w:rPr>
      </w:pPr>
    </w:p>
    <w:p w14:paraId="72CB7D22" w14:textId="77777777" w:rsidR="00210F98" w:rsidRDefault="00210F98" w:rsidP="007A6545">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C02E06" w:rsidRPr="00D100F3" w14:paraId="214BD265" w14:textId="77777777" w:rsidTr="00C02E06">
        <w:tc>
          <w:tcPr>
            <w:tcW w:w="2830" w:type="dxa"/>
            <w:shd w:val="clear" w:color="auto" w:fill="B7D4EF" w:themeFill="text2" w:themeFillTint="33"/>
          </w:tcPr>
          <w:p w14:paraId="1EE9F6BE"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lastRenderedPageBreak/>
              <w:t>Naziv aktivnosti</w:t>
            </w:r>
          </w:p>
        </w:tc>
        <w:tc>
          <w:tcPr>
            <w:tcW w:w="11162" w:type="dxa"/>
            <w:shd w:val="clear" w:color="auto" w:fill="B7D4EF" w:themeFill="text2" w:themeFillTint="33"/>
          </w:tcPr>
          <w:p w14:paraId="768B4C91" w14:textId="5F086510" w:rsidR="00C02E06" w:rsidRPr="00C02E06" w:rsidRDefault="00C02E06" w:rsidP="00C02E06">
            <w:pPr>
              <w:pStyle w:val="Naslov2"/>
              <w:outlineLvl w:val="1"/>
            </w:pPr>
            <w:bookmarkStart w:id="153" w:name="_Toc178682670"/>
            <w:r w:rsidRPr="00C02E06">
              <w:t>Putujemo</w:t>
            </w:r>
            <w:bookmarkEnd w:id="153"/>
          </w:p>
        </w:tc>
      </w:tr>
      <w:tr w:rsidR="00C02E06" w:rsidRPr="00D100F3" w14:paraId="79C0845D" w14:textId="77777777" w:rsidTr="00C02E06">
        <w:tc>
          <w:tcPr>
            <w:tcW w:w="2830" w:type="dxa"/>
          </w:tcPr>
          <w:p w14:paraId="74D34208"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Kurikulumsko područje</w:t>
            </w:r>
          </w:p>
        </w:tc>
        <w:tc>
          <w:tcPr>
            <w:tcW w:w="11162" w:type="dxa"/>
          </w:tcPr>
          <w:p w14:paraId="3CF126C4" w14:textId="6019ECE7" w:rsidR="00C02E06" w:rsidRPr="00C02E06" w:rsidRDefault="00C02E06" w:rsidP="00C02E06">
            <w:pPr>
              <w:rPr>
                <w:color w:val="3A7C22" w:themeColor="accent6" w:themeShade="BF"/>
              </w:rPr>
            </w:pPr>
            <w:r w:rsidRPr="00C02E06">
              <w:rPr>
                <w:rFonts w:cstheme="minorHAnsi"/>
                <w:i/>
                <w:sz w:val="24"/>
                <w:szCs w:val="24"/>
              </w:rPr>
              <w:t>Prirodoslovno područje</w:t>
            </w:r>
          </w:p>
        </w:tc>
      </w:tr>
      <w:tr w:rsidR="00C02E06" w:rsidRPr="00D100F3" w14:paraId="33D6D2AC" w14:textId="77777777" w:rsidTr="00C02E06">
        <w:tc>
          <w:tcPr>
            <w:tcW w:w="2830" w:type="dxa"/>
            <w:shd w:val="clear" w:color="auto" w:fill="B7D4EF" w:themeFill="text2" w:themeFillTint="33"/>
          </w:tcPr>
          <w:p w14:paraId="69A2CFD4"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Ciklus (razred/i)</w:t>
            </w:r>
          </w:p>
        </w:tc>
        <w:tc>
          <w:tcPr>
            <w:tcW w:w="11162" w:type="dxa"/>
            <w:shd w:val="clear" w:color="auto" w:fill="B7D4EF" w:themeFill="text2" w:themeFillTint="33"/>
          </w:tcPr>
          <w:p w14:paraId="77184701" w14:textId="5DA24ECE" w:rsidR="00C02E06" w:rsidRPr="00C02E06" w:rsidRDefault="00C02E06" w:rsidP="00C02E06">
            <w:pPr>
              <w:spacing w:line="276" w:lineRule="auto"/>
              <w:rPr>
                <w:color w:val="3A7C22" w:themeColor="accent6" w:themeShade="BF"/>
                <w:sz w:val="24"/>
                <w:szCs w:val="24"/>
              </w:rPr>
            </w:pPr>
            <w:r w:rsidRPr="00C02E06">
              <w:rPr>
                <w:rFonts w:cstheme="minorHAnsi"/>
                <w:sz w:val="24"/>
                <w:szCs w:val="24"/>
              </w:rPr>
              <w:t>I. ciklus (2. razred)</w:t>
            </w:r>
          </w:p>
        </w:tc>
      </w:tr>
      <w:tr w:rsidR="00C02E06" w:rsidRPr="00D100F3" w14:paraId="755A3321" w14:textId="77777777" w:rsidTr="00C02E06">
        <w:tc>
          <w:tcPr>
            <w:tcW w:w="2830" w:type="dxa"/>
          </w:tcPr>
          <w:p w14:paraId="535CE4C7"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Odgovorna osoba</w:t>
            </w:r>
          </w:p>
        </w:tc>
        <w:tc>
          <w:tcPr>
            <w:tcW w:w="11162" w:type="dxa"/>
          </w:tcPr>
          <w:p w14:paraId="4B07EDD6" w14:textId="36B61C76" w:rsidR="00C02E06" w:rsidRPr="00C02E06" w:rsidRDefault="00C02E06" w:rsidP="00C02E06">
            <w:pPr>
              <w:spacing w:line="276" w:lineRule="auto"/>
              <w:rPr>
                <w:color w:val="3A7C22" w:themeColor="accent6" w:themeShade="BF"/>
                <w:sz w:val="24"/>
                <w:szCs w:val="24"/>
              </w:rPr>
            </w:pPr>
            <w:r w:rsidRPr="00C02E06">
              <w:rPr>
                <w:sz w:val="24"/>
                <w:szCs w:val="24"/>
              </w:rPr>
              <w:t>Ljubica Gaži, Željka Kodrić</w:t>
            </w:r>
          </w:p>
        </w:tc>
      </w:tr>
      <w:tr w:rsidR="00C02E06" w:rsidRPr="00D100F3" w14:paraId="30564083" w14:textId="77777777" w:rsidTr="00C02E06">
        <w:tc>
          <w:tcPr>
            <w:tcW w:w="2830" w:type="dxa"/>
            <w:shd w:val="clear" w:color="auto" w:fill="B7D4EF" w:themeFill="text2" w:themeFillTint="33"/>
          </w:tcPr>
          <w:p w14:paraId="20687838"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Cilj aktivnosti</w:t>
            </w:r>
          </w:p>
        </w:tc>
        <w:tc>
          <w:tcPr>
            <w:tcW w:w="11162" w:type="dxa"/>
            <w:shd w:val="clear" w:color="auto" w:fill="B7D4EF" w:themeFill="text2" w:themeFillTint="33"/>
          </w:tcPr>
          <w:p w14:paraId="3E00FD59" w14:textId="036EBCBA" w:rsidR="00C02E06" w:rsidRPr="00C02E06" w:rsidRDefault="00C02E06" w:rsidP="00C02E06">
            <w:pPr>
              <w:spacing w:line="276" w:lineRule="auto"/>
              <w:rPr>
                <w:color w:val="3A7C22" w:themeColor="accent6" w:themeShade="BF"/>
                <w:sz w:val="24"/>
                <w:szCs w:val="24"/>
              </w:rPr>
            </w:pPr>
            <w:r w:rsidRPr="00C02E06">
              <w:rPr>
                <w:sz w:val="24"/>
                <w:szCs w:val="24"/>
              </w:rPr>
              <w:t>Osposobiti učenike za sigurno sudjelovanje u prometu pridržavajući se prometnih pravila i uvažavajući druge sudionike prometa.</w:t>
            </w:r>
          </w:p>
        </w:tc>
      </w:tr>
      <w:tr w:rsidR="00C02E06" w:rsidRPr="00D100F3" w14:paraId="47726C52" w14:textId="77777777" w:rsidTr="00C02E06">
        <w:tc>
          <w:tcPr>
            <w:tcW w:w="2830" w:type="dxa"/>
          </w:tcPr>
          <w:p w14:paraId="77F5A2B3"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Obrazloženje cilja</w:t>
            </w:r>
          </w:p>
        </w:tc>
        <w:tc>
          <w:tcPr>
            <w:tcW w:w="11162" w:type="dxa"/>
          </w:tcPr>
          <w:p w14:paraId="0551A71F" w14:textId="4A4AE796" w:rsidR="00C02E06" w:rsidRPr="00C02E06" w:rsidRDefault="00C02E06" w:rsidP="00C02E06">
            <w:pPr>
              <w:spacing w:line="276" w:lineRule="auto"/>
              <w:rPr>
                <w:color w:val="3A7C22" w:themeColor="accent6" w:themeShade="BF"/>
                <w:sz w:val="24"/>
                <w:szCs w:val="24"/>
              </w:rPr>
            </w:pPr>
            <w:r w:rsidRPr="00C02E06">
              <w:rPr>
                <w:sz w:val="24"/>
                <w:szCs w:val="24"/>
              </w:rPr>
              <w:t>Uočeno je da su učenici nesamostalni i nesigurni u kretanju prometnicom te ne razumiju značenje prometnih znakova i prometnih pravila važnih za pješake.</w:t>
            </w:r>
          </w:p>
        </w:tc>
      </w:tr>
      <w:tr w:rsidR="00C02E06" w:rsidRPr="00D100F3" w14:paraId="607102B7" w14:textId="77777777" w:rsidTr="00C02E06">
        <w:tc>
          <w:tcPr>
            <w:tcW w:w="2830" w:type="dxa"/>
            <w:shd w:val="clear" w:color="auto" w:fill="B7D4EF" w:themeFill="text2" w:themeFillTint="33"/>
          </w:tcPr>
          <w:p w14:paraId="0BB271D7"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Očekivani ishodi</w:t>
            </w:r>
          </w:p>
        </w:tc>
        <w:tc>
          <w:tcPr>
            <w:tcW w:w="11162" w:type="dxa"/>
            <w:shd w:val="clear" w:color="auto" w:fill="B7D4EF" w:themeFill="text2" w:themeFillTint="33"/>
          </w:tcPr>
          <w:p w14:paraId="36A3524A" w14:textId="77777777" w:rsidR="00C02E06" w:rsidRPr="00C02E06" w:rsidRDefault="00C02E06" w:rsidP="00C02E06">
            <w:pPr>
              <w:ind w:right="4"/>
              <w:rPr>
                <w:rFonts w:eastAsia="Bookman Old Style" w:cs="Calibri"/>
                <w:color w:val="000000"/>
                <w:sz w:val="24"/>
                <w:szCs w:val="24"/>
                <w:lang w:eastAsia="hr-HR"/>
              </w:rPr>
            </w:pPr>
            <w:r w:rsidRPr="00C02E06">
              <w:rPr>
                <w:rFonts w:eastAsia="Bookman Old Style" w:cstheme="minorHAnsi"/>
                <w:sz w:val="24"/>
                <w:szCs w:val="24"/>
                <w:lang w:eastAsia="hr-HR"/>
              </w:rPr>
              <w:softHyphen/>
            </w:r>
            <w:r w:rsidRPr="00C02E06">
              <w:rPr>
                <w:rFonts w:eastAsia="Bookman Old Style" w:cs="Calibri"/>
                <w:color w:val="000000"/>
                <w:sz w:val="24"/>
                <w:szCs w:val="24"/>
                <w:lang w:eastAsia="hr-HR"/>
              </w:rPr>
              <w:t>- razlikovati prometne znakove važne za pješake i objasniti njihovo značenje</w:t>
            </w:r>
          </w:p>
          <w:p w14:paraId="3298B0D5" w14:textId="77777777" w:rsidR="00C02E06" w:rsidRPr="00C02E06" w:rsidRDefault="00C02E06" w:rsidP="00C02E06">
            <w:pPr>
              <w:ind w:right="4"/>
              <w:rPr>
                <w:rFonts w:eastAsia="Bookman Old Style" w:cs="Calibri"/>
                <w:color w:val="000000"/>
                <w:sz w:val="24"/>
                <w:szCs w:val="24"/>
                <w:lang w:eastAsia="hr-HR"/>
              </w:rPr>
            </w:pPr>
            <w:r w:rsidRPr="00C02E06">
              <w:rPr>
                <w:rFonts w:eastAsia="Bookman Old Style" w:cs="Calibri"/>
                <w:color w:val="000000"/>
                <w:sz w:val="24"/>
                <w:szCs w:val="24"/>
                <w:lang w:eastAsia="hr-HR"/>
              </w:rPr>
              <w:t>- samostalno se kretati prometnicom uvažavajući prometna pravila</w:t>
            </w:r>
          </w:p>
          <w:p w14:paraId="26C4ADF4" w14:textId="77777777" w:rsidR="00C02E06" w:rsidRPr="00C02E06" w:rsidRDefault="00C02E06" w:rsidP="00C02E06">
            <w:pPr>
              <w:ind w:right="4"/>
              <w:rPr>
                <w:rFonts w:eastAsia="Bookman Old Style" w:cs="Calibri"/>
                <w:color w:val="000000"/>
                <w:sz w:val="24"/>
                <w:szCs w:val="24"/>
                <w:lang w:eastAsia="hr-HR"/>
              </w:rPr>
            </w:pPr>
            <w:r w:rsidRPr="00C02E06">
              <w:rPr>
                <w:rFonts w:eastAsia="Bookman Old Style" w:cs="Calibri"/>
                <w:color w:val="000000"/>
                <w:sz w:val="24"/>
                <w:szCs w:val="24"/>
                <w:lang w:eastAsia="hr-HR"/>
              </w:rPr>
              <w:t>- poštivati prometna pravila</w:t>
            </w:r>
          </w:p>
          <w:p w14:paraId="14711E5E" w14:textId="6252238F" w:rsidR="00C02E06" w:rsidRPr="00C02E06" w:rsidRDefault="00C02E06" w:rsidP="00C02E06">
            <w:pPr>
              <w:spacing w:line="276" w:lineRule="auto"/>
              <w:rPr>
                <w:color w:val="3A7C22" w:themeColor="accent6" w:themeShade="BF"/>
                <w:sz w:val="24"/>
                <w:szCs w:val="24"/>
              </w:rPr>
            </w:pPr>
            <w:r w:rsidRPr="00C02E06">
              <w:rPr>
                <w:rFonts w:eastAsia="Bookman Old Style" w:cs="Calibri"/>
                <w:color w:val="000000"/>
                <w:sz w:val="24"/>
                <w:szCs w:val="24"/>
                <w:lang w:eastAsia="hr-HR"/>
              </w:rPr>
              <w:t>- kulturno se ponašati u javnim prijevoznim sredstvima (autobus, vlak)</w:t>
            </w:r>
          </w:p>
        </w:tc>
      </w:tr>
      <w:tr w:rsidR="00C02E06" w:rsidRPr="00D100F3" w14:paraId="49383B52" w14:textId="77777777" w:rsidTr="00C02E06">
        <w:tc>
          <w:tcPr>
            <w:tcW w:w="2830" w:type="dxa"/>
          </w:tcPr>
          <w:p w14:paraId="6A820304"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Sudionici</w:t>
            </w:r>
          </w:p>
        </w:tc>
        <w:tc>
          <w:tcPr>
            <w:tcW w:w="11162" w:type="dxa"/>
          </w:tcPr>
          <w:p w14:paraId="5F3F23B6" w14:textId="042B0E74" w:rsidR="00C02E06" w:rsidRPr="00C02E06" w:rsidRDefault="00C02E06" w:rsidP="00C02E06">
            <w:pPr>
              <w:spacing w:line="276" w:lineRule="auto"/>
              <w:rPr>
                <w:color w:val="3A7C22" w:themeColor="accent6" w:themeShade="BF"/>
                <w:sz w:val="24"/>
                <w:szCs w:val="24"/>
              </w:rPr>
            </w:pPr>
            <w:r w:rsidRPr="00C02E06">
              <w:rPr>
                <w:rFonts w:cstheme="minorHAnsi"/>
                <w:sz w:val="24"/>
                <w:szCs w:val="24"/>
              </w:rPr>
              <w:t>Učenici i učiteljice 2. razreda MŠ i PŠ</w:t>
            </w:r>
          </w:p>
        </w:tc>
      </w:tr>
      <w:tr w:rsidR="00C02E06" w:rsidRPr="00D100F3" w14:paraId="044CB5D1" w14:textId="77777777" w:rsidTr="00C02E06">
        <w:tc>
          <w:tcPr>
            <w:tcW w:w="2830" w:type="dxa"/>
            <w:shd w:val="clear" w:color="auto" w:fill="B7D4EF" w:themeFill="text2" w:themeFillTint="33"/>
          </w:tcPr>
          <w:p w14:paraId="0D489481"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 xml:space="preserve">Način učenja </w:t>
            </w:r>
          </w:p>
          <w:p w14:paraId="3475D8EE"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(što rade učenici)</w:t>
            </w:r>
          </w:p>
        </w:tc>
        <w:tc>
          <w:tcPr>
            <w:tcW w:w="11162" w:type="dxa"/>
            <w:shd w:val="clear" w:color="auto" w:fill="B7D4EF" w:themeFill="text2" w:themeFillTint="33"/>
          </w:tcPr>
          <w:p w14:paraId="702FC204" w14:textId="02D62208" w:rsidR="00C02E06" w:rsidRPr="00C02E06" w:rsidRDefault="00C02E06" w:rsidP="00C02E06">
            <w:pPr>
              <w:spacing w:line="276" w:lineRule="auto"/>
              <w:rPr>
                <w:color w:val="3A7C22" w:themeColor="accent6" w:themeShade="BF"/>
                <w:sz w:val="24"/>
                <w:szCs w:val="24"/>
              </w:rPr>
            </w:pPr>
            <w:r w:rsidRPr="00C02E06">
              <w:rPr>
                <w:sz w:val="24"/>
                <w:szCs w:val="24"/>
              </w:rPr>
              <w:t>Pješače prometnicama i poštuju prometne znakove, voze se vlakom ili autobusom te se primjereno ponašaju u javnom prijevozu</w:t>
            </w:r>
          </w:p>
        </w:tc>
      </w:tr>
      <w:tr w:rsidR="00C02E06" w:rsidRPr="00D100F3" w14:paraId="442BC6B1" w14:textId="77777777" w:rsidTr="00C02E06">
        <w:tc>
          <w:tcPr>
            <w:tcW w:w="2830" w:type="dxa"/>
          </w:tcPr>
          <w:p w14:paraId="0DE7D35E"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Metode podučavanja</w:t>
            </w:r>
          </w:p>
          <w:p w14:paraId="11A478B8"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(što rade učitelji)</w:t>
            </w:r>
          </w:p>
        </w:tc>
        <w:tc>
          <w:tcPr>
            <w:tcW w:w="11162" w:type="dxa"/>
          </w:tcPr>
          <w:p w14:paraId="0A381DC3" w14:textId="6BE42E9F" w:rsidR="00C02E06" w:rsidRPr="00C02E06" w:rsidRDefault="00C02E06" w:rsidP="00C02E06">
            <w:pPr>
              <w:spacing w:line="276" w:lineRule="auto"/>
              <w:rPr>
                <w:color w:val="3A7C22" w:themeColor="accent6" w:themeShade="BF"/>
                <w:sz w:val="24"/>
                <w:szCs w:val="24"/>
              </w:rPr>
            </w:pPr>
            <w:r w:rsidRPr="00C02E06">
              <w:rPr>
                <w:sz w:val="24"/>
                <w:szCs w:val="24"/>
              </w:rPr>
              <w:t>Demonstracija, razgovor, praktične vježbe, pripremanje radnih materijala, dogovaraju razgovor sa zaposlenicima Hrvatskih željeznica</w:t>
            </w:r>
          </w:p>
        </w:tc>
      </w:tr>
      <w:tr w:rsidR="00C02E06" w:rsidRPr="00D100F3" w14:paraId="1B785CEB" w14:textId="77777777" w:rsidTr="00C02E06">
        <w:tc>
          <w:tcPr>
            <w:tcW w:w="2830" w:type="dxa"/>
            <w:shd w:val="clear" w:color="auto" w:fill="B7D4EF" w:themeFill="text2" w:themeFillTint="33"/>
          </w:tcPr>
          <w:p w14:paraId="5E7244B3"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Trajanje</w:t>
            </w:r>
          </w:p>
        </w:tc>
        <w:tc>
          <w:tcPr>
            <w:tcW w:w="11162" w:type="dxa"/>
            <w:shd w:val="clear" w:color="auto" w:fill="B7D4EF" w:themeFill="text2" w:themeFillTint="33"/>
          </w:tcPr>
          <w:p w14:paraId="4BC49437" w14:textId="2BDD7FED" w:rsidR="00C02E06" w:rsidRPr="00C02E06" w:rsidRDefault="00C02E06" w:rsidP="00C02E06">
            <w:pPr>
              <w:spacing w:line="276" w:lineRule="auto"/>
              <w:rPr>
                <w:color w:val="3A7C22" w:themeColor="accent6" w:themeShade="BF"/>
                <w:sz w:val="24"/>
                <w:szCs w:val="24"/>
              </w:rPr>
            </w:pPr>
            <w:r w:rsidRPr="00C02E06">
              <w:rPr>
                <w:rFonts w:cstheme="minorHAnsi"/>
                <w:sz w:val="24"/>
                <w:szCs w:val="24"/>
              </w:rPr>
              <w:t>Tijekom školske godine</w:t>
            </w:r>
          </w:p>
        </w:tc>
      </w:tr>
      <w:tr w:rsidR="00C02E06" w:rsidRPr="00D100F3" w14:paraId="78FA362B" w14:textId="77777777" w:rsidTr="00C02E06">
        <w:tc>
          <w:tcPr>
            <w:tcW w:w="2830" w:type="dxa"/>
          </w:tcPr>
          <w:p w14:paraId="739168C0"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 xml:space="preserve">Vrednovanje i samovrednovanje </w:t>
            </w:r>
          </w:p>
          <w:p w14:paraId="2C6C9599"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(provjera ishoda)</w:t>
            </w:r>
          </w:p>
        </w:tc>
        <w:tc>
          <w:tcPr>
            <w:tcW w:w="11162" w:type="dxa"/>
          </w:tcPr>
          <w:p w14:paraId="1CF5E34F" w14:textId="6B8182BC" w:rsidR="00C02E06" w:rsidRPr="00C02E06" w:rsidRDefault="00C02E06" w:rsidP="00C02E06">
            <w:pPr>
              <w:spacing w:line="276" w:lineRule="auto"/>
              <w:rPr>
                <w:color w:val="3A7C22" w:themeColor="accent6" w:themeShade="BF"/>
                <w:sz w:val="24"/>
                <w:szCs w:val="24"/>
              </w:rPr>
            </w:pPr>
            <w:r w:rsidRPr="00C02E06">
              <w:rPr>
                <w:sz w:val="24"/>
                <w:szCs w:val="24"/>
              </w:rPr>
              <w:t>Usmena rasprava, izrada plakata, rješavanje nastavnih listića</w:t>
            </w:r>
          </w:p>
        </w:tc>
      </w:tr>
      <w:tr w:rsidR="00C02E06" w:rsidRPr="00D100F3" w14:paraId="267861A1" w14:textId="77777777" w:rsidTr="00C02E06">
        <w:tc>
          <w:tcPr>
            <w:tcW w:w="2830" w:type="dxa"/>
            <w:shd w:val="clear" w:color="auto" w:fill="B7D4EF" w:themeFill="text2" w:themeFillTint="33"/>
          </w:tcPr>
          <w:p w14:paraId="31FCFFF1"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 xml:space="preserve">Potrebni resursi </w:t>
            </w:r>
          </w:p>
          <w:p w14:paraId="51F37ED1"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(troškovnik)</w:t>
            </w:r>
          </w:p>
        </w:tc>
        <w:tc>
          <w:tcPr>
            <w:tcW w:w="11162" w:type="dxa"/>
            <w:shd w:val="clear" w:color="auto" w:fill="B7D4EF" w:themeFill="text2" w:themeFillTint="33"/>
          </w:tcPr>
          <w:p w14:paraId="3D78867B" w14:textId="628145C1" w:rsidR="00C02E06" w:rsidRPr="00C02E06" w:rsidRDefault="00C02E06" w:rsidP="00C02E06">
            <w:pPr>
              <w:spacing w:line="276" w:lineRule="auto"/>
              <w:rPr>
                <w:color w:val="3A7C22" w:themeColor="accent6" w:themeShade="BF"/>
                <w:sz w:val="24"/>
                <w:szCs w:val="24"/>
              </w:rPr>
            </w:pPr>
            <w:r w:rsidRPr="00C02E06">
              <w:rPr>
                <w:rFonts w:eastAsia="Bookman Old Style" w:cs="Calibri"/>
                <w:color w:val="000000"/>
                <w:sz w:val="24"/>
                <w:szCs w:val="24"/>
                <w:lang w:eastAsia="hr-HR"/>
              </w:rPr>
              <w:t>Radni listići, karta za vožnju vlakom/autobusom</w:t>
            </w:r>
          </w:p>
        </w:tc>
      </w:tr>
      <w:tr w:rsidR="00C02E06" w:rsidRPr="00D100F3" w14:paraId="623B2616" w14:textId="77777777" w:rsidTr="00C02E06">
        <w:tc>
          <w:tcPr>
            <w:tcW w:w="2830" w:type="dxa"/>
          </w:tcPr>
          <w:p w14:paraId="734614EF" w14:textId="77777777" w:rsidR="00C02E06" w:rsidRPr="002F5963" w:rsidRDefault="00C02E06" w:rsidP="00C02E06">
            <w:pPr>
              <w:spacing w:line="276" w:lineRule="auto"/>
              <w:rPr>
                <w:rFonts w:ascii="Bahnschrift" w:hAnsi="Bahnschrift"/>
                <w:b/>
                <w:bCs/>
                <w:sz w:val="24"/>
                <w:szCs w:val="24"/>
              </w:rPr>
            </w:pPr>
            <w:r w:rsidRPr="002F5963">
              <w:rPr>
                <w:rFonts w:ascii="Bahnschrift" w:hAnsi="Bahnschrift"/>
                <w:b/>
                <w:bCs/>
                <w:sz w:val="24"/>
                <w:szCs w:val="24"/>
              </w:rPr>
              <w:t>Napomena</w:t>
            </w:r>
          </w:p>
        </w:tc>
        <w:tc>
          <w:tcPr>
            <w:tcW w:w="11162" w:type="dxa"/>
          </w:tcPr>
          <w:p w14:paraId="529AC5E7" w14:textId="145DE6D7" w:rsidR="00C02E06" w:rsidRPr="00C02E06" w:rsidRDefault="00C02E06" w:rsidP="00C02E06">
            <w:pPr>
              <w:spacing w:line="276" w:lineRule="auto"/>
              <w:rPr>
                <w:color w:val="3A7C22" w:themeColor="accent6" w:themeShade="BF"/>
                <w:sz w:val="24"/>
                <w:szCs w:val="24"/>
              </w:rPr>
            </w:pPr>
            <w:r w:rsidRPr="00C02E06">
              <w:rPr>
                <w:rFonts w:cstheme="minorHAnsi"/>
                <w:sz w:val="24"/>
                <w:szCs w:val="24"/>
              </w:rPr>
              <w:t>/</w:t>
            </w:r>
          </w:p>
        </w:tc>
      </w:tr>
    </w:tbl>
    <w:p w14:paraId="478D9DC2" w14:textId="77777777" w:rsidR="00C02E06" w:rsidRDefault="00C02E06" w:rsidP="007A6545">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390A77" w:rsidRPr="00390A77" w14:paraId="32FCFFF4" w14:textId="77777777" w:rsidTr="0048398F">
        <w:tc>
          <w:tcPr>
            <w:tcW w:w="2830" w:type="dxa"/>
            <w:shd w:val="clear" w:color="auto" w:fill="B7D4EF" w:themeFill="text2" w:themeFillTint="33"/>
          </w:tcPr>
          <w:p w14:paraId="4611CC43"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lastRenderedPageBreak/>
              <w:t>Naziv aktivnosti</w:t>
            </w:r>
          </w:p>
        </w:tc>
        <w:tc>
          <w:tcPr>
            <w:tcW w:w="11162" w:type="dxa"/>
            <w:shd w:val="clear" w:color="auto" w:fill="B7D4EF" w:themeFill="text2" w:themeFillTint="33"/>
          </w:tcPr>
          <w:p w14:paraId="1A2850AF" w14:textId="0B6E3C01" w:rsidR="0048398F" w:rsidRPr="00390A77" w:rsidRDefault="0048398F" w:rsidP="00390A77">
            <w:pPr>
              <w:pStyle w:val="Naslov2"/>
              <w:outlineLvl w:val="1"/>
            </w:pPr>
            <w:bookmarkStart w:id="154" w:name="_Toc178682671"/>
            <w:r w:rsidRPr="00390A77">
              <w:t>Snalaženje u prostoru</w:t>
            </w:r>
            <w:bookmarkEnd w:id="154"/>
          </w:p>
        </w:tc>
      </w:tr>
      <w:tr w:rsidR="00390A77" w:rsidRPr="00390A77" w14:paraId="0E5EB4F3" w14:textId="77777777" w:rsidTr="0048398F">
        <w:tc>
          <w:tcPr>
            <w:tcW w:w="2830" w:type="dxa"/>
          </w:tcPr>
          <w:p w14:paraId="2EF40B15"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Kurikulumsko područje</w:t>
            </w:r>
          </w:p>
        </w:tc>
        <w:tc>
          <w:tcPr>
            <w:tcW w:w="11162" w:type="dxa"/>
          </w:tcPr>
          <w:p w14:paraId="3E92F0D0" w14:textId="0B8A3B5F" w:rsidR="0048398F" w:rsidRPr="00390A77" w:rsidRDefault="0048398F" w:rsidP="0048398F">
            <w:pPr>
              <w:spacing w:line="276" w:lineRule="auto"/>
              <w:rPr>
                <w:i/>
                <w:iCs/>
                <w:sz w:val="24"/>
                <w:szCs w:val="24"/>
              </w:rPr>
            </w:pPr>
            <w:r w:rsidRPr="00390A77">
              <w:rPr>
                <w:i/>
                <w:iCs/>
                <w:sz w:val="24"/>
                <w:szCs w:val="24"/>
              </w:rPr>
              <w:t>Prirodoslovno područje</w:t>
            </w:r>
          </w:p>
        </w:tc>
      </w:tr>
      <w:tr w:rsidR="00390A77" w:rsidRPr="00390A77" w14:paraId="670466DE" w14:textId="77777777" w:rsidTr="0048398F">
        <w:tc>
          <w:tcPr>
            <w:tcW w:w="2830" w:type="dxa"/>
            <w:shd w:val="clear" w:color="auto" w:fill="B7D4EF" w:themeFill="text2" w:themeFillTint="33"/>
          </w:tcPr>
          <w:p w14:paraId="62509083"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Ciklus (razred/i)</w:t>
            </w:r>
          </w:p>
        </w:tc>
        <w:tc>
          <w:tcPr>
            <w:tcW w:w="11162" w:type="dxa"/>
            <w:shd w:val="clear" w:color="auto" w:fill="B7D4EF" w:themeFill="text2" w:themeFillTint="33"/>
          </w:tcPr>
          <w:p w14:paraId="30D391AB" w14:textId="51145579" w:rsidR="0048398F" w:rsidRPr="00390A77" w:rsidRDefault="0048398F" w:rsidP="0048398F">
            <w:pPr>
              <w:spacing w:line="276" w:lineRule="auto"/>
              <w:rPr>
                <w:sz w:val="24"/>
                <w:szCs w:val="24"/>
              </w:rPr>
            </w:pPr>
            <w:r w:rsidRPr="00390A77">
              <w:rPr>
                <w:sz w:val="24"/>
                <w:szCs w:val="24"/>
              </w:rPr>
              <w:t>II. ciklus (3.razred)</w:t>
            </w:r>
          </w:p>
        </w:tc>
      </w:tr>
      <w:tr w:rsidR="00390A77" w:rsidRPr="00390A77" w14:paraId="6A0D4D3F" w14:textId="77777777" w:rsidTr="0048398F">
        <w:tc>
          <w:tcPr>
            <w:tcW w:w="2830" w:type="dxa"/>
          </w:tcPr>
          <w:p w14:paraId="2EEB4451"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Odgovorna osoba</w:t>
            </w:r>
          </w:p>
        </w:tc>
        <w:tc>
          <w:tcPr>
            <w:tcW w:w="11162" w:type="dxa"/>
          </w:tcPr>
          <w:p w14:paraId="6188885D" w14:textId="141FD202" w:rsidR="0048398F" w:rsidRPr="00390A77" w:rsidRDefault="0048398F" w:rsidP="0048398F">
            <w:pPr>
              <w:spacing w:line="276" w:lineRule="auto"/>
              <w:rPr>
                <w:sz w:val="24"/>
                <w:szCs w:val="24"/>
              </w:rPr>
            </w:pPr>
            <w:r w:rsidRPr="00390A77">
              <w:rPr>
                <w:sz w:val="24"/>
                <w:szCs w:val="24"/>
              </w:rPr>
              <w:t>Đurđica Prlok i Selma Varović</w:t>
            </w:r>
          </w:p>
        </w:tc>
      </w:tr>
      <w:tr w:rsidR="00390A77" w:rsidRPr="00390A77" w14:paraId="6ABD0CF9" w14:textId="77777777" w:rsidTr="0048398F">
        <w:tc>
          <w:tcPr>
            <w:tcW w:w="2830" w:type="dxa"/>
            <w:shd w:val="clear" w:color="auto" w:fill="B7D4EF" w:themeFill="text2" w:themeFillTint="33"/>
          </w:tcPr>
          <w:p w14:paraId="1B596286"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Cilj aktivnosti</w:t>
            </w:r>
          </w:p>
        </w:tc>
        <w:tc>
          <w:tcPr>
            <w:tcW w:w="11162" w:type="dxa"/>
            <w:shd w:val="clear" w:color="auto" w:fill="B7D4EF" w:themeFill="text2" w:themeFillTint="33"/>
          </w:tcPr>
          <w:p w14:paraId="462B3A7A" w14:textId="23C86268" w:rsidR="0048398F" w:rsidRPr="00390A77" w:rsidRDefault="0048398F" w:rsidP="0048398F">
            <w:pPr>
              <w:spacing w:line="276" w:lineRule="auto"/>
              <w:rPr>
                <w:sz w:val="24"/>
                <w:szCs w:val="24"/>
              </w:rPr>
            </w:pPr>
            <w:r w:rsidRPr="00390A77">
              <w:rPr>
                <w:rFonts w:eastAsia="Calibri" w:cs="Calibri"/>
                <w:sz w:val="24"/>
                <w:szCs w:val="24"/>
                <w:lang w:val="en-US"/>
              </w:rPr>
              <w:t>Osposobiti učenika za snalaženje u prostoru.</w:t>
            </w:r>
          </w:p>
        </w:tc>
      </w:tr>
      <w:tr w:rsidR="00390A77" w:rsidRPr="00390A77" w14:paraId="3B55AAE6" w14:textId="77777777" w:rsidTr="0048398F">
        <w:tc>
          <w:tcPr>
            <w:tcW w:w="2830" w:type="dxa"/>
          </w:tcPr>
          <w:p w14:paraId="71A7A191"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Obrazloženje cilja</w:t>
            </w:r>
          </w:p>
        </w:tc>
        <w:tc>
          <w:tcPr>
            <w:tcW w:w="11162" w:type="dxa"/>
          </w:tcPr>
          <w:p w14:paraId="5E672116" w14:textId="5973F4CA" w:rsidR="0048398F" w:rsidRPr="00390A77" w:rsidRDefault="0048398F" w:rsidP="0048398F">
            <w:pPr>
              <w:spacing w:line="276" w:lineRule="auto"/>
              <w:rPr>
                <w:sz w:val="24"/>
                <w:szCs w:val="24"/>
              </w:rPr>
            </w:pPr>
            <w:r w:rsidRPr="00390A77">
              <w:rPr>
                <w:rFonts w:eastAsia="Calibri" w:cs="Calibri"/>
                <w:sz w:val="24"/>
                <w:szCs w:val="24"/>
                <w:lang w:val="en-US"/>
              </w:rPr>
              <w:t>Uočeno je da se učenici otežano snalaze u prostoru i otežano određuju strane svijeta.</w:t>
            </w:r>
          </w:p>
        </w:tc>
      </w:tr>
      <w:tr w:rsidR="00390A77" w:rsidRPr="00390A77" w14:paraId="7DB2BDB5" w14:textId="77777777" w:rsidTr="0048398F">
        <w:tc>
          <w:tcPr>
            <w:tcW w:w="2830" w:type="dxa"/>
            <w:shd w:val="clear" w:color="auto" w:fill="B7D4EF" w:themeFill="text2" w:themeFillTint="33"/>
          </w:tcPr>
          <w:p w14:paraId="608A04A2"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Očekivani ishodi</w:t>
            </w:r>
          </w:p>
        </w:tc>
        <w:tc>
          <w:tcPr>
            <w:tcW w:w="11162" w:type="dxa"/>
            <w:shd w:val="clear" w:color="auto" w:fill="B7D4EF" w:themeFill="text2" w:themeFillTint="33"/>
          </w:tcPr>
          <w:p w14:paraId="5082CE63" w14:textId="77777777" w:rsidR="0048398F" w:rsidRPr="00390A77" w:rsidRDefault="0048398F" w:rsidP="0048398F">
            <w:pPr>
              <w:rPr>
                <w:rFonts w:eastAsia="Calibri" w:cs="Calibri"/>
                <w:sz w:val="24"/>
                <w:szCs w:val="24"/>
                <w:lang w:val="en-US"/>
              </w:rPr>
            </w:pPr>
            <w:r w:rsidRPr="00390A77">
              <w:rPr>
                <w:rFonts w:eastAsia="Calibri" w:cs="Calibri"/>
                <w:sz w:val="24"/>
                <w:szCs w:val="24"/>
                <w:lang w:val="en-US"/>
              </w:rPr>
              <w:t xml:space="preserve"> -</w:t>
            </w:r>
            <w:r w:rsidRPr="00390A77">
              <w:rPr>
                <w:rFonts w:eastAsia="Calibri" w:cs="Calibri"/>
                <w:sz w:val="24"/>
                <w:szCs w:val="24"/>
                <w:lang w:val="en-US"/>
              </w:rPr>
              <w:tab/>
              <w:t xml:space="preserve">odrediti stajalište i obzor na različitim mjestima </w:t>
            </w:r>
          </w:p>
          <w:p w14:paraId="4534801C" w14:textId="77777777" w:rsidR="0048398F" w:rsidRPr="00390A77" w:rsidRDefault="0048398F" w:rsidP="0048398F">
            <w:pPr>
              <w:rPr>
                <w:rFonts w:eastAsia="Calibri" w:cs="Calibri"/>
                <w:sz w:val="24"/>
                <w:szCs w:val="24"/>
                <w:lang w:val="en-US"/>
              </w:rPr>
            </w:pPr>
            <w:r w:rsidRPr="00390A77">
              <w:rPr>
                <w:rFonts w:eastAsia="Calibri" w:cs="Calibri"/>
                <w:sz w:val="24"/>
                <w:szCs w:val="24"/>
                <w:lang w:val="en-US"/>
              </w:rPr>
              <w:t>-</w:t>
            </w:r>
            <w:r w:rsidRPr="00390A77">
              <w:rPr>
                <w:rFonts w:eastAsia="Calibri" w:cs="Calibri"/>
                <w:sz w:val="24"/>
                <w:szCs w:val="24"/>
                <w:lang w:val="en-US"/>
              </w:rPr>
              <w:tab/>
              <w:t xml:space="preserve">uočiti povezanost između visine stajališta i veličine (širine) obzora </w:t>
            </w:r>
          </w:p>
          <w:p w14:paraId="0A238B57" w14:textId="77777777" w:rsidR="0048398F" w:rsidRPr="00390A77" w:rsidRDefault="0048398F" w:rsidP="0048398F">
            <w:pPr>
              <w:rPr>
                <w:rFonts w:eastAsia="Calibri" w:cs="Calibri"/>
                <w:sz w:val="24"/>
                <w:szCs w:val="24"/>
                <w:lang w:val="en-US"/>
              </w:rPr>
            </w:pPr>
            <w:r w:rsidRPr="00390A77">
              <w:rPr>
                <w:rFonts w:eastAsia="Calibri" w:cs="Calibri"/>
                <w:sz w:val="24"/>
                <w:szCs w:val="24"/>
                <w:lang w:val="en-US"/>
              </w:rPr>
              <w:t>-</w:t>
            </w:r>
            <w:r w:rsidRPr="00390A77">
              <w:rPr>
                <w:rFonts w:eastAsia="Calibri" w:cs="Calibri"/>
                <w:sz w:val="24"/>
                <w:szCs w:val="24"/>
                <w:lang w:val="en-US"/>
              </w:rPr>
              <w:tab/>
              <w:t xml:space="preserve">odrediti i imenovati glavne i sporedne strane svijeta prema položaju Sunca </w:t>
            </w:r>
          </w:p>
          <w:p w14:paraId="3B9E0059" w14:textId="10A541EE" w:rsidR="0048398F" w:rsidRPr="00390A77" w:rsidRDefault="0048398F" w:rsidP="0048398F">
            <w:pPr>
              <w:spacing w:line="276" w:lineRule="auto"/>
              <w:rPr>
                <w:sz w:val="24"/>
                <w:szCs w:val="24"/>
              </w:rPr>
            </w:pPr>
            <w:r w:rsidRPr="00390A77">
              <w:rPr>
                <w:rFonts w:eastAsia="Calibri" w:cs="Calibri"/>
                <w:sz w:val="24"/>
                <w:szCs w:val="24"/>
                <w:lang w:val="en-US"/>
              </w:rPr>
              <w:t>-</w:t>
            </w:r>
            <w:r w:rsidRPr="00390A77">
              <w:rPr>
                <w:rFonts w:eastAsia="Calibri" w:cs="Calibri"/>
                <w:sz w:val="24"/>
                <w:szCs w:val="24"/>
                <w:lang w:val="en-US"/>
              </w:rPr>
              <w:tab/>
              <w:t>snalaziti se u prostoru</w:t>
            </w:r>
          </w:p>
        </w:tc>
      </w:tr>
      <w:tr w:rsidR="00390A77" w:rsidRPr="00390A77" w14:paraId="18C6574B" w14:textId="77777777" w:rsidTr="0048398F">
        <w:tc>
          <w:tcPr>
            <w:tcW w:w="2830" w:type="dxa"/>
          </w:tcPr>
          <w:p w14:paraId="4D24C2A9"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Sudionici</w:t>
            </w:r>
          </w:p>
        </w:tc>
        <w:tc>
          <w:tcPr>
            <w:tcW w:w="11162" w:type="dxa"/>
          </w:tcPr>
          <w:p w14:paraId="492CD788" w14:textId="2EDEF937" w:rsidR="0048398F" w:rsidRPr="00390A77" w:rsidRDefault="0048398F" w:rsidP="0048398F">
            <w:pPr>
              <w:spacing w:line="276" w:lineRule="auto"/>
              <w:rPr>
                <w:sz w:val="24"/>
                <w:szCs w:val="24"/>
              </w:rPr>
            </w:pPr>
            <w:r w:rsidRPr="00390A77">
              <w:rPr>
                <w:sz w:val="24"/>
                <w:szCs w:val="24"/>
              </w:rPr>
              <w:t>Učenici 3.r. MŠ i PŠ</w:t>
            </w:r>
          </w:p>
        </w:tc>
      </w:tr>
      <w:tr w:rsidR="00390A77" w:rsidRPr="00390A77" w14:paraId="2091EE1B" w14:textId="77777777" w:rsidTr="0048398F">
        <w:tc>
          <w:tcPr>
            <w:tcW w:w="2830" w:type="dxa"/>
            <w:shd w:val="clear" w:color="auto" w:fill="B7D4EF" w:themeFill="text2" w:themeFillTint="33"/>
          </w:tcPr>
          <w:p w14:paraId="0C0FA93F"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 xml:space="preserve">Način učenja </w:t>
            </w:r>
          </w:p>
          <w:p w14:paraId="4FDC96ED"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(što rade učenici)</w:t>
            </w:r>
          </w:p>
        </w:tc>
        <w:tc>
          <w:tcPr>
            <w:tcW w:w="11162" w:type="dxa"/>
            <w:shd w:val="clear" w:color="auto" w:fill="B7D4EF" w:themeFill="text2" w:themeFillTint="33"/>
          </w:tcPr>
          <w:p w14:paraId="5BB82D9E" w14:textId="3B0B7DD6" w:rsidR="0048398F" w:rsidRPr="00390A77" w:rsidRDefault="0048398F" w:rsidP="0048398F">
            <w:pPr>
              <w:spacing w:line="276" w:lineRule="auto"/>
              <w:rPr>
                <w:sz w:val="24"/>
                <w:szCs w:val="24"/>
              </w:rPr>
            </w:pPr>
            <w:r w:rsidRPr="00390A77">
              <w:rPr>
                <w:rFonts w:eastAsia="Calibri" w:cs="Calibri"/>
                <w:sz w:val="24"/>
                <w:szCs w:val="24"/>
                <w:lang w:val="en-US"/>
              </w:rPr>
              <w:t>Promatraju, orijentiraju i aktivno sudjeluju u razgovoru i praktičnom radu</w:t>
            </w:r>
          </w:p>
        </w:tc>
      </w:tr>
      <w:tr w:rsidR="00390A77" w:rsidRPr="00390A77" w14:paraId="26F4DE49" w14:textId="77777777" w:rsidTr="0048398F">
        <w:tc>
          <w:tcPr>
            <w:tcW w:w="2830" w:type="dxa"/>
          </w:tcPr>
          <w:p w14:paraId="1968471F"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Metode podučavanja</w:t>
            </w:r>
          </w:p>
          <w:p w14:paraId="507D2469"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(što rade učitelji)</w:t>
            </w:r>
          </w:p>
        </w:tc>
        <w:tc>
          <w:tcPr>
            <w:tcW w:w="11162" w:type="dxa"/>
          </w:tcPr>
          <w:p w14:paraId="42E73FD4" w14:textId="77777777" w:rsidR="0048398F" w:rsidRPr="00390A77" w:rsidRDefault="0048398F" w:rsidP="0048398F">
            <w:pPr>
              <w:rPr>
                <w:rFonts w:eastAsia="Calibri" w:cs="Calibri"/>
                <w:sz w:val="24"/>
                <w:szCs w:val="24"/>
                <w:lang w:val="en-US"/>
              </w:rPr>
            </w:pPr>
            <w:r w:rsidRPr="00390A77">
              <w:rPr>
                <w:rFonts w:eastAsia="Calibri" w:cs="Calibri"/>
                <w:sz w:val="24"/>
                <w:szCs w:val="24"/>
                <w:lang w:val="en-US"/>
              </w:rPr>
              <w:t xml:space="preserve">Planiraju, pripremaju, demonstriraju i organiziraju  nastavu. </w:t>
            </w:r>
          </w:p>
          <w:p w14:paraId="780A7E59" w14:textId="3C886DA0" w:rsidR="0048398F" w:rsidRPr="00390A77" w:rsidRDefault="0048398F" w:rsidP="0048398F">
            <w:pPr>
              <w:spacing w:line="276" w:lineRule="auto"/>
              <w:rPr>
                <w:sz w:val="24"/>
                <w:szCs w:val="24"/>
              </w:rPr>
            </w:pPr>
            <w:r w:rsidRPr="00390A77">
              <w:rPr>
                <w:rFonts w:eastAsia="Calibri" w:cs="Calibri"/>
                <w:sz w:val="24"/>
                <w:szCs w:val="24"/>
                <w:lang w:val="en-US"/>
              </w:rPr>
              <w:t xml:space="preserve">  </w:t>
            </w:r>
          </w:p>
        </w:tc>
      </w:tr>
      <w:tr w:rsidR="00390A77" w:rsidRPr="00390A77" w14:paraId="771004EA" w14:textId="77777777" w:rsidTr="0048398F">
        <w:tc>
          <w:tcPr>
            <w:tcW w:w="2830" w:type="dxa"/>
            <w:shd w:val="clear" w:color="auto" w:fill="B7D4EF" w:themeFill="text2" w:themeFillTint="33"/>
          </w:tcPr>
          <w:p w14:paraId="1B006845"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Trajanje</w:t>
            </w:r>
          </w:p>
        </w:tc>
        <w:tc>
          <w:tcPr>
            <w:tcW w:w="11162" w:type="dxa"/>
            <w:shd w:val="clear" w:color="auto" w:fill="B7D4EF" w:themeFill="text2" w:themeFillTint="33"/>
          </w:tcPr>
          <w:p w14:paraId="5D2CABED" w14:textId="1845C808" w:rsidR="0048398F" w:rsidRPr="00390A77" w:rsidRDefault="0048398F" w:rsidP="0048398F">
            <w:pPr>
              <w:spacing w:line="276" w:lineRule="auto"/>
              <w:rPr>
                <w:sz w:val="24"/>
                <w:szCs w:val="24"/>
              </w:rPr>
            </w:pPr>
            <w:r w:rsidRPr="00390A77">
              <w:rPr>
                <w:sz w:val="24"/>
                <w:szCs w:val="24"/>
              </w:rPr>
              <w:t>Prvo polugodište</w:t>
            </w:r>
            <w:r w:rsidR="00390A77">
              <w:rPr>
                <w:sz w:val="24"/>
                <w:szCs w:val="24"/>
              </w:rPr>
              <w:t xml:space="preserve"> šk.god. 2024./2025.</w:t>
            </w:r>
            <w:r w:rsidRPr="00390A77">
              <w:rPr>
                <w:sz w:val="24"/>
                <w:szCs w:val="24"/>
              </w:rPr>
              <w:t xml:space="preserve"> </w:t>
            </w:r>
          </w:p>
        </w:tc>
      </w:tr>
      <w:tr w:rsidR="00390A77" w:rsidRPr="00390A77" w14:paraId="5EC66AA4" w14:textId="77777777" w:rsidTr="0048398F">
        <w:tc>
          <w:tcPr>
            <w:tcW w:w="2830" w:type="dxa"/>
          </w:tcPr>
          <w:p w14:paraId="3C997793"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 xml:space="preserve">Vrednovanje i samovrednovanje </w:t>
            </w:r>
          </w:p>
          <w:p w14:paraId="668D11E6"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(provjera ishoda)</w:t>
            </w:r>
          </w:p>
        </w:tc>
        <w:tc>
          <w:tcPr>
            <w:tcW w:w="11162" w:type="dxa"/>
          </w:tcPr>
          <w:p w14:paraId="00028259" w14:textId="77777777" w:rsidR="0048398F" w:rsidRPr="00390A77" w:rsidRDefault="0048398F" w:rsidP="0048398F">
            <w:pPr>
              <w:rPr>
                <w:rFonts w:eastAsia="Arial Nova" w:cs="Arial Nova"/>
                <w:sz w:val="24"/>
                <w:szCs w:val="24"/>
              </w:rPr>
            </w:pPr>
            <w:r w:rsidRPr="00390A77">
              <w:rPr>
                <w:rFonts w:eastAsia="Arial Nova" w:cs="Arial Nova"/>
                <w:sz w:val="24"/>
                <w:szCs w:val="24"/>
              </w:rPr>
              <w:t xml:space="preserve">Vrednovanje kroz nastavu i domaće zadaće. </w:t>
            </w:r>
          </w:p>
          <w:p w14:paraId="7B4F4621" w14:textId="77777777" w:rsidR="0048398F" w:rsidRPr="00390A77" w:rsidRDefault="0048398F" w:rsidP="0048398F">
            <w:pPr>
              <w:rPr>
                <w:rFonts w:eastAsia="Arial Nova" w:cs="Arial Nova"/>
                <w:sz w:val="24"/>
                <w:szCs w:val="24"/>
              </w:rPr>
            </w:pPr>
            <w:r w:rsidRPr="00390A77">
              <w:rPr>
                <w:rFonts w:eastAsia="Arial Nova" w:cs="Arial Nova"/>
                <w:sz w:val="24"/>
                <w:szCs w:val="24"/>
              </w:rPr>
              <w:t xml:space="preserve">Mogućnost samostalnog snalaženja. </w:t>
            </w:r>
          </w:p>
          <w:p w14:paraId="646B4C1F" w14:textId="48178B89" w:rsidR="0048398F" w:rsidRPr="00390A77" w:rsidRDefault="0048398F" w:rsidP="0048398F">
            <w:pPr>
              <w:spacing w:line="276" w:lineRule="auto"/>
              <w:rPr>
                <w:sz w:val="24"/>
                <w:szCs w:val="24"/>
              </w:rPr>
            </w:pPr>
            <w:r w:rsidRPr="00390A77">
              <w:rPr>
                <w:rFonts w:eastAsia="Arial Nova" w:cs="Arial Nova"/>
                <w:sz w:val="24"/>
                <w:szCs w:val="24"/>
              </w:rPr>
              <w:t>Nastavni učenički radovi (umne mape, pisani sastavak, likovni rad, plakat…)</w:t>
            </w:r>
            <w:r w:rsidR="00390A77">
              <w:rPr>
                <w:rFonts w:eastAsia="Arial Nova" w:cs="Arial Nova"/>
                <w:sz w:val="24"/>
                <w:szCs w:val="24"/>
              </w:rPr>
              <w:t>.</w:t>
            </w:r>
          </w:p>
        </w:tc>
      </w:tr>
      <w:tr w:rsidR="00390A77" w:rsidRPr="00390A77" w14:paraId="119674DC" w14:textId="77777777" w:rsidTr="0048398F">
        <w:tc>
          <w:tcPr>
            <w:tcW w:w="2830" w:type="dxa"/>
            <w:shd w:val="clear" w:color="auto" w:fill="B7D4EF" w:themeFill="text2" w:themeFillTint="33"/>
          </w:tcPr>
          <w:p w14:paraId="7CF5FCD3"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 xml:space="preserve">Potrebni resursi </w:t>
            </w:r>
          </w:p>
          <w:p w14:paraId="03F13666"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(troškovnik)</w:t>
            </w:r>
          </w:p>
        </w:tc>
        <w:tc>
          <w:tcPr>
            <w:tcW w:w="11162" w:type="dxa"/>
            <w:shd w:val="clear" w:color="auto" w:fill="B7D4EF" w:themeFill="text2" w:themeFillTint="33"/>
          </w:tcPr>
          <w:p w14:paraId="4D7DDC29" w14:textId="29187DE0" w:rsidR="0048398F" w:rsidRPr="00390A77" w:rsidRDefault="0048398F" w:rsidP="0048398F">
            <w:pPr>
              <w:spacing w:line="276" w:lineRule="auto"/>
              <w:rPr>
                <w:sz w:val="24"/>
                <w:szCs w:val="24"/>
              </w:rPr>
            </w:pPr>
            <w:r w:rsidRPr="00390A77">
              <w:rPr>
                <w:rFonts w:eastAsia="Calibri" w:cs="Calibri"/>
                <w:sz w:val="24"/>
                <w:szCs w:val="24"/>
                <w:lang w:val="en-US"/>
              </w:rPr>
              <w:t xml:space="preserve">Pribor za izvođenje praktičnog rada: krug od papira, štap, flomaster, fotoaparat.  </w:t>
            </w:r>
          </w:p>
        </w:tc>
      </w:tr>
      <w:tr w:rsidR="00390A77" w:rsidRPr="00390A77" w14:paraId="6F188CB6" w14:textId="77777777" w:rsidTr="0048398F">
        <w:tc>
          <w:tcPr>
            <w:tcW w:w="2830" w:type="dxa"/>
          </w:tcPr>
          <w:p w14:paraId="540DD2FE" w14:textId="77777777" w:rsidR="0048398F" w:rsidRPr="00390A77" w:rsidRDefault="0048398F" w:rsidP="0048398F">
            <w:pPr>
              <w:spacing w:line="276" w:lineRule="auto"/>
              <w:rPr>
                <w:rFonts w:ascii="Bahnschrift" w:hAnsi="Bahnschrift"/>
                <w:b/>
                <w:bCs/>
                <w:sz w:val="24"/>
                <w:szCs w:val="24"/>
              </w:rPr>
            </w:pPr>
            <w:r w:rsidRPr="00390A77">
              <w:rPr>
                <w:rFonts w:ascii="Bahnschrift" w:hAnsi="Bahnschrift"/>
                <w:b/>
                <w:bCs/>
                <w:sz w:val="24"/>
                <w:szCs w:val="24"/>
              </w:rPr>
              <w:t>Napomena</w:t>
            </w:r>
          </w:p>
        </w:tc>
        <w:tc>
          <w:tcPr>
            <w:tcW w:w="11162" w:type="dxa"/>
          </w:tcPr>
          <w:p w14:paraId="286049BA" w14:textId="4A50DC30" w:rsidR="0048398F" w:rsidRPr="00390A77" w:rsidRDefault="00390A77" w:rsidP="0048398F">
            <w:pPr>
              <w:spacing w:line="276" w:lineRule="auto"/>
              <w:rPr>
                <w:sz w:val="24"/>
                <w:szCs w:val="24"/>
              </w:rPr>
            </w:pPr>
            <w:r>
              <w:rPr>
                <w:sz w:val="24"/>
                <w:szCs w:val="24"/>
              </w:rPr>
              <w:t>/</w:t>
            </w:r>
          </w:p>
        </w:tc>
      </w:tr>
    </w:tbl>
    <w:p w14:paraId="0543F1AB" w14:textId="6BF7E6B3" w:rsidR="00711404" w:rsidRDefault="00711404" w:rsidP="00390A77">
      <w:pPr>
        <w:spacing w:line="360" w:lineRule="auto"/>
        <w:jc w:val="both"/>
        <w:rPr>
          <w:rFonts w:ascii="Arial Nova" w:hAnsi="Arial Nova"/>
          <w:color w:val="3A7C22" w:themeColor="accent6" w:themeShade="BF"/>
          <w:sz w:val="24"/>
          <w:szCs w:val="24"/>
        </w:rPr>
      </w:pPr>
    </w:p>
    <w:p w14:paraId="205A4FD9" w14:textId="77777777" w:rsidR="000C5DA5" w:rsidRDefault="000C5DA5" w:rsidP="00390A77">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7A6545" w:rsidRPr="007A6545" w14:paraId="5119804D" w14:textId="77777777" w:rsidTr="0048398F">
        <w:tc>
          <w:tcPr>
            <w:tcW w:w="2830" w:type="dxa"/>
            <w:shd w:val="clear" w:color="auto" w:fill="B7D4EF" w:themeFill="text2" w:themeFillTint="33"/>
          </w:tcPr>
          <w:p w14:paraId="1E031716"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lastRenderedPageBreak/>
              <w:t>Naziv aktivnosti</w:t>
            </w:r>
          </w:p>
        </w:tc>
        <w:tc>
          <w:tcPr>
            <w:tcW w:w="11162" w:type="dxa"/>
            <w:shd w:val="clear" w:color="auto" w:fill="B7D4EF" w:themeFill="text2" w:themeFillTint="33"/>
          </w:tcPr>
          <w:p w14:paraId="101F0083" w14:textId="46740ADC" w:rsidR="0048398F" w:rsidRPr="007A6545" w:rsidRDefault="0048398F" w:rsidP="007A6545">
            <w:pPr>
              <w:pStyle w:val="Naslov2"/>
              <w:outlineLvl w:val="1"/>
            </w:pPr>
            <w:bookmarkStart w:id="155" w:name="_Toc178682672"/>
            <w:r w:rsidRPr="007A6545">
              <w:t>Kestenijada – Lovački dom Kuzminec</w:t>
            </w:r>
            <w:bookmarkEnd w:id="155"/>
          </w:p>
        </w:tc>
      </w:tr>
      <w:tr w:rsidR="007A6545" w:rsidRPr="007A6545" w14:paraId="6A738B7E" w14:textId="77777777" w:rsidTr="0048398F">
        <w:tc>
          <w:tcPr>
            <w:tcW w:w="2830" w:type="dxa"/>
          </w:tcPr>
          <w:p w14:paraId="5A5BDE1E"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Kurikulumsko područje</w:t>
            </w:r>
          </w:p>
        </w:tc>
        <w:tc>
          <w:tcPr>
            <w:tcW w:w="11162" w:type="dxa"/>
          </w:tcPr>
          <w:p w14:paraId="4E8995EC" w14:textId="6CD163B9" w:rsidR="0048398F" w:rsidRPr="007A6545" w:rsidRDefault="0048398F" w:rsidP="0048398F">
            <w:pPr>
              <w:spacing w:line="276" w:lineRule="auto"/>
              <w:rPr>
                <w:sz w:val="24"/>
                <w:szCs w:val="24"/>
              </w:rPr>
            </w:pPr>
            <w:r w:rsidRPr="007A6545">
              <w:rPr>
                <w:i/>
                <w:sz w:val="24"/>
                <w:szCs w:val="24"/>
              </w:rPr>
              <w:t>Društveno-humanističko područje</w:t>
            </w:r>
          </w:p>
        </w:tc>
      </w:tr>
      <w:tr w:rsidR="007A6545" w:rsidRPr="007A6545" w14:paraId="28BEBFC1" w14:textId="77777777" w:rsidTr="0048398F">
        <w:tc>
          <w:tcPr>
            <w:tcW w:w="2830" w:type="dxa"/>
            <w:shd w:val="clear" w:color="auto" w:fill="B7D4EF" w:themeFill="text2" w:themeFillTint="33"/>
          </w:tcPr>
          <w:p w14:paraId="6DBB5F40"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Ciklus (razred/i)</w:t>
            </w:r>
          </w:p>
        </w:tc>
        <w:tc>
          <w:tcPr>
            <w:tcW w:w="11162" w:type="dxa"/>
            <w:shd w:val="clear" w:color="auto" w:fill="B7D4EF" w:themeFill="text2" w:themeFillTint="33"/>
          </w:tcPr>
          <w:p w14:paraId="0F27CAED" w14:textId="79B38C50" w:rsidR="0048398F" w:rsidRPr="007A6545" w:rsidRDefault="0048398F" w:rsidP="0048398F">
            <w:pPr>
              <w:spacing w:line="276" w:lineRule="auto"/>
              <w:rPr>
                <w:sz w:val="24"/>
                <w:szCs w:val="24"/>
              </w:rPr>
            </w:pPr>
            <w:r w:rsidRPr="007A6545">
              <w:rPr>
                <w:rFonts w:eastAsia="Bookman Old Style" w:cs="Bookman Old Style"/>
                <w:sz w:val="24"/>
                <w:szCs w:val="24"/>
              </w:rPr>
              <w:t xml:space="preserve">I.i II. ciklus  </w:t>
            </w:r>
            <w:r w:rsidR="007A6545">
              <w:rPr>
                <w:rFonts w:eastAsia="Bookman Old Style" w:cs="Bookman Old Style"/>
                <w:sz w:val="24"/>
                <w:szCs w:val="24"/>
              </w:rPr>
              <w:t>(</w:t>
            </w:r>
            <w:r w:rsidRPr="007A6545">
              <w:rPr>
                <w:rFonts w:eastAsia="Bookman Old Style" w:cs="Bookman Old Style"/>
                <w:sz w:val="24"/>
                <w:szCs w:val="24"/>
              </w:rPr>
              <w:t>1.- 4. razred</w:t>
            </w:r>
            <w:r w:rsidR="007A6545">
              <w:rPr>
                <w:rFonts w:eastAsia="Bookman Old Style" w:cs="Bookman Old Style"/>
                <w:sz w:val="24"/>
                <w:szCs w:val="24"/>
              </w:rPr>
              <w:t>)</w:t>
            </w:r>
            <w:r w:rsidRPr="007A6545">
              <w:rPr>
                <w:rFonts w:eastAsia="Bookman Old Style" w:cs="Bookman Old Style"/>
                <w:sz w:val="24"/>
                <w:szCs w:val="24"/>
              </w:rPr>
              <w:t xml:space="preserve"> </w:t>
            </w:r>
          </w:p>
        </w:tc>
      </w:tr>
      <w:tr w:rsidR="007A6545" w:rsidRPr="007A6545" w14:paraId="7514A1CD" w14:textId="77777777" w:rsidTr="0048398F">
        <w:tc>
          <w:tcPr>
            <w:tcW w:w="2830" w:type="dxa"/>
          </w:tcPr>
          <w:p w14:paraId="38CF1BB1"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Odgovorna osoba</w:t>
            </w:r>
          </w:p>
        </w:tc>
        <w:tc>
          <w:tcPr>
            <w:tcW w:w="11162" w:type="dxa"/>
          </w:tcPr>
          <w:p w14:paraId="21E83A4A" w14:textId="675FE360" w:rsidR="0048398F" w:rsidRPr="007A6545" w:rsidRDefault="0048398F" w:rsidP="0048398F">
            <w:pPr>
              <w:spacing w:line="276" w:lineRule="auto"/>
              <w:rPr>
                <w:sz w:val="24"/>
                <w:szCs w:val="24"/>
              </w:rPr>
            </w:pPr>
            <w:r w:rsidRPr="007A6545">
              <w:rPr>
                <w:sz w:val="24"/>
                <w:szCs w:val="24"/>
              </w:rPr>
              <w:t>Željka Kodrić, Sanja Figač, Đurđica Prlok, Karmela Pajan, Ljubica Gaži, Andreja Hat, Selma Varović, Melany Ferčec</w:t>
            </w:r>
          </w:p>
        </w:tc>
      </w:tr>
      <w:tr w:rsidR="007A6545" w:rsidRPr="007A6545" w14:paraId="525EAC53" w14:textId="77777777" w:rsidTr="0048398F">
        <w:tc>
          <w:tcPr>
            <w:tcW w:w="2830" w:type="dxa"/>
            <w:shd w:val="clear" w:color="auto" w:fill="B7D4EF" w:themeFill="text2" w:themeFillTint="33"/>
          </w:tcPr>
          <w:p w14:paraId="3390347A"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Cilj aktivnosti</w:t>
            </w:r>
          </w:p>
        </w:tc>
        <w:tc>
          <w:tcPr>
            <w:tcW w:w="11162" w:type="dxa"/>
            <w:shd w:val="clear" w:color="auto" w:fill="B7D4EF" w:themeFill="text2" w:themeFillTint="33"/>
          </w:tcPr>
          <w:p w14:paraId="5610027E" w14:textId="64A2CB04" w:rsidR="0048398F" w:rsidRPr="007A6545" w:rsidRDefault="0048398F" w:rsidP="0048398F">
            <w:pPr>
              <w:spacing w:line="276" w:lineRule="auto"/>
              <w:rPr>
                <w:sz w:val="24"/>
                <w:szCs w:val="24"/>
              </w:rPr>
            </w:pPr>
            <w:r w:rsidRPr="007A6545">
              <w:rPr>
                <w:rFonts w:eastAsia="Bookman Old Style" w:cs="Bookman Old Style"/>
                <w:sz w:val="24"/>
                <w:szCs w:val="24"/>
              </w:rPr>
              <w:t>Identificirati primjere dobrog odnosa prema prirodi</w:t>
            </w:r>
          </w:p>
        </w:tc>
      </w:tr>
      <w:tr w:rsidR="007A6545" w:rsidRPr="007A6545" w14:paraId="6A1B5B07" w14:textId="77777777" w:rsidTr="0048398F">
        <w:tc>
          <w:tcPr>
            <w:tcW w:w="2830" w:type="dxa"/>
          </w:tcPr>
          <w:p w14:paraId="1505D6A1"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Obrazloženje cilja</w:t>
            </w:r>
          </w:p>
        </w:tc>
        <w:tc>
          <w:tcPr>
            <w:tcW w:w="11162" w:type="dxa"/>
            <w:vAlign w:val="center"/>
          </w:tcPr>
          <w:p w14:paraId="10DA12C8" w14:textId="54533CEE" w:rsidR="0048398F" w:rsidRPr="007A6545" w:rsidRDefault="0048398F" w:rsidP="0048398F">
            <w:pPr>
              <w:spacing w:line="276" w:lineRule="auto"/>
              <w:rPr>
                <w:sz w:val="24"/>
                <w:szCs w:val="24"/>
              </w:rPr>
            </w:pPr>
            <w:r w:rsidRPr="007A6545">
              <w:rPr>
                <w:rFonts w:eastAsia="Bookman Old Style" w:cs="Bookman Old Style"/>
                <w:sz w:val="24"/>
                <w:szCs w:val="24"/>
              </w:rPr>
              <w:t>Uočiti promjene u šumi te razvijati pravilan odnos prema njoj</w:t>
            </w:r>
          </w:p>
        </w:tc>
      </w:tr>
      <w:tr w:rsidR="007A6545" w:rsidRPr="007A6545" w14:paraId="72D59D29" w14:textId="77777777" w:rsidTr="0048398F">
        <w:tc>
          <w:tcPr>
            <w:tcW w:w="2830" w:type="dxa"/>
            <w:shd w:val="clear" w:color="auto" w:fill="B7D4EF" w:themeFill="text2" w:themeFillTint="33"/>
          </w:tcPr>
          <w:p w14:paraId="36801693"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Očekivani ishodi</w:t>
            </w:r>
          </w:p>
        </w:tc>
        <w:tc>
          <w:tcPr>
            <w:tcW w:w="11162" w:type="dxa"/>
            <w:shd w:val="clear" w:color="auto" w:fill="B7D4EF" w:themeFill="text2" w:themeFillTint="33"/>
          </w:tcPr>
          <w:p w14:paraId="7B5F7CB2" w14:textId="1855668E" w:rsidR="0048398F" w:rsidRPr="007A6545" w:rsidRDefault="0048398F" w:rsidP="0048398F">
            <w:pPr>
              <w:spacing w:line="276" w:lineRule="auto"/>
              <w:rPr>
                <w:sz w:val="24"/>
                <w:szCs w:val="24"/>
              </w:rPr>
            </w:pPr>
            <w:r w:rsidRPr="007A6545">
              <w:rPr>
                <w:rFonts w:eastAsia="Bookman Old Style" w:cs="Bookman Old Style"/>
                <w:sz w:val="24"/>
                <w:szCs w:val="24"/>
              </w:rPr>
              <w:t>Uočiti vremenske  promjene u biljnom i životinjskom svijetu, te njihov utjecaj na život i rad ljudi. Razvijati sposobnost motrenja, uočavanja, opisivanja, uspoređivanja, zaključivanja i primjene u životu. Njegovati pravilan stav prema očuvanju i zaštiti prirode.</w:t>
            </w:r>
          </w:p>
        </w:tc>
      </w:tr>
      <w:tr w:rsidR="007A6545" w:rsidRPr="007A6545" w14:paraId="53E28191" w14:textId="77777777" w:rsidTr="0048398F">
        <w:tc>
          <w:tcPr>
            <w:tcW w:w="2830" w:type="dxa"/>
          </w:tcPr>
          <w:p w14:paraId="07FB0FE8"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Sudionici</w:t>
            </w:r>
          </w:p>
        </w:tc>
        <w:tc>
          <w:tcPr>
            <w:tcW w:w="11162" w:type="dxa"/>
          </w:tcPr>
          <w:p w14:paraId="3CA6CE31" w14:textId="1F4C253D" w:rsidR="0048398F" w:rsidRPr="007A6545" w:rsidRDefault="0048398F" w:rsidP="0048398F">
            <w:pPr>
              <w:spacing w:line="276" w:lineRule="auto"/>
              <w:rPr>
                <w:sz w:val="24"/>
                <w:szCs w:val="24"/>
              </w:rPr>
            </w:pPr>
            <w:r w:rsidRPr="007A6545">
              <w:rPr>
                <w:sz w:val="24"/>
                <w:szCs w:val="24"/>
              </w:rPr>
              <w:t>Učenici i učiteljice  PŠ i MŠ Koprivnički Ivanec</w:t>
            </w:r>
          </w:p>
        </w:tc>
      </w:tr>
      <w:tr w:rsidR="007A6545" w:rsidRPr="007A6545" w14:paraId="26215A85" w14:textId="77777777" w:rsidTr="0048398F">
        <w:tc>
          <w:tcPr>
            <w:tcW w:w="2830" w:type="dxa"/>
            <w:shd w:val="clear" w:color="auto" w:fill="B7D4EF" w:themeFill="text2" w:themeFillTint="33"/>
          </w:tcPr>
          <w:p w14:paraId="33916860"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 xml:space="preserve">Način učenja </w:t>
            </w:r>
          </w:p>
          <w:p w14:paraId="6C5DF666"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(što rade učenici)</w:t>
            </w:r>
          </w:p>
        </w:tc>
        <w:tc>
          <w:tcPr>
            <w:tcW w:w="11162" w:type="dxa"/>
            <w:shd w:val="clear" w:color="auto" w:fill="B7D4EF" w:themeFill="text2" w:themeFillTint="33"/>
          </w:tcPr>
          <w:p w14:paraId="671F9823" w14:textId="473D4BDC" w:rsidR="0048398F" w:rsidRPr="007A6545" w:rsidRDefault="0048398F" w:rsidP="0048398F">
            <w:pPr>
              <w:spacing w:line="276" w:lineRule="auto"/>
              <w:rPr>
                <w:sz w:val="24"/>
                <w:szCs w:val="24"/>
              </w:rPr>
            </w:pPr>
            <w:r w:rsidRPr="007A6545">
              <w:rPr>
                <w:rFonts w:eastAsia="Bookman Old Style" w:cs="Bookman Old Style"/>
                <w:sz w:val="24"/>
                <w:szCs w:val="24"/>
              </w:rPr>
              <w:t>Razgledavaju, opisuju (pisano i usmeno) i likovno prikazuju jesen u šumi,  promatraju i uočavaju promjene, sudjeluju u igri uloga, rješavaju nastavne listiće, sudjeluju u berbi i pečenju kestena</w:t>
            </w:r>
          </w:p>
        </w:tc>
      </w:tr>
      <w:tr w:rsidR="007A6545" w:rsidRPr="007A6545" w14:paraId="215AF830" w14:textId="77777777" w:rsidTr="0048398F">
        <w:tc>
          <w:tcPr>
            <w:tcW w:w="2830" w:type="dxa"/>
          </w:tcPr>
          <w:p w14:paraId="689A5464"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Metode podučavanja</w:t>
            </w:r>
          </w:p>
          <w:p w14:paraId="03A46363"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(što rade učitelji)</w:t>
            </w:r>
          </w:p>
        </w:tc>
        <w:tc>
          <w:tcPr>
            <w:tcW w:w="11162" w:type="dxa"/>
            <w:vAlign w:val="center"/>
          </w:tcPr>
          <w:p w14:paraId="5667656F" w14:textId="15940154" w:rsidR="0048398F" w:rsidRPr="007A6545" w:rsidRDefault="0048398F" w:rsidP="0048398F">
            <w:pPr>
              <w:spacing w:line="276" w:lineRule="auto"/>
              <w:rPr>
                <w:sz w:val="24"/>
                <w:szCs w:val="24"/>
              </w:rPr>
            </w:pPr>
            <w:r w:rsidRPr="007A6545">
              <w:rPr>
                <w:rFonts w:eastAsia="Bookman Old Style" w:cs="Bookman Old Style"/>
                <w:sz w:val="24"/>
                <w:szCs w:val="24"/>
              </w:rPr>
              <w:t xml:space="preserve"> demonstriraju, pripremaju radne materijale</w:t>
            </w:r>
          </w:p>
        </w:tc>
      </w:tr>
      <w:tr w:rsidR="007A6545" w:rsidRPr="007A6545" w14:paraId="6C17284E" w14:textId="77777777" w:rsidTr="0048398F">
        <w:tc>
          <w:tcPr>
            <w:tcW w:w="2830" w:type="dxa"/>
            <w:shd w:val="clear" w:color="auto" w:fill="B7D4EF" w:themeFill="text2" w:themeFillTint="33"/>
          </w:tcPr>
          <w:p w14:paraId="39F01F62"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Trajanje</w:t>
            </w:r>
          </w:p>
        </w:tc>
        <w:tc>
          <w:tcPr>
            <w:tcW w:w="11162" w:type="dxa"/>
            <w:shd w:val="clear" w:color="auto" w:fill="B7D4EF" w:themeFill="text2" w:themeFillTint="33"/>
          </w:tcPr>
          <w:p w14:paraId="5E46868A" w14:textId="6A03B527" w:rsidR="0048398F" w:rsidRPr="007A6545" w:rsidRDefault="0048398F" w:rsidP="0048398F">
            <w:pPr>
              <w:spacing w:line="276" w:lineRule="auto"/>
              <w:rPr>
                <w:sz w:val="24"/>
                <w:szCs w:val="24"/>
              </w:rPr>
            </w:pPr>
            <w:r w:rsidRPr="007A6545">
              <w:rPr>
                <w:rFonts w:eastAsia="Bookman Old Style" w:cs="Bookman Old Style"/>
                <w:sz w:val="24"/>
                <w:szCs w:val="24"/>
              </w:rPr>
              <w:t xml:space="preserve">jesen 2024. </w:t>
            </w:r>
          </w:p>
        </w:tc>
      </w:tr>
      <w:tr w:rsidR="007A6545" w:rsidRPr="007A6545" w14:paraId="589C2225" w14:textId="77777777" w:rsidTr="0048398F">
        <w:tc>
          <w:tcPr>
            <w:tcW w:w="2830" w:type="dxa"/>
          </w:tcPr>
          <w:p w14:paraId="4F721971"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 xml:space="preserve">Vrednovanje i samovrednovanje </w:t>
            </w:r>
          </w:p>
          <w:p w14:paraId="6746ED79"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(provjera ishoda)</w:t>
            </w:r>
          </w:p>
        </w:tc>
        <w:tc>
          <w:tcPr>
            <w:tcW w:w="11162" w:type="dxa"/>
          </w:tcPr>
          <w:p w14:paraId="01E5358E" w14:textId="2B497781" w:rsidR="0048398F" w:rsidRPr="007A6545" w:rsidRDefault="0048398F" w:rsidP="0048398F">
            <w:pPr>
              <w:spacing w:line="276" w:lineRule="auto"/>
              <w:rPr>
                <w:sz w:val="24"/>
                <w:szCs w:val="24"/>
              </w:rPr>
            </w:pPr>
            <w:r w:rsidRPr="007A6545">
              <w:rPr>
                <w:rFonts w:eastAsia="Bookman Old Style" w:cs="Bookman Old Style"/>
                <w:sz w:val="24"/>
                <w:szCs w:val="24"/>
              </w:rPr>
              <w:t>Usmena rasprava, analiza nastavnih materijala, izrada likovnih i pisanih radova učenika, promatranje kulture ponašanja i aktivnosti za vrijeme posjeta prirodi</w:t>
            </w:r>
          </w:p>
        </w:tc>
      </w:tr>
      <w:tr w:rsidR="007A6545" w:rsidRPr="007A6545" w14:paraId="4E5AF382" w14:textId="77777777" w:rsidTr="0048398F">
        <w:tc>
          <w:tcPr>
            <w:tcW w:w="2830" w:type="dxa"/>
            <w:shd w:val="clear" w:color="auto" w:fill="B7D4EF" w:themeFill="text2" w:themeFillTint="33"/>
          </w:tcPr>
          <w:p w14:paraId="78D6DB3A"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 xml:space="preserve">Potrebni resursi </w:t>
            </w:r>
          </w:p>
          <w:p w14:paraId="65A52E96"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(troškovnik)</w:t>
            </w:r>
          </w:p>
        </w:tc>
        <w:tc>
          <w:tcPr>
            <w:tcW w:w="11162" w:type="dxa"/>
            <w:shd w:val="clear" w:color="auto" w:fill="B7D4EF" w:themeFill="text2" w:themeFillTint="33"/>
            <w:vAlign w:val="center"/>
          </w:tcPr>
          <w:p w14:paraId="4014B6C2" w14:textId="3C7A5DA4" w:rsidR="0048398F" w:rsidRPr="007A6545" w:rsidRDefault="0048398F" w:rsidP="0048398F">
            <w:pPr>
              <w:spacing w:line="276" w:lineRule="auto"/>
              <w:rPr>
                <w:sz w:val="24"/>
                <w:szCs w:val="24"/>
              </w:rPr>
            </w:pPr>
            <w:r w:rsidRPr="007A6545">
              <w:rPr>
                <w:rFonts w:eastAsia="Bookman Old Style" w:cs="Bookman Old Style"/>
                <w:sz w:val="24"/>
                <w:szCs w:val="24"/>
              </w:rPr>
              <w:t>Izvještavanje o rezultatima rada (promatranje, istraživanje, uspoređivanje, opisivanje, zaključivanje); foto zapis, likovni i pisani radovi učenika, izrada tematskog plakata).</w:t>
            </w:r>
          </w:p>
        </w:tc>
      </w:tr>
      <w:tr w:rsidR="007A6545" w:rsidRPr="007A6545" w14:paraId="107B0743" w14:textId="77777777" w:rsidTr="0048398F">
        <w:tc>
          <w:tcPr>
            <w:tcW w:w="2830" w:type="dxa"/>
          </w:tcPr>
          <w:p w14:paraId="123CA702"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Napomena</w:t>
            </w:r>
          </w:p>
        </w:tc>
        <w:tc>
          <w:tcPr>
            <w:tcW w:w="11162" w:type="dxa"/>
          </w:tcPr>
          <w:p w14:paraId="14A6B200" w14:textId="3858BF86" w:rsidR="0048398F" w:rsidRPr="007A6545" w:rsidRDefault="007A6545" w:rsidP="0048398F">
            <w:pPr>
              <w:spacing w:line="276" w:lineRule="auto"/>
              <w:rPr>
                <w:sz w:val="24"/>
                <w:szCs w:val="24"/>
              </w:rPr>
            </w:pPr>
            <w:r>
              <w:rPr>
                <w:sz w:val="24"/>
                <w:szCs w:val="24"/>
              </w:rPr>
              <w:t>/</w:t>
            </w:r>
          </w:p>
        </w:tc>
      </w:tr>
    </w:tbl>
    <w:p w14:paraId="50F56373" w14:textId="04A926F4" w:rsidR="0048398F" w:rsidRDefault="0048398F" w:rsidP="00527111">
      <w:pPr>
        <w:spacing w:line="360" w:lineRule="auto"/>
        <w:jc w:val="both"/>
        <w:rPr>
          <w:rFonts w:ascii="Arial Nova" w:hAnsi="Arial Nova"/>
          <w:color w:val="3A7C22" w:themeColor="accent6" w:themeShade="BF"/>
          <w:sz w:val="24"/>
          <w:szCs w:val="24"/>
        </w:rPr>
      </w:pPr>
    </w:p>
    <w:p w14:paraId="68480FCB" w14:textId="77777777" w:rsidR="000C5DA5" w:rsidRDefault="000C5DA5" w:rsidP="00527111">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7A6545" w:rsidRPr="007A6545" w14:paraId="7E7CA846" w14:textId="77777777" w:rsidTr="0048398F">
        <w:tc>
          <w:tcPr>
            <w:tcW w:w="2830" w:type="dxa"/>
            <w:shd w:val="clear" w:color="auto" w:fill="B7D4EF" w:themeFill="text2" w:themeFillTint="33"/>
          </w:tcPr>
          <w:p w14:paraId="1D82D8A7"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lastRenderedPageBreak/>
              <w:t>Naziv aktivnosti</w:t>
            </w:r>
          </w:p>
        </w:tc>
        <w:tc>
          <w:tcPr>
            <w:tcW w:w="11162" w:type="dxa"/>
            <w:shd w:val="clear" w:color="auto" w:fill="B7D4EF" w:themeFill="text2" w:themeFillTint="33"/>
          </w:tcPr>
          <w:p w14:paraId="005B3321" w14:textId="77777777" w:rsidR="000C5DA5" w:rsidRDefault="0048398F" w:rsidP="007A6545">
            <w:pPr>
              <w:pStyle w:val="Naslov2"/>
              <w:outlineLvl w:val="1"/>
            </w:pPr>
            <w:bookmarkStart w:id="156" w:name="_Toc178682673"/>
            <w:r w:rsidRPr="007A6545">
              <w:t xml:space="preserve">Posjet kinu, kazalištu, muzeju, galeriji – </w:t>
            </w:r>
          </w:p>
          <w:p w14:paraId="1D8266A1" w14:textId="125C7758" w:rsidR="0048398F" w:rsidRPr="007A6545" w:rsidRDefault="0048398F" w:rsidP="007A6545">
            <w:pPr>
              <w:pStyle w:val="Naslov2"/>
              <w:outlineLvl w:val="1"/>
            </w:pPr>
            <w:r w:rsidRPr="007A6545">
              <w:t>Koprivnica/</w:t>
            </w:r>
            <w:r w:rsidR="000C5DA5">
              <w:t xml:space="preserve"> </w:t>
            </w:r>
            <w:r w:rsidRPr="007A6545">
              <w:t>Zagreb/</w:t>
            </w:r>
            <w:r w:rsidR="000C5DA5">
              <w:t xml:space="preserve"> </w:t>
            </w:r>
            <w:r w:rsidRPr="007A6545">
              <w:t>Varaždin/</w:t>
            </w:r>
            <w:r w:rsidR="000C5DA5">
              <w:t xml:space="preserve"> </w:t>
            </w:r>
            <w:r w:rsidRPr="007A6545">
              <w:t>Đurđevac/</w:t>
            </w:r>
            <w:r w:rsidR="000C5DA5">
              <w:t xml:space="preserve"> </w:t>
            </w:r>
            <w:r w:rsidRPr="007A6545">
              <w:t>Virovitica</w:t>
            </w:r>
            <w:bookmarkEnd w:id="156"/>
          </w:p>
        </w:tc>
      </w:tr>
      <w:tr w:rsidR="007A6545" w:rsidRPr="007A6545" w14:paraId="44408F95" w14:textId="77777777" w:rsidTr="0048398F">
        <w:tc>
          <w:tcPr>
            <w:tcW w:w="2830" w:type="dxa"/>
          </w:tcPr>
          <w:p w14:paraId="0F5083E9"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Kurikulumsko područje</w:t>
            </w:r>
          </w:p>
        </w:tc>
        <w:tc>
          <w:tcPr>
            <w:tcW w:w="11162" w:type="dxa"/>
          </w:tcPr>
          <w:p w14:paraId="79A5D1A0" w14:textId="731A6AF9" w:rsidR="0048398F" w:rsidRPr="007A6545" w:rsidRDefault="0048398F" w:rsidP="0048398F">
            <w:pPr>
              <w:spacing w:line="276" w:lineRule="auto"/>
              <w:rPr>
                <w:sz w:val="24"/>
                <w:szCs w:val="24"/>
              </w:rPr>
            </w:pPr>
            <w:r w:rsidRPr="007A6545">
              <w:rPr>
                <w:i/>
                <w:sz w:val="24"/>
                <w:szCs w:val="24"/>
              </w:rPr>
              <w:t>Umjetničko područje</w:t>
            </w:r>
          </w:p>
        </w:tc>
      </w:tr>
      <w:tr w:rsidR="007A6545" w:rsidRPr="007A6545" w14:paraId="21F6A123" w14:textId="77777777" w:rsidTr="0048398F">
        <w:tc>
          <w:tcPr>
            <w:tcW w:w="2830" w:type="dxa"/>
            <w:shd w:val="clear" w:color="auto" w:fill="B7D4EF" w:themeFill="text2" w:themeFillTint="33"/>
          </w:tcPr>
          <w:p w14:paraId="7BD13319"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Ciklus (razred/i)</w:t>
            </w:r>
          </w:p>
        </w:tc>
        <w:tc>
          <w:tcPr>
            <w:tcW w:w="11162" w:type="dxa"/>
            <w:shd w:val="clear" w:color="auto" w:fill="B7D4EF" w:themeFill="text2" w:themeFillTint="33"/>
          </w:tcPr>
          <w:p w14:paraId="4E5C7EB7" w14:textId="5786D7C1" w:rsidR="0048398F" w:rsidRPr="007A6545" w:rsidRDefault="0048398F" w:rsidP="0048398F">
            <w:pPr>
              <w:spacing w:line="276" w:lineRule="auto"/>
              <w:rPr>
                <w:sz w:val="24"/>
                <w:szCs w:val="24"/>
              </w:rPr>
            </w:pPr>
            <w:r w:rsidRPr="007A6545">
              <w:rPr>
                <w:sz w:val="24"/>
                <w:szCs w:val="24"/>
              </w:rPr>
              <w:t>I. i II. ciklus (1. - 4. razred)</w:t>
            </w:r>
          </w:p>
        </w:tc>
      </w:tr>
      <w:tr w:rsidR="007A6545" w:rsidRPr="007A6545" w14:paraId="6368D9F5" w14:textId="77777777" w:rsidTr="0048398F">
        <w:tc>
          <w:tcPr>
            <w:tcW w:w="2830" w:type="dxa"/>
          </w:tcPr>
          <w:p w14:paraId="0D907184"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Odgovorna osoba</w:t>
            </w:r>
          </w:p>
        </w:tc>
        <w:tc>
          <w:tcPr>
            <w:tcW w:w="11162" w:type="dxa"/>
          </w:tcPr>
          <w:p w14:paraId="46478600" w14:textId="6B0FE658" w:rsidR="0048398F" w:rsidRPr="007A6545" w:rsidRDefault="0048398F" w:rsidP="0048398F">
            <w:pPr>
              <w:spacing w:line="276" w:lineRule="auto"/>
              <w:rPr>
                <w:sz w:val="24"/>
                <w:szCs w:val="24"/>
              </w:rPr>
            </w:pPr>
            <w:r w:rsidRPr="007A6545">
              <w:rPr>
                <w:sz w:val="24"/>
                <w:szCs w:val="24"/>
              </w:rPr>
              <w:t>Karmela Pajan, Melany Ferčec, Ljubica Gaži, Željka Kodrić. Đurđica Prlok, Selma Varović, Andreja Hat, Sanja Figač</w:t>
            </w:r>
          </w:p>
        </w:tc>
      </w:tr>
      <w:tr w:rsidR="007A6545" w:rsidRPr="007A6545" w14:paraId="466AFB78" w14:textId="77777777" w:rsidTr="0048398F">
        <w:tc>
          <w:tcPr>
            <w:tcW w:w="2830" w:type="dxa"/>
            <w:shd w:val="clear" w:color="auto" w:fill="B7D4EF" w:themeFill="text2" w:themeFillTint="33"/>
          </w:tcPr>
          <w:p w14:paraId="487E65D8"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Cilj aktivnosti</w:t>
            </w:r>
          </w:p>
        </w:tc>
        <w:tc>
          <w:tcPr>
            <w:tcW w:w="11162" w:type="dxa"/>
            <w:shd w:val="clear" w:color="auto" w:fill="B7D4EF" w:themeFill="text2" w:themeFillTint="33"/>
          </w:tcPr>
          <w:p w14:paraId="4FEFD493" w14:textId="5C04B900" w:rsidR="0048398F" w:rsidRPr="007A6545" w:rsidRDefault="0048398F" w:rsidP="0048398F">
            <w:pPr>
              <w:spacing w:line="276" w:lineRule="auto"/>
              <w:rPr>
                <w:sz w:val="24"/>
                <w:szCs w:val="24"/>
              </w:rPr>
            </w:pPr>
            <w:r w:rsidRPr="007A6545">
              <w:rPr>
                <w:sz w:val="24"/>
                <w:szCs w:val="24"/>
              </w:rPr>
              <w:t>Razviti zanimanje učenika, estetsko iskustvo i osjetljivost te kritičnost za vizualnu, glazbenu, filmsku, medijsku, govornu, dramsku i plesnu umjetnost i izražavanje posjetom kazališnim predstavama i kino-projekcijama, razvijati zanimanje i naviku odlaska u galerije/muzeje.</w:t>
            </w:r>
          </w:p>
        </w:tc>
      </w:tr>
      <w:tr w:rsidR="007A6545" w:rsidRPr="007A6545" w14:paraId="5DFADDF9" w14:textId="77777777" w:rsidTr="0048398F">
        <w:tc>
          <w:tcPr>
            <w:tcW w:w="2830" w:type="dxa"/>
          </w:tcPr>
          <w:p w14:paraId="113DF8D2"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Obrazloženje cilja</w:t>
            </w:r>
          </w:p>
        </w:tc>
        <w:tc>
          <w:tcPr>
            <w:tcW w:w="11162" w:type="dxa"/>
          </w:tcPr>
          <w:p w14:paraId="245ADD4A" w14:textId="3C3A18BB" w:rsidR="0048398F" w:rsidRPr="007A6545" w:rsidRDefault="0048398F" w:rsidP="0048398F">
            <w:pPr>
              <w:spacing w:line="276" w:lineRule="auto"/>
              <w:rPr>
                <w:sz w:val="24"/>
                <w:szCs w:val="24"/>
              </w:rPr>
            </w:pPr>
            <w:r w:rsidRPr="007A6545">
              <w:rPr>
                <w:sz w:val="24"/>
                <w:szCs w:val="24"/>
              </w:rPr>
              <w:t>Zadovoljiti potrebu učenika za kulturnim sadržajima; izravan doživljaj umjetničkog djela.</w:t>
            </w:r>
          </w:p>
        </w:tc>
      </w:tr>
      <w:tr w:rsidR="007A6545" w:rsidRPr="007A6545" w14:paraId="7A62DF2C" w14:textId="77777777" w:rsidTr="0048398F">
        <w:tc>
          <w:tcPr>
            <w:tcW w:w="2830" w:type="dxa"/>
            <w:shd w:val="clear" w:color="auto" w:fill="B7D4EF" w:themeFill="text2" w:themeFillTint="33"/>
          </w:tcPr>
          <w:p w14:paraId="7C227A56"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Očekivani ishodi</w:t>
            </w:r>
          </w:p>
        </w:tc>
        <w:tc>
          <w:tcPr>
            <w:tcW w:w="11162" w:type="dxa"/>
            <w:shd w:val="clear" w:color="auto" w:fill="B7D4EF" w:themeFill="text2" w:themeFillTint="33"/>
          </w:tcPr>
          <w:p w14:paraId="1BD38EB5" w14:textId="77777777" w:rsidR="0048398F" w:rsidRPr="007A6545" w:rsidRDefault="0048398F" w:rsidP="0048398F">
            <w:pPr>
              <w:spacing w:line="276" w:lineRule="auto"/>
              <w:ind w:right="4"/>
              <w:rPr>
                <w:rFonts w:eastAsia="Bookman Old Style" w:cs="Calibri"/>
                <w:sz w:val="24"/>
                <w:szCs w:val="24"/>
                <w:lang w:eastAsia="hr-HR"/>
              </w:rPr>
            </w:pPr>
            <w:r w:rsidRPr="007A6545">
              <w:rPr>
                <w:rFonts w:eastAsia="Bookman Old Style" w:cs="Calibri"/>
                <w:sz w:val="24"/>
                <w:szCs w:val="24"/>
                <w:lang w:eastAsia="hr-HR"/>
              </w:rPr>
              <w:t>- razumjeti sadržaj i poruku umjetničkog djela - opisati svoj doživljaj umjetničkog djela primjereno svojoj dobi</w:t>
            </w:r>
          </w:p>
          <w:p w14:paraId="1E168841" w14:textId="77777777" w:rsidR="0048398F" w:rsidRPr="007A6545" w:rsidRDefault="0048398F" w:rsidP="0048398F">
            <w:pPr>
              <w:spacing w:line="276" w:lineRule="auto"/>
              <w:ind w:right="4"/>
              <w:rPr>
                <w:rFonts w:eastAsia="Bookman Old Style" w:cs="Calibri"/>
                <w:sz w:val="24"/>
                <w:szCs w:val="24"/>
                <w:lang w:eastAsia="hr-HR"/>
              </w:rPr>
            </w:pPr>
            <w:r w:rsidRPr="007A6545">
              <w:rPr>
                <w:rFonts w:eastAsia="Bookman Old Style" w:cs="Calibri"/>
                <w:sz w:val="24"/>
                <w:szCs w:val="24"/>
                <w:lang w:eastAsia="hr-HR"/>
              </w:rPr>
              <w:t>- prepoznati i opisati osnovne sastavnice umjetničkoga izraza i estetske vrijednosti u umjetničkim aktivnostima i oblicima stvaralaštva</w:t>
            </w:r>
          </w:p>
          <w:p w14:paraId="02B0AEC1" w14:textId="6175D890" w:rsidR="0048398F" w:rsidRPr="007A6545" w:rsidRDefault="0048398F" w:rsidP="0048398F">
            <w:pPr>
              <w:spacing w:line="276" w:lineRule="auto"/>
              <w:rPr>
                <w:sz w:val="24"/>
                <w:szCs w:val="24"/>
              </w:rPr>
            </w:pPr>
            <w:r w:rsidRPr="007A6545">
              <w:rPr>
                <w:rFonts w:eastAsia="Bookman Old Style" w:cs="Calibri"/>
                <w:sz w:val="24"/>
                <w:szCs w:val="24"/>
                <w:lang w:eastAsia="hr-HR"/>
              </w:rPr>
              <w:t>- vlastitim riječima opisati svoj doživljaj umjetničkoga stvaralaštva te izreći sviđa li im se ili ne sviđa kakvo umjetničko ostvarenje ili aktivnost te objasniti svoj odgovor</w:t>
            </w:r>
          </w:p>
        </w:tc>
      </w:tr>
      <w:tr w:rsidR="007A6545" w:rsidRPr="007A6545" w14:paraId="773A61BB" w14:textId="77777777" w:rsidTr="0048398F">
        <w:tc>
          <w:tcPr>
            <w:tcW w:w="2830" w:type="dxa"/>
          </w:tcPr>
          <w:p w14:paraId="3E188250"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Sudionici</w:t>
            </w:r>
          </w:p>
        </w:tc>
        <w:tc>
          <w:tcPr>
            <w:tcW w:w="11162" w:type="dxa"/>
          </w:tcPr>
          <w:p w14:paraId="0801DCE7" w14:textId="0101F9F0" w:rsidR="0048398F" w:rsidRPr="007A6545" w:rsidRDefault="0048398F" w:rsidP="0048398F">
            <w:pPr>
              <w:spacing w:line="276" w:lineRule="auto"/>
              <w:rPr>
                <w:sz w:val="24"/>
                <w:szCs w:val="24"/>
              </w:rPr>
            </w:pPr>
            <w:r w:rsidRPr="007A6545">
              <w:rPr>
                <w:sz w:val="24"/>
                <w:szCs w:val="24"/>
              </w:rPr>
              <w:t>Učiteljice razredne nastave i učenici</w:t>
            </w:r>
          </w:p>
        </w:tc>
      </w:tr>
      <w:tr w:rsidR="007A6545" w:rsidRPr="007A6545" w14:paraId="3204A974" w14:textId="77777777" w:rsidTr="0048398F">
        <w:tc>
          <w:tcPr>
            <w:tcW w:w="2830" w:type="dxa"/>
            <w:shd w:val="clear" w:color="auto" w:fill="B7D4EF" w:themeFill="text2" w:themeFillTint="33"/>
          </w:tcPr>
          <w:p w14:paraId="15C42A1D"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 xml:space="preserve">Način učenja </w:t>
            </w:r>
          </w:p>
          <w:p w14:paraId="219052A9"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(što rade učenici)</w:t>
            </w:r>
          </w:p>
        </w:tc>
        <w:tc>
          <w:tcPr>
            <w:tcW w:w="11162" w:type="dxa"/>
            <w:shd w:val="clear" w:color="auto" w:fill="B7D4EF" w:themeFill="text2" w:themeFillTint="33"/>
          </w:tcPr>
          <w:p w14:paraId="4CFDAB54" w14:textId="43DE15B3" w:rsidR="0048398F" w:rsidRPr="007A6545" w:rsidRDefault="0048398F" w:rsidP="0048398F">
            <w:pPr>
              <w:spacing w:line="276" w:lineRule="auto"/>
              <w:rPr>
                <w:sz w:val="24"/>
                <w:szCs w:val="24"/>
              </w:rPr>
            </w:pPr>
            <w:r w:rsidRPr="007A6545">
              <w:rPr>
                <w:sz w:val="24"/>
                <w:szCs w:val="24"/>
              </w:rPr>
              <w:t>Slušaju i prate, vlastitim riječima opisuju svoj doživljaj umjetničkoga stvaralaštva, aktivnom pažnjom prate dramske i kazališne aktivnosti i ostvarenja te primaju njihove poruke, vlastitim riječima opisuju svoj doživljaj umjetničkoga stvaralaštva te izriču sviđa li im se ili ne sviđa umjetničko ostvarenje ili aktivnost te objašnjavaju svoj odgovor.</w:t>
            </w:r>
          </w:p>
        </w:tc>
      </w:tr>
      <w:tr w:rsidR="007A6545" w:rsidRPr="007A6545" w14:paraId="6CE57FFC" w14:textId="77777777" w:rsidTr="0048398F">
        <w:tc>
          <w:tcPr>
            <w:tcW w:w="2830" w:type="dxa"/>
          </w:tcPr>
          <w:p w14:paraId="77E5863A"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Metode podučavanja</w:t>
            </w:r>
          </w:p>
          <w:p w14:paraId="3B5B5D06"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(što rade učitelji)</w:t>
            </w:r>
          </w:p>
        </w:tc>
        <w:tc>
          <w:tcPr>
            <w:tcW w:w="11162" w:type="dxa"/>
          </w:tcPr>
          <w:p w14:paraId="0CC680AD" w14:textId="39F33FA2" w:rsidR="0048398F" w:rsidRPr="007A6545" w:rsidRDefault="0048398F" w:rsidP="0048398F">
            <w:pPr>
              <w:spacing w:line="276" w:lineRule="auto"/>
              <w:rPr>
                <w:sz w:val="24"/>
                <w:szCs w:val="24"/>
              </w:rPr>
            </w:pPr>
            <w:r w:rsidRPr="007A6545">
              <w:rPr>
                <w:sz w:val="24"/>
                <w:szCs w:val="24"/>
              </w:rPr>
              <w:t>Organiziraju i koordinacija, odabiru kvalitetne i primjerene umjetničke sadržaje, pripremaju učenike za analizu umjetničkog djela i razgovor nakon aktivnosti, pripremaju učenike za gledanje predstave, filma i sl. te razgovaraju nakon aktivnosti.</w:t>
            </w:r>
          </w:p>
        </w:tc>
      </w:tr>
      <w:tr w:rsidR="007A6545" w:rsidRPr="007A6545" w14:paraId="7D2670DA" w14:textId="77777777" w:rsidTr="0048398F">
        <w:tc>
          <w:tcPr>
            <w:tcW w:w="2830" w:type="dxa"/>
            <w:shd w:val="clear" w:color="auto" w:fill="B7D4EF" w:themeFill="text2" w:themeFillTint="33"/>
          </w:tcPr>
          <w:p w14:paraId="3B6BCBC7"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Trajanje</w:t>
            </w:r>
          </w:p>
        </w:tc>
        <w:tc>
          <w:tcPr>
            <w:tcW w:w="11162" w:type="dxa"/>
            <w:shd w:val="clear" w:color="auto" w:fill="B7D4EF" w:themeFill="text2" w:themeFillTint="33"/>
          </w:tcPr>
          <w:p w14:paraId="4B60BD9D" w14:textId="43DCF35B" w:rsidR="0048398F" w:rsidRPr="007A6545" w:rsidRDefault="0048398F" w:rsidP="0048398F">
            <w:pPr>
              <w:spacing w:line="276" w:lineRule="auto"/>
              <w:rPr>
                <w:sz w:val="24"/>
                <w:szCs w:val="24"/>
              </w:rPr>
            </w:pPr>
            <w:r w:rsidRPr="007A6545">
              <w:rPr>
                <w:sz w:val="24"/>
                <w:szCs w:val="24"/>
              </w:rPr>
              <w:t>Tijekom nastavne godine</w:t>
            </w:r>
          </w:p>
        </w:tc>
      </w:tr>
      <w:tr w:rsidR="007A6545" w:rsidRPr="007A6545" w14:paraId="28170631" w14:textId="77777777" w:rsidTr="0048398F">
        <w:tc>
          <w:tcPr>
            <w:tcW w:w="2830" w:type="dxa"/>
          </w:tcPr>
          <w:p w14:paraId="46C45E3F"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lastRenderedPageBreak/>
              <w:t xml:space="preserve">Vrednovanje i samovrednovanje </w:t>
            </w:r>
          </w:p>
          <w:p w14:paraId="766064E2"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(provjera ishoda)</w:t>
            </w:r>
          </w:p>
        </w:tc>
        <w:tc>
          <w:tcPr>
            <w:tcW w:w="11162" w:type="dxa"/>
          </w:tcPr>
          <w:p w14:paraId="7A9E6DFE" w14:textId="0E70CB2B" w:rsidR="0048398F" w:rsidRPr="007A6545" w:rsidRDefault="0048398F" w:rsidP="0048398F">
            <w:pPr>
              <w:spacing w:line="276" w:lineRule="auto"/>
              <w:rPr>
                <w:sz w:val="24"/>
                <w:szCs w:val="24"/>
              </w:rPr>
            </w:pPr>
            <w:r w:rsidRPr="007A6545">
              <w:rPr>
                <w:sz w:val="24"/>
                <w:szCs w:val="24"/>
              </w:rPr>
              <w:t>Usmena rasprava, pisani i likovni radovi učenika.</w:t>
            </w:r>
          </w:p>
        </w:tc>
      </w:tr>
      <w:tr w:rsidR="007A6545" w:rsidRPr="007A6545" w14:paraId="6BF4E235" w14:textId="77777777" w:rsidTr="0048398F">
        <w:tc>
          <w:tcPr>
            <w:tcW w:w="2830" w:type="dxa"/>
            <w:shd w:val="clear" w:color="auto" w:fill="B7D4EF" w:themeFill="text2" w:themeFillTint="33"/>
          </w:tcPr>
          <w:p w14:paraId="16553F46"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 xml:space="preserve">Potrebni resursi </w:t>
            </w:r>
          </w:p>
          <w:p w14:paraId="5F69201E"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(troškovnik)</w:t>
            </w:r>
          </w:p>
        </w:tc>
        <w:tc>
          <w:tcPr>
            <w:tcW w:w="11162" w:type="dxa"/>
            <w:shd w:val="clear" w:color="auto" w:fill="B7D4EF" w:themeFill="text2" w:themeFillTint="33"/>
          </w:tcPr>
          <w:p w14:paraId="208103BA" w14:textId="182EF3AF" w:rsidR="0048398F" w:rsidRPr="007A6545" w:rsidRDefault="0048398F" w:rsidP="0048398F">
            <w:pPr>
              <w:spacing w:line="276" w:lineRule="auto"/>
              <w:rPr>
                <w:sz w:val="24"/>
                <w:szCs w:val="24"/>
              </w:rPr>
            </w:pPr>
            <w:r w:rsidRPr="007A6545">
              <w:rPr>
                <w:rFonts w:eastAsia="Bookman Old Style" w:cs="Calibri"/>
                <w:sz w:val="24"/>
                <w:szCs w:val="24"/>
                <w:lang w:eastAsia="hr-HR"/>
              </w:rPr>
              <w:t>Ulaznice, prijevoz vlakom/autobusom, nastavni listići</w:t>
            </w:r>
          </w:p>
        </w:tc>
      </w:tr>
      <w:tr w:rsidR="007A6545" w:rsidRPr="007A6545" w14:paraId="65113C68" w14:textId="77777777" w:rsidTr="0048398F">
        <w:tc>
          <w:tcPr>
            <w:tcW w:w="2830" w:type="dxa"/>
          </w:tcPr>
          <w:p w14:paraId="2C96F02F" w14:textId="77777777" w:rsidR="0048398F" w:rsidRPr="007A6545" w:rsidRDefault="0048398F" w:rsidP="0048398F">
            <w:pPr>
              <w:spacing w:line="276" w:lineRule="auto"/>
              <w:rPr>
                <w:rFonts w:ascii="Bahnschrift" w:hAnsi="Bahnschrift"/>
                <w:b/>
                <w:bCs/>
                <w:sz w:val="24"/>
                <w:szCs w:val="24"/>
              </w:rPr>
            </w:pPr>
            <w:r w:rsidRPr="007A6545">
              <w:rPr>
                <w:rFonts w:ascii="Bahnschrift" w:hAnsi="Bahnschrift"/>
                <w:b/>
                <w:bCs/>
                <w:sz w:val="24"/>
                <w:szCs w:val="24"/>
              </w:rPr>
              <w:t>Napomena</w:t>
            </w:r>
          </w:p>
        </w:tc>
        <w:tc>
          <w:tcPr>
            <w:tcW w:w="11162" w:type="dxa"/>
          </w:tcPr>
          <w:p w14:paraId="0056FD94" w14:textId="5C4749DA" w:rsidR="0048398F" w:rsidRPr="007A6545" w:rsidRDefault="0048398F" w:rsidP="0048398F">
            <w:pPr>
              <w:spacing w:line="276" w:lineRule="auto"/>
              <w:rPr>
                <w:sz w:val="24"/>
                <w:szCs w:val="24"/>
              </w:rPr>
            </w:pPr>
            <w:r w:rsidRPr="007A6545">
              <w:rPr>
                <w:sz w:val="24"/>
                <w:szCs w:val="24"/>
              </w:rPr>
              <w:t>Izvanučioničku nastavu financirat će roditelji</w:t>
            </w:r>
          </w:p>
        </w:tc>
      </w:tr>
    </w:tbl>
    <w:p w14:paraId="782FDB64" w14:textId="4841818C" w:rsidR="0048398F" w:rsidRDefault="0048398F" w:rsidP="007A6545">
      <w:pPr>
        <w:spacing w:line="360" w:lineRule="auto"/>
        <w:jc w:val="both"/>
        <w:rPr>
          <w:rFonts w:ascii="Arial Nova" w:hAnsi="Arial Nova"/>
          <w:color w:val="3A7C22" w:themeColor="accent6" w:themeShade="BF"/>
          <w:sz w:val="24"/>
          <w:szCs w:val="24"/>
        </w:rPr>
      </w:pPr>
    </w:p>
    <w:p w14:paraId="1413A87C" w14:textId="286AD866" w:rsidR="000C5DA5" w:rsidRDefault="000C5DA5" w:rsidP="007A6545">
      <w:pPr>
        <w:spacing w:line="360" w:lineRule="auto"/>
        <w:jc w:val="both"/>
        <w:rPr>
          <w:rFonts w:ascii="Arial Nova" w:hAnsi="Arial Nova"/>
          <w:color w:val="3A7C22" w:themeColor="accent6" w:themeShade="BF"/>
          <w:sz w:val="24"/>
          <w:szCs w:val="24"/>
        </w:rPr>
      </w:pPr>
    </w:p>
    <w:p w14:paraId="25FC9128" w14:textId="02957D79" w:rsidR="000C5DA5" w:rsidRDefault="000C5DA5" w:rsidP="007A6545">
      <w:pPr>
        <w:spacing w:line="360" w:lineRule="auto"/>
        <w:jc w:val="both"/>
        <w:rPr>
          <w:rFonts w:ascii="Arial Nova" w:hAnsi="Arial Nova"/>
          <w:color w:val="3A7C22" w:themeColor="accent6" w:themeShade="BF"/>
          <w:sz w:val="24"/>
          <w:szCs w:val="24"/>
        </w:rPr>
      </w:pPr>
    </w:p>
    <w:p w14:paraId="3BFB4181" w14:textId="15CBE8F4" w:rsidR="000C5DA5" w:rsidRDefault="000C5DA5" w:rsidP="007A6545">
      <w:pPr>
        <w:spacing w:line="360" w:lineRule="auto"/>
        <w:jc w:val="both"/>
        <w:rPr>
          <w:rFonts w:ascii="Arial Nova" w:hAnsi="Arial Nova"/>
          <w:color w:val="3A7C22" w:themeColor="accent6" w:themeShade="BF"/>
          <w:sz w:val="24"/>
          <w:szCs w:val="24"/>
        </w:rPr>
      </w:pPr>
    </w:p>
    <w:p w14:paraId="4AB483E0" w14:textId="129AA645" w:rsidR="000C5DA5" w:rsidRDefault="000C5DA5" w:rsidP="007A6545">
      <w:pPr>
        <w:spacing w:line="360" w:lineRule="auto"/>
        <w:jc w:val="both"/>
        <w:rPr>
          <w:rFonts w:ascii="Arial Nova" w:hAnsi="Arial Nova"/>
          <w:color w:val="3A7C22" w:themeColor="accent6" w:themeShade="BF"/>
          <w:sz w:val="24"/>
          <w:szCs w:val="24"/>
        </w:rPr>
      </w:pPr>
    </w:p>
    <w:p w14:paraId="51E95E03" w14:textId="4F6700EC" w:rsidR="000C5DA5" w:rsidRDefault="000C5DA5" w:rsidP="007A6545">
      <w:pPr>
        <w:spacing w:line="360" w:lineRule="auto"/>
        <w:jc w:val="both"/>
        <w:rPr>
          <w:rFonts w:ascii="Arial Nova" w:hAnsi="Arial Nova"/>
          <w:color w:val="3A7C22" w:themeColor="accent6" w:themeShade="BF"/>
          <w:sz w:val="24"/>
          <w:szCs w:val="24"/>
        </w:rPr>
      </w:pPr>
    </w:p>
    <w:p w14:paraId="3D9B35ED" w14:textId="0D366143" w:rsidR="000C5DA5" w:rsidRDefault="000C5DA5" w:rsidP="007A6545">
      <w:pPr>
        <w:spacing w:line="360" w:lineRule="auto"/>
        <w:jc w:val="both"/>
        <w:rPr>
          <w:rFonts w:ascii="Arial Nova" w:hAnsi="Arial Nova"/>
          <w:color w:val="3A7C22" w:themeColor="accent6" w:themeShade="BF"/>
          <w:sz w:val="24"/>
          <w:szCs w:val="24"/>
        </w:rPr>
      </w:pPr>
    </w:p>
    <w:p w14:paraId="7A3DF98A" w14:textId="0C7DE6F7" w:rsidR="000C5DA5" w:rsidRDefault="000C5DA5" w:rsidP="007A6545">
      <w:pPr>
        <w:spacing w:line="360" w:lineRule="auto"/>
        <w:jc w:val="both"/>
        <w:rPr>
          <w:rFonts w:ascii="Arial Nova" w:hAnsi="Arial Nova"/>
          <w:color w:val="3A7C22" w:themeColor="accent6" w:themeShade="BF"/>
          <w:sz w:val="24"/>
          <w:szCs w:val="24"/>
        </w:rPr>
      </w:pPr>
    </w:p>
    <w:p w14:paraId="55124AD3" w14:textId="154E3DD4" w:rsidR="000C5DA5" w:rsidRDefault="000C5DA5" w:rsidP="007A6545">
      <w:pPr>
        <w:spacing w:line="360" w:lineRule="auto"/>
        <w:jc w:val="both"/>
        <w:rPr>
          <w:rFonts w:ascii="Arial Nova" w:hAnsi="Arial Nova"/>
          <w:color w:val="3A7C22" w:themeColor="accent6" w:themeShade="BF"/>
          <w:sz w:val="24"/>
          <w:szCs w:val="24"/>
        </w:rPr>
      </w:pPr>
    </w:p>
    <w:p w14:paraId="75A6A1F0" w14:textId="333B72A4" w:rsidR="000C5DA5" w:rsidRDefault="000C5DA5" w:rsidP="007A6545">
      <w:pPr>
        <w:spacing w:line="360" w:lineRule="auto"/>
        <w:jc w:val="both"/>
        <w:rPr>
          <w:rFonts w:ascii="Arial Nova" w:hAnsi="Arial Nova"/>
          <w:color w:val="3A7C22" w:themeColor="accent6" w:themeShade="BF"/>
          <w:sz w:val="24"/>
          <w:szCs w:val="24"/>
        </w:rPr>
      </w:pPr>
    </w:p>
    <w:p w14:paraId="0AA9DAB8" w14:textId="220CEDC4" w:rsidR="000C5DA5" w:rsidRDefault="000C5DA5" w:rsidP="007A6545">
      <w:pPr>
        <w:spacing w:line="360" w:lineRule="auto"/>
        <w:jc w:val="both"/>
        <w:rPr>
          <w:rFonts w:ascii="Arial Nova" w:hAnsi="Arial Nova"/>
          <w:color w:val="3A7C22" w:themeColor="accent6" w:themeShade="BF"/>
          <w:sz w:val="24"/>
          <w:szCs w:val="24"/>
        </w:rPr>
      </w:pPr>
    </w:p>
    <w:p w14:paraId="650A4FF1" w14:textId="77777777" w:rsidR="000C5DA5" w:rsidRDefault="000C5DA5" w:rsidP="007A6545">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7A6545" w:rsidRPr="007A6545" w14:paraId="0DD3ED92" w14:textId="77777777" w:rsidTr="004C5B67">
        <w:tc>
          <w:tcPr>
            <w:tcW w:w="2830" w:type="dxa"/>
            <w:shd w:val="clear" w:color="auto" w:fill="B7D4EF" w:themeFill="text2" w:themeFillTint="33"/>
          </w:tcPr>
          <w:p w14:paraId="70C33B00"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lastRenderedPageBreak/>
              <w:t>Naziv aktivnosti</w:t>
            </w:r>
          </w:p>
        </w:tc>
        <w:tc>
          <w:tcPr>
            <w:tcW w:w="11162" w:type="dxa"/>
            <w:shd w:val="clear" w:color="auto" w:fill="B7D4EF" w:themeFill="text2" w:themeFillTint="33"/>
          </w:tcPr>
          <w:p w14:paraId="7BBCF7D8" w14:textId="57E9014D" w:rsidR="004C5B67" w:rsidRPr="007A6545" w:rsidRDefault="004C5B67" w:rsidP="007A6545">
            <w:pPr>
              <w:pStyle w:val="Naslov2"/>
              <w:outlineLvl w:val="1"/>
            </w:pPr>
            <w:bookmarkStart w:id="157" w:name="_Toc178682674"/>
            <w:r w:rsidRPr="007A6545">
              <w:t>Zagreb – glavni grad Republike Hrvatske</w:t>
            </w:r>
            <w:bookmarkEnd w:id="157"/>
            <w:r w:rsidRPr="007A6545">
              <w:t xml:space="preserve"> </w:t>
            </w:r>
          </w:p>
        </w:tc>
      </w:tr>
      <w:tr w:rsidR="007A6545" w:rsidRPr="007A6545" w14:paraId="3CF1CA42" w14:textId="77777777" w:rsidTr="004C5B67">
        <w:tc>
          <w:tcPr>
            <w:tcW w:w="2830" w:type="dxa"/>
          </w:tcPr>
          <w:p w14:paraId="164DBED3"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Kurikulumsko područje</w:t>
            </w:r>
          </w:p>
        </w:tc>
        <w:tc>
          <w:tcPr>
            <w:tcW w:w="11162" w:type="dxa"/>
          </w:tcPr>
          <w:p w14:paraId="289F5532" w14:textId="139C45D5" w:rsidR="004C5B67" w:rsidRPr="007A6545" w:rsidRDefault="004C5B67" w:rsidP="004C5B67">
            <w:pPr>
              <w:spacing w:line="276" w:lineRule="auto"/>
              <w:rPr>
                <w:rFonts w:cstheme="minorHAnsi"/>
                <w:i/>
                <w:iCs/>
                <w:sz w:val="24"/>
                <w:szCs w:val="24"/>
              </w:rPr>
            </w:pPr>
            <w:r w:rsidRPr="007A6545">
              <w:rPr>
                <w:rFonts w:cstheme="minorHAnsi"/>
                <w:i/>
                <w:iCs/>
                <w:sz w:val="24"/>
                <w:szCs w:val="24"/>
              </w:rPr>
              <w:t>Jezično – komunikacijsko područje</w:t>
            </w:r>
            <w:r w:rsidR="007A6545">
              <w:rPr>
                <w:rFonts w:cstheme="minorHAnsi"/>
                <w:i/>
                <w:iCs/>
                <w:sz w:val="24"/>
                <w:szCs w:val="24"/>
              </w:rPr>
              <w:t xml:space="preserve">, </w:t>
            </w:r>
            <w:r w:rsidRPr="007A6545">
              <w:rPr>
                <w:rFonts w:cstheme="minorHAnsi"/>
                <w:i/>
                <w:iCs/>
                <w:sz w:val="24"/>
                <w:szCs w:val="24"/>
              </w:rPr>
              <w:t>Društveno – humanističko područje</w:t>
            </w:r>
            <w:r w:rsidR="007A6545">
              <w:rPr>
                <w:rFonts w:cstheme="minorHAnsi"/>
                <w:i/>
                <w:iCs/>
                <w:sz w:val="24"/>
                <w:szCs w:val="24"/>
              </w:rPr>
              <w:t xml:space="preserve">, </w:t>
            </w:r>
            <w:r w:rsidRPr="007A6545">
              <w:rPr>
                <w:rFonts w:cstheme="minorHAnsi"/>
                <w:i/>
                <w:iCs/>
                <w:sz w:val="24"/>
                <w:szCs w:val="24"/>
              </w:rPr>
              <w:t>Umjetničko područje</w:t>
            </w:r>
          </w:p>
        </w:tc>
      </w:tr>
      <w:tr w:rsidR="007A6545" w:rsidRPr="007A6545" w14:paraId="56B0E798" w14:textId="77777777" w:rsidTr="004C5B67">
        <w:tc>
          <w:tcPr>
            <w:tcW w:w="2830" w:type="dxa"/>
            <w:shd w:val="clear" w:color="auto" w:fill="B7D4EF" w:themeFill="text2" w:themeFillTint="33"/>
          </w:tcPr>
          <w:p w14:paraId="22E91E05"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Ciklus (razred/i)</w:t>
            </w:r>
          </w:p>
        </w:tc>
        <w:tc>
          <w:tcPr>
            <w:tcW w:w="11162" w:type="dxa"/>
            <w:shd w:val="clear" w:color="auto" w:fill="B7D4EF" w:themeFill="text2" w:themeFillTint="33"/>
          </w:tcPr>
          <w:p w14:paraId="67CED35F" w14:textId="5B7CBF14" w:rsidR="004C5B67" w:rsidRPr="007A6545" w:rsidRDefault="004C5B67" w:rsidP="004C5B67">
            <w:pPr>
              <w:spacing w:line="276" w:lineRule="auto"/>
              <w:rPr>
                <w:sz w:val="24"/>
                <w:szCs w:val="24"/>
              </w:rPr>
            </w:pPr>
            <w:r w:rsidRPr="007A6545">
              <w:rPr>
                <w:rFonts w:cstheme="minorHAnsi"/>
                <w:sz w:val="24"/>
                <w:szCs w:val="24"/>
              </w:rPr>
              <w:t xml:space="preserve">II. </w:t>
            </w:r>
            <w:r w:rsidR="007A6545">
              <w:rPr>
                <w:rFonts w:cstheme="minorHAnsi"/>
                <w:sz w:val="24"/>
                <w:szCs w:val="24"/>
              </w:rPr>
              <w:t>c</w:t>
            </w:r>
            <w:r w:rsidRPr="007A6545">
              <w:rPr>
                <w:rFonts w:cstheme="minorHAnsi"/>
                <w:sz w:val="24"/>
                <w:szCs w:val="24"/>
              </w:rPr>
              <w:t>iklus (4. razred)</w:t>
            </w:r>
          </w:p>
        </w:tc>
      </w:tr>
      <w:tr w:rsidR="007A6545" w:rsidRPr="007A6545" w14:paraId="4A039FBD" w14:textId="77777777" w:rsidTr="004C5B67">
        <w:tc>
          <w:tcPr>
            <w:tcW w:w="2830" w:type="dxa"/>
          </w:tcPr>
          <w:p w14:paraId="5BB19DD0"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Odgovorna osoba</w:t>
            </w:r>
          </w:p>
        </w:tc>
        <w:tc>
          <w:tcPr>
            <w:tcW w:w="11162" w:type="dxa"/>
          </w:tcPr>
          <w:p w14:paraId="1AD2C6B0" w14:textId="0AF5E27B" w:rsidR="004C5B67" w:rsidRPr="007A6545" w:rsidRDefault="004C5B67" w:rsidP="004C5B67">
            <w:pPr>
              <w:spacing w:line="276" w:lineRule="auto"/>
              <w:rPr>
                <w:sz w:val="24"/>
                <w:szCs w:val="24"/>
              </w:rPr>
            </w:pPr>
            <w:r w:rsidRPr="007A6545">
              <w:rPr>
                <w:rFonts w:cstheme="minorHAnsi"/>
                <w:sz w:val="24"/>
                <w:szCs w:val="24"/>
              </w:rPr>
              <w:t>Sanja Figač i Andreja Hat</w:t>
            </w:r>
          </w:p>
        </w:tc>
      </w:tr>
      <w:tr w:rsidR="007A6545" w:rsidRPr="007A6545" w14:paraId="2B7393B8" w14:textId="77777777" w:rsidTr="004C5B67">
        <w:tc>
          <w:tcPr>
            <w:tcW w:w="2830" w:type="dxa"/>
            <w:shd w:val="clear" w:color="auto" w:fill="B7D4EF" w:themeFill="text2" w:themeFillTint="33"/>
          </w:tcPr>
          <w:p w14:paraId="0813EFF4"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Cilj aktivnosti</w:t>
            </w:r>
          </w:p>
        </w:tc>
        <w:tc>
          <w:tcPr>
            <w:tcW w:w="11162" w:type="dxa"/>
            <w:shd w:val="clear" w:color="auto" w:fill="B7D4EF" w:themeFill="text2" w:themeFillTint="33"/>
          </w:tcPr>
          <w:p w14:paraId="2B8CA884" w14:textId="15FE4CB9" w:rsidR="004C5B67" w:rsidRPr="007A6545" w:rsidRDefault="004C5B67" w:rsidP="004C5B67">
            <w:pPr>
              <w:spacing w:line="276" w:lineRule="auto"/>
              <w:rPr>
                <w:sz w:val="24"/>
                <w:szCs w:val="24"/>
              </w:rPr>
            </w:pPr>
            <w:r w:rsidRPr="007A6545">
              <w:rPr>
                <w:rFonts w:eastAsia="Times New Roman"/>
                <w:sz w:val="24"/>
                <w:szCs w:val="24"/>
                <w:lang w:val="en-US" w:eastAsia="hr-HR"/>
              </w:rPr>
              <w:t>Upoznati uži centar grada Zagreba (Gornji i Donji grad) s naglaskom na kulturno – povijesne znamenitosti.</w:t>
            </w:r>
            <w:r w:rsidRPr="007A6545">
              <w:rPr>
                <w:rFonts w:eastAsia="Times New Roman"/>
                <w:sz w:val="24"/>
                <w:szCs w:val="24"/>
                <w:lang w:eastAsia="hr-HR"/>
              </w:rPr>
              <w:t> </w:t>
            </w:r>
          </w:p>
        </w:tc>
      </w:tr>
      <w:tr w:rsidR="007A6545" w:rsidRPr="007A6545" w14:paraId="655EA9D5" w14:textId="77777777" w:rsidTr="004C5B67">
        <w:tc>
          <w:tcPr>
            <w:tcW w:w="2830" w:type="dxa"/>
          </w:tcPr>
          <w:p w14:paraId="0BF6CA65"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Obrazloženje cilja</w:t>
            </w:r>
          </w:p>
        </w:tc>
        <w:tc>
          <w:tcPr>
            <w:tcW w:w="11162" w:type="dxa"/>
          </w:tcPr>
          <w:p w14:paraId="2E301042" w14:textId="57D205FC" w:rsidR="004C5B67" w:rsidRPr="007A6545" w:rsidRDefault="004C5B67" w:rsidP="004C5B67">
            <w:pPr>
              <w:spacing w:line="276" w:lineRule="auto"/>
              <w:rPr>
                <w:sz w:val="24"/>
                <w:szCs w:val="24"/>
              </w:rPr>
            </w:pPr>
            <w:r w:rsidRPr="007A6545">
              <w:rPr>
                <w:rFonts w:eastAsia="Calibri" w:cstheme="minorHAnsi"/>
                <w:sz w:val="24"/>
                <w:szCs w:val="24"/>
                <w:lang w:val="en-US"/>
              </w:rPr>
              <w:t>Aktivnostima na izvanučioničkoj nastavi učenici će ostvariti dobru komunikaciju s drugima, uspješno surađivati u različitim situacijama, biti spremni ponuditi i tražiti pomoć te će upoznati glavni grad (centar glavnog grada).</w:t>
            </w:r>
          </w:p>
        </w:tc>
      </w:tr>
      <w:tr w:rsidR="007A6545" w:rsidRPr="007A6545" w14:paraId="72BC09B1" w14:textId="77777777" w:rsidTr="004C5B67">
        <w:tc>
          <w:tcPr>
            <w:tcW w:w="2830" w:type="dxa"/>
            <w:shd w:val="clear" w:color="auto" w:fill="B7D4EF" w:themeFill="text2" w:themeFillTint="33"/>
          </w:tcPr>
          <w:p w14:paraId="7BA63CDF"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Očekivani ishodi</w:t>
            </w:r>
          </w:p>
        </w:tc>
        <w:tc>
          <w:tcPr>
            <w:tcW w:w="11162" w:type="dxa"/>
            <w:shd w:val="clear" w:color="auto" w:fill="B7D4EF" w:themeFill="text2" w:themeFillTint="33"/>
          </w:tcPr>
          <w:p w14:paraId="7F0F9EDE" w14:textId="2F3C77E7" w:rsidR="004C5B67" w:rsidRPr="007A6545" w:rsidRDefault="004C5B67" w:rsidP="004C5B67">
            <w:pPr>
              <w:spacing w:line="276" w:lineRule="auto"/>
              <w:rPr>
                <w:sz w:val="24"/>
                <w:szCs w:val="24"/>
              </w:rPr>
            </w:pPr>
            <w:r w:rsidRPr="007A6545">
              <w:rPr>
                <w:rFonts w:eastAsia="Arial Nova" w:cstheme="minorHAnsi"/>
                <w:sz w:val="24"/>
                <w:szCs w:val="24"/>
              </w:rPr>
              <w:t xml:space="preserve">Stvoriti ugodno ozračje među djecom, razvijati sposobnost promatranja, zaključivanja i pamćenja u svrhu korelacije s nastavom prirode i društva. Razvijati sposobnost zapažanja na temelju naučenog u školi s onim što konkretno mogu vidjeti. </w:t>
            </w:r>
          </w:p>
        </w:tc>
      </w:tr>
      <w:tr w:rsidR="007A6545" w:rsidRPr="007A6545" w14:paraId="360B4E7F" w14:textId="77777777" w:rsidTr="004C5B67">
        <w:tc>
          <w:tcPr>
            <w:tcW w:w="2830" w:type="dxa"/>
          </w:tcPr>
          <w:p w14:paraId="32CCB10E"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Sudionici</w:t>
            </w:r>
          </w:p>
        </w:tc>
        <w:tc>
          <w:tcPr>
            <w:tcW w:w="11162" w:type="dxa"/>
          </w:tcPr>
          <w:p w14:paraId="02DB42F4" w14:textId="3DD0AD36" w:rsidR="004C5B67" w:rsidRPr="007A6545" w:rsidRDefault="004C5B67" w:rsidP="004C5B67">
            <w:pPr>
              <w:spacing w:line="276" w:lineRule="auto"/>
              <w:rPr>
                <w:sz w:val="24"/>
                <w:szCs w:val="24"/>
              </w:rPr>
            </w:pPr>
            <w:r w:rsidRPr="007A6545">
              <w:rPr>
                <w:rFonts w:cstheme="minorHAnsi"/>
                <w:sz w:val="24"/>
                <w:szCs w:val="24"/>
              </w:rPr>
              <w:t>Učenici 4. razreda MŠ i PŠ</w:t>
            </w:r>
          </w:p>
        </w:tc>
      </w:tr>
      <w:tr w:rsidR="007A6545" w:rsidRPr="007A6545" w14:paraId="6CFEA747" w14:textId="77777777" w:rsidTr="004C5B67">
        <w:tc>
          <w:tcPr>
            <w:tcW w:w="2830" w:type="dxa"/>
            <w:shd w:val="clear" w:color="auto" w:fill="B7D4EF" w:themeFill="text2" w:themeFillTint="33"/>
          </w:tcPr>
          <w:p w14:paraId="6ACF3979"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 xml:space="preserve">Način učenja </w:t>
            </w:r>
          </w:p>
          <w:p w14:paraId="2ADCC0E8"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(što rade učenici)</w:t>
            </w:r>
          </w:p>
        </w:tc>
        <w:tc>
          <w:tcPr>
            <w:tcW w:w="11162" w:type="dxa"/>
            <w:shd w:val="clear" w:color="auto" w:fill="B7D4EF" w:themeFill="text2" w:themeFillTint="33"/>
          </w:tcPr>
          <w:p w14:paraId="27B3794A" w14:textId="0991D7B9" w:rsidR="004C5B67" w:rsidRPr="007A6545" w:rsidRDefault="004C5B67" w:rsidP="004C5B67">
            <w:pPr>
              <w:spacing w:line="276" w:lineRule="auto"/>
              <w:rPr>
                <w:sz w:val="24"/>
                <w:szCs w:val="24"/>
              </w:rPr>
            </w:pPr>
            <w:r w:rsidRPr="007A6545">
              <w:rPr>
                <w:rFonts w:eastAsia="Calibri"/>
                <w:sz w:val="24"/>
                <w:szCs w:val="24"/>
                <w:lang w:val="en-US"/>
              </w:rPr>
              <w:t>Putovanje vlakom do Zagreba, šetnja kroz grad uz korištenje tableta (Tim Travel Zagreb), povratak vlakom u Koprivnicu</w:t>
            </w:r>
          </w:p>
        </w:tc>
      </w:tr>
      <w:tr w:rsidR="007A6545" w:rsidRPr="007A6545" w14:paraId="791B0BDE" w14:textId="77777777" w:rsidTr="004C5B67">
        <w:tc>
          <w:tcPr>
            <w:tcW w:w="2830" w:type="dxa"/>
          </w:tcPr>
          <w:p w14:paraId="00643F1D"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Metode podučavanja</w:t>
            </w:r>
          </w:p>
          <w:p w14:paraId="20D5F9CE"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(što rade učitelji)</w:t>
            </w:r>
          </w:p>
        </w:tc>
        <w:tc>
          <w:tcPr>
            <w:tcW w:w="11162" w:type="dxa"/>
          </w:tcPr>
          <w:p w14:paraId="72D3C639" w14:textId="3B0D8549" w:rsidR="004C5B67" w:rsidRPr="007A6545" w:rsidRDefault="004C5B67" w:rsidP="004C5B67">
            <w:pPr>
              <w:spacing w:line="276" w:lineRule="auto"/>
              <w:rPr>
                <w:sz w:val="24"/>
                <w:szCs w:val="24"/>
              </w:rPr>
            </w:pPr>
            <w:r w:rsidRPr="007A6545">
              <w:rPr>
                <w:rFonts w:eastAsia="Times New Roman"/>
                <w:sz w:val="24"/>
                <w:szCs w:val="24"/>
                <w:lang w:val="en-US" w:eastAsia="hr-HR"/>
              </w:rPr>
              <w:t>Odabiru kvalitetne i primjerene sadržaje, organiziraju i koordiniraju, pripremaju učenike o razgledu užeg centra grad Zagreba, vode razgovor, raspravu, osposobljavaju učenike za cjeloživotno učenje</w:t>
            </w:r>
            <w:r w:rsidRPr="007A6545">
              <w:rPr>
                <w:rFonts w:eastAsia="Times New Roman"/>
                <w:sz w:val="24"/>
                <w:szCs w:val="24"/>
                <w:lang w:eastAsia="hr-HR"/>
              </w:rPr>
              <w:t>.</w:t>
            </w:r>
          </w:p>
        </w:tc>
      </w:tr>
      <w:tr w:rsidR="007A6545" w:rsidRPr="007A6545" w14:paraId="48BC383E" w14:textId="77777777" w:rsidTr="004C5B67">
        <w:tc>
          <w:tcPr>
            <w:tcW w:w="2830" w:type="dxa"/>
            <w:shd w:val="clear" w:color="auto" w:fill="B7D4EF" w:themeFill="text2" w:themeFillTint="33"/>
          </w:tcPr>
          <w:p w14:paraId="1DA34307"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Trajanje</w:t>
            </w:r>
          </w:p>
        </w:tc>
        <w:tc>
          <w:tcPr>
            <w:tcW w:w="11162" w:type="dxa"/>
            <w:shd w:val="clear" w:color="auto" w:fill="B7D4EF" w:themeFill="text2" w:themeFillTint="33"/>
          </w:tcPr>
          <w:p w14:paraId="5D8C3011" w14:textId="10BF1A63" w:rsidR="004C5B67" w:rsidRPr="007A6545" w:rsidRDefault="004C5B67" w:rsidP="004C5B67">
            <w:pPr>
              <w:spacing w:line="276" w:lineRule="auto"/>
              <w:rPr>
                <w:sz w:val="24"/>
                <w:szCs w:val="24"/>
              </w:rPr>
            </w:pPr>
            <w:r w:rsidRPr="007A6545">
              <w:rPr>
                <w:rFonts w:cstheme="minorHAnsi"/>
                <w:sz w:val="24"/>
                <w:szCs w:val="24"/>
              </w:rPr>
              <w:t>Prosinac 2024.</w:t>
            </w:r>
          </w:p>
        </w:tc>
      </w:tr>
      <w:tr w:rsidR="007A6545" w:rsidRPr="007A6545" w14:paraId="664386D5" w14:textId="77777777" w:rsidTr="004C5B67">
        <w:tc>
          <w:tcPr>
            <w:tcW w:w="2830" w:type="dxa"/>
          </w:tcPr>
          <w:p w14:paraId="77C66CA0"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 xml:space="preserve">Vrednovanje i samovrednovanje </w:t>
            </w:r>
          </w:p>
          <w:p w14:paraId="1242289E"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(provjera ishoda)</w:t>
            </w:r>
          </w:p>
        </w:tc>
        <w:tc>
          <w:tcPr>
            <w:tcW w:w="11162" w:type="dxa"/>
          </w:tcPr>
          <w:p w14:paraId="7C33FEA5" w14:textId="0E640BC7" w:rsidR="004C5B67" w:rsidRPr="007A6545" w:rsidRDefault="004C5B67" w:rsidP="004C5B67">
            <w:pPr>
              <w:spacing w:line="276" w:lineRule="auto"/>
              <w:rPr>
                <w:sz w:val="24"/>
                <w:szCs w:val="24"/>
              </w:rPr>
            </w:pPr>
            <w:r w:rsidRPr="007A6545">
              <w:rPr>
                <w:rFonts w:eastAsia="Calibri" w:cstheme="minorHAnsi"/>
                <w:sz w:val="24"/>
                <w:szCs w:val="24"/>
                <w:lang w:val="en-US"/>
              </w:rPr>
              <w:t>usmena rasprava, pisani radovi učenika</w:t>
            </w:r>
          </w:p>
        </w:tc>
      </w:tr>
      <w:tr w:rsidR="007A6545" w:rsidRPr="007A6545" w14:paraId="6E3D3A2E" w14:textId="77777777" w:rsidTr="004C5B67">
        <w:tc>
          <w:tcPr>
            <w:tcW w:w="2830" w:type="dxa"/>
            <w:shd w:val="clear" w:color="auto" w:fill="B7D4EF" w:themeFill="text2" w:themeFillTint="33"/>
          </w:tcPr>
          <w:p w14:paraId="47989622"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 xml:space="preserve">Potrebni resursi </w:t>
            </w:r>
          </w:p>
          <w:p w14:paraId="43C480C0"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(troškovnik)</w:t>
            </w:r>
          </w:p>
        </w:tc>
        <w:tc>
          <w:tcPr>
            <w:tcW w:w="11162" w:type="dxa"/>
            <w:shd w:val="clear" w:color="auto" w:fill="B7D4EF" w:themeFill="text2" w:themeFillTint="33"/>
          </w:tcPr>
          <w:p w14:paraId="7C61EA40" w14:textId="2F249388" w:rsidR="004C5B67" w:rsidRPr="007A6545" w:rsidRDefault="004C5B67" w:rsidP="004C5B67">
            <w:pPr>
              <w:spacing w:line="276" w:lineRule="auto"/>
              <w:rPr>
                <w:sz w:val="24"/>
                <w:szCs w:val="24"/>
              </w:rPr>
            </w:pPr>
            <w:r w:rsidRPr="007A6545">
              <w:rPr>
                <w:rFonts w:eastAsia="Calibri"/>
                <w:sz w:val="24"/>
                <w:szCs w:val="24"/>
                <w:lang w:val="en-US"/>
              </w:rPr>
              <w:t>prijevoz vlakom, karta za Tim Travel Zagreb</w:t>
            </w:r>
          </w:p>
        </w:tc>
      </w:tr>
      <w:tr w:rsidR="007A6545" w:rsidRPr="007A6545" w14:paraId="0F347091" w14:textId="77777777" w:rsidTr="004C5B67">
        <w:tc>
          <w:tcPr>
            <w:tcW w:w="2830" w:type="dxa"/>
          </w:tcPr>
          <w:p w14:paraId="3DEDF15E"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Napomena</w:t>
            </w:r>
          </w:p>
        </w:tc>
        <w:tc>
          <w:tcPr>
            <w:tcW w:w="11162" w:type="dxa"/>
          </w:tcPr>
          <w:p w14:paraId="52DBE5DB" w14:textId="293C91C3" w:rsidR="004C5B67" w:rsidRPr="007A6545" w:rsidRDefault="004C5B67" w:rsidP="004C5B67">
            <w:pPr>
              <w:spacing w:line="276" w:lineRule="auto"/>
              <w:rPr>
                <w:sz w:val="24"/>
                <w:szCs w:val="24"/>
              </w:rPr>
            </w:pPr>
            <w:r w:rsidRPr="007A6545">
              <w:rPr>
                <w:rFonts w:cstheme="minorHAnsi"/>
                <w:sz w:val="24"/>
                <w:szCs w:val="24"/>
              </w:rPr>
              <w:t>/</w:t>
            </w:r>
          </w:p>
        </w:tc>
      </w:tr>
    </w:tbl>
    <w:p w14:paraId="490118A2" w14:textId="77777777" w:rsidR="0048398F" w:rsidRDefault="0048398F" w:rsidP="007A6545">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7A6545" w:rsidRPr="007A6545" w14:paraId="564C9F8D" w14:textId="77777777" w:rsidTr="004C5B67">
        <w:tc>
          <w:tcPr>
            <w:tcW w:w="2830" w:type="dxa"/>
            <w:shd w:val="clear" w:color="auto" w:fill="B7D4EF" w:themeFill="text2" w:themeFillTint="33"/>
          </w:tcPr>
          <w:p w14:paraId="15346873"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lastRenderedPageBreak/>
              <w:t>Naziv aktivnosti</w:t>
            </w:r>
          </w:p>
        </w:tc>
        <w:tc>
          <w:tcPr>
            <w:tcW w:w="11162" w:type="dxa"/>
            <w:shd w:val="clear" w:color="auto" w:fill="B7D4EF" w:themeFill="text2" w:themeFillTint="33"/>
          </w:tcPr>
          <w:p w14:paraId="7AAE2A38" w14:textId="2994F804" w:rsidR="004C5B67" w:rsidRPr="007A6545" w:rsidRDefault="004C5B67" w:rsidP="007A6545">
            <w:pPr>
              <w:pStyle w:val="Naslov2"/>
              <w:outlineLvl w:val="1"/>
            </w:pPr>
            <w:r w:rsidRPr="007A6545">
              <w:rPr>
                <w:rFonts w:eastAsia="Times New Roman"/>
                <w:lang w:val="en-US" w:eastAsia="hr-HR"/>
              </w:rPr>
              <w:t> </w:t>
            </w:r>
            <w:bookmarkStart w:id="158" w:name="_Toc178682675"/>
            <w:r w:rsidRPr="007A6545">
              <w:t>Izvanučionička nastava - “Krašograd”</w:t>
            </w:r>
            <w:bookmarkEnd w:id="158"/>
            <w:r w:rsidRPr="007A6545">
              <w:t> </w:t>
            </w:r>
          </w:p>
        </w:tc>
      </w:tr>
      <w:tr w:rsidR="007A6545" w:rsidRPr="007A6545" w14:paraId="63B1E564" w14:textId="77777777" w:rsidTr="004C5B67">
        <w:tc>
          <w:tcPr>
            <w:tcW w:w="2830" w:type="dxa"/>
          </w:tcPr>
          <w:p w14:paraId="5491C0D5"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Kurikulumsko područje</w:t>
            </w:r>
          </w:p>
        </w:tc>
        <w:tc>
          <w:tcPr>
            <w:tcW w:w="11162" w:type="dxa"/>
          </w:tcPr>
          <w:p w14:paraId="5CDEF643" w14:textId="52FB6D2C" w:rsidR="004C5B67" w:rsidRPr="007A6545" w:rsidRDefault="004C5B67" w:rsidP="004C5B67">
            <w:pPr>
              <w:spacing w:line="276" w:lineRule="auto"/>
              <w:rPr>
                <w:sz w:val="24"/>
                <w:szCs w:val="24"/>
              </w:rPr>
            </w:pPr>
            <w:r w:rsidRPr="007A6545">
              <w:rPr>
                <w:rFonts w:eastAsia="Times New Roman" w:cs="Calibri"/>
                <w:i/>
                <w:iCs/>
                <w:sz w:val="24"/>
                <w:szCs w:val="24"/>
                <w:lang w:val="en-US" w:eastAsia="hr-HR"/>
              </w:rPr>
              <w:t>Društveno-humanističko područje</w:t>
            </w:r>
            <w:r w:rsidRPr="007A6545">
              <w:rPr>
                <w:rFonts w:eastAsia="Times New Roman" w:cs="Calibri"/>
                <w:sz w:val="24"/>
                <w:szCs w:val="24"/>
                <w:lang w:eastAsia="hr-HR"/>
              </w:rPr>
              <w:t> </w:t>
            </w:r>
          </w:p>
        </w:tc>
      </w:tr>
      <w:tr w:rsidR="007A6545" w:rsidRPr="007A6545" w14:paraId="42112923" w14:textId="77777777" w:rsidTr="004C5B67">
        <w:tc>
          <w:tcPr>
            <w:tcW w:w="2830" w:type="dxa"/>
            <w:shd w:val="clear" w:color="auto" w:fill="B7D4EF" w:themeFill="text2" w:themeFillTint="33"/>
          </w:tcPr>
          <w:p w14:paraId="3ABA0991"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Ciklus (razred/i)</w:t>
            </w:r>
          </w:p>
        </w:tc>
        <w:tc>
          <w:tcPr>
            <w:tcW w:w="11162" w:type="dxa"/>
            <w:shd w:val="clear" w:color="auto" w:fill="B7D4EF" w:themeFill="text2" w:themeFillTint="33"/>
          </w:tcPr>
          <w:p w14:paraId="6B763306" w14:textId="10E942CE" w:rsidR="004C5B67" w:rsidRPr="007A6545" w:rsidRDefault="004C5B67" w:rsidP="004C5B67">
            <w:pPr>
              <w:spacing w:line="276" w:lineRule="auto"/>
              <w:rPr>
                <w:sz w:val="24"/>
                <w:szCs w:val="24"/>
              </w:rPr>
            </w:pPr>
            <w:r w:rsidRPr="007A6545">
              <w:rPr>
                <w:rFonts w:eastAsia="Times New Roman" w:cs="Calibri"/>
                <w:sz w:val="24"/>
                <w:szCs w:val="24"/>
                <w:lang w:val="en-US" w:eastAsia="hr-HR"/>
              </w:rPr>
              <w:t xml:space="preserve"> I. i II. </w:t>
            </w:r>
            <w:r w:rsidR="007A6545">
              <w:rPr>
                <w:rFonts w:eastAsia="Times New Roman" w:cs="Calibri"/>
                <w:sz w:val="24"/>
                <w:szCs w:val="24"/>
                <w:lang w:val="en-US" w:eastAsia="hr-HR"/>
              </w:rPr>
              <w:t>c</w:t>
            </w:r>
            <w:r w:rsidRPr="007A6545">
              <w:rPr>
                <w:rFonts w:eastAsia="Times New Roman" w:cs="Calibri"/>
                <w:sz w:val="24"/>
                <w:szCs w:val="24"/>
                <w:lang w:val="en-US" w:eastAsia="hr-HR"/>
              </w:rPr>
              <w:t>iklus (1. - 4. razred)</w:t>
            </w:r>
            <w:r w:rsidRPr="007A6545">
              <w:rPr>
                <w:rFonts w:eastAsia="Times New Roman" w:cs="Calibri"/>
                <w:sz w:val="24"/>
                <w:szCs w:val="24"/>
                <w:lang w:eastAsia="hr-HR"/>
              </w:rPr>
              <w:t> </w:t>
            </w:r>
          </w:p>
        </w:tc>
      </w:tr>
      <w:tr w:rsidR="007A6545" w:rsidRPr="007A6545" w14:paraId="2FDA88D2" w14:textId="77777777" w:rsidTr="004C5B67">
        <w:tc>
          <w:tcPr>
            <w:tcW w:w="2830" w:type="dxa"/>
          </w:tcPr>
          <w:p w14:paraId="2763FDEE"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Odgovorna osoba</w:t>
            </w:r>
          </w:p>
        </w:tc>
        <w:tc>
          <w:tcPr>
            <w:tcW w:w="11162" w:type="dxa"/>
          </w:tcPr>
          <w:p w14:paraId="2D7C7479" w14:textId="6C8E01B6" w:rsidR="004C5B67" w:rsidRPr="007A6545" w:rsidRDefault="004C5B67" w:rsidP="004C5B67">
            <w:pPr>
              <w:spacing w:line="276" w:lineRule="auto"/>
              <w:rPr>
                <w:sz w:val="24"/>
                <w:szCs w:val="24"/>
              </w:rPr>
            </w:pPr>
            <w:r w:rsidRPr="007A6545">
              <w:rPr>
                <w:rFonts w:eastAsia="Times New Roman" w:cs="Calibri"/>
                <w:sz w:val="24"/>
                <w:szCs w:val="24"/>
                <w:lang w:val="en-US" w:eastAsia="hr-HR"/>
              </w:rPr>
              <w:t>Đurđica Prlok, Sanja Figač, Željka Kodrić, Karmela Pajan</w:t>
            </w:r>
          </w:p>
        </w:tc>
      </w:tr>
      <w:tr w:rsidR="007A6545" w:rsidRPr="007A6545" w14:paraId="11A54800" w14:textId="77777777" w:rsidTr="004C5B67">
        <w:tc>
          <w:tcPr>
            <w:tcW w:w="2830" w:type="dxa"/>
            <w:shd w:val="clear" w:color="auto" w:fill="B7D4EF" w:themeFill="text2" w:themeFillTint="33"/>
          </w:tcPr>
          <w:p w14:paraId="6DBFB063"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Cilj aktivnosti</w:t>
            </w:r>
          </w:p>
        </w:tc>
        <w:tc>
          <w:tcPr>
            <w:tcW w:w="11162" w:type="dxa"/>
            <w:shd w:val="clear" w:color="auto" w:fill="B7D4EF" w:themeFill="text2" w:themeFillTint="33"/>
          </w:tcPr>
          <w:p w14:paraId="32490F72" w14:textId="1EE49A8E" w:rsidR="004C5B67" w:rsidRPr="007A6545" w:rsidRDefault="004C5B67" w:rsidP="004C5B67">
            <w:pPr>
              <w:spacing w:line="276" w:lineRule="auto"/>
              <w:rPr>
                <w:sz w:val="24"/>
                <w:szCs w:val="24"/>
              </w:rPr>
            </w:pPr>
            <w:r w:rsidRPr="007A6545">
              <w:rPr>
                <w:rFonts w:eastAsia="Times New Roman" w:cs="Calibri"/>
                <w:sz w:val="24"/>
                <w:szCs w:val="24"/>
                <w:lang w:val="en-US" w:eastAsia="hr-HR"/>
              </w:rPr>
              <w:t> Upoznati ekoparka Krašograd i sudjelovanje u aktivnostima koje park nudi.</w:t>
            </w:r>
            <w:r w:rsidRPr="007A6545">
              <w:rPr>
                <w:rFonts w:eastAsia="Times New Roman" w:cs="Calibri"/>
                <w:sz w:val="24"/>
                <w:szCs w:val="24"/>
                <w:lang w:eastAsia="hr-HR"/>
              </w:rPr>
              <w:t> </w:t>
            </w:r>
          </w:p>
        </w:tc>
      </w:tr>
      <w:tr w:rsidR="007A6545" w:rsidRPr="007A6545" w14:paraId="5251F19C" w14:textId="77777777" w:rsidTr="004C5B67">
        <w:tc>
          <w:tcPr>
            <w:tcW w:w="2830" w:type="dxa"/>
          </w:tcPr>
          <w:p w14:paraId="0CC7EBF7"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Obrazloženje cilja</w:t>
            </w:r>
          </w:p>
        </w:tc>
        <w:tc>
          <w:tcPr>
            <w:tcW w:w="11162" w:type="dxa"/>
          </w:tcPr>
          <w:p w14:paraId="430A01BE" w14:textId="77777777" w:rsidR="004C5B67" w:rsidRPr="007A6545" w:rsidRDefault="004C5B67" w:rsidP="004C5B67">
            <w:pPr>
              <w:textAlignment w:val="baseline"/>
              <w:rPr>
                <w:rFonts w:eastAsia="Times New Roman" w:cs="Segoe UI"/>
                <w:sz w:val="24"/>
                <w:szCs w:val="24"/>
                <w:lang w:eastAsia="hr-HR"/>
              </w:rPr>
            </w:pPr>
            <w:r w:rsidRPr="007A6545">
              <w:rPr>
                <w:rFonts w:eastAsia="Times New Roman" w:cs="Calibri"/>
                <w:sz w:val="24"/>
                <w:szCs w:val="24"/>
                <w:lang w:val="en-US" w:eastAsia="hr-HR"/>
              </w:rPr>
              <w:t>Učenici će steći različita iskustva i komunikacijske vještine, </w:t>
            </w:r>
            <w:r w:rsidRPr="007A6545">
              <w:rPr>
                <w:rFonts w:eastAsia="Times New Roman" w:cs="Calibri"/>
                <w:sz w:val="24"/>
                <w:szCs w:val="24"/>
                <w:lang w:eastAsia="hr-HR"/>
              </w:rPr>
              <w:t> </w:t>
            </w:r>
          </w:p>
          <w:p w14:paraId="03F13D01" w14:textId="71F1ACCA" w:rsidR="004C5B67" w:rsidRPr="007A6545" w:rsidRDefault="004C5B67" w:rsidP="004C5B67">
            <w:pPr>
              <w:spacing w:line="276" w:lineRule="auto"/>
              <w:rPr>
                <w:sz w:val="24"/>
                <w:szCs w:val="24"/>
              </w:rPr>
            </w:pPr>
            <w:r w:rsidRPr="007A6545">
              <w:rPr>
                <w:rFonts w:eastAsia="Times New Roman" w:cs="Calibri"/>
                <w:sz w:val="24"/>
                <w:szCs w:val="24"/>
                <w:lang w:val="en-US" w:eastAsia="hr-HR"/>
              </w:rPr>
              <w:t>razvijati poštovanje prema prirodnoj, kulturnoj i društvenoj sredini te odgovoran odnos prema okolišu</w:t>
            </w:r>
            <w:r w:rsidRPr="007A6545">
              <w:rPr>
                <w:rFonts w:eastAsia="Times New Roman" w:cs="Calibri"/>
                <w:sz w:val="24"/>
                <w:szCs w:val="24"/>
                <w:lang w:eastAsia="hr-HR"/>
              </w:rPr>
              <w:t> </w:t>
            </w:r>
          </w:p>
        </w:tc>
      </w:tr>
      <w:tr w:rsidR="007A6545" w:rsidRPr="007A6545" w14:paraId="44A3A642" w14:textId="77777777" w:rsidTr="004C5B67">
        <w:tc>
          <w:tcPr>
            <w:tcW w:w="2830" w:type="dxa"/>
            <w:shd w:val="clear" w:color="auto" w:fill="B7D4EF" w:themeFill="text2" w:themeFillTint="33"/>
          </w:tcPr>
          <w:p w14:paraId="2CAEC1AB"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Očekivani ishodi</w:t>
            </w:r>
          </w:p>
        </w:tc>
        <w:tc>
          <w:tcPr>
            <w:tcW w:w="11162" w:type="dxa"/>
            <w:shd w:val="clear" w:color="auto" w:fill="B7D4EF" w:themeFill="text2" w:themeFillTint="33"/>
          </w:tcPr>
          <w:p w14:paraId="5F7EA842" w14:textId="77777777" w:rsidR="004C5B67" w:rsidRPr="007A6545" w:rsidRDefault="004C5B67" w:rsidP="004C5B67">
            <w:pPr>
              <w:textAlignment w:val="baseline"/>
              <w:rPr>
                <w:rFonts w:eastAsia="Times New Roman" w:cs="Segoe UI"/>
                <w:sz w:val="24"/>
                <w:szCs w:val="24"/>
                <w:lang w:eastAsia="hr-HR"/>
              </w:rPr>
            </w:pPr>
            <w:r w:rsidRPr="007A6545">
              <w:rPr>
                <w:rFonts w:eastAsia="Times New Roman" w:cs="Calibri"/>
                <w:sz w:val="24"/>
                <w:szCs w:val="24"/>
                <w:lang w:val="en-US" w:eastAsia="hr-HR"/>
              </w:rPr>
              <w:t>Uočiti promjene u prirodi i njihov utjecaj na život;</w:t>
            </w:r>
            <w:r w:rsidRPr="007A6545">
              <w:rPr>
                <w:rFonts w:eastAsia="Times New Roman" w:cs="Calibri"/>
                <w:sz w:val="24"/>
                <w:szCs w:val="24"/>
                <w:lang w:eastAsia="hr-HR"/>
              </w:rPr>
              <w:t> </w:t>
            </w:r>
          </w:p>
          <w:p w14:paraId="0B40B223" w14:textId="1909D4F4" w:rsidR="004C5B67" w:rsidRPr="007A6545" w:rsidRDefault="004C5B67" w:rsidP="004C5B67">
            <w:pPr>
              <w:spacing w:line="276" w:lineRule="auto"/>
              <w:rPr>
                <w:sz w:val="24"/>
                <w:szCs w:val="24"/>
              </w:rPr>
            </w:pPr>
            <w:r w:rsidRPr="007A6545">
              <w:rPr>
                <w:rFonts w:eastAsia="Times New Roman" w:cs="Calibri"/>
                <w:sz w:val="24"/>
                <w:szCs w:val="24"/>
                <w:lang w:val="en-US" w:eastAsia="hr-HR"/>
              </w:rPr>
              <w:t>učiti otkrivanjem u neposrednoj blizini životnoj stvarnosti u kojoj se učenice susreću s prirodom i kulturnom okolinom; uočiti biljni i životinjski svijet koji nas okružuje; razvijati kulturu pristojnog ponašanja i kulturu slušanja na javnim mjestima</w:t>
            </w:r>
            <w:r w:rsidRPr="007A6545">
              <w:rPr>
                <w:rFonts w:eastAsia="Times New Roman" w:cs="Calibri"/>
                <w:sz w:val="24"/>
                <w:szCs w:val="24"/>
                <w:lang w:eastAsia="hr-HR"/>
              </w:rPr>
              <w:t> </w:t>
            </w:r>
          </w:p>
        </w:tc>
      </w:tr>
      <w:tr w:rsidR="007A6545" w:rsidRPr="007A6545" w14:paraId="64907A94" w14:textId="77777777" w:rsidTr="004C5B67">
        <w:tc>
          <w:tcPr>
            <w:tcW w:w="2830" w:type="dxa"/>
          </w:tcPr>
          <w:p w14:paraId="552E0958"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Sudionici</w:t>
            </w:r>
          </w:p>
        </w:tc>
        <w:tc>
          <w:tcPr>
            <w:tcW w:w="11162" w:type="dxa"/>
          </w:tcPr>
          <w:p w14:paraId="01397B4C" w14:textId="293B5A7A" w:rsidR="004C5B67" w:rsidRPr="007A6545" w:rsidRDefault="004C5B67" w:rsidP="004C5B67">
            <w:pPr>
              <w:spacing w:line="276" w:lineRule="auto"/>
              <w:rPr>
                <w:sz w:val="24"/>
                <w:szCs w:val="24"/>
              </w:rPr>
            </w:pPr>
            <w:r w:rsidRPr="007A6545">
              <w:rPr>
                <w:rFonts w:eastAsia="Times New Roman" w:cs="Calibri"/>
                <w:sz w:val="24"/>
                <w:szCs w:val="24"/>
                <w:lang w:val="en-US" w:eastAsia="hr-HR"/>
              </w:rPr>
              <w:t>Učiteljice i učenici 1. - 4. razreda</w:t>
            </w:r>
            <w:r w:rsidRPr="007A6545">
              <w:rPr>
                <w:rFonts w:eastAsia="Times New Roman" w:cs="Calibri"/>
                <w:sz w:val="24"/>
                <w:szCs w:val="24"/>
                <w:lang w:eastAsia="hr-HR"/>
              </w:rPr>
              <w:t> PŠ KI</w:t>
            </w:r>
          </w:p>
        </w:tc>
      </w:tr>
      <w:tr w:rsidR="007A6545" w:rsidRPr="007A6545" w14:paraId="38D43A8F" w14:textId="77777777" w:rsidTr="004C5B67">
        <w:tc>
          <w:tcPr>
            <w:tcW w:w="2830" w:type="dxa"/>
            <w:shd w:val="clear" w:color="auto" w:fill="B7D4EF" w:themeFill="text2" w:themeFillTint="33"/>
          </w:tcPr>
          <w:p w14:paraId="15BB67FE"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 xml:space="preserve">Način učenja </w:t>
            </w:r>
          </w:p>
          <w:p w14:paraId="51914826"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(što rade učenici)</w:t>
            </w:r>
          </w:p>
        </w:tc>
        <w:tc>
          <w:tcPr>
            <w:tcW w:w="11162" w:type="dxa"/>
            <w:shd w:val="clear" w:color="auto" w:fill="B7D4EF" w:themeFill="text2" w:themeFillTint="33"/>
          </w:tcPr>
          <w:p w14:paraId="650AB8E2" w14:textId="77777777" w:rsidR="004C5B67" w:rsidRPr="007A6545" w:rsidRDefault="004C5B67" w:rsidP="004C5B67">
            <w:pPr>
              <w:textAlignment w:val="baseline"/>
              <w:rPr>
                <w:rFonts w:eastAsia="Times New Roman" w:cs="Segoe UI"/>
                <w:sz w:val="24"/>
                <w:szCs w:val="24"/>
                <w:lang w:eastAsia="hr-HR"/>
              </w:rPr>
            </w:pPr>
            <w:r w:rsidRPr="007A6545">
              <w:rPr>
                <w:rFonts w:eastAsia="Times New Roman" w:cs="Calibri"/>
                <w:sz w:val="24"/>
                <w:szCs w:val="24"/>
                <w:lang w:val="en-US" w:eastAsia="hr-HR"/>
              </w:rPr>
              <w:t>sudjelovanje u edukativnoj radionici; edukativno -zabavne igre, </w:t>
            </w:r>
            <w:r w:rsidRPr="007A6545">
              <w:rPr>
                <w:rFonts w:eastAsia="Times New Roman" w:cs="Calibri"/>
                <w:sz w:val="24"/>
                <w:szCs w:val="24"/>
                <w:lang w:eastAsia="hr-HR"/>
              </w:rPr>
              <w:t> </w:t>
            </w:r>
          </w:p>
          <w:p w14:paraId="6763A9A4" w14:textId="77777777" w:rsidR="004C5B67" w:rsidRPr="007A6545" w:rsidRDefault="004C5B67" w:rsidP="004C5B67">
            <w:pPr>
              <w:textAlignment w:val="baseline"/>
              <w:rPr>
                <w:rFonts w:eastAsia="Times New Roman" w:cs="Segoe UI"/>
                <w:sz w:val="24"/>
                <w:szCs w:val="24"/>
                <w:lang w:eastAsia="hr-HR"/>
              </w:rPr>
            </w:pPr>
            <w:r w:rsidRPr="007A6545">
              <w:rPr>
                <w:rFonts w:eastAsia="Times New Roman" w:cs="Calibri"/>
                <w:sz w:val="24"/>
                <w:szCs w:val="24"/>
                <w:lang w:val="en-US" w:eastAsia="hr-HR"/>
              </w:rPr>
              <w:t>vožnja turističkim vlakićem, vožnja brodićem, </w:t>
            </w:r>
            <w:r w:rsidRPr="007A6545">
              <w:rPr>
                <w:rFonts w:eastAsia="Times New Roman" w:cs="Calibri"/>
                <w:sz w:val="24"/>
                <w:szCs w:val="24"/>
                <w:lang w:eastAsia="hr-HR"/>
              </w:rPr>
              <w:t> </w:t>
            </w:r>
          </w:p>
          <w:p w14:paraId="3025776F" w14:textId="756FD5DC" w:rsidR="004C5B67" w:rsidRPr="007A6545" w:rsidRDefault="004C5B67" w:rsidP="004C5B67">
            <w:pPr>
              <w:spacing w:line="276" w:lineRule="auto"/>
              <w:rPr>
                <w:sz w:val="24"/>
                <w:szCs w:val="24"/>
              </w:rPr>
            </w:pPr>
            <w:r w:rsidRPr="007A6545">
              <w:rPr>
                <w:rFonts w:eastAsia="Times New Roman" w:cs="Calibri"/>
                <w:sz w:val="24"/>
                <w:szCs w:val="24"/>
                <w:lang w:val="en-US" w:eastAsia="hr-HR"/>
              </w:rPr>
              <w:t>korištenje dječjeg parka i sportskih terena</w:t>
            </w:r>
            <w:r w:rsidRPr="007A6545">
              <w:rPr>
                <w:rFonts w:eastAsia="Times New Roman" w:cs="Calibri"/>
                <w:sz w:val="24"/>
                <w:szCs w:val="24"/>
                <w:lang w:eastAsia="hr-HR"/>
              </w:rPr>
              <w:t> </w:t>
            </w:r>
          </w:p>
        </w:tc>
      </w:tr>
      <w:tr w:rsidR="007A6545" w:rsidRPr="007A6545" w14:paraId="5F370D5B" w14:textId="77777777" w:rsidTr="004C5B67">
        <w:tc>
          <w:tcPr>
            <w:tcW w:w="2830" w:type="dxa"/>
          </w:tcPr>
          <w:p w14:paraId="40D75A17"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Metode podučavanja</w:t>
            </w:r>
          </w:p>
          <w:p w14:paraId="20A7EB8A"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(što rade učitelji)</w:t>
            </w:r>
          </w:p>
        </w:tc>
        <w:tc>
          <w:tcPr>
            <w:tcW w:w="11162" w:type="dxa"/>
          </w:tcPr>
          <w:p w14:paraId="14D403BB" w14:textId="5E6C5E98" w:rsidR="004C5B67" w:rsidRPr="007A6545" w:rsidRDefault="004C5B67" w:rsidP="004C5B67">
            <w:pPr>
              <w:spacing w:line="276" w:lineRule="auto"/>
              <w:rPr>
                <w:sz w:val="24"/>
                <w:szCs w:val="24"/>
              </w:rPr>
            </w:pPr>
            <w:r w:rsidRPr="007A6545">
              <w:rPr>
                <w:rFonts w:eastAsia="Times New Roman" w:cs="Calibri"/>
                <w:sz w:val="24"/>
                <w:szCs w:val="24"/>
                <w:lang w:val="en-US" w:eastAsia="hr-HR"/>
              </w:rPr>
              <w:t> Organizirati izvanučioničku nastavu, pripremati potreban pribor i materijal, brinuti o sigurnosti učenika, objašnjavati, demonstrirati</w:t>
            </w:r>
            <w:r w:rsidRPr="007A6545">
              <w:rPr>
                <w:rFonts w:eastAsia="Times New Roman" w:cs="Calibri"/>
                <w:sz w:val="24"/>
                <w:szCs w:val="24"/>
                <w:lang w:eastAsia="hr-HR"/>
              </w:rPr>
              <w:t> </w:t>
            </w:r>
          </w:p>
        </w:tc>
      </w:tr>
      <w:tr w:rsidR="007A6545" w:rsidRPr="007A6545" w14:paraId="0413ED98" w14:textId="77777777" w:rsidTr="004C5B67">
        <w:tc>
          <w:tcPr>
            <w:tcW w:w="2830" w:type="dxa"/>
            <w:shd w:val="clear" w:color="auto" w:fill="B7D4EF" w:themeFill="text2" w:themeFillTint="33"/>
          </w:tcPr>
          <w:p w14:paraId="5E084016"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Trajanje</w:t>
            </w:r>
          </w:p>
        </w:tc>
        <w:tc>
          <w:tcPr>
            <w:tcW w:w="11162" w:type="dxa"/>
            <w:shd w:val="clear" w:color="auto" w:fill="B7D4EF" w:themeFill="text2" w:themeFillTint="33"/>
          </w:tcPr>
          <w:p w14:paraId="2206CE03" w14:textId="2CA6329B" w:rsidR="004C5B67" w:rsidRPr="007A6545" w:rsidRDefault="004C5B67" w:rsidP="004C5B67">
            <w:pPr>
              <w:spacing w:line="276" w:lineRule="auto"/>
              <w:rPr>
                <w:sz w:val="24"/>
                <w:szCs w:val="24"/>
              </w:rPr>
            </w:pPr>
            <w:r w:rsidRPr="007A6545">
              <w:rPr>
                <w:rFonts w:eastAsia="Times New Roman" w:cs="Calibri"/>
                <w:sz w:val="24"/>
                <w:szCs w:val="24"/>
                <w:lang w:val="en-US" w:eastAsia="hr-HR"/>
              </w:rPr>
              <w:t> svibanj 2025.</w:t>
            </w:r>
            <w:r w:rsidRPr="007A6545">
              <w:rPr>
                <w:rFonts w:eastAsia="Times New Roman" w:cs="Calibri"/>
                <w:sz w:val="24"/>
                <w:szCs w:val="24"/>
                <w:lang w:eastAsia="hr-HR"/>
              </w:rPr>
              <w:t> </w:t>
            </w:r>
          </w:p>
        </w:tc>
      </w:tr>
      <w:tr w:rsidR="007A6545" w:rsidRPr="007A6545" w14:paraId="353B90FE" w14:textId="77777777" w:rsidTr="004C5B67">
        <w:tc>
          <w:tcPr>
            <w:tcW w:w="2830" w:type="dxa"/>
          </w:tcPr>
          <w:p w14:paraId="0B8E94BF"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 xml:space="preserve">Vrednovanje i samovrednovanje </w:t>
            </w:r>
          </w:p>
          <w:p w14:paraId="77ED2386"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(provjera ishoda)</w:t>
            </w:r>
          </w:p>
        </w:tc>
        <w:tc>
          <w:tcPr>
            <w:tcW w:w="11162" w:type="dxa"/>
          </w:tcPr>
          <w:p w14:paraId="07A75905" w14:textId="77777777" w:rsidR="004C5B67" w:rsidRPr="007A6545" w:rsidRDefault="004C5B67" w:rsidP="004C5B67">
            <w:pPr>
              <w:textAlignment w:val="baseline"/>
              <w:rPr>
                <w:rFonts w:eastAsia="Times New Roman" w:cs="Segoe UI"/>
                <w:sz w:val="24"/>
                <w:szCs w:val="24"/>
                <w:lang w:eastAsia="hr-HR"/>
              </w:rPr>
            </w:pPr>
            <w:r w:rsidRPr="007A6545">
              <w:rPr>
                <w:rFonts w:eastAsia="Times New Roman" w:cs="Calibri"/>
                <w:sz w:val="24"/>
                <w:szCs w:val="24"/>
                <w:lang w:val="en-US" w:eastAsia="hr-HR"/>
              </w:rPr>
              <w:t> Usmena rasprava, likovni radovi učenika, izrada plakata, promatranje kulture ponašanja učenika, sudjelovanje učenika u igrama, usmeno pripovijedanje i opisivanje</w:t>
            </w:r>
            <w:r w:rsidRPr="007A6545">
              <w:rPr>
                <w:rFonts w:eastAsia="Times New Roman" w:cs="Calibri"/>
                <w:sz w:val="24"/>
                <w:szCs w:val="24"/>
                <w:lang w:eastAsia="hr-HR"/>
              </w:rPr>
              <w:t> </w:t>
            </w:r>
          </w:p>
          <w:p w14:paraId="55B6DD59" w14:textId="3A0ED82D" w:rsidR="004C5B67" w:rsidRPr="007A6545" w:rsidRDefault="004C5B67" w:rsidP="004C5B67">
            <w:pPr>
              <w:spacing w:line="276" w:lineRule="auto"/>
              <w:rPr>
                <w:sz w:val="24"/>
                <w:szCs w:val="24"/>
              </w:rPr>
            </w:pPr>
            <w:r w:rsidRPr="007A6545">
              <w:rPr>
                <w:rFonts w:eastAsia="Times New Roman" w:cs="Calibri"/>
                <w:sz w:val="24"/>
                <w:szCs w:val="24"/>
                <w:lang w:eastAsia="hr-HR"/>
              </w:rPr>
              <w:t> </w:t>
            </w:r>
          </w:p>
        </w:tc>
      </w:tr>
      <w:tr w:rsidR="007A6545" w:rsidRPr="007A6545" w14:paraId="48B2854D" w14:textId="77777777" w:rsidTr="004C5B67">
        <w:tc>
          <w:tcPr>
            <w:tcW w:w="2830" w:type="dxa"/>
            <w:shd w:val="clear" w:color="auto" w:fill="B7D4EF" w:themeFill="text2" w:themeFillTint="33"/>
          </w:tcPr>
          <w:p w14:paraId="4936280E"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 xml:space="preserve">Potrebni resursi </w:t>
            </w:r>
          </w:p>
          <w:p w14:paraId="3DAB7B60"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(troškovnik)</w:t>
            </w:r>
          </w:p>
        </w:tc>
        <w:tc>
          <w:tcPr>
            <w:tcW w:w="11162" w:type="dxa"/>
            <w:shd w:val="clear" w:color="auto" w:fill="B7D4EF" w:themeFill="text2" w:themeFillTint="33"/>
          </w:tcPr>
          <w:p w14:paraId="0625EDA9" w14:textId="66881B80" w:rsidR="004C5B67" w:rsidRPr="007A6545" w:rsidRDefault="004C5B67" w:rsidP="004C5B67">
            <w:pPr>
              <w:spacing w:line="276" w:lineRule="auto"/>
              <w:rPr>
                <w:sz w:val="24"/>
                <w:szCs w:val="24"/>
              </w:rPr>
            </w:pPr>
            <w:r w:rsidRPr="007A6545">
              <w:rPr>
                <w:rFonts w:eastAsia="Times New Roman" w:cs="Calibri"/>
                <w:sz w:val="24"/>
                <w:szCs w:val="24"/>
                <w:lang w:val="en-US" w:eastAsia="hr-HR"/>
              </w:rPr>
              <w:t> Prijevoz, ulaznice</w:t>
            </w:r>
            <w:r w:rsidRPr="007A6545">
              <w:rPr>
                <w:rFonts w:eastAsia="Times New Roman" w:cs="Calibri"/>
                <w:sz w:val="24"/>
                <w:szCs w:val="24"/>
                <w:lang w:eastAsia="hr-HR"/>
              </w:rPr>
              <w:t> </w:t>
            </w:r>
          </w:p>
        </w:tc>
      </w:tr>
      <w:tr w:rsidR="007A6545" w:rsidRPr="007A6545" w14:paraId="3E24C9BF" w14:textId="77777777" w:rsidTr="004C5B67">
        <w:tc>
          <w:tcPr>
            <w:tcW w:w="2830" w:type="dxa"/>
          </w:tcPr>
          <w:p w14:paraId="03B0AB86"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Napomena</w:t>
            </w:r>
          </w:p>
        </w:tc>
        <w:tc>
          <w:tcPr>
            <w:tcW w:w="11162" w:type="dxa"/>
          </w:tcPr>
          <w:p w14:paraId="4637A1F0" w14:textId="0E93DF96" w:rsidR="004C5B67" w:rsidRPr="007A6545" w:rsidRDefault="004C5B67" w:rsidP="004C5B67">
            <w:pPr>
              <w:spacing w:line="276" w:lineRule="auto"/>
              <w:rPr>
                <w:sz w:val="24"/>
                <w:szCs w:val="24"/>
              </w:rPr>
            </w:pPr>
            <w:r w:rsidRPr="007A6545">
              <w:rPr>
                <w:rFonts w:eastAsia="Times New Roman" w:cs="Calibri"/>
                <w:sz w:val="24"/>
                <w:szCs w:val="24"/>
                <w:lang w:val="en-US" w:eastAsia="hr-HR"/>
              </w:rPr>
              <w:t>Izvanučioničku nastavu financirat će roditelji i/ili sponzori</w:t>
            </w:r>
            <w:r w:rsidRPr="007A6545">
              <w:rPr>
                <w:rFonts w:eastAsia="Times New Roman" w:cs="Calibri"/>
                <w:sz w:val="24"/>
                <w:szCs w:val="24"/>
                <w:lang w:eastAsia="hr-HR"/>
              </w:rPr>
              <w:t> </w:t>
            </w:r>
          </w:p>
        </w:tc>
      </w:tr>
    </w:tbl>
    <w:p w14:paraId="23BCE027" w14:textId="77777777" w:rsidR="0048398F" w:rsidRDefault="0048398F" w:rsidP="004C5B67">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7A6545" w:rsidRPr="007A6545" w14:paraId="2056CDB0" w14:textId="77777777" w:rsidTr="004C5B67">
        <w:tc>
          <w:tcPr>
            <w:tcW w:w="2830" w:type="dxa"/>
            <w:shd w:val="clear" w:color="auto" w:fill="B7D4EF" w:themeFill="text2" w:themeFillTint="33"/>
          </w:tcPr>
          <w:p w14:paraId="231AE87C"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lastRenderedPageBreak/>
              <w:t>Naziv aktivnosti</w:t>
            </w:r>
          </w:p>
        </w:tc>
        <w:tc>
          <w:tcPr>
            <w:tcW w:w="11162" w:type="dxa"/>
            <w:shd w:val="clear" w:color="auto" w:fill="B7D4EF" w:themeFill="text2" w:themeFillTint="33"/>
          </w:tcPr>
          <w:p w14:paraId="2AA703E7" w14:textId="34455006" w:rsidR="004C5B67" w:rsidRPr="007A6545" w:rsidRDefault="004C5B67" w:rsidP="007A6545">
            <w:pPr>
              <w:pStyle w:val="Naslov2"/>
              <w:outlineLvl w:val="1"/>
            </w:pPr>
            <w:bookmarkStart w:id="159" w:name="_Toc178682676"/>
            <w:r w:rsidRPr="007A6545">
              <w:t>Škola plivanja</w:t>
            </w:r>
            <w:bookmarkEnd w:id="159"/>
          </w:p>
        </w:tc>
      </w:tr>
      <w:tr w:rsidR="007A6545" w:rsidRPr="007A6545" w14:paraId="6D2D93D1" w14:textId="77777777" w:rsidTr="004C5B67">
        <w:tc>
          <w:tcPr>
            <w:tcW w:w="2830" w:type="dxa"/>
          </w:tcPr>
          <w:p w14:paraId="3D1DAAC2"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Kurikulumsko područje</w:t>
            </w:r>
          </w:p>
        </w:tc>
        <w:tc>
          <w:tcPr>
            <w:tcW w:w="11162" w:type="dxa"/>
          </w:tcPr>
          <w:p w14:paraId="0B317F45" w14:textId="1069D71B" w:rsidR="004C5B67" w:rsidRPr="007A4D22" w:rsidRDefault="004C5B67" w:rsidP="004C5B67">
            <w:pPr>
              <w:spacing w:line="276" w:lineRule="auto"/>
              <w:rPr>
                <w:i/>
                <w:iCs/>
                <w:sz w:val="24"/>
                <w:szCs w:val="24"/>
              </w:rPr>
            </w:pPr>
            <w:r w:rsidRPr="007A4D22">
              <w:rPr>
                <w:i/>
                <w:iCs/>
                <w:sz w:val="24"/>
                <w:szCs w:val="24"/>
              </w:rPr>
              <w:t>Tjelesno i zdravstveno područje</w:t>
            </w:r>
          </w:p>
        </w:tc>
      </w:tr>
      <w:tr w:rsidR="007A6545" w:rsidRPr="007A6545" w14:paraId="08AB841F" w14:textId="77777777" w:rsidTr="004C5B67">
        <w:tc>
          <w:tcPr>
            <w:tcW w:w="2830" w:type="dxa"/>
            <w:shd w:val="clear" w:color="auto" w:fill="B7D4EF" w:themeFill="text2" w:themeFillTint="33"/>
          </w:tcPr>
          <w:p w14:paraId="088CABCB"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Ciklus (razred/i)</w:t>
            </w:r>
          </w:p>
        </w:tc>
        <w:tc>
          <w:tcPr>
            <w:tcW w:w="11162" w:type="dxa"/>
            <w:shd w:val="clear" w:color="auto" w:fill="B7D4EF" w:themeFill="text2" w:themeFillTint="33"/>
          </w:tcPr>
          <w:p w14:paraId="7290AB31" w14:textId="476DD39E" w:rsidR="004C5B67" w:rsidRPr="007A6545" w:rsidRDefault="004C5B67" w:rsidP="004C5B67">
            <w:pPr>
              <w:spacing w:line="276" w:lineRule="auto"/>
              <w:rPr>
                <w:sz w:val="24"/>
                <w:szCs w:val="24"/>
              </w:rPr>
            </w:pPr>
            <w:r w:rsidRPr="007A6545">
              <w:rPr>
                <w:sz w:val="24"/>
                <w:szCs w:val="24"/>
              </w:rPr>
              <w:t>II. ciklus (3. razred)</w:t>
            </w:r>
          </w:p>
        </w:tc>
      </w:tr>
      <w:tr w:rsidR="007A6545" w:rsidRPr="007A6545" w14:paraId="048BE695" w14:textId="77777777" w:rsidTr="004C5B67">
        <w:tc>
          <w:tcPr>
            <w:tcW w:w="2830" w:type="dxa"/>
          </w:tcPr>
          <w:p w14:paraId="36F8470B"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Odgovorna osoba</w:t>
            </w:r>
          </w:p>
        </w:tc>
        <w:tc>
          <w:tcPr>
            <w:tcW w:w="11162" w:type="dxa"/>
          </w:tcPr>
          <w:p w14:paraId="4D369475" w14:textId="5B5C1FB3" w:rsidR="004C5B67" w:rsidRPr="007A6545" w:rsidRDefault="004C5B67" w:rsidP="004C5B67">
            <w:pPr>
              <w:spacing w:line="276" w:lineRule="auto"/>
              <w:rPr>
                <w:sz w:val="24"/>
                <w:szCs w:val="24"/>
              </w:rPr>
            </w:pPr>
            <w:r w:rsidRPr="007A6545">
              <w:rPr>
                <w:sz w:val="24"/>
                <w:szCs w:val="24"/>
              </w:rPr>
              <w:t>Đurđica Prlok i Selma Varović</w:t>
            </w:r>
          </w:p>
        </w:tc>
      </w:tr>
      <w:tr w:rsidR="007A6545" w:rsidRPr="007A6545" w14:paraId="2EF658FB" w14:textId="77777777" w:rsidTr="004C5B67">
        <w:tc>
          <w:tcPr>
            <w:tcW w:w="2830" w:type="dxa"/>
            <w:shd w:val="clear" w:color="auto" w:fill="B7D4EF" w:themeFill="text2" w:themeFillTint="33"/>
          </w:tcPr>
          <w:p w14:paraId="061993F6"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Cilj aktivnosti</w:t>
            </w:r>
          </w:p>
        </w:tc>
        <w:tc>
          <w:tcPr>
            <w:tcW w:w="11162" w:type="dxa"/>
            <w:shd w:val="clear" w:color="auto" w:fill="B7D4EF" w:themeFill="text2" w:themeFillTint="33"/>
          </w:tcPr>
          <w:p w14:paraId="4FC7E463" w14:textId="783904EB" w:rsidR="004C5B67" w:rsidRPr="007A6545" w:rsidRDefault="004C5B67" w:rsidP="004C5B67">
            <w:pPr>
              <w:spacing w:line="276" w:lineRule="auto"/>
              <w:rPr>
                <w:sz w:val="24"/>
                <w:szCs w:val="24"/>
              </w:rPr>
            </w:pPr>
            <w:r w:rsidRPr="007A6545">
              <w:rPr>
                <w:rFonts w:eastAsia="Calibri" w:cs="Calibri"/>
                <w:sz w:val="24"/>
                <w:szCs w:val="24"/>
                <w:lang w:val="en-US"/>
              </w:rPr>
              <w:t>Učenici će naučiti plivati i poboljšati tehnike plivanja.</w:t>
            </w:r>
          </w:p>
        </w:tc>
      </w:tr>
      <w:tr w:rsidR="007A6545" w:rsidRPr="007A6545" w14:paraId="379F10FC" w14:textId="77777777" w:rsidTr="004C5B67">
        <w:tc>
          <w:tcPr>
            <w:tcW w:w="2830" w:type="dxa"/>
          </w:tcPr>
          <w:p w14:paraId="3BC05B2B"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Obrazloženje cilja</w:t>
            </w:r>
          </w:p>
        </w:tc>
        <w:tc>
          <w:tcPr>
            <w:tcW w:w="11162" w:type="dxa"/>
          </w:tcPr>
          <w:p w14:paraId="672BFCF5" w14:textId="3E7EA4FB" w:rsidR="004C5B67" w:rsidRPr="007A6545" w:rsidRDefault="004C5B67" w:rsidP="004C5B67">
            <w:pPr>
              <w:spacing w:line="276" w:lineRule="auto"/>
              <w:rPr>
                <w:sz w:val="24"/>
                <w:szCs w:val="24"/>
              </w:rPr>
            </w:pPr>
            <w:r w:rsidRPr="007A6545">
              <w:rPr>
                <w:rFonts w:eastAsia="Calibri" w:cs="Calibri"/>
                <w:sz w:val="24"/>
                <w:szCs w:val="24"/>
                <w:lang w:val="en-US"/>
              </w:rPr>
              <w:t>Primijećeno je da neki učenici ne znaju plivati  i osjećaju strah od vode. Učenici koji znaju plivati  poboljšat će tehnike plivanja i upoznati nove</w:t>
            </w:r>
          </w:p>
        </w:tc>
      </w:tr>
      <w:tr w:rsidR="007A6545" w:rsidRPr="007A6545" w14:paraId="68C50225" w14:textId="77777777" w:rsidTr="004C5B67">
        <w:tc>
          <w:tcPr>
            <w:tcW w:w="2830" w:type="dxa"/>
            <w:shd w:val="clear" w:color="auto" w:fill="B7D4EF" w:themeFill="text2" w:themeFillTint="33"/>
          </w:tcPr>
          <w:p w14:paraId="6C5B6BCF"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Očekivani ishodi</w:t>
            </w:r>
          </w:p>
        </w:tc>
        <w:tc>
          <w:tcPr>
            <w:tcW w:w="11162" w:type="dxa"/>
            <w:shd w:val="clear" w:color="auto" w:fill="B7D4EF" w:themeFill="text2" w:themeFillTint="33"/>
          </w:tcPr>
          <w:p w14:paraId="1B8C0388" w14:textId="77777777" w:rsidR="004C5B67" w:rsidRPr="007A6545" w:rsidRDefault="004C5B67" w:rsidP="004C5B67">
            <w:pPr>
              <w:rPr>
                <w:rFonts w:eastAsia="Calibri" w:cs="Calibri"/>
                <w:sz w:val="24"/>
                <w:szCs w:val="24"/>
                <w:lang w:val="en-US"/>
              </w:rPr>
            </w:pPr>
            <w:r w:rsidRPr="007A6545">
              <w:rPr>
                <w:rFonts w:eastAsia="Calibri" w:cs="Calibri"/>
                <w:sz w:val="24"/>
                <w:szCs w:val="24"/>
                <w:lang w:val="en-US"/>
              </w:rPr>
              <w:t xml:space="preserve">- pravilno disati i održavati se na vodi </w:t>
            </w:r>
          </w:p>
          <w:p w14:paraId="657043C8" w14:textId="77777777" w:rsidR="004C5B67" w:rsidRPr="007A6545" w:rsidRDefault="004C5B67" w:rsidP="004C5B67">
            <w:pPr>
              <w:rPr>
                <w:rFonts w:eastAsia="Calibri" w:cs="Calibri"/>
                <w:sz w:val="24"/>
                <w:szCs w:val="24"/>
                <w:lang w:val="en-US"/>
              </w:rPr>
            </w:pPr>
            <w:r w:rsidRPr="007A6545">
              <w:rPr>
                <w:rFonts w:eastAsia="Calibri" w:cs="Calibri"/>
                <w:sz w:val="24"/>
                <w:szCs w:val="24"/>
                <w:lang w:val="en-US"/>
              </w:rPr>
              <w:t xml:space="preserve">- savladati tehnike plivanja </w:t>
            </w:r>
          </w:p>
          <w:p w14:paraId="59DAD155" w14:textId="1EE54585" w:rsidR="004C5B67" w:rsidRPr="007A6545" w:rsidRDefault="004C5B67" w:rsidP="004C5B67">
            <w:pPr>
              <w:spacing w:line="276" w:lineRule="auto"/>
              <w:rPr>
                <w:sz w:val="24"/>
                <w:szCs w:val="24"/>
              </w:rPr>
            </w:pPr>
            <w:r w:rsidRPr="007A6545">
              <w:rPr>
                <w:rFonts w:eastAsia="Calibri" w:cs="Calibri"/>
                <w:sz w:val="24"/>
                <w:szCs w:val="24"/>
                <w:lang w:val="en-US"/>
              </w:rPr>
              <w:t xml:space="preserve">- samostalno preplivati određenu udaljenost </w:t>
            </w:r>
          </w:p>
        </w:tc>
      </w:tr>
      <w:tr w:rsidR="007A6545" w:rsidRPr="007A6545" w14:paraId="2FFD3B0A" w14:textId="77777777" w:rsidTr="004C5B67">
        <w:tc>
          <w:tcPr>
            <w:tcW w:w="2830" w:type="dxa"/>
          </w:tcPr>
          <w:p w14:paraId="68F030A9"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Sudionici</w:t>
            </w:r>
          </w:p>
        </w:tc>
        <w:tc>
          <w:tcPr>
            <w:tcW w:w="11162" w:type="dxa"/>
          </w:tcPr>
          <w:p w14:paraId="4A4E3EEF" w14:textId="5CA8CE70" w:rsidR="004C5B67" w:rsidRPr="007A6545" w:rsidRDefault="004C5B67" w:rsidP="004C5B67">
            <w:pPr>
              <w:spacing w:line="276" w:lineRule="auto"/>
              <w:rPr>
                <w:sz w:val="24"/>
                <w:szCs w:val="24"/>
              </w:rPr>
            </w:pPr>
            <w:r w:rsidRPr="007A6545">
              <w:rPr>
                <w:sz w:val="24"/>
                <w:szCs w:val="24"/>
              </w:rPr>
              <w:t>Učiteljice i učenici 3. razreda</w:t>
            </w:r>
          </w:p>
        </w:tc>
      </w:tr>
      <w:tr w:rsidR="007A6545" w:rsidRPr="007A6545" w14:paraId="33AB88CE" w14:textId="77777777" w:rsidTr="004C5B67">
        <w:tc>
          <w:tcPr>
            <w:tcW w:w="2830" w:type="dxa"/>
            <w:shd w:val="clear" w:color="auto" w:fill="B7D4EF" w:themeFill="text2" w:themeFillTint="33"/>
          </w:tcPr>
          <w:p w14:paraId="20CEC70D"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 xml:space="preserve">Način učenja </w:t>
            </w:r>
          </w:p>
          <w:p w14:paraId="37B6FE16"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(što rade učenici)</w:t>
            </w:r>
          </w:p>
        </w:tc>
        <w:tc>
          <w:tcPr>
            <w:tcW w:w="11162" w:type="dxa"/>
            <w:shd w:val="clear" w:color="auto" w:fill="B7D4EF" w:themeFill="text2" w:themeFillTint="33"/>
          </w:tcPr>
          <w:p w14:paraId="13B1CB02" w14:textId="530497B2" w:rsidR="004C5B67" w:rsidRPr="007A6545" w:rsidRDefault="004C5B67" w:rsidP="004C5B67">
            <w:pPr>
              <w:spacing w:line="276" w:lineRule="auto"/>
              <w:rPr>
                <w:sz w:val="24"/>
                <w:szCs w:val="24"/>
              </w:rPr>
            </w:pPr>
            <w:r w:rsidRPr="007A6545">
              <w:rPr>
                <w:rFonts w:eastAsia="Calibri" w:cs="Calibri"/>
                <w:sz w:val="24"/>
                <w:szCs w:val="24"/>
                <w:lang w:val="en-US"/>
              </w:rPr>
              <w:t>Upoznaju način pravilnog disanja u vodi, održavaju se na vodi i plivaju novim tehnikama.</w:t>
            </w:r>
          </w:p>
        </w:tc>
      </w:tr>
      <w:tr w:rsidR="007A6545" w:rsidRPr="007A6545" w14:paraId="2CA32902" w14:textId="77777777" w:rsidTr="004C5B67">
        <w:tc>
          <w:tcPr>
            <w:tcW w:w="2830" w:type="dxa"/>
          </w:tcPr>
          <w:p w14:paraId="56AC216C"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Metode podučavanja</w:t>
            </w:r>
          </w:p>
          <w:p w14:paraId="248B1D3A"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(što rade učitelji)</w:t>
            </w:r>
          </w:p>
        </w:tc>
        <w:tc>
          <w:tcPr>
            <w:tcW w:w="11162" w:type="dxa"/>
          </w:tcPr>
          <w:p w14:paraId="0D41C8AD" w14:textId="723C6EEA" w:rsidR="004C5B67" w:rsidRPr="007A6545" w:rsidRDefault="004C5B67" w:rsidP="004C5B67">
            <w:pPr>
              <w:spacing w:line="276" w:lineRule="auto"/>
              <w:rPr>
                <w:sz w:val="24"/>
                <w:szCs w:val="24"/>
              </w:rPr>
            </w:pPr>
            <w:r w:rsidRPr="007A6545">
              <w:rPr>
                <w:rFonts w:eastAsia="Calibri" w:cs="Calibri"/>
                <w:sz w:val="24"/>
                <w:szCs w:val="24"/>
                <w:lang w:val="en-US"/>
              </w:rPr>
              <w:t>Demonstracija, ispravljanje pogrešaka, objašnjavanje.</w:t>
            </w:r>
          </w:p>
        </w:tc>
      </w:tr>
      <w:tr w:rsidR="007A6545" w:rsidRPr="007A6545" w14:paraId="21DF4AB0" w14:textId="77777777" w:rsidTr="004C5B67">
        <w:tc>
          <w:tcPr>
            <w:tcW w:w="2830" w:type="dxa"/>
            <w:shd w:val="clear" w:color="auto" w:fill="B7D4EF" w:themeFill="text2" w:themeFillTint="33"/>
          </w:tcPr>
          <w:p w14:paraId="0A6900A1"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Trajanje</w:t>
            </w:r>
          </w:p>
        </w:tc>
        <w:tc>
          <w:tcPr>
            <w:tcW w:w="11162" w:type="dxa"/>
            <w:shd w:val="clear" w:color="auto" w:fill="B7D4EF" w:themeFill="text2" w:themeFillTint="33"/>
          </w:tcPr>
          <w:p w14:paraId="650A0B81" w14:textId="1377EC64" w:rsidR="004C5B67" w:rsidRPr="007A6545" w:rsidRDefault="004C5B67" w:rsidP="004C5B67">
            <w:pPr>
              <w:spacing w:line="276" w:lineRule="auto"/>
              <w:rPr>
                <w:sz w:val="24"/>
                <w:szCs w:val="24"/>
              </w:rPr>
            </w:pPr>
            <w:r w:rsidRPr="007A6545">
              <w:rPr>
                <w:sz w:val="24"/>
                <w:szCs w:val="24"/>
              </w:rPr>
              <w:t>Tijekom školske godine</w:t>
            </w:r>
          </w:p>
        </w:tc>
      </w:tr>
      <w:tr w:rsidR="007A6545" w:rsidRPr="007A6545" w14:paraId="5852F7D7" w14:textId="77777777" w:rsidTr="004C5B67">
        <w:tc>
          <w:tcPr>
            <w:tcW w:w="2830" w:type="dxa"/>
          </w:tcPr>
          <w:p w14:paraId="0E40FFE8"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 xml:space="preserve">Vrednovanje i samovrednovanje </w:t>
            </w:r>
          </w:p>
          <w:p w14:paraId="6EA62312"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(provjera ishoda)</w:t>
            </w:r>
          </w:p>
        </w:tc>
        <w:tc>
          <w:tcPr>
            <w:tcW w:w="11162" w:type="dxa"/>
          </w:tcPr>
          <w:p w14:paraId="7AB462A9" w14:textId="77777777" w:rsidR="004C5B67" w:rsidRPr="007A6545" w:rsidRDefault="004C5B67" w:rsidP="004C5B67">
            <w:pPr>
              <w:rPr>
                <w:rFonts w:eastAsia="Arial Nova" w:cs="Arial Nova"/>
                <w:sz w:val="24"/>
                <w:szCs w:val="24"/>
              </w:rPr>
            </w:pPr>
            <w:r w:rsidRPr="007A6545">
              <w:rPr>
                <w:rFonts w:eastAsia="Arial Nova" w:cs="Arial Nova"/>
                <w:sz w:val="24"/>
                <w:szCs w:val="24"/>
              </w:rPr>
              <w:t>Individualno praćenje i vrednovanje rada, natjecanje.</w:t>
            </w:r>
          </w:p>
          <w:p w14:paraId="32E46A96" w14:textId="77777777" w:rsidR="004C5B67" w:rsidRPr="007A6545" w:rsidRDefault="004C5B67" w:rsidP="004C5B67">
            <w:pPr>
              <w:spacing w:line="276" w:lineRule="auto"/>
              <w:rPr>
                <w:sz w:val="24"/>
                <w:szCs w:val="24"/>
              </w:rPr>
            </w:pPr>
          </w:p>
        </w:tc>
      </w:tr>
      <w:tr w:rsidR="007A6545" w:rsidRPr="007A6545" w14:paraId="7DA5690F" w14:textId="77777777" w:rsidTr="004C5B67">
        <w:tc>
          <w:tcPr>
            <w:tcW w:w="2830" w:type="dxa"/>
            <w:shd w:val="clear" w:color="auto" w:fill="B7D4EF" w:themeFill="text2" w:themeFillTint="33"/>
          </w:tcPr>
          <w:p w14:paraId="01FAE0CE"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 xml:space="preserve">Potrebni resursi </w:t>
            </w:r>
          </w:p>
          <w:p w14:paraId="108EEF51"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(troškovnik)</w:t>
            </w:r>
          </w:p>
        </w:tc>
        <w:tc>
          <w:tcPr>
            <w:tcW w:w="11162" w:type="dxa"/>
            <w:shd w:val="clear" w:color="auto" w:fill="B7D4EF" w:themeFill="text2" w:themeFillTint="33"/>
          </w:tcPr>
          <w:p w14:paraId="6200780F" w14:textId="7539DF48" w:rsidR="004C5B67" w:rsidRPr="007A6545" w:rsidRDefault="004C5B67" w:rsidP="004C5B67">
            <w:pPr>
              <w:spacing w:line="276" w:lineRule="auto"/>
              <w:rPr>
                <w:sz w:val="24"/>
                <w:szCs w:val="24"/>
              </w:rPr>
            </w:pPr>
            <w:r w:rsidRPr="007A6545">
              <w:rPr>
                <w:rFonts w:eastAsia="Calibri" w:cs="Calibri"/>
                <w:sz w:val="24"/>
                <w:szCs w:val="24"/>
                <w:lang w:val="en-US"/>
              </w:rPr>
              <w:t>Plivalice za neplivače te pomoćni rekviziti  za poluplivače, prijevoz autobusom</w:t>
            </w:r>
          </w:p>
        </w:tc>
      </w:tr>
      <w:tr w:rsidR="007A6545" w:rsidRPr="007A6545" w14:paraId="5291A2EE" w14:textId="77777777" w:rsidTr="004C5B67">
        <w:tc>
          <w:tcPr>
            <w:tcW w:w="2830" w:type="dxa"/>
          </w:tcPr>
          <w:p w14:paraId="4DBC6759" w14:textId="77777777" w:rsidR="004C5B67" w:rsidRPr="007A6545" w:rsidRDefault="004C5B67" w:rsidP="004C5B67">
            <w:pPr>
              <w:spacing w:line="276" w:lineRule="auto"/>
              <w:rPr>
                <w:rFonts w:ascii="Bahnschrift" w:hAnsi="Bahnschrift"/>
                <w:b/>
                <w:bCs/>
                <w:sz w:val="24"/>
                <w:szCs w:val="24"/>
              </w:rPr>
            </w:pPr>
            <w:r w:rsidRPr="007A6545">
              <w:rPr>
                <w:rFonts w:ascii="Bahnschrift" w:hAnsi="Bahnschrift"/>
                <w:b/>
                <w:bCs/>
                <w:sz w:val="24"/>
                <w:szCs w:val="24"/>
              </w:rPr>
              <w:t>Napomena</w:t>
            </w:r>
          </w:p>
        </w:tc>
        <w:tc>
          <w:tcPr>
            <w:tcW w:w="11162" w:type="dxa"/>
          </w:tcPr>
          <w:p w14:paraId="036AD117" w14:textId="3EE0EFC2" w:rsidR="004C5B67" w:rsidRPr="007A6545" w:rsidRDefault="00E841D1" w:rsidP="004C5B67">
            <w:pPr>
              <w:spacing w:line="276" w:lineRule="auto"/>
              <w:rPr>
                <w:sz w:val="24"/>
                <w:szCs w:val="24"/>
              </w:rPr>
            </w:pPr>
            <w:r>
              <w:rPr>
                <w:sz w:val="24"/>
                <w:szCs w:val="24"/>
              </w:rPr>
              <w:t>/</w:t>
            </w:r>
          </w:p>
        </w:tc>
      </w:tr>
    </w:tbl>
    <w:p w14:paraId="201AFA50" w14:textId="77777777" w:rsidR="007E6CBF" w:rsidRDefault="007E6CBF" w:rsidP="00E841D1">
      <w:pPr>
        <w:spacing w:line="360" w:lineRule="auto"/>
        <w:jc w:val="both"/>
        <w:rPr>
          <w:rFonts w:ascii="Arial Nova" w:hAnsi="Arial Nova"/>
          <w:color w:val="3A7C22" w:themeColor="accent6" w:themeShade="BF"/>
          <w:sz w:val="24"/>
          <w:szCs w:val="24"/>
        </w:rPr>
      </w:pPr>
    </w:p>
    <w:p w14:paraId="4702C555" w14:textId="77777777" w:rsidR="007E6CBF" w:rsidRDefault="007E6CBF" w:rsidP="00E841D1">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C02E06" w:rsidRPr="007A6545" w14:paraId="3AF53FC8" w14:textId="77777777" w:rsidTr="00C02E06">
        <w:tc>
          <w:tcPr>
            <w:tcW w:w="2830" w:type="dxa"/>
            <w:shd w:val="clear" w:color="auto" w:fill="B7D4EF" w:themeFill="text2" w:themeFillTint="33"/>
          </w:tcPr>
          <w:p w14:paraId="5D8E8263"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lastRenderedPageBreak/>
              <w:t>Naziv aktivnosti</w:t>
            </w:r>
          </w:p>
        </w:tc>
        <w:tc>
          <w:tcPr>
            <w:tcW w:w="11162" w:type="dxa"/>
            <w:shd w:val="clear" w:color="auto" w:fill="B7D4EF" w:themeFill="text2" w:themeFillTint="33"/>
          </w:tcPr>
          <w:p w14:paraId="5AA2FB3E" w14:textId="4C4A3EB7" w:rsidR="00C02E06" w:rsidRPr="00C02E06" w:rsidRDefault="00C02E06" w:rsidP="00C02E06">
            <w:pPr>
              <w:pStyle w:val="Naslov2"/>
              <w:outlineLvl w:val="1"/>
            </w:pPr>
            <w:bookmarkStart w:id="160" w:name="_Toc178682677"/>
            <w:r w:rsidRPr="00C02E06">
              <w:t>Dan sporta</w:t>
            </w:r>
            <w:bookmarkEnd w:id="160"/>
          </w:p>
        </w:tc>
      </w:tr>
      <w:tr w:rsidR="00C02E06" w:rsidRPr="007A6545" w14:paraId="105E67DF" w14:textId="77777777" w:rsidTr="00C02E06">
        <w:tc>
          <w:tcPr>
            <w:tcW w:w="2830" w:type="dxa"/>
          </w:tcPr>
          <w:p w14:paraId="6D9CB33F"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Kurikulumsko područje</w:t>
            </w:r>
          </w:p>
        </w:tc>
        <w:tc>
          <w:tcPr>
            <w:tcW w:w="11162" w:type="dxa"/>
          </w:tcPr>
          <w:p w14:paraId="022D95A3" w14:textId="5754DBD4" w:rsidR="00C02E06" w:rsidRPr="00C02E06" w:rsidRDefault="00C02E06" w:rsidP="00C02E06">
            <w:pPr>
              <w:spacing w:line="276" w:lineRule="auto"/>
              <w:rPr>
                <w:i/>
                <w:iCs/>
                <w:sz w:val="24"/>
                <w:szCs w:val="24"/>
              </w:rPr>
            </w:pPr>
            <w:r w:rsidRPr="00C02E06">
              <w:rPr>
                <w:bCs/>
                <w:i/>
                <w:iCs/>
                <w:sz w:val="24"/>
                <w:szCs w:val="24"/>
              </w:rPr>
              <w:t>Tjelesno i zdravstveno područje</w:t>
            </w:r>
          </w:p>
        </w:tc>
      </w:tr>
      <w:tr w:rsidR="00C02E06" w:rsidRPr="007A6545" w14:paraId="0C0F6864" w14:textId="77777777" w:rsidTr="00C02E06">
        <w:tc>
          <w:tcPr>
            <w:tcW w:w="2830" w:type="dxa"/>
            <w:shd w:val="clear" w:color="auto" w:fill="B7D4EF" w:themeFill="text2" w:themeFillTint="33"/>
          </w:tcPr>
          <w:p w14:paraId="10C39900"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Ciklus (razred/i)</w:t>
            </w:r>
          </w:p>
        </w:tc>
        <w:tc>
          <w:tcPr>
            <w:tcW w:w="11162" w:type="dxa"/>
            <w:shd w:val="clear" w:color="auto" w:fill="B7D4EF" w:themeFill="text2" w:themeFillTint="33"/>
          </w:tcPr>
          <w:p w14:paraId="00DEA41C" w14:textId="33F95B3D" w:rsidR="00C02E06" w:rsidRPr="00C02E06" w:rsidRDefault="00C02E06" w:rsidP="00C02E06">
            <w:pPr>
              <w:spacing w:line="276" w:lineRule="auto"/>
              <w:rPr>
                <w:sz w:val="24"/>
                <w:szCs w:val="24"/>
              </w:rPr>
            </w:pPr>
            <w:r w:rsidRPr="00C02E06">
              <w:rPr>
                <w:rFonts w:eastAsia="Bookman Old Style" w:cs="Bookman Old Style"/>
                <w:sz w:val="24"/>
                <w:szCs w:val="24"/>
              </w:rPr>
              <w:t xml:space="preserve">I.i II. ciklus </w:t>
            </w:r>
            <w:r>
              <w:rPr>
                <w:rFonts w:eastAsia="Bookman Old Style" w:cs="Bookman Old Style"/>
                <w:sz w:val="24"/>
                <w:szCs w:val="24"/>
              </w:rPr>
              <w:t>(</w:t>
            </w:r>
            <w:r w:rsidRPr="00C02E06">
              <w:rPr>
                <w:rFonts w:eastAsia="Bookman Old Style" w:cs="Bookman Old Style"/>
                <w:sz w:val="24"/>
                <w:szCs w:val="24"/>
              </w:rPr>
              <w:t>1.- 4. razred</w:t>
            </w:r>
            <w:r>
              <w:rPr>
                <w:rFonts w:eastAsia="Bookman Old Style" w:cs="Bookman Old Style"/>
                <w:sz w:val="24"/>
                <w:szCs w:val="24"/>
              </w:rPr>
              <w:t>)</w:t>
            </w:r>
            <w:r w:rsidRPr="00C02E06">
              <w:rPr>
                <w:rFonts w:eastAsia="Bookman Old Style" w:cs="Bookman Old Style"/>
                <w:sz w:val="24"/>
                <w:szCs w:val="24"/>
              </w:rPr>
              <w:t xml:space="preserve"> </w:t>
            </w:r>
          </w:p>
        </w:tc>
      </w:tr>
      <w:tr w:rsidR="00C02E06" w:rsidRPr="007A6545" w14:paraId="3600235D" w14:textId="77777777" w:rsidTr="00C02E06">
        <w:tc>
          <w:tcPr>
            <w:tcW w:w="2830" w:type="dxa"/>
          </w:tcPr>
          <w:p w14:paraId="46246D04"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Odgovorna osoba</w:t>
            </w:r>
          </w:p>
        </w:tc>
        <w:tc>
          <w:tcPr>
            <w:tcW w:w="11162" w:type="dxa"/>
          </w:tcPr>
          <w:p w14:paraId="5D0F9CA1" w14:textId="385F22A0" w:rsidR="00C02E06" w:rsidRPr="00C02E06" w:rsidRDefault="00C02E06" w:rsidP="00C02E06">
            <w:pPr>
              <w:spacing w:line="276" w:lineRule="auto"/>
              <w:rPr>
                <w:sz w:val="24"/>
                <w:szCs w:val="24"/>
              </w:rPr>
            </w:pPr>
            <w:r w:rsidRPr="00C02E06">
              <w:rPr>
                <w:sz w:val="24"/>
                <w:szCs w:val="24"/>
              </w:rPr>
              <w:t>Karmela Pajan, Melany Ferčec, Ljubica Gaži, Željka Kodrić. Đurđica Prlok, Selma Varović, Andreja Hat, Sanja Figač</w:t>
            </w:r>
          </w:p>
        </w:tc>
      </w:tr>
      <w:tr w:rsidR="00C02E06" w:rsidRPr="007A6545" w14:paraId="05DEEE15" w14:textId="77777777" w:rsidTr="00C02E06">
        <w:tc>
          <w:tcPr>
            <w:tcW w:w="2830" w:type="dxa"/>
            <w:shd w:val="clear" w:color="auto" w:fill="B7D4EF" w:themeFill="text2" w:themeFillTint="33"/>
          </w:tcPr>
          <w:p w14:paraId="3E596580"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Cilj aktivnosti</w:t>
            </w:r>
          </w:p>
        </w:tc>
        <w:tc>
          <w:tcPr>
            <w:tcW w:w="11162" w:type="dxa"/>
            <w:shd w:val="clear" w:color="auto" w:fill="B7D4EF" w:themeFill="text2" w:themeFillTint="33"/>
          </w:tcPr>
          <w:p w14:paraId="74110825" w14:textId="34C0232D" w:rsidR="00C02E06" w:rsidRPr="00C02E06" w:rsidRDefault="00C02E06" w:rsidP="00C02E06">
            <w:pPr>
              <w:spacing w:line="276" w:lineRule="auto"/>
              <w:rPr>
                <w:sz w:val="24"/>
                <w:szCs w:val="24"/>
              </w:rPr>
            </w:pPr>
            <w:r w:rsidRPr="00C02E06">
              <w:rPr>
                <w:bCs/>
                <w:sz w:val="24"/>
                <w:szCs w:val="24"/>
              </w:rPr>
              <w:t>Poticanje bavljenja sportom u cilju očuvanja zdravlja.</w:t>
            </w:r>
          </w:p>
        </w:tc>
      </w:tr>
      <w:tr w:rsidR="00C02E06" w:rsidRPr="007A6545" w14:paraId="7CD2ECFF" w14:textId="77777777" w:rsidTr="00C02E06">
        <w:tc>
          <w:tcPr>
            <w:tcW w:w="2830" w:type="dxa"/>
          </w:tcPr>
          <w:p w14:paraId="54605553"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Obrazloženje cilja</w:t>
            </w:r>
          </w:p>
        </w:tc>
        <w:tc>
          <w:tcPr>
            <w:tcW w:w="11162" w:type="dxa"/>
          </w:tcPr>
          <w:p w14:paraId="4A124106" w14:textId="77777777" w:rsidR="00C02E06" w:rsidRPr="00C02E06" w:rsidRDefault="00C02E06" w:rsidP="00C02E06">
            <w:pPr>
              <w:rPr>
                <w:bCs/>
                <w:sz w:val="24"/>
                <w:szCs w:val="24"/>
              </w:rPr>
            </w:pPr>
            <w:r w:rsidRPr="00C02E06">
              <w:rPr>
                <w:bCs/>
                <w:sz w:val="24"/>
                <w:szCs w:val="24"/>
              </w:rPr>
              <w:t>- održavanje kondicije</w:t>
            </w:r>
          </w:p>
          <w:p w14:paraId="39556E8D" w14:textId="77777777" w:rsidR="00C02E06" w:rsidRPr="00C02E06" w:rsidRDefault="00C02E06" w:rsidP="00C02E06">
            <w:pPr>
              <w:rPr>
                <w:bCs/>
                <w:sz w:val="24"/>
                <w:szCs w:val="24"/>
              </w:rPr>
            </w:pPr>
            <w:r w:rsidRPr="00C02E06">
              <w:rPr>
                <w:bCs/>
                <w:sz w:val="24"/>
                <w:szCs w:val="24"/>
              </w:rPr>
              <w:t>- unapređenje sveukupnog zdravlja</w:t>
            </w:r>
          </w:p>
          <w:p w14:paraId="1D7EFC3A" w14:textId="77777777" w:rsidR="00C02E06" w:rsidRPr="00C02E06" w:rsidRDefault="00C02E06" w:rsidP="00C02E06">
            <w:pPr>
              <w:rPr>
                <w:bCs/>
                <w:sz w:val="24"/>
                <w:szCs w:val="24"/>
              </w:rPr>
            </w:pPr>
            <w:r w:rsidRPr="00C02E06">
              <w:rPr>
                <w:bCs/>
                <w:sz w:val="24"/>
                <w:szCs w:val="24"/>
              </w:rPr>
              <w:t>- prevencija bolesti</w:t>
            </w:r>
          </w:p>
          <w:p w14:paraId="5C55A380" w14:textId="2B9F1137" w:rsidR="00C02E06" w:rsidRPr="00C02E06" w:rsidRDefault="00C02E06" w:rsidP="00C02E06">
            <w:pPr>
              <w:spacing w:line="276" w:lineRule="auto"/>
              <w:rPr>
                <w:sz w:val="24"/>
                <w:szCs w:val="24"/>
              </w:rPr>
            </w:pPr>
            <w:r w:rsidRPr="00C02E06">
              <w:rPr>
                <w:bCs/>
                <w:sz w:val="24"/>
                <w:szCs w:val="24"/>
              </w:rPr>
              <w:t>- poboljšanje osobnog zadovoljstva i samopouzdanje te podiže raspoloženje i optimizam</w:t>
            </w:r>
          </w:p>
        </w:tc>
      </w:tr>
      <w:tr w:rsidR="00C02E06" w:rsidRPr="007A6545" w14:paraId="38216071" w14:textId="77777777" w:rsidTr="00C02E06">
        <w:tc>
          <w:tcPr>
            <w:tcW w:w="2830" w:type="dxa"/>
            <w:shd w:val="clear" w:color="auto" w:fill="B7D4EF" w:themeFill="text2" w:themeFillTint="33"/>
          </w:tcPr>
          <w:p w14:paraId="42DADFF5"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Očekivani ishodi</w:t>
            </w:r>
          </w:p>
        </w:tc>
        <w:tc>
          <w:tcPr>
            <w:tcW w:w="11162" w:type="dxa"/>
            <w:shd w:val="clear" w:color="auto" w:fill="B7D4EF" w:themeFill="text2" w:themeFillTint="33"/>
          </w:tcPr>
          <w:p w14:paraId="10644426" w14:textId="77777777" w:rsidR="00C02E06" w:rsidRPr="00C02E06" w:rsidRDefault="00C02E06" w:rsidP="00C02E06">
            <w:pPr>
              <w:rPr>
                <w:bCs/>
                <w:sz w:val="24"/>
                <w:szCs w:val="24"/>
              </w:rPr>
            </w:pPr>
            <w:r w:rsidRPr="00C02E06">
              <w:rPr>
                <w:bCs/>
                <w:sz w:val="24"/>
                <w:szCs w:val="24"/>
              </w:rPr>
              <w:t xml:space="preserve"> Izvođenje raznovrsnih promjena položaja u prostoru u motoričkim igrama</w:t>
            </w:r>
          </w:p>
          <w:p w14:paraId="71971F1F" w14:textId="77777777" w:rsidR="00C02E06" w:rsidRPr="00C02E06" w:rsidRDefault="00C02E06" w:rsidP="00C02E06">
            <w:pPr>
              <w:rPr>
                <w:bCs/>
                <w:sz w:val="24"/>
                <w:szCs w:val="24"/>
              </w:rPr>
            </w:pPr>
            <w:r w:rsidRPr="00C02E06">
              <w:rPr>
                <w:bCs/>
                <w:sz w:val="24"/>
                <w:szCs w:val="24"/>
              </w:rPr>
              <w:t xml:space="preserve"> Izvođenje prirodnih i prilagođenih gibanja</w:t>
            </w:r>
          </w:p>
          <w:p w14:paraId="4D91E6BD" w14:textId="77777777" w:rsidR="00C02E06" w:rsidRPr="00C02E06" w:rsidRDefault="00C02E06" w:rsidP="00C02E06">
            <w:pPr>
              <w:rPr>
                <w:bCs/>
                <w:sz w:val="24"/>
                <w:szCs w:val="24"/>
              </w:rPr>
            </w:pPr>
            <w:r w:rsidRPr="00C02E06">
              <w:rPr>
                <w:bCs/>
                <w:sz w:val="24"/>
                <w:szCs w:val="24"/>
              </w:rPr>
              <w:t xml:space="preserve"> Razlikovanje motoričkih gibanja</w:t>
            </w:r>
          </w:p>
          <w:p w14:paraId="0D47155B" w14:textId="714DD1E0" w:rsidR="00C02E06" w:rsidRPr="00C02E06" w:rsidRDefault="00C02E06" w:rsidP="00C02E06">
            <w:pPr>
              <w:spacing w:line="276" w:lineRule="auto"/>
              <w:rPr>
                <w:sz w:val="24"/>
                <w:szCs w:val="24"/>
              </w:rPr>
            </w:pPr>
            <w:r w:rsidRPr="00C02E06">
              <w:rPr>
                <w:bCs/>
                <w:sz w:val="24"/>
                <w:szCs w:val="24"/>
              </w:rPr>
              <w:t>Sudjelovanje u sportskim igrama</w:t>
            </w:r>
          </w:p>
        </w:tc>
      </w:tr>
      <w:tr w:rsidR="00C02E06" w:rsidRPr="007A6545" w14:paraId="58FCF9B9" w14:textId="77777777" w:rsidTr="00C02E06">
        <w:tc>
          <w:tcPr>
            <w:tcW w:w="2830" w:type="dxa"/>
          </w:tcPr>
          <w:p w14:paraId="737DA4FE"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Sudionici</w:t>
            </w:r>
          </w:p>
        </w:tc>
        <w:tc>
          <w:tcPr>
            <w:tcW w:w="11162" w:type="dxa"/>
          </w:tcPr>
          <w:p w14:paraId="72170E4A" w14:textId="517969D2" w:rsidR="00C02E06" w:rsidRPr="00C02E06" w:rsidRDefault="00C02E06" w:rsidP="00C02E06">
            <w:pPr>
              <w:spacing w:line="276" w:lineRule="auto"/>
              <w:rPr>
                <w:sz w:val="24"/>
                <w:szCs w:val="24"/>
              </w:rPr>
            </w:pPr>
            <w:r w:rsidRPr="00C02E06">
              <w:rPr>
                <w:bCs/>
                <w:sz w:val="24"/>
                <w:szCs w:val="24"/>
              </w:rPr>
              <w:t>Učenici i učiteljice  razredne nastave</w:t>
            </w:r>
          </w:p>
        </w:tc>
      </w:tr>
      <w:tr w:rsidR="00C02E06" w:rsidRPr="007A6545" w14:paraId="07D34D2B" w14:textId="77777777" w:rsidTr="00C02E06">
        <w:tc>
          <w:tcPr>
            <w:tcW w:w="2830" w:type="dxa"/>
            <w:shd w:val="clear" w:color="auto" w:fill="B7D4EF" w:themeFill="text2" w:themeFillTint="33"/>
          </w:tcPr>
          <w:p w14:paraId="7C051D3F"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 xml:space="preserve">Način učenja </w:t>
            </w:r>
          </w:p>
          <w:p w14:paraId="6B40016E"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(što rade učenici)</w:t>
            </w:r>
          </w:p>
        </w:tc>
        <w:tc>
          <w:tcPr>
            <w:tcW w:w="11162" w:type="dxa"/>
            <w:shd w:val="clear" w:color="auto" w:fill="B7D4EF" w:themeFill="text2" w:themeFillTint="33"/>
          </w:tcPr>
          <w:p w14:paraId="39DD8969" w14:textId="77777777" w:rsidR="00C02E06" w:rsidRPr="00C02E06" w:rsidRDefault="00C02E06" w:rsidP="00C02E06">
            <w:pPr>
              <w:rPr>
                <w:bCs/>
                <w:sz w:val="24"/>
                <w:szCs w:val="24"/>
              </w:rPr>
            </w:pPr>
            <w:r w:rsidRPr="00C02E06">
              <w:rPr>
                <w:bCs/>
                <w:sz w:val="24"/>
                <w:szCs w:val="24"/>
              </w:rPr>
              <w:t>Različiti obilici hodanja, trčanja, skakanja.</w:t>
            </w:r>
          </w:p>
          <w:p w14:paraId="02ED5F1C" w14:textId="77777777" w:rsidR="00C02E06" w:rsidRPr="00C02E06" w:rsidRDefault="00C02E06" w:rsidP="00C02E06">
            <w:pPr>
              <w:rPr>
                <w:bCs/>
                <w:sz w:val="24"/>
                <w:szCs w:val="24"/>
              </w:rPr>
            </w:pPr>
            <w:r w:rsidRPr="00C02E06">
              <w:rPr>
                <w:bCs/>
                <w:sz w:val="24"/>
                <w:szCs w:val="24"/>
              </w:rPr>
              <w:t>Baratanje predmetima raznovrsnih veličina</w:t>
            </w:r>
          </w:p>
          <w:p w14:paraId="0DA5650B" w14:textId="6766601B" w:rsidR="00C02E06" w:rsidRPr="00C02E06" w:rsidRDefault="00C02E06" w:rsidP="00C02E06">
            <w:pPr>
              <w:spacing w:line="276" w:lineRule="auto"/>
              <w:rPr>
                <w:sz w:val="24"/>
                <w:szCs w:val="24"/>
              </w:rPr>
            </w:pPr>
            <w:r w:rsidRPr="00C02E06">
              <w:rPr>
                <w:bCs/>
                <w:sz w:val="24"/>
                <w:szCs w:val="24"/>
              </w:rPr>
              <w:t>Motoričke igre s elementima prirodnih načina gibanja</w:t>
            </w:r>
          </w:p>
        </w:tc>
      </w:tr>
      <w:tr w:rsidR="00C02E06" w:rsidRPr="007A6545" w14:paraId="4F30CDE7" w14:textId="77777777" w:rsidTr="00C02E06">
        <w:tc>
          <w:tcPr>
            <w:tcW w:w="2830" w:type="dxa"/>
          </w:tcPr>
          <w:p w14:paraId="504413AE"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Metode podučavanja</w:t>
            </w:r>
          </w:p>
          <w:p w14:paraId="5EB3E8BB"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(što rade učitelji)</w:t>
            </w:r>
          </w:p>
        </w:tc>
        <w:tc>
          <w:tcPr>
            <w:tcW w:w="11162" w:type="dxa"/>
          </w:tcPr>
          <w:p w14:paraId="5D81C8B8" w14:textId="77777777" w:rsidR="00C02E06" w:rsidRPr="00C02E06" w:rsidRDefault="00C02E06" w:rsidP="00C02E06">
            <w:pPr>
              <w:rPr>
                <w:bCs/>
                <w:sz w:val="24"/>
                <w:szCs w:val="24"/>
              </w:rPr>
            </w:pPr>
            <w:r w:rsidRPr="00C02E06">
              <w:rPr>
                <w:bCs/>
                <w:sz w:val="24"/>
                <w:szCs w:val="24"/>
              </w:rPr>
              <w:t xml:space="preserve">Metoda demonstracije, </w:t>
            </w:r>
          </w:p>
          <w:p w14:paraId="3BD66E34" w14:textId="56FE34AD" w:rsidR="00C02E06" w:rsidRPr="00C02E06" w:rsidRDefault="00C02E06" w:rsidP="00C02E06">
            <w:pPr>
              <w:spacing w:line="276" w:lineRule="auto"/>
              <w:rPr>
                <w:sz w:val="24"/>
                <w:szCs w:val="24"/>
              </w:rPr>
            </w:pPr>
            <w:r w:rsidRPr="00C02E06">
              <w:rPr>
                <w:bCs/>
                <w:sz w:val="24"/>
                <w:szCs w:val="24"/>
              </w:rPr>
              <w:t>Analitička metoda</w:t>
            </w:r>
          </w:p>
        </w:tc>
      </w:tr>
      <w:tr w:rsidR="00C02E06" w:rsidRPr="007A6545" w14:paraId="15A6F338" w14:textId="77777777" w:rsidTr="00C02E06">
        <w:tc>
          <w:tcPr>
            <w:tcW w:w="2830" w:type="dxa"/>
            <w:shd w:val="clear" w:color="auto" w:fill="B7D4EF" w:themeFill="text2" w:themeFillTint="33"/>
          </w:tcPr>
          <w:p w14:paraId="1E57FFD2"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Trajanje</w:t>
            </w:r>
          </w:p>
        </w:tc>
        <w:tc>
          <w:tcPr>
            <w:tcW w:w="11162" w:type="dxa"/>
            <w:shd w:val="clear" w:color="auto" w:fill="B7D4EF" w:themeFill="text2" w:themeFillTint="33"/>
          </w:tcPr>
          <w:p w14:paraId="5B1D7170" w14:textId="7137B805" w:rsidR="00C02E06" w:rsidRPr="00C02E06" w:rsidRDefault="00C02E06" w:rsidP="00C02E06">
            <w:pPr>
              <w:spacing w:line="276" w:lineRule="auto"/>
              <w:rPr>
                <w:sz w:val="24"/>
                <w:szCs w:val="24"/>
              </w:rPr>
            </w:pPr>
            <w:r w:rsidRPr="00C02E06">
              <w:rPr>
                <w:bCs/>
                <w:sz w:val="24"/>
                <w:szCs w:val="24"/>
              </w:rPr>
              <w:t>Svibanj 2025.</w:t>
            </w:r>
          </w:p>
        </w:tc>
      </w:tr>
      <w:tr w:rsidR="00C02E06" w:rsidRPr="007A6545" w14:paraId="5CC190DD" w14:textId="77777777" w:rsidTr="00C02E06">
        <w:tc>
          <w:tcPr>
            <w:tcW w:w="2830" w:type="dxa"/>
          </w:tcPr>
          <w:p w14:paraId="40CD7825"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 xml:space="preserve">Vrednovanje i samovrednovanje </w:t>
            </w:r>
          </w:p>
          <w:p w14:paraId="25870440"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(provjera ishoda)</w:t>
            </w:r>
          </w:p>
        </w:tc>
        <w:tc>
          <w:tcPr>
            <w:tcW w:w="11162" w:type="dxa"/>
          </w:tcPr>
          <w:p w14:paraId="019B9C98" w14:textId="77777777" w:rsidR="00C02E06" w:rsidRPr="00C02E06" w:rsidRDefault="00C02E06" w:rsidP="00C02E06">
            <w:pPr>
              <w:rPr>
                <w:bCs/>
                <w:sz w:val="24"/>
                <w:szCs w:val="24"/>
              </w:rPr>
            </w:pPr>
            <w:r w:rsidRPr="00C02E06">
              <w:rPr>
                <w:bCs/>
                <w:sz w:val="24"/>
                <w:szCs w:val="24"/>
              </w:rPr>
              <w:t>Izvođenje motoričkog gibanja.  Usvajanje novih teorijskih znanja.</w:t>
            </w:r>
          </w:p>
          <w:p w14:paraId="70E8DACC" w14:textId="49D32199" w:rsidR="00C02E06" w:rsidRPr="00C02E06" w:rsidRDefault="00C02E06" w:rsidP="00C02E06">
            <w:pPr>
              <w:spacing w:line="276" w:lineRule="auto"/>
              <w:rPr>
                <w:sz w:val="24"/>
                <w:szCs w:val="24"/>
              </w:rPr>
            </w:pPr>
            <w:r w:rsidRPr="00C02E06">
              <w:rPr>
                <w:bCs/>
                <w:sz w:val="24"/>
                <w:szCs w:val="24"/>
              </w:rPr>
              <w:t>Poboljšanje motoričkih spos0bnosti.</w:t>
            </w:r>
          </w:p>
        </w:tc>
      </w:tr>
      <w:tr w:rsidR="00C02E06" w:rsidRPr="007A6545" w14:paraId="06DDFE50" w14:textId="77777777" w:rsidTr="00C02E06">
        <w:tc>
          <w:tcPr>
            <w:tcW w:w="2830" w:type="dxa"/>
            <w:shd w:val="clear" w:color="auto" w:fill="B7D4EF" w:themeFill="text2" w:themeFillTint="33"/>
          </w:tcPr>
          <w:p w14:paraId="08DF4BCD"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 xml:space="preserve">Potrebni resursi </w:t>
            </w:r>
          </w:p>
          <w:p w14:paraId="796B9EF5"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(troškovnik)</w:t>
            </w:r>
          </w:p>
        </w:tc>
        <w:tc>
          <w:tcPr>
            <w:tcW w:w="11162" w:type="dxa"/>
            <w:shd w:val="clear" w:color="auto" w:fill="B7D4EF" w:themeFill="text2" w:themeFillTint="33"/>
          </w:tcPr>
          <w:p w14:paraId="26D40905" w14:textId="43BCD522" w:rsidR="00C02E06" w:rsidRPr="00C02E06" w:rsidRDefault="00C02E06" w:rsidP="00C02E06">
            <w:pPr>
              <w:spacing w:line="276" w:lineRule="auto"/>
              <w:rPr>
                <w:sz w:val="24"/>
                <w:szCs w:val="24"/>
              </w:rPr>
            </w:pPr>
            <w:r w:rsidRPr="00C02E06">
              <w:rPr>
                <w:bCs/>
                <w:sz w:val="24"/>
                <w:szCs w:val="24"/>
              </w:rPr>
              <w:t>Lopte, čunjevi, palice, vijače, uže, obruči</w:t>
            </w:r>
          </w:p>
        </w:tc>
      </w:tr>
      <w:tr w:rsidR="00C02E06" w:rsidRPr="007A6545" w14:paraId="026C7B59" w14:textId="77777777" w:rsidTr="00C02E06">
        <w:tc>
          <w:tcPr>
            <w:tcW w:w="2830" w:type="dxa"/>
          </w:tcPr>
          <w:p w14:paraId="0D7209A6"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Napomena</w:t>
            </w:r>
          </w:p>
        </w:tc>
        <w:tc>
          <w:tcPr>
            <w:tcW w:w="11162" w:type="dxa"/>
          </w:tcPr>
          <w:p w14:paraId="2E0CF152" w14:textId="3E494388" w:rsidR="00C02E06" w:rsidRPr="00C02E06" w:rsidRDefault="00C02E06" w:rsidP="00C02E06">
            <w:pPr>
              <w:spacing w:line="276" w:lineRule="auto"/>
              <w:rPr>
                <w:sz w:val="24"/>
                <w:szCs w:val="24"/>
              </w:rPr>
            </w:pPr>
            <w:r w:rsidRPr="00C02E06">
              <w:rPr>
                <w:bCs/>
                <w:sz w:val="24"/>
                <w:szCs w:val="24"/>
              </w:rPr>
              <w:t>/</w:t>
            </w:r>
          </w:p>
        </w:tc>
      </w:tr>
    </w:tbl>
    <w:p w14:paraId="20291CFB" w14:textId="77777777" w:rsidR="00C02E06" w:rsidRDefault="00C02E06" w:rsidP="00E841D1">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C02E06" w:rsidRPr="007A6545" w14:paraId="0EC865BC" w14:textId="77777777" w:rsidTr="004D4382">
        <w:tc>
          <w:tcPr>
            <w:tcW w:w="2830" w:type="dxa"/>
            <w:shd w:val="clear" w:color="auto" w:fill="B7D4EF" w:themeFill="text2" w:themeFillTint="33"/>
          </w:tcPr>
          <w:p w14:paraId="0420EB96"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lastRenderedPageBreak/>
              <w:t>Naziv aktivnosti</w:t>
            </w:r>
          </w:p>
        </w:tc>
        <w:tc>
          <w:tcPr>
            <w:tcW w:w="11162" w:type="dxa"/>
            <w:shd w:val="clear" w:color="auto" w:fill="B7D4EF" w:themeFill="text2" w:themeFillTint="33"/>
          </w:tcPr>
          <w:p w14:paraId="7DFA84DF" w14:textId="0BD4D4CA" w:rsidR="00C02E06" w:rsidRPr="00C02E06" w:rsidRDefault="00C02E06" w:rsidP="00C02E06">
            <w:pPr>
              <w:pStyle w:val="Naslov2"/>
              <w:outlineLvl w:val="1"/>
            </w:pPr>
            <w:bookmarkStart w:id="161" w:name="_Toc178682678"/>
            <w:r w:rsidRPr="00C02E06">
              <w:t>Škola u prirodi (Dravska priča)</w:t>
            </w:r>
            <w:bookmarkEnd w:id="161"/>
          </w:p>
        </w:tc>
      </w:tr>
      <w:tr w:rsidR="00C02E06" w:rsidRPr="007A6545" w14:paraId="344B2519" w14:textId="77777777" w:rsidTr="004D4382">
        <w:tc>
          <w:tcPr>
            <w:tcW w:w="2830" w:type="dxa"/>
          </w:tcPr>
          <w:p w14:paraId="38F3A78D"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Kurikulumsko područje</w:t>
            </w:r>
          </w:p>
        </w:tc>
        <w:tc>
          <w:tcPr>
            <w:tcW w:w="11162" w:type="dxa"/>
          </w:tcPr>
          <w:p w14:paraId="766FA649" w14:textId="4FCC01BE" w:rsidR="00C02E06" w:rsidRPr="00C02E06" w:rsidRDefault="00C02E06" w:rsidP="00C02E06">
            <w:pPr>
              <w:rPr>
                <w:i/>
                <w:sz w:val="24"/>
                <w:szCs w:val="24"/>
              </w:rPr>
            </w:pPr>
            <w:r w:rsidRPr="00C02E06">
              <w:rPr>
                <w:i/>
                <w:sz w:val="24"/>
                <w:szCs w:val="24"/>
              </w:rPr>
              <w:t>Prirodoslovno područje</w:t>
            </w:r>
            <w:r>
              <w:rPr>
                <w:i/>
                <w:sz w:val="24"/>
                <w:szCs w:val="24"/>
              </w:rPr>
              <w:t xml:space="preserve">, </w:t>
            </w:r>
            <w:r w:rsidRPr="00C02E06">
              <w:rPr>
                <w:i/>
                <w:sz w:val="24"/>
                <w:szCs w:val="24"/>
              </w:rPr>
              <w:t>Društveno-humanističko područje</w:t>
            </w:r>
            <w:r>
              <w:rPr>
                <w:i/>
                <w:sz w:val="24"/>
                <w:szCs w:val="24"/>
              </w:rPr>
              <w:t xml:space="preserve">, </w:t>
            </w:r>
            <w:r w:rsidRPr="00C02E06">
              <w:rPr>
                <w:i/>
                <w:sz w:val="24"/>
                <w:szCs w:val="24"/>
              </w:rPr>
              <w:t>Jezično-komunikacijsko</w:t>
            </w:r>
            <w:r>
              <w:rPr>
                <w:i/>
                <w:sz w:val="24"/>
                <w:szCs w:val="24"/>
              </w:rPr>
              <w:t xml:space="preserve">, </w:t>
            </w:r>
            <w:r w:rsidRPr="00C02E06">
              <w:rPr>
                <w:i/>
                <w:sz w:val="24"/>
                <w:szCs w:val="24"/>
              </w:rPr>
              <w:t>Tjelesno-zdravstveno</w:t>
            </w:r>
          </w:p>
        </w:tc>
      </w:tr>
      <w:tr w:rsidR="00C02E06" w:rsidRPr="007A6545" w14:paraId="097441C3" w14:textId="77777777" w:rsidTr="004D4382">
        <w:tc>
          <w:tcPr>
            <w:tcW w:w="2830" w:type="dxa"/>
            <w:shd w:val="clear" w:color="auto" w:fill="B7D4EF" w:themeFill="text2" w:themeFillTint="33"/>
          </w:tcPr>
          <w:p w14:paraId="41DAFD2F"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Ciklus (razred/i)</w:t>
            </w:r>
          </w:p>
        </w:tc>
        <w:tc>
          <w:tcPr>
            <w:tcW w:w="11162" w:type="dxa"/>
            <w:shd w:val="clear" w:color="auto" w:fill="B7D4EF" w:themeFill="text2" w:themeFillTint="33"/>
          </w:tcPr>
          <w:p w14:paraId="092FCA65" w14:textId="7F0DDA66" w:rsidR="00C02E06" w:rsidRPr="00C02E06" w:rsidRDefault="00C02E06" w:rsidP="00C02E06">
            <w:pPr>
              <w:spacing w:line="276" w:lineRule="auto"/>
              <w:rPr>
                <w:sz w:val="24"/>
                <w:szCs w:val="24"/>
              </w:rPr>
            </w:pPr>
            <w:r w:rsidRPr="00C02E06">
              <w:rPr>
                <w:sz w:val="24"/>
                <w:szCs w:val="24"/>
              </w:rPr>
              <w:t>II. ciklus (3. razred)</w:t>
            </w:r>
          </w:p>
        </w:tc>
      </w:tr>
      <w:tr w:rsidR="00C02E06" w:rsidRPr="007A6545" w14:paraId="46ED0665" w14:textId="77777777" w:rsidTr="004D4382">
        <w:tc>
          <w:tcPr>
            <w:tcW w:w="2830" w:type="dxa"/>
          </w:tcPr>
          <w:p w14:paraId="4C0B8ABD"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Odgovorna osoba</w:t>
            </w:r>
          </w:p>
        </w:tc>
        <w:tc>
          <w:tcPr>
            <w:tcW w:w="11162" w:type="dxa"/>
          </w:tcPr>
          <w:p w14:paraId="71D657A3" w14:textId="51808479" w:rsidR="00C02E06" w:rsidRPr="00C02E06" w:rsidRDefault="00C02E06" w:rsidP="00C02E06">
            <w:pPr>
              <w:spacing w:line="276" w:lineRule="auto"/>
              <w:rPr>
                <w:sz w:val="24"/>
                <w:szCs w:val="24"/>
              </w:rPr>
            </w:pPr>
            <w:r w:rsidRPr="00C02E06">
              <w:rPr>
                <w:rFonts w:cstheme="minorHAnsi"/>
                <w:sz w:val="24"/>
                <w:szCs w:val="24"/>
              </w:rPr>
              <w:t>Selma Varović</w:t>
            </w:r>
          </w:p>
        </w:tc>
      </w:tr>
      <w:tr w:rsidR="00C02E06" w:rsidRPr="007A6545" w14:paraId="02868838" w14:textId="77777777" w:rsidTr="004D4382">
        <w:tc>
          <w:tcPr>
            <w:tcW w:w="2830" w:type="dxa"/>
            <w:shd w:val="clear" w:color="auto" w:fill="B7D4EF" w:themeFill="text2" w:themeFillTint="33"/>
          </w:tcPr>
          <w:p w14:paraId="0E1B260A"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Cilj aktivnosti</w:t>
            </w:r>
          </w:p>
        </w:tc>
        <w:tc>
          <w:tcPr>
            <w:tcW w:w="11162" w:type="dxa"/>
            <w:shd w:val="clear" w:color="auto" w:fill="B7D4EF" w:themeFill="text2" w:themeFillTint="33"/>
          </w:tcPr>
          <w:p w14:paraId="428EFCD6" w14:textId="4A66F4E4" w:rsidR="00C02E06" w:rsidRPr="00C02E06" w:rsidRDefault="00C02E06" w:rsidP="00C02E06">
            <w:pPr>
              <w:spacing w:line="276" w:lineRule="auto"/>
              <w:rPr>
                <w:sz w:val="24"/>
                <w:szCs w:val="24"/>
              </w:rPr>
            </w:pPr>
            <w:r w:rsidRPr="00C02E06">
              <w:rPr>
                <w:rFonts w:eastAsia="Bookman Old Style" w:cs="Bookman Old Style"/>
                <w:color w:val="000000"/>
                <w:sz w:val="24"/>
                <w:szCs w:val="24"/>
              </w:rPr>
              <w:t xml:space="preserve">Upoznavanje učenika s prirodnom, povijesnom i kulturnom baštinom  zavičaja RH. </w:t>
            </w:r>
            <w:r w:rsidRPr="00C02E06">
              <w:rPr>
                <w:rFonts w:eastAsia="Bookman Old Style" w:cstheme="minorHAnsi"/>
                <w:color w:val="000000"/>
                <w:sz w:val="24"/>
                <w:szCs w:val="24"/>
              </w:rPr>
              <w:t>Stvaranje pozitivne slike o sebi samima razvijajući socio-emocionalne vještine uz učenje o pravilnoj prehrani i poticanjem na aktivno i zdravo provođenje slobodnog vremena. Samostalnost u izradi zdravih obroka. Sigurno i odgovorno korištenje Interneta i društvenih mreža</w:t>
            </w:r>
          </w:p>
        </w:tc>
      </w:tr>
      <w:tr w:rsidR="00C02E06" w:rsidRPr="007A6545" w14:paraId="58369D87" w14:textId="77777777" w:rsidTr="004D4382">
        <w:tc>
          <w:tcPr>
            <w:tcW w:w="2830" w:type="dxa"/>
          </w:tcPr>
          <w:p w14:paraId="7E248416"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Obrazloženje cilja</w:t>
            </w:r>
          </w:p>
        </w:tc>
        <w:tc>
          <w:tcPr>
            <w:tcW w:w="11162" w:type="dxa"/>
          </w:tcPr>
          <w:p w14:paraId="59EC4597" w14:textId="6ACDADFC" w:rsidR="00C02E06" w:rsidRPr="00C02E06" w:rsidRDefault="00C02E06" w:rsidP="00C02E06">
            <w:pPr>
              <w:spacing w:line="276" w:lineRule="auto"/>
              <w:rPr>
                <w:sz w:val="24"/>
                <w:szCs w:val="24"/>
              </w:rPr>
            </w:pPr>
            <w:r w:rsidRPr="00C02E06">
              <w:rPr>
                <w:rFonts w:eastAsia="Bookman Old Style" w:cs="Bookman Old Style"/>
                <w:color w:val="000000"/>
                <w:sz w:val="24"/>
                <w:szCs w:val="24"/>
              </w:rPr>
              <w:t xml:space="preserve">Učenici uspoređuju svoju zavičajnu regiju sa  prirodnim, gospodarskim, kulturnim i povijesnim baštinama drugog  zavičaja.  Učenici udovoljavaju potrebu za međusobnim druženjem, zabavom, sportom i produbljivanjem prijateljstva. </w:t>
            </w:r>
            <w:r w:rsidRPr="00C02E06">
              <w:rPr>
                <w:rFonts w:eastAsia="Bookman Old Style" w:cstheme="minorHAnsi"/>
                <w:color w:val="000000"/>
                <w:sz w:val="24"/>
                <w:szCs w:val="24"/>
              </w:rPr>
              <w:t>Razvijaju svijest o kvalitetnom provođenju slobodnog vremena u prirodi kroz razne tjelesne aktivnosti te o zdravoj prehrani, samostalno istražujući kroz radionice i društvene igre o prehrambenim namirnicama, kombiniranju namirnica, piramidi prehrane te kreirajući vlastite zdrave obroke. Učenici će fotografirati i snimiti sve aktivnosti za potrebe kreiranja medijskog sadržaja.</w:t>
            </w:r>
          </w:p>
        </w:tc>
      </w:tr>
      <w:tr w:rsidR="00C02E06" w:rsidRPr="007A6545" w14:paraId="0A803488" w14:textId="77777777" w:rsidTr="004D4382">
        <w:tc>
          <w:tcPr>
            <w:tcW w:w="2830" w:type="dxa"/>
            <w:shd w:val="clear" w:color="auto" w:fill="B7D4EF" w:themeFill="text2" w:themeFillTint="33"/>
          </w:tcPr>
          <w:p w14:paraId="42461E8E"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Očekivani ishodi</w:t>
            </w:r>
          </w:p>
        </w:tc>
        <w:tc>
          <w:tcPr>
            <w:tcW w:w="11162" w:type="dxa"/>
            <w:shd w:val="clear" w:color="auto" w:fill="B7D4EF" w:themeFill="text2" w:themeFillTint="33"/>
          </w:tcPr>
          <w:p w14:paraId="6F98909C" w14:textId="77777777" w:rsidR="00C02E06" w:rsidRPr="00C02E06" w:rsidRDefault="00C02E06" w:rsidP="00C02E06">
            <w:pPr>
              <w:spacing w:after="11" w:line="276" w:lineRule="auto"/>
              <w:ind w:right="4"/>
              <w:rPr>
                <w:rFonts w:eastAsia="Bookman Old Style" w:cs="Bookman Old Style"/>
                <w:color w:val="000000"/>
                <w:sz w:val="24"/>
                <w:szCs w:val="24"/>
              </w:rPr>
            </w:pPr>
            <w:r w:rsidRPr="00C02E06">
              <w:rPr>
                <w:rFonts w:eastAsia="Bookman Old Style" w:cs="Bookman Old Style"/>
                <w:color w:val="000000"/>
                <w:sz w:val="24"/>
                <w:szCs w:val="24"/>
              </w:rPr>
              <w:t>- povezati ono što se vidi u prostoru s nastavnim gradivom</w:t>
            </w:r>
          </w:p>
          <w:p w14:paraId="4AF09872" w14:textId="77777777" w:rsidR="00C02E06" w:rsidRPr="00C02E06" w:rsidRDefault="00C02E06" w:rsidP="00C02E06">
            <w:pPr>
              <w:spacing w:after="11" w:line="276" w:lineRule="auto"/>
              <w:ind w:right="4"/>
              <w:rPr>
                <w:rFonts w:eastAsia="Bookman Old Style" w:cs="Bookman Old Style"/>
                <w:color w:val="000000"/>
                <w:sz w:val="24"/>
                <w:szCs w:val="24"/>
              </w:rPr>
            </w:pPr>
            <w:r w:rsidRPr="00C02E06">
              <w:rPr>
                <w:rFonts w:eastAsia="Bookman Old Style" w:cs="Bookman Old Style"/>
                <w:color w:val="000000"/>
                <w:sz w:val="24"/>
                <w:szCs w:val="24"/>
              </w:rPr>
              <w:t>- imenovati posjećena mjesta</w:t>
            </w:r>
          </w:p>
          <w:p w14:paraId="0B153D49" w14:textId="77777777" w:rsidR="00C02E06" w:rsidRPr="00C02E06" w:rsidRDefault="00C02E06" w:rsidP="00C02E06">
            <w:pPr>
              <w:spacing w:after="11" w:line="276" w:lineRule="auto"/>
              <w:ind w:right="4"/>
              <w:rPr>
                <w:rFonts w:eastAsia="Bookman Old Style" w:cs="Bookman Old Style"/>
                <w:color w:val="000000"/>
                <w:sz w:val="24"/>
                <w:szCs w:val="24"/>
              </w:rPr>
            </w:pPr>
            <w:r w:rsidRPr="00C02E06">
              <w:rPr>
                <w:rFonts w:eastAsia="Bookman Old Style" w:cs="Bookman Old Style"/>
                <w:color w:val="000000"/>
                <w:sz w:val="24"/>
                <w:szCs w:val="24"/>
              </w:rPr>
              <w:t>- razvijati međusobnu suradnju i kulturu ponašanja izvan škole</w:t>
            </w:r>
          </w:p>
          <w:p w14:paraId="48DCD443" w14:textId="77777777" w:rsidR="00C02E06" w:rsidRPr="00C02E06" w:rsidRDefault="00C02E06" w:rsidP="00C02E06">
            <w:pPr>
              <w:pStyle w:val="Odlomakpopisa"/>
              <w:spacing w:line="276" w:lineRule="auto"/>
              <w:ind w:left="0"/>
              <w:rPr>
                <w:rFonts w:eastAsia="Bookman Old Style" w:cs="Bookman Old Style"/>
                <w:color w:val="000000"/>
                <w:sz w:val="24"/>
                <w:szCs w:val="24"/>
              </w:rPr>
            </w:pPr>
            <w:r w:rsidRPr="00C02E06">
              <w:rPr>
                <w:rFonts w:eastAsia="Bookman Old Style" w:cs="Bookman Old Style"/>
                <w:color w:val="000000"/>
                <w:sz w:val="24"/>
                <w:szCs w:val="24"/>
              </w:rPr>
              <w:t>- razvijati i produbljivati suradničke odnose</w:t>
            </w:r>
          </w:p>
          <w:p w14:paraId="5AC7F7C3" w14:textId="77777777" w:rsidR="00C02E06" w:rsidRPr="00C02E06" w:rsidRDefault="00C02E06" w:rsidP="00C02E06">
            <w:pPr>
              <w:pStyle w:val="Odlomakpopisa"/>
              <w:spacing w:line="276" w:lineRule="auto"/>
              <w:ind w:left="0"/>
              <w:rPr>
                <w:rFonts w:cstheme="minorHAnsi"/>
                <w:sz w:val="24"/>
                <w:szCs w:val="24"/>
                <w:lang w:val="en-AU"/>
              </w:rPr>
            </w:pPr>
            <w:r w:rsidRPr="00C02E06">
              <w:rPr>
                <w:rFonts w:cstheme="minorHAnsi"/>
                <w:sz w:val="24"/>
                <w:szCs w:val="24"/>
                <w:lang w:val="en-AU"/>
              </w:rPr>
              <w:t>- povećati nivo samopoštovanja i ljubavi prema sebi i drugima</w:t>
            </w:r>
          </w:p>
          <w:p w14:paraId="4478E37C" w14:textId="77777777" w:rsidR="00C02E06" w:rsidRPr="00C02E06" w:rsidRDefault="00C02E06" w:rsidP="00C02E06">
            <w:pPr>
              <w:pStyle w:val="Odlomakpopisa"/>
              <w:spacing w:line="276" w:lineRule="auto"/>
              <w:ind w:left="0"/>
              <w:rPr>
                <w:rFonts w:cstheme="minorHAnsi"/>
                <w:sz w:val="24"/>
                <w:szCs w:val="24"/>
                <w:lang w:val="en-AU"/>
              </w:rPr>
            </w:pPr>
            <w:r w:rsidRPr="00C02E06">
              <w:rPr>
                <w:rFonts w:cstheme="minorHAnsi"/>
                <w:sz w:val="24"/>
                <w:szCs w:val="24"/>
                <w:lang w:val="en-AU"/>
              </w:rPr>
              <w:t>- razviti vještine planiranja, odlučivanja, mogućnosti utjecaja</w:t>
            </w:r>
          </w:p>
          <w:p w14:paraId="6CBBD83F" w14:textId="77777777" w:rsidR="00C02E06" w:rsidRPr="00C02E06" w:rsidRDefault="00C02E06" w:rsidP="00C02E06">
            <w:pPr>
              <w:spacing w:line="276" w:lineRule="auto"/>
              <w:rPr>
                <w:rFonts w:cstheme="minorHAnsi"/>
                <w:sz w:val="24"/>
                <w:szCs w:val="24"/>
                <w:lang w:val="en-AU"/>
              </w:rPr>
            </w:pPr>
            <w:r w:rsidRPr="00C02E06">
              <w:rPr>
                <w:rFonts w:cstheme="minorHAnsi"/>
                <w:sz w:val="24"/>
                <w:szCs w:val="24"/>
                <w:lang w:val="en-AU"/>
              </w:rPr>
              <w:t>- uvesti poželjne namirnice u svakodnevnu prehranu, te smanjiti konzumaciju nezdrave hrane</w:t>
            </w:r>
          </w:p>
          <w:p w14:paraId="7D63DEAC" w14:textId="77777777" w:rsidR="00C02E06" w:rsidRPr="00C02E06" w:rsidRDefault="00C02E06" w:rsidP="00C02E06">
            <w:pPr>
              <w:spacing w:line="276" w:lineRule="auto"/>
              <w:rPr>
                <w:rFonts w:cstheme="minorHAnsi"/>
                <w:sz w:val="24"/>
                <w:szCs w:val="24"/>
                <w:lang w:val="en-AU"/>
              </w:rPr>
            </w:pPr>
            <w:r w:rsidRPr="00C02E06">
              <w:rPr>
                <w:rFonts w:cstheme="minorHAnsi"/>
                <w:sz w:val="24"/>
                <w:szCs w:val="24"/>
                <w:lang w:val="en-AU"/>
              </w:rPr>
              <w:t>- razvijati svijest o raznovrsnoj i uravnoteženoj prehrani</w:t>
            </w:r>
          </w:p>
          <w:p w14:paraId="7B625B00" w14:textId="77777777" w:rsidR="00C02E06" w:rsidRPr="00C02E06" w:rsidRDefault="00C02E06" w:rsidP="00C02E06">
            <w:pPr>
              <w:spacing w:line="276" w:lineRule="auto"/>
              <w:rPr>
                <w:rFonts w:cstheme="minorHAnsi"/>
                <w:sz w:val="24"/>
                <w:szCs w:val="24"/>
                <w:lang w:val="en-AU"/>
              </w:rPr>
            </w:pPr>
            <w:r w:rsidRPr="00C02E06">
              <w:rPr>
                <w:rFonts w:cstheme="minorHAnsi"/>
                <w:sz w:val="24"/>
                <w:szCs w:val="24"/>
                <w:lang w:val="en-AU"/>
              </w:rPr>
              <w:t>- osjećati važnost osobnog doprinosa u pripremi kvalitetnog, ukusnog i zdravog obroka</w:t>
            </w:r>
          </w:p>
          <w:p w14:paraId="074A0C35" w14:textId="77777777" w:rsidR="00C02E06" w:rsidRPr="00C02E06" w:rsidRDefault="00C02E06" w:rsidP="00C02E06">
            <w:pPr>
              <w:pStyle w:val="Odlomakpopisa"/>
              <w:spacing w:line="276" w:lineRule="auto"/>
              <w:ind w:left="0"/>
              <w:rPr>
                <w:rFonts w:cstheme="minorHAnsi"/>
                <w:sz w:val="24"/>
                <w:szCs w:val="24"/>
                <w:lang w:val="en-AU"/>
              </w:rPr>
            </w:pPr>
            <w:r w:rsidRPr="00C02E06">
              <w:rPr>
                <w:rFonts w:cstheme="minorHAnsi"/>
                <w:sz w:val="24"/>
                <w:szCs w:val="24"/>
                <w:lang w:val="en-AU"/>
              </w:rPr>
              <w:t>- naučiti kako kvalitetno provoditi slobodno vrijeme</w:t>
            </w:r>
          </w:p>
          <w:p w14:paraId="3FD932D7" w14:textId="3EC314D0" w:rsidR="00C02E06" w:rsidRPr="00C02E06" w:rsidRDefault="00C02E06" w:rsidP="00C02E06">
            <w:pPr>
              <w:spacing w:line="276" w:lineRule="auto"/>
              <w:rPr>
                <w:sz w:val="24"/>
                <w:szCs w:val="24"/>
              </w:rPr>
            </w:pPr>
            <w:r w:rsidRPr="00C02E06">
              <w:rPr>
                <w:rFonts w:cstheme="minorHAnsi"/>
                <w:sz w:val="24"/>
                <w:szCs w:val="24"/>
                <w:lang w:val="en-AU"/>
              </w:rPr>
              <w:t>- naučiti kako nastaje medijski sadržaj</w:t>
            </w:r>
          </w:p>
        </w:tc>
      </w:tr>
      <w:tr w:rsidR="00C02E06" w:rsidRPr="007A6545" w14:paraId="33767367" w14:textId="77777777" w:rsidTr="004D4382">
        <w:tc>
          <w:tcPr>
            <w:tcW w:w="2830" w:type="dxa"/>
          </w:tcPr>
          <w:p w14:paraId="736BF163"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Sudionici</w:t>
            </w:r>
          </w:p>
        </w:tc>
        <w:tc>
          <w:tcPr>
            <w:tcW w:w="11162" w:type="dxa"/>
          </w:tcPr>
          <w:p w14:paraId="0F1854B6" w14:textId="5D0234F2" w:rsidR="00C02E06" w:rsidRPr="00C02E06" w:rsidRDefault="00C02E06" w:rsidP="00C02E06">
            <w:pPr>
              <w:spacing w:line="276" w:lineRule="auto"/>
              <w:rPr>
                <w:sz w:val="24"/>
                <w:szCs w:val="24"/>
              </w:rPr>
            </w:pPr>
            <w:r w:rsidRPr="00C02E06">
              <w:rPr>
                <w:rFonts w:cstheme="minorHAnsi"/>
                <w:sz w:val="24"/>
                <w:szCs w:val="24"/>
              </w:rPr>
              <w:t>Učenici i učiteljica 3. razreda MŠ, vanjski suradnici</w:t>
            </w:r>
          </w:p>
        </w:tc>
      </w:tr>
      <w:tr w:rsidR="00C02E06" w:rsidRPr="007A6545" w14:paraId="0A26959D" w14:textId="77777777" w:rsidTr="004D4382">
        <w:tc>
          <w:tcPr>
            <w:tcW w:w="2830" w:type="dxa"/>
            <w:shd w:val="clear" w:color="auto" w:fill="B7D4EF" w:themeFill="text2" w:themeFillTint="33"/>
          </w:tcPr>
          <w:p w14:paraId="6236137A"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lastRenderedPageBreak/>
              <w:t xml:space="preserve">Način učenja </w:t>
            </w:r>
          </w:p>
          <w:p w14:paraId="4F962016"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(što rade učenici)</w:t>
            </w:r>
          </w:p>
        </w:tc>
        <w:tc>
          <w:tcPr>
            <w:tcW w:w="11162" w:type="dxa"/>
            <w:shd w:val="clear" w:color="auto" w:fill="B7D4EF" w:themeFill="text2" w:themeFillTint="33"/>
          </w:tcPr>
          <w:p w14:paraId="38B60966" w14:textId="77777777" w:rsidR="00C02E06" w:rsidRPr="00C02E06" w:rsidRDefault="00C02E06" w:rsidP="00C02E06">
            <w:pPr>
              <w:spacing w:line="276" w:lineRule="auto"/>
              <w:ind w:right="51"/>
              <w:rPr>
                <w:rFonts w:eastAsia="Bookman Old Style" w:cs="Bookman Old Style"/>
                <w:color w:val="000000"/>
                <w:sz w:val="24"/>
                <w:szCs w:val="24"/>
              </w:rPr>
            </w:pPr>
            <w:r w:rsidRPr="00C02E06">
              <w:rPr>
                <w:rFonts w:eastAsia="Bookman Old Style" w:cs="Bookman Old Style"/>
                <w:color w:val="000000"/>
                <w:sz w:val="24"/>
                <w:szCs w:val="24"/>
              </w:rPr>
              <w:t>Promatraju, istražuju na internetu, snimaju, slušaju vodiče i uočavaju</w:t>
            </w:r>
          </w:p>
          <w:p w14:paraId="4D59D3FE" w14:textId="3A934D98" w:rsidR="00C02E06" w:rsidRPr="00C02E06" w:rsidRDefault="00C02E06" w:rsidP="00C02E06">
            <w:pPr>
              <w:spacing w:line="276" w:lineRule="auto"/>
              <w:rPr>
                <w:sz w:val="24"/>
                <w:szCs w:val="24"/>
              </w:rPr>
            </w:pPr>
            <w:r w:rsidRPr="00C02E06">
              <w:rPr>
                <w:rFonts w:eastAsia="Bookman Old Style" w:cs="Bookman Old Style"/>
                <w:color w:val="000000"/>
                <w:sz w:val="24"/>
                <w:szCs w:val="24"/>
              </w:rPr>
              <w:t>posebnosti i konstruktivno komuniciraju.</w:t>
            </w:r>
          </w:p>
        </w:tc>
      </w:tr>
      <w:tr w:rsidR="00C02E06" w:rsidRPr="007A6545" w14:paraId="6605EC83" w14:textId="77777777" w:rsidTr="004D4382">
        <w:tc>
          <w:tcPr>
            <w:tcW w:w="2830" w:type="dxa"/>
          </w:tcPr>
          <w:p w14:paraId="05464F74"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Metode podučavanja</w:t>
            </w:r>
          </w:p>
          <w:p w14:paraId="7562B715"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(što rade učitelji)</w:t>
            </w:r>
          </w:p>
        </w:tc>
        <w:tc>
          <w:tcPr>
            <w:tcW w:w="11162" w:type="dxa"/>
          </w:tcPr>
          <w:p w14:paraId="67168555" w14:textId="40149B42" w:rsidR="00C02E06" w:rsidRPr="00C02E06" w:rsidRDefault="00C02E06" w:rsidP="00C02E06">
            <w:pPr>
              <w:spacing w:line="276" w:lineRule="auto"/>
              <w:rPr>
                <w:sz w:val="24"/>
                <w:szCs w:val="24"/>
              </w:rPr>
            </w:pPr>
            <w:r w:rsidRPr="00C02E06">
              <w:rPr>
                <w:rStyle w:val="normaltextrun"/>
                <w:rFonts w:cstheme="minorHAnsi"/>
                <w:sz w:val="24"/>
                <w:szCs w:val="24"/>
              </w:rPr>
              <w:t xml:space="preserve">Planiranje i priprema materijala, </w:t>
            </w:r>
            <w:r w:rsidRPr="00C02E06">
              <w:rPr>
                <w:rFonts w:eastAsia="Bookman Old Style" w:cs="Bookman Old Style"/>
                <w:color w:val="000000"/>
                <w:sz w:val="24"/>
                <w:szCs w:val="24"/>
              </w:rPr>
              <w:t>organizacija putovanja s putničkom agencijom,</w:t>
            </w:r>
            <w:r w:rsidRPr="00C02E06">
              <w:rPr>
                <w:rStyle w:val="normaltextrun"/>
                <w:rFonts w:cstheme="minorHAnsi"/>
                <w:sz w:val="24"/>
                <w:szCs w:val="24"/>
              </w:rPr>
              <w:t xml:space="preserve"> razgovor, demonstracija, usmeno izlaganje, pomoć pri pripremi obroka</w:t>
            </w:r>
            <w:r w:rsidRPr="00C02E06">
              <w:rPr>
                <w:rFonts w:eastAsia="Bookman Old Style" w:cs="Bookman Old Style"/>
                <w:color w:val="000000"/>
                <w:sz w:val="24"/>
                <w:szCs w:val="24"/>
              </w:rPr>
              <w:t>, pratnja učenicima, suradnja s vanjskim suradnicima.</w:t>
            </w:r>
          </w:p>
        </w:tc>
      </w:tr>
      <w:tr w:rsidR="00C02E06" w:rsidRPr="007A6545" w14:paraId="610E8F2B" w14:textId="77777777" w:rsidTr="004D4382">
        <w:tc>
          <w:tcPr>
            <w:tcW w:w="2830" w:type="dxa"/>
            <w:shd w:val="clear" w:color="auto" w:fill="B7D4EF" w:themeFill="text2" w:themeFillTint="33"/>
          </w:tcPr>
          <w:p w14:paraId="0C4F473E"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Trajanje</w:t>
            </w:r>
          </w:p>
        </w:tc>
        <w:tc>
          <w:tcPr>
            <w:tcW w:w="11162" w:type="dxa"/>
            <w:shd w:val="clear" w:color="auto" w:fill="B7D4EF" w:themeFill="text2" w:themeFillTint="33"/>
          </w:tcPr>
          <w:p w14:paraId="586CCD58" w14:textId="7195010D" w:rsidR="00C02E06" w:rsidRPr="00C02E06" w:rsidRDefault="00C02E06" w:rsidP="00C02E06">
            <w:pPr>
              <w:spacing w:line="276" w:lineRule="auto"/>
              <w:rPr>
                <w:sz w:val="24"/>
                <w:szCs w:val="24"/>
              </w:rPr>
            </w:pPr>
            <w:r w:rsidRPr="00C02E06">
              <w:rPr>
                <w:rFonts w:cstheme="minorHAnsi"/>
                <w:sz w:val="24"/>
                <w:szCs w:val="24"/>
              </w:rPr>
              <w:t>proljeće 2025.</w:t>
            </w:r>
          </w:p>
        </w:tc>
      </w:tr>
      <w:tr w:rsidR="00C02E06" w:rsidRPr="007A6545" w14:paraId="01791214" w14:textId="77777777" w:rsidTr="004D4382">
        <w:tc>
          <w:tcPr>
            <w:tcW w:w="2830" w:type="dxa"/>
          </w:tcPr>
          <w:p w14:paraId="06975B89"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 xml:space="preserve">Vrednovanje i samovrednovanje </w:t>
            </w:r>
          </w:p>
          <w:p w14:paraId="779F545C"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(provjera ishoda)</w:t>
            </w:r>
          </w:p>
        </w:tc>
        <w:tc>
          <w:tcPr>
            <w:tcW w:w="11162" w:type="dxa"/>
          </w:tcPr>
          <w:p w14:paraId="22D932A8" w14:textId="7C5633E6" w:rsidR="00C02E06" w:rsidRPr="00C02E06" w:rsidRDefault="00C02E06" w:rsidP="00C02E06">
            <w:pPr>
              <w:spacing w:line="276" w:lineRule="auto"/>
              <w:rPr>
                <w:sz w:val="24"/>
                <w:szCs w:val="24"/>
              </w:rPr>
            </w:pPr>
            <w:r w:rsidRPr="00C02E06">
              <w:rPr>
                <w:rFonts w:eastAsia="Bookman Old Style" w:cstheme="minorHAnsi"/>
                <w:color w:val="000000"/>
                <w:sz w:val="24"/>
                <w:szCs w:val="24"/>
              </w:rPr>
              <w:t xml:space="preserve">Samovrednovanje procesa i napravljenih obroka, predstavljanje digitalnih uradaka učenicima u školi, </w:t>
            </w:r>
            <w:r w:rsidRPr="00C02E06">
              <w:rPr>
                <w:rFonts w:eastAsia="Bookman Old Style" w:cs="Bookman Old Style"/>
                <w:color w:val="000000"/>
                <w:sz w:val="24"/>
                <w:szCs w:val="24"/>
              </w:rPr>
              <w:t>promatranje, razgovor o viđenom, osvrt na posjet.</w:t>
            </w:r>
          </w:p>
        </w:tc>
      </w:tr>
      <w:tr w:rsidR="00C02E06" w:rsidRPr="007A6545" w14:paraId="67CE6548" w14:textId="77777777" w:rsidTr="004D4382">
        <w:tc>
          <w:tcPr>
            <w:tcW w:w="2830" w:type="dxa"/>
            <w:shd w:val="clear" w:color="auto" w:fill="B7D4EF" w:themeFill="text2" w:themeFillTint="33"/>
          </w:tcPr>
          <w:p w14:paraId="1CB741D7"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 xml:space="preserve">Potrebni resursi </w:t>
            </w:r>
          </w:p>
          <w:p w14:paraId="3D658DE7"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(troškovnik)</w:t>
            </w:r>
          </w:p>
        </w:tc>
        <w:tc>
          <w:tcPr>
            <w:tcW w:w="11162" w:type="dxa"/>
            <w:shd w:val="clear" w:color="auto" w:fill="B7D4EF" w:themeFill="text2" w:themeFillTint="33"/>
            <w:vAlign w:val="center"/>
          </w:tcPr>
          <w:p w14:paraId="7C01B01E" w14:textId="1211F937" w:rsidR="00C02E06" w:rsidRPr="00C02E06" w:rsidRDefault="00C02E06" w:rsidP="00C02E06">
            <w:pPr>
              <w:spacing w:line="276" w:lineRule="auto"/>
              <w:rPr>
                <w:sz w:val="24"/>
                <w:szCs w:val="24"/>
              </w:rPr>
            </w:pPr>
            <w:r w:rsidRPr="00C02E06">
              <w:rPr>
                <w:rFonts w:eastAsia="Bookman Old Style" w:cs="Bookman Old Style"/>
                <w:color w:val="000000"/>
                <w:sz w:val="24"/>
                <w:szCs w:val="24"/>
              </w:rPr>
              <w:t xml:space="preserve">Roditelji financiraju višednevnu aktivnost, sponzori i donacije, prehrambene namirnice. </w:t>
            </w:r>
          </w:p>
        </w:tc>
      </w:tr>
      <w:tr w:rsidR="00C02E06" w:rsidRPr="007A6545" w14:paraId="3E62ACB2" w14:textId="77777777" w:rsidTr="004D4382">
        <w:tc>
          <w:tcPr>
            <w:tcW w:w="2830" w:type="dxa"/>
          </w:tcPr>
          <w:p w14:paraId="74107B0E" w14:textId="77777777" w:rsidR="00C02E06" w:rsidRPr="007A6545" w:rsidRDefault="00C02E06" w:rsidP="00C02E06">
            <w:pPr>
              <w:spacing w:line="276" w:lineRule="auto"/>
              <w:rPr>
                <w:rFonts w:ascii="Bahnschrift" w:hAnsi="Bahnschrift"/>
                <w:b/>
                <w:bCs/>
                <w:sz w:val="24"/>
                <w:szCs w:val="24"/>
              </w:rPr>
            </w:pPr>
            <w:r w:rsidRPr="007A6545">
              <w:rPr>
                <w:rFonts w:ascii="Bahnschrift" w:hAnsi="Bahnschrift"/>
                <w:b/>
                <w:bCs/>
                <w:sz w:val="24"/>
                <w:szCs w:val="24"/>
              </w:rPr>
              <w:t>Napomena</w:t>
            </w:r>
          </w:p>
        </w:tc>
        <w:tc>
          <w:tcPr>
            <w:tcW w:w="11162" w:type="dxa"/>
          </w:tcPr>
          <w:p w14:paraId="374DCA9D" w14:textId="606BBFAC" w:rsidR="00C02E06" w:rsidRPr="00C02E06" w:rsidRDefault="00C02E06" w:rsidP="00C02E06">
            <w:pPr>
              <w:spacing w:line="276" w:lineRule="auto"/>
              <w:rPr>
                <w:sz w:val="24"/>
                <w:szCs w:val="24"/>
              </w:rPr>
            </w:pPr>
            <w:r>
              <w:rPr>
                <w:sz w:val="24"/>
                <w:szCs w:val="24"/>
              </w:rPr>
              <w:t>/</w:t>
            </w:r>
          </w:p>
        </w:tc>
      </w:tr>
    </w:tbl>
    <w:p w14:paraId="2804DC92" w14:textId="3E4A4BDC" w:rsidR="00C02E06" w:rsidRDefault="00C02E06" w:rsidP="00E841D1">
      <w:pPr>
        <w:spacing w:line="360" w:lineRule="auto"/>
        <w:jc w:val="both"/>
        <w:rPr>
          <w:rFonts w:ascii="Arial Nova" w:hAnsi="Arial Nova"/>
          <w:color w:val="3A7C22" w:themeColor="accent6" w:themeShade="BF"/>
          <w:sz w:val="24"/>
          <w:szCs w:val="24"/>
        </w:rPr>
      </w:pPr>
    </w:p>
    <w:p w14:paraId="434D0333" w14:textId="6D1A2C30" w:rsidR="000C5DA5" w:rsidRDefault="000C5DA5" w:rsidP="00E841D1">
      <w:pPr>
        <w:spacing w:line="360" w:lineRule="auto"/>
        <w:jc w:val="both"/>
        <w:rPr>
          <w:rFonts w:ascii="Arial Nova" w:hAnsi="Arial Nova"/>
          <w:color w:val="3A7C22" w:themeColor="accent6" w:themeShade="BF"/>
          <w:sz w:val="24"/>
          <w:szCs w:val="24"/>
        </w:rPr>
      </w:pPr>
    </w:p>
    <w:p w14:paraId="201E2A1F" w14:textId="34DFA58A" w:rsidR="000C5DA5" w:rsidRDefault="000C5DA5" w:rsidP="00E841D1">
      <w:pPr>
        <w:spacing w:line="360" w:lineRule="auto"/>
        <w:jc w:val="both"/>
        <w:rPr>
          <w:rFonts w:ascii="Arial Nova" w:hAnsi="Arial Nova"/>
          <w:color w:val="3A7C22" w:themeColor="accent6" w:themeShade="BF"/>
          <w:sz w:val="24"/>
          <w:szCs w:val="24"/>
        </w:rPr>
      </w:pPr>
    </w:p>
    <w:p w14:paraId="02DE61F9" w14:textId="568A35C2" w:rsidR="000C5DA5" w:rsidRDefault="000C5DA5" w:rsidP="00E841D1">
      <w:pPr>
        <w:spacing w:line="360" w:lineRule="auto"/>
        <w:jc w:val="both"/>
        <w:rPr>
          <w:rFonts w:ascii="Arial Nova" w:hAnsi="Arial Nova"/>
          <w:color w:val="3A7C22" w:themeColor="accent6" w:themeShade="BF"/>
          <w:sz w:val="24"/>
          <w:szCs w:val="24"/>
        </w:rPr>
      </w:pPr>
    </w:p>
    <w:p w14:paraId="0F3D49A4" w14:textId="6FE54947" w:rsidR="000C5DA5" w:rsidRDefault="000C5DA5" w:rsidP="00E841D1">
      <w:pPr>
        <w:spacing w:line="360" w:lineRule="auto"/>
        <w:jc w:val="both"/>
        <w:rPr>
          <w:rFonts w:ascii="Arial Nova" w:hAnsi="Arial Nova"/>
          <w:color w:val="3A7C22" w:themeColor="accent6" w:themeShade="BF"/>
          <w:sz w:val="24"/>
          <w:szCs w:val="24"/>
        </w:rPr>
      </w:pPr>
    </w:p>
    <w:p w14:paraId="4A390ACD" w14:textId="777E117E" w:rsidR="000C5DA5" w:rsidRDefault="000C5DA5" w:rsidP="00E841D1">
      <w:pPr>
        <w:spacing w:line="360" w:lineRule="auto"/>
        <w:jc w:val="both"/>
        <w:rPr>
          <w:rFonts w:ascii="Arial Nova" w:hAnsi="Arial Nova"/>
          <w:color w:val="3A7C22" w:themeColor="accent6" w:themeShade="BF"/>
          <w:sz w:val="24"/>
          <w:szCs w:val="24"/>
        </w:rPr>
      </w:pPr>
    </w:p>
    <w:p w14:paraId="3A7218F1" w14:textId="2798C3D0" w:rsidR="000C5DA5" w:rsidRDefault="000C5DA5" w:rsidP="00E841D1">
      <w:pPr>
        <w:spacing w:line="360" w:lineRule="auto"/>
        <w:jc w:val="both"/>
        <w:rPr>
          <w:rFonts w:ascii="Arial Nova" w:hAnsi="Arial Nova"/>
          <w:color w:val="3A7C22" w:themeColor="accent6" w:themeShade="BF"/>
          <w:sz w:val="24"/>
          <w:szCs w:val="24"/>
        </w:rPr>
      </w:pPr>
    </w:p>
    <w:p w14:paraId="2A9CC686" w14:textId="565F36E2" w:rsidR="000C5DA5" w:rsidRDefault="000C5DA5" w:rsidP="00E841D1">
      <w:pPr>
        <w:spacing w:line="360" w:lineRule="auto"/>
        <w:jc w:val="both"/>
        <w:rPr>
          <w:rFonts w:ascii="Arial Nova" w:hAnsi="Arial Nova"/>
          <w:color w:val="3A7C22" w:themeColor="accent6" w:themeShade="BF"/>
          <w:sz w:val="24"/>
          <w:szCs w:val="24"/>
        </w:rPr>
      </w:pPr>
    </w:p>
    <w:p w14:paraId="1DC9672D" w14:textId="77777777" w:rsidR="000C5DA5" w:rsidRPr="00D100F3" w:rsidRDefault="000C5DA5" w:rsidP="00E841D1">
      <w:pPr>
        <w:spacing w:line="360" w:lineRule="auto"/>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22"/>
        <w:gridCol w:w="11170"/>
      </w:tblGrid>
      <w:tr w:rsidR="00483F11" w:rsidRPr="00483F11" w14:paraId="1F27CDE3" w14:textId="77777777" w:rsidTr="00483F11">
        <w:tc>
          <w:tcPr>
            <w:tcW w:w="2822" w:type="dxa"/>
            <w:shd w:val="clear" w:color="auto" w:fill="B7D4EF" w:themeFill="text2" w:themeFillTint="33"/>
          </w:tcPr>
          <w:p w14:paraId="05341E10"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lastRenderedPageBreak/>
              <w:t>Naziv aktivnosti</w:t>
            </w:r>
          </w:p>
        </w:tc>
        <w:tc>
          <w:tcPr>
            <w:tcW w:w="11170" w:type="dxa"/>
            <w:shd w:val="clear" w:color="auto" w:fill="B7D4EF" w:themeFill="text2" w:themeFillTint="33"/>
          </w:tcPr>
          <w:p w14:paraId="1E7CACDF" w14:textId="4EACC2E2" w:rsidR="00483F11" w:rsidRPr="00E841D1" w:rsidRDefault="00483F11" w:rsidP="00E841D1">
            <w:pPr>
              <w:pStyle w:val="Naslov2"/>
              <w:outlineLvl w:val="1"/>
            </w:pPr>
            <w:bookmarkStart w:id="162" w:name="_Toc178682679"/>
            <w:r w:rsidRPr="00E841D1">
              <w:t>HNK u Zagrebu – opera „Ero s onoga svijeta“ + Tehnički muzej</w:t>
            </w:r>
            <w:bookmarkEnd w:id="162"/>
            <w:r w:rsidRPr="00E841D1">
              <w:t xml:space="preserve"> </w:t>
            </w:r>
          </w:p>
        </w:tc>
      </w:tr>
      <w:tr w:rsidR="00483F11" w:rsidRPr="00483F11" w14:paraId="0B5D93B2" w14:textId="77777777" w:rsidTr="00483F11">
        <w:tc>
          <w:tcPr>
            <w:tcW w:w="2822" w:type="dxa"/>
            <w:shd w:val="clear" w:color="auto" w:fill="auto"/>
          </w:tcPr>
          <w:p w14:paraId="55122DF1"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Kurikulumsko područje</w:t>
            </w:r>
          </w:p>
        </w:tc>
        <w:tc>
          <w:tcPr>
            <w:tcW w:w="11170" w:type="dxa"/>
          </w:tcPr>
          <w:p w14:paraId="23FF6A64" w14:textId="54BD3370" w:rsidR="00483F11" w:rsidRPr="00E841D1" w:rsidRDefault="00483F11" w:rsidP="00483F11">
            <w:pPr>
              <w:spacing w:line="276" w:lineRule="auto"/>
              <w:rPr>
                <w:i/>
                <w:iCs/>
                <w:color w:val="000000" w:themeColor="text1"/>
                <w:sz w:val="24"/>
                <w:szCs w:val="24"/>
              </w:rPr>
            </w:pPr>
            <w:r w:rsidRPr="00E841D1">
              <w:rPr>
                <w:i/>
                <w:iCs/>
                <w:color w:val="000000" w:themeColor="text1"/>
                <w:sz w:val="24"/>
                <w:szCs w:val="24"/>
              </w:rPr>
              <w:t>Društveno – humanističko područje</w:t>
            </w:r>
          </w:p>
        </w:tc>
      </w:tr>
      <w:tr w:rsidR="00483F11" w:rsidRPr="00483F11" w14:paraId="48958B40" w14:textId="77777777" w:rsidTr="00483F11">
        <w:tc>
          <w:tcPr>
            <w:tcW w:w="2822" w:type="dxa"/>
            <w:shd w:val="clear" w:color="auto" w:fill="B7D4EF" w:themeFill="text2" w:themeFillTint="33"/>
          </w:tcPr>
          <w:p w14:paraId="1FF7CBDD"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Ciklus (razred/i)</w:t>
            </w:r>
          </w:p>
        </w:tc>
        <w:tc>
          <w:tcPr>
            <w:tcW w:w="11170" w:type="dxa"/>
            <w:shd w:val="clear" w:color="auto" w:fill="B7D4EF" w:themeFill="text2" w:themeFillTint="33"/>
          </w:tcPr>
          <w:p w14:paraId="7F9B087B" w14:textId="01FC6E4E" w:rsidR="00483F11" w:rsidRPr="00E841D1" w:rsidRDefault="00483F11" w:rsidP="00483F11">
            <w:pPr>
              <w:spacing w:line="276" w:lineRule="auto"/>
              <w:rPr>
                <w:color w:val="000000" w:themeColor="text1"/>
                <w:sz w:val="24"/>
                <w:szCs w:val="24"/>
              </w:rPr>
            </w:pPr>
            <w:r w:rsidRPr="00E841D1">
              <w:rPr>
                <w:color w:val="000000" w:themeColor="text1"/>
                <w:sz w:val="24"/>
                <w:szCs w:val="24"/>
              </w:rPr>
              <w:t xml:space="preserve">III. </w:t>
            </w:r>
            <w:r w:rsidR="00E841D1">
              <w:rPr>
                <w:color w:val="000000" w:themeColor="text1"/>
                <w:sz w:val="24"/>
                <w:szCs w:val="24"/>
              </w:rPr>
              <w:t>c</w:t>
            </w:r>
            <w:r w:rsidRPr="00E841D1">
              <w:rPr>
                <w:color w:val="000000" w:themeColor="text1"/>
                <w:sz w:val="24"/>
                <w:szCs w:val="24"/>
              </w:rPr>
              <w:t>iklus (5.-8. razred)</w:t>
            </w:r>
          </w:p>
        </w:tc>
      </w:tr>
      <w:tr w:rsidR="00483F11" w:rsidRPr="00483F11" w14:paraId="3DC81F9C" w14:textId="77777777" w:rsidTr="00483F11">
        <w:tc>
          <w:tcPr>
            <w:tcW w:w="2822" w:type="dxa"/>
            <w:shd w:val="clear" w:color="auto" w:fill="auto"/>
          </w:tcPr>
          <w:p w14:paraId="2C0BFC15"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Odgovorna osoba</w:t>
            </w:r>
          </w:p>
        </w:tc>
        <w:tc>
          <w:tcPr>
            <w:tcW w:w="11170" w:type="dxa"/>
          </w:tcPr>
          <w:p w14:paraId="3D3E97D5" w14:textId="218EF5E9" w:rsidR="00483F11" w:rsidRPr="00E841D1" w:rsidRDefault="00483F11" w:rsidP="00483F11">
            <w:pPr>
              <w:spacing w:line="276" w:lineRule="auto"/>
              <w:rPr>
                <w:color w:val="000000" w:themeColor="text1"/>
                <w:sz w:val="24"/>
                <w:szCs w:val="24"/>
              </w:rPr>
            </w:pPr>
            <w:r w:rsidRPr="00E841D1">
              <w:rPr>
                <w:color w:val="000000" w:themeColor="text1"/>
                <w:sz w:val="24"/>
                <w:szCs w:val="24"/>
              </w:rPr>
              <w:t>Renata Glavica, Saša Grnović</w:t>
            </w:r>
          </w:p>
        </w:tc>
      </w:tr>
      <w:tr w:rsidR="00483F11" w:rsidRPr="00483F11" w14:paraId="27E7762D" w14:textId="77777777" w:rsidTr="00483F11">
        <w:tc>
          <w:tcPr>
            <w:tcW w:w="2822" w:type="dxa"/>
            <w:shd w:val="clear" w:color="auto" w:fill="B7D4EF" w:themeFill="text2" w:themeFillTint="33"/>
          </w:tcPr>
          <w:p w14:paraId="41716F80"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Cilj aktivnosti</w:t>
            </w:r>
          </w:p>
        </w:tc>
        <w:tc>
          <w:tcPr>
            <w:tcW w:w="11170" w:type="dxa"/>
            <w:shd w:val="clear" w:color="auto" w:fill="B7D4EF" w:themeFill="text2" w:themeFillTint="33"/>
          </w:tcPr>
          <w:p w14:paraId="153ECA1F" w14:textId="047CC171" w:rsidR="00483F11" w:rsidRPr="00E841D1" w:rsidRDefault="00483F11" w:rsidP="00483F11">
            <w:pPr>
              <w:spacing w:line="276" w:lineRule="auto"/>
              <w:rPr>
                <w:rFonts w:eastAsia="Calibri" w:cs="Calibri"/>
                <w:color w:val="000000" w:themeColor="text1"/>
                <w:sz w:val="24"/>
                <w:szCs w:val="24"/>
                <w:lang w:val="en-US"/>
              </w:rPr>
            </w:pPr>
            <w:r w:rsidRPr="00E841D1">
              <w:rPr>
                <w:color w:val="000000" w:themeColor="text1"/>
                <w:sz w:val="24"/>
                <w:szCs w:val="24"/>
              </w:rPr>
              <w:t xml:space="preserve">Razvijati sposobnosti doživljavanja teksta kao umjetničkoga djela. Buditi interes za nove dramske glazbene teme (forme). Razvijati pozitivne etičke vrijednosti i estetski ukus učenika. Razvijati pozitivne osobine ličnosti,  zamjećivati ljudske slabosti i vrline. Osobni rast i razvoj, razvoj kulturnog identiteta.   </w:t>
            </w:r>
          </w:p>
        </w:tc>
      </w:tr>
      <w:tr w:rsidR="00483F11" w:rsidRPr="00483F11" w14:paraId="7AF07BC6" w14:textId="77777777" w:rsidTr="00483F11">
        <w:tc>
          <w:tcPr>
            <w:tcW w:w="2822" w:type="dxa"/>
            <w:shd w:val="clear" w:color="auto" w:fill="auto"/>
          </w:tcPr>
          <w:p w14:paraId="75AD713D"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Obrazloženje cilja</w:t>
            </w:r>
          </w:p>
        </w:tc>
        <w:tc>
          <w:tcPr>
            <w:tcW w:w="11170" w:type="dxa"/>
          </w:tcPr>
          <w:p w14:paraId="438FEF59" w14:textId="4115BEB4" w:rsidR="00483F11" w:rsidRPr="00E841D1" w:rsidRDefault="00483F11" w:rsidP="00483F11">
            <w:pPr>
              <w:spacing w:line="276" w:lineRule="auto"/>
              <w:rPr>
                <w:rFonts w:eastAsia="Calibri" w:cs="Calibri"/>
                <w:color w:val="000000" w:themeColor="text1"/>
                <w:sz w:val="24"/>
                <w:szCs w:val="24"/>
                <w:lang w:val="en-US"/>
              </w:rPr>
            </w:pPr>
            <w:r w:rsidRPr="00E841D1">
              <w:rPr>
                <w:color w:val="000000" w:themeColor="text1"/>
                <w:sz w:val="24"/>
                <w:szCs w:val="24"/>
              </w:rPr>
              <w:t xml:space="preserve">Učenici će sudjelovanjem u ovoj izvanučioničkoj nastavi upoznati glazbenu vrstu operu, posjetit će Hrvatsko narodno kazalište u Zagrebu, te obići postave Tehničkog muzeja, sukladno uzrastu. </w:t>
            </w:r>
          </w:p>
        </w:tc>
      </w:tr>
      <w:tr w:rsidR="00483F11" w:rsidRPr="00483F11" w14:paraId="0C061F70" w14:textId="77777777" w:rsidTr="00483F11">
        <w:tc>
          <w:tcPr>
            <w:tcW w:w="2822" w:type="dxa"/>
            <w:shd w:val="clear" w:color="auto" w:fill="B7D4EF" w:themeFill="text2" w:themeFillTint="33"/>
          </w:tcPr>
          <w:p w14:paraId="76C95D27"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Očekivani ishodi</w:t>
            </w:r>
          </w:p>
        </w:tc>
        <w:tc>
          <w:tcPr>
            <w:tcW w:w="11170" w:type="dxa"/>
            <w:shd w:val="clear" w:color="auto" w:fill="B7D4EF" w:themeFill="text2" w:themeFillTint="33"/>
          </w:tcPr>
          <w:p w14:paraId="7840743D" w14:textId="7A41D122" w:rsidR="00483F11" w:rsidRPr="00E841D1" w:rsidRDefault="00483F11" w:rsidP="00483F11">
            <w:pPr>
              <w:spacing w:line="276" w:lineRule="auto"/>
              <w:rPr>
                <w:color w:val="000000" w:themeColor="text1"/>
                <w:sz w:val="24"/>
                <w:szCs w:val="24"/>
              </w:rPr>
            </w:pPr>
            <w:r w:rsidRPr="00E841D1">
              <w:rPr>
                <w:color w:val="000000" w:themeColor="text1"/>
                <w:sz w:val="24"/>
                <w:szCs w:val="24"/>
              </w:rPr>
              <w:t>Učenici će razvijati smisao za posjećivanje kulturnih i društvenih znamenitosti.</w:t>
            </w:r>
          </w:p>
        </w:tc>
      </w:tr>
      <w:tr w:rsidR="00483F11" w:rsidRPr="00483F11" w14:paraId="7B2558E4" w14:textId="77777777" w:rsidTr="00483F11">
        <w:tc>
          <w:tcPr>
            <w:tcW w:w="2822" w:type="dxa"/>
            <w:shd w:val="clear" w:color="auto" w:fill="auto"/>
          </w:tcPr>
          <w:p w14:paraId="61F0BC64"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Sudionici</w:t>
            </w:r>
          </w:p>
        </w:tc>
        <w:tc>
          <w:tcPr>
            <w:tcW w:w="11170" w:type="dxa"/>
          </w:tcPr>
          <w:p w14:paraId="45DFBF00" w14:textId="4A010C13" w:rsidR="00483F11" w:rsidRPr="00E841D1" w:rsidRDefault="00483F11" w:rsidP="00483F11">
            <w:pPr>
              <w:spacing w:line="276" w:lineRule="auto"/>
              <w:rPr>
                <w:color w:val="000000" w:themeColor="text1"/>
                <w:sz w:val="24"/>
                <w:szCs w:val="24"/>
              </w:rPr>
            </w:pPr>
            <w:r w:rsidRPr="00E841D1">
              <w:rPr>
                <w:color w:val="000000" w:themeColor="text1"/>
                <w:sz w:val="24"/>
                <w:szCs w:val="24"/>
              </w:rPr>
              <w:t xml:space="preserve">Učenici i razrednici svih razreda predmetne nastave, učiteljica glazbene kulture </w:t>
            </w:r>
          </w:p>
        </w:tc>
      </w:tr>
      <w:tr w:rsidR="00483F11" w:rsidRPr="00483F11" w14:paraId="44C07786" w14:textId="77777777" w:rsidTr="00483F11">
        <w:tc>
          <w:tcPr>
            <w:tcW w:w="2822" w:type="dxa"/>
            <w:shd w:val="clear" w:color="auto" w:fill="B7D4EF" w:themeFill="text2" w:themeFillTint="33"/>
          </w:tcPr>
          <w:p w14:paraId="62D02FEB"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Način učenja </w:t>
            </w:r>
          </w:p>
          <w:p w14:paraId="67CB2568"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učenici)</w:t>
            </w:r>
          </w:p>
        </w:tc>
        <w:tc>
          <w:tcPr>
            <w:tcW w:w="11170" w:type="dxa"/>
            <w:shd w:val="clear" w:color="auto" w:fill="B7D4EF" w:themeFill="text2" w:themeFillTint="33"/>
          </w:tcPr>
          <w:p w14:paraId="64C0B5A5" w14:textId="2538FF29" w:rsidR="00483F11" w:rsidRPr="00E841D1" w:rsidRDefault="00483F11" w:rsidP="00483F11">
            <w:pPr>
              <w:spacing w:line="276" w:lineRule="auto"/>
              <w:rPr>
                <w:rFonts w:eastAsia="Calibri" w:cs="Calibri"/>
                <w:color w:val="000000" w:themeColor="text1"/>
                <w:sz w:val="24"/>
                <w:szCs w:val="24"/>
                <w:lang w:val="en-US"/>
              </w:rPr>
            </w:pPr>
            <w:r w:rsidRPr="00E841D1">
              <w:rPr>
                <w:color w:val="000000" w:themeColor="text1"/>
                <w:sz w:val="24"/>
                <w:szCs w:val="24"/>
              </w:rPr>
              <w:t>Učenici će sudjelovati na predstavi u HNK u Zagrebu kazalištu, gledati operu „Ero s onoga svijeta“, a prethodno će posjetiti i obići Tehnički muzej. Nakon planiranih posjeta usmeno izlažu i obrazlažu svoje dojmove.</w:t>
            </w:r>
          </w:p>
        </w:tc>
      </w:tr>
      <w:tr w:rsidR="00483F11" w:rsidRPr="00483F11" w14:paraId="68BBC431" w14:textId="77777777" w:rsidTr="00483F11">
        <w:tc>
          <w:tcPr>
            <w:tcW w:w="2822" w:type="dxa"/>
            <w:shd w:val="clear" w:color="auto" w:fill="auto"/>
          </w:tcPr>
          <w:p w14:paraId="26B623FA"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Metode podučavanja</w:t>
            </w:r>
          </w:p>
          <w:p w14:paraId="348EEE8F"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učitelji)</w:t>
            </w:r>
          </w:p>
        </w:tc>
        <w:tc>
          <w:tcPr>
            <w:tcW w:w="11170" w:type="dxa"/>
          </w:tcPr>
          <w:p w14:paraId="7CA2B400" w14:textId="16A17B99" w:rsidR="00483F11" w:rsidRPr="00E841D1" w:rsidRDefault="00483F11" w:rsidP="00483F11">
            <w:pPr>
              <w:spacing w:line="276" w:lineRule="auto"/>
              <w:rPr>
                <w:rFonts w:eastAsia="Calibri" w:cs="Calibri"/>
                <w:color w:val="000000" w:themeColor="text1"/>
                <w:sz w:val="24"/>
                <w:szCs w:val="24"/>
                <w:lang w:val="en-US"/>
              </w:rPr>
            </w:pPr>
            <w:r w:rsidRPr="00E841D1">
              <w:rPr>
                <w:color w:val="000000" w:themeColor="text1"/>
                <w:sz w:val="24"/>
                <w:szCs w:val="24"/>
              </w:rPr>
              <w:t xml:space="preserve">Učitelji prezentiraju ideju roditeljima, upoznaju roditelje s sadržajem izvanučioničke nastave, istražuju tržište vezano uz cijenu prijevoz i ulaznice, zadaju učenicima zadatke, provode konstruktivne rasprave s učenicima prije i nakon posjeta kazalištu. </w:t>
            </w:r>
          </w:p>
        </w:tc>
      </w:tr>
      <w:tr w:rsidR="00483F11" w:rsidRPr="00483F11" w14:paraId="6F729ACD" w14:textId="77777777" w:rsidTr="00E841D1">
        <w:tc>
          <w:tcPr>
            <w:tcW w:w="2822" w:type="dxa"/>
            <w:shd w:val="clear" w:color="auto" w:fill="A5C9EB" w:themeFill="text2" w:themeFillTint="40"/>
          </w:tcPr>
          <w:p w14:paraId="066275FA"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Trajanje</w:t>
            </w:r>
          </w:p>
        </w:tc>
        <w:tc>
          <w:tcPr>
            <w:tcW w:w="11170" w:type="dxa"/>
            <w:shd w:val="clear" w:color="auto" w:fill="A5C9EB" w:themeFill="text2" w:themeFillTint="40"/>
          </w:tcPr>
          <w:p w14:paraId="20CD6EF5" w14:textId="5A7227A7" w:rsidR="00483F11" w:rsidRPr="00E841D1" w:rsidRDefault="005B23A4" w:rsidP="00483F11">
            <w:pPr>
              <w:spacing w:line="276" w:lineRule="auto"/>
              <w:rPr>
                <w:color w:val="000000" w:themeColor="text1"/>
                <w:sz w:val="24"/>
                <w:szCs w:val="24"/>
              </w:rPr>
            </w:pPr>
            <w:r>
              <w:rPr>
                <w:color w:val="000000" w:themeColor="text1"/>
                <w:sz w:val="24"/>
                <w:szCs w:val="24"/>
              </w:rPr>
              <w:t>l</w:t>
            </w:r>
            <w:r w:rsidR="00483F11" w:rsidRPr="00E841D1">
              <w:rPr>
                <w:color w:val="000000" w:themeColor="text1"/>
                <w:sz w:val="24"/>
                <w:szCs w:val="24"/>
              </w:rPr>
              <w:t>istopad 2024.</w:t>
            </w:r>
          </w:p>
        </w:tc>
      </w:tr>
      <w:tr w:rsidR="00483F11" w:rsidRPr="00483F11" w14:paraId="6870AADD" w14:textId="77777777" w:rsidTr="00483F11">
        <w:tc>
          <w:tcPr>
            <w:tcW w:w="2822" w:type="dxa"/>
            <w:shd w:val="clear" w:color="auto" w:fill="auto"/>
          </w:tcPr>
          <w:p w14:paraId="1AA9A402"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Vrednovanje i samovrednovanje </w:t>
            </w:r>
          </w:p>
          <w:p w14:paraId="7905AC2D"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(provjera ishoda)</w:t>
            </w:r>
          </w:p>
        </w:tc>
        <w:tc>
          <w:tcPr>
            <w:tcW w:w="11170" w:type="dxa"/>
          </w:tcPr>
          <w:p w14:paraId="0467CB24" w14:textId="77777777" w:rsidR="00483F11" w:rsidRPr="00E841D1" w:rsidRDefault="00483F11" w:rsidP="00483F11">
            <w:pPr>
              <w:rPr>
                <w:color w:val="000000" w:themeColor="text1"/>
                <w:sz w:val="24"/>
                <w:szCs w:val="24"/>
              </w:rPr>
            </w:pPr>
            <w:r w:rsidRPr="00E841D1">
              <w:rPr>
                <w:color w:val="000000" w:themeColor="text1"/>
                <w:sz w:val="24"/>
                <w:szCs w:val="24"/>
              </w:rPr>
              <w:t>Izvješće na Učiteljskom vijeću</w:t>
            </w:r>
          </w:p>
          <w:p w14:paraId="1CE8CD11" w14:textId="77777777" w:rsidR="00483F11" w:rsidRPr="00E841D1" w:rsidRDefault="00483F11" w:rsidP="00483F11">
            <w:pPr>
              <w:rPr>
                <w:color w:val="000000" w:themeColor="text1"/>
                <w:sz w:val="24"/>
                <w:szCs w:val="24"/>
              </w:rPr>
            </w:pPr>
            <w:r w:rsidRPr="00E841D1">
              <w:rPr>
                <w:color w:val="000000" w:themeColor="text1"/>
                <w:sz w:val="24"/>
                <w:szCs w:val="24"/>
              </w:rPr>
              <w:t>Izlaganja učenika na redovnoj nastavi</w:t>
            </w:r>
          </w:p>
          <w:p w14:paraId="50A630F7" w14:textId="2A0FC65D" w:rsidR="00483F11" w:rsidRPr="00E841D1" w:rsidRDefault="00483F11" w:rsidP="00483F11">
            <w:pPr>
              <w:spacing w:line="276" w:lineRule="auto"/>
              <w:rPr>
                <w:color w:val="000000" w:themeColor="text1"/>
                <w:sz w:val="24"/>
                <w:szCs w:val="24"/>
              </w:rPr>
            </w:pPr>
            <w:r w:rsidRPr="00E841D1">
              <w:rPr>
                <w:color w:val="000000" w:themeColor="text1"/>
                <w:sz w:val="24"/>
                <w:szCs w:val="24"/>
              </w:rPr>
              <w:t>Zajednička analiza i razmjena dojmova</w:t>
            </w:r>
          </w:p>
        </w:tc>
      </w:tr>
      <w:tr w:rsidR="00483F11" w:rsidRPr="00483F11" w14:paraId="5BFEA17D" w14:textId="77777777" w:rsidTr="00483F11">
        <w:tc>
          <w:tcPr>
            <w:tcW w:w="2822" w:type="dxa"/>
            <w:shd w:val="clear" w:color="auto" w:fill="B7D4EF" w:themeFill="text2" w:themeFillTint="33"/>
          </w:tcPr>
          <w:p w14:paraId="4557C13E"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Potrebni resursi </w:t>
            </w:r>
          </w:p>
          <w:p w14:paraId="529D4303"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(troškovnik)</w:t>
            </w:r>
          </w:p>
        </w:tc>
        <w:tc>
          <w:tcPr>
            <w:tcW w:w="11170" w:type="dxa"/>
            <w:shd w:val="clear" w:color="auto" w:fill="B7D4EF" w:themeFill="text2" w:themeFillTint="33"/>
          </w:tcPr>
          <w:p w14:paraId="38277E22" w14:textId="3A39B8AD" w:rsidR="00483F11" w:rsidRPr="00E841D1" w:rsidRDefault="00483F11" w:rsidP="00483F11">
            <w:pPr>
              <w:spacing w:line="276" w:lineRule="auto"/>
              <w:rPr>
                <w:rFonts w:eastAsia="Calibri" w:cs="Calibri"/>
                <w:color w:val="000000" w:themeColor="text1"/>
                <w:sz w:val="24"/>
                <w:szCs w:val="24"/>
                <w:lang w:val="en-US"/>
              </w:rPr>
            </w:pPr>
            <w:r w:rsidRPr="00E841D1">
              <w:rPr>
                <w:color w:val="000000" w:themeColor="text1"/>
                <w:sz w:val="24"/>
                <w:szCs w:val="24"/>
              </w:rPr>
              <w:t>Troškove snose roditelji učenika.</w:t>
            </w:r>
          </w:p>
        </w:tc>
      </w:tr>
      <w:tr w:rsidR="00483F11" w:rsidRPr="00483F11" w14:paraId="0637EDF0" w14:textId="77777777" w:rsidTr="00483F11">
        <w:tc>
          <w:tcPr>
            <w:tcW w:w="2822" w:type="dxa"/>
            <w:shd w:val="clear" w:color="auto" w:fill="auto"/>
          </w:tcPr>
          <w:p w14:paraId="52860EF4"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Napomena</w:t>
            </w:r>
          </w:p>
        </w:tc>
        <w:tc>
          <w:tcPr>
            <w:tcW w:w="11170" w:type="dxa"/>
          </w:tcPr>
          <w:p w14:paraId="59E0B4BE" w14:textId="536E84FC" w:rsidR="00483F11" w:rsidRPr="00E841D1" w:rsidRDefault="00483F11" w:rsidP="00483F11">
            <w:pPr>
              <w:spacing w:line="276" w:lineRule="auto"/>
              <w:rPr>
                <w:color w:val="000000" w:themeColor="text1"/>
                <w:sz w:val="24"/>
                <w:szCs w:val="24"/>
              </w:rPr>
            </w:pPr>
            <w:r w:rsidRPr="00E841D1">
              <w:rPr>
                <w:color w:val="000000" w:themeColor="text1"/>
                <w:sz w:val="24"/>
                <w:szCs w:val="24"/>
              </w:rPr>
              <w:t>/</w:t>
            </w:r>
          </w:p>
        </w:tc>
      </w:tr>
    </w:tbl>
    <w:p w14:paraId="2AAFCE01" w14:textId="77777777" w:rsidR="00A12447" w:rsidRPr="00D100F3" w:rsidRDefault="00A12447" w:rsidP="00A12447">
      <w:pPr>
        <w:tabs>
          <w:tab w:val="left" w:pos="4545"/>
          <w:tab w:val="right" w:pos="14002"/>
        </w:tabs>
        <w:spacing w:line="360" w:lineRule="auto"/>
        <w:ind w:firstLine="708"/>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30"/>
        <w:gridCol w:w="11162"/>
      </w:tblGrid>
      <w:tr w:rsidR="00483F11" w:rsidRPr="00483F11" w14:paraId="00BA19E8" w14:textId="77777777" w:rsidTr="00483F11">
        <w:tc>
          <w:tcPr>
            <w:tcW w:w="2830" w:type="dxa"/>
            <w:shd w:val="clear" w:color="auto" w:fill="B7D4EF" w:themeFill="text2" w:themeFillTint="33"/>
          </w:tcPr>
          <w:p w14:paraId="357ED095"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lastRenderedPageBreak/>
              <w:t>Naziv aktivnosti</w:t>
            </w:r>
          </w:p>
        </w:tc>
        <w:tc>
          <w:tcPr>
            <w:tcW w:w="11162" w:type="dxa"/>
            <w:shd w:val="clear" w:color="auto" w:fill="B7D4EF" w:themeFill="text2" w:themeFillTint="33"/>
          </w:tcPr>
          <w:p w14:paraId="68363D08" w14:textId="1D60C1C0" w:rsidR="00483F11" w:rsidRPr="00E841D1" w:rsidRDefault="00483F11" w:rsidP="00E841D1">
            <w:pPr>
              <w:pStyle w:val="Naslov2"/>
              <w:outlineLvl w:val="1"/>
            </w:pPr>
            <w:bookmarkStart w:id="163" w:name="_Toc178682680"/>
            <w:r w:rsidRPr="00E841D1">
              <w:t>Ludbreg je centar svijeta</w:t>
            </w:r>
            <w:bookmarkEnd w:id="163"/>
          </w:p>
        </w:tc>
      </w:tr>
      <w:tr w:rsidR="00483F11" w:rsidRPr="00483F11" w14:paraId="2835D59A" w14:textId="77777777" w:rsidTr="00483F11">
        <w:tc>
          <w:tcPr>
            <w:tcW w:w="2830" w:type="dxa"/>
          </w:tcPr>
          <w:p w14:paraId="7E808B68"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Kurikulumsko područje</w:t>
            </w:r>
          </w:p>
        </w:tc>
        <w:tc>
          <w:tcPr>
            <w:tcW w:w="11162" w:type="dxa"/>
          </w:tcPr>
          <w:p w14:paraId="6B872E8C" w14:textId="65095A96" w:rsidR="00483F11" w:rsidRPr="00E841D1" w:rsidRDefault="00483F11" w:rsidP="00E841D1">
            <w:pPr>
              <w:rPr>
                <w:rFonts w:cstheme="minorHAnsi"/>
                <w:i/>
                <w:iCs/>
                <w:color w:val="000000" w:themeColor="text1"/>
                <w:sz w:val="24"/>
                <w:szCs w:val="24"/>
              </w:rPr>
            </w:pPr>
            <w:r w:rsidRPr="00E841D1">
              <w:rPr>
                <w:rFonts w:cstheme="minorHAnsi"/>
                <w:i/>
                <w:iCs/>
                <w:color w:val="000000" w:themeColor="text1"/>
                <w:sz w:val="24"/>
                <w:szCs w:val="24"/>
              </w:rPr>
              <w:t>Prirodoslovno područje</w:t>
            </w:r>
            <w:r w:rsidR="00E841D1">
              <w:rPr>
                <w:rFonts w:cstheme="minorHAnsi"/>
                <w:i/>
                <w:iCs/>
                <w:color w:val="000000" w:themeColor="text1"/>
                <w:sz w:val="24"/>
                <w:szCs w:val="24"/>
              </w:rPr>
              <w:t xml:space="preserve">, </w:t>
            </w:r>
            <w:r w:rsidRPr="00E841D1">
              <w:rPr>
                <w:rFonts w:cstheme="minorHAnsi"/>
                <w:i/>
                <w:iCs/>
                <w:color w:val="000000" w:themeColor="text1"/>
                <w:sz w:val="24"/>
                <w:szCs w:val="24"/>
              </w:rPr>
              <w:t>Društveno-humanističko područje</w:t>
            </w:r>
            <w:r w:rsidR="00E841D1">
              <w:rPr>
                <w:rFonts w:cstheme="minorHAnsi"/>
                <w:i/>
                <w:iCs/>
                <w:color w:val="000000" w:themeColor="text1"/>
                <w:sz w:val="24"/>
                <w:szCs w:val="24"/>
              </w:rPr>
              <w:t xml:space="preserve">, </w:t>
            </w:r>
            <w:r w:rsidRPr="00E841D1">
              <w:rPr>
                <w:rFonts w:cstheme="minorHAnsi"/>
                <w:i/>
                <w:iCs/>
                <w:color w:val="000000" w:themeColor="text1"/>
                <w:sz w:val="24"/>
                <w:szCs w:val="24"/>
              </w:rPr>
              <w:t>Jezično-komunikacijsko područje</w:t>
            </w:r>
            <w:r w:rsidR="00E841D1">
              <w:rPr>
                <w:rFonts w:cstheme="minorHAnsi"/>
                <w:i/>
                <w:iCs/>
                <w:color w:val="000000" w:themeColor="text1"/>
                <w:sz w:val="24"/>
                <w:szCs w:val="24"/>
              </w:rPr>
              <w:t xml:space="preserve">, </w:t>
            </w:r>
            <w:r w:rsidRPr="00E841D1">
              <w:rPr>
                <w:rFonts w:cstheme="minorHAnsi"/>
                <w:i/>
                <w:iCs/>
                <w:color w:val="000000" w:themeColor="text1"/>
                <w:sz w:val="24"/>
                <w:szCs w:val="24"/>
              </w:rPr>
              <w:t>Tjelesno-zdravstveno područje</w:t>
            </w:r>
          </w:p>
        </w:tc>
      </w:tr>
      <w:tr w:rsidR="00483F11" w:rsidRPr="00483F11" w14:paraId="1F55AE4C" w14:textId="77777777" w:rsidTr="00483F11">
        <w:tc>
          <w:tcPr>
            <w:tcW w:w="2830" w:type="dxa"/>
            <w:shd w:val="clear" w:color="auto" w:fill="B7D4EF" w:themeFill="text2" w:themeFillTint="33"/>
          </w:tcPr>
          <w:p w14:paraId="34504784"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Ciklus (razred/i)</w:t>
            </w:r>
          </w:p>
        </w:tc>
        <w:tc>
          <w:tcPr>
            <w:tcW w:w="11162" w:type="dxa"/>
            <w:shd w:val="clear" w:color="auto" w:fill="B7D4EF" w:themeFill="text2" w:themeFillTint="33"/>
          </w:tcPr>
          <w:p w14:paraId="0D440A41" w14:textId="7AB1D8A0" w:rsidR="00483F11" w:rsidRPr="00E841D1" w:rsidRDefault="00483F11" w:rsidP="00483F11">
            <w:pPr>
              <w:spacing w:line="276" w:lineRule="auto"/>
              <w:rPr>
                <w:color w:val="000000" w:themeColor="text1"/>
                <w:sz w:val="24"/>
                <w:szCs w:val="24"/>
              </w:rPr>
            </w:pPr>
            <w:r w:rsidRPr="00E841D1">
              <w:rPr>
                <w:color w:val="000000" w:themeColor="text1"/>
                <w:sz w:val="24"/>
                <w:szCs w:val="24"/>
              </w:rPr>
              <w:t>II. ciklus (5.-6. razred)</w:t>
            </w:r>
          </w:p>
        </w:tc>
      </w:tr>
      <w:tr w:rsidR="00483F11" w:rsidRPr="00483F11" w14:paraId="6C6F2729" w14:textId="77777777" w:rsidTr="00483F11">
        <w:tc>
          <w:tcPr>
            <w:tcW w:w="2830" w:type="dxa"/>
          </w:tcPr>
          <w:p w14:paraId="350C69DC"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Odgovorna osoba</w:t>
            </w:r>
          </w:p>
        </w:tc>
        <w:tc>
          <w:tcPr>
            <w:tcW w:w="11162" w:type="dxa"/>
          </w:tcPr>
          <w:p w14:paraId="6232D1E1" w14:textId="13D06930" w:rsidR="00483F11" w:rsidRPr="00E841D1" w:rsidRDefault="00483F11" w:rsidP="00483F11">
            <w:pPr>
              <w:spacing w:line="276" w:lineRule="auto"/>
              <w:rPr>
                <w:color w:val="000000" w:themeColor="text1"/>
                <w:sz w:val="24"/>
                <w:szCs w:val="24"/>
              </w:rPr>
            </w:pPr>
            <w:r w:rsidRPr="00E841D1">
              <w:rPr>
                <w:color w:val="000000" w:themeColor="text1"/>
                <w:sz w:val="24"/>
                <w:szCs w:val="24"/>
              </w:rPr>
              <w:t>Razrednice petih razreda</w:t>
            </w:r>
          </w:p>
        </w:tc>
      </w:tr>
      <w:tr w:rsidR="00483F11" w:rsidRPr="00483F11" w14:paraId="16B3D686" w14:textId="77777777" w:rsidTr="00483F11">
        <w:tc>
          <w:tcPr>
            <w:tcW w:w="2830" w:type="dxa"/>
            <w:shd w:val="clear" w:color="auto" w:fill="B7D4EF" w:themeFill="text2" w:themeFillTint="33"/>
          </w:tcPr>
          <w:p w14:paraId="7F3E3AE3"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Cilj aktivnosti</w:t>
            </w:r>
          </w:p>
        </w:tc>
        <w:tc>
          <w:tcPr>
            <w:tcW w:w="11162" w:type="dxa"/>
            <w:shd w:val="clear" w:color="auto" w:fill="B7D4EF" w:themeFill="text2" w:themeFillTint="33"/>
          </w:tcPr>
          <w:p w14:paraId="75B1F84D" w14:textId="3D60220A" w:rsidR="00483F11" w:rsidRPr="00E841D1" w:rsidRDefault="00483F11" w:rsidP="00483F11">
            <w:pPr>
              <w:spacing w:line="276" w:lineRule="auto"/>
              <w:rPr>
                <w:color w:val="000000" w:themeColor="text1"/>
                <w:sz w:val="24"/>
                <w:szCs w:val="24"/>
              </w:rPr>
            </w:pPr>
            <w:r w:rsidRPr="00E841D1">
              <w:rPr>
                <w:color w:val="000000" w:themeColor="text1"/>
                <w:sz w:val="24"/>
                <w:szCs w:val="24"/>
              </w:rPr>
              <w:t>Sudjelovati u aktivnostima terenske nastave u STEM centru u obrazovnim modulima iz matematike, fizike, kemije, informatike ili tehničke kulture u Newton sobama. Buditi interes za znanost. Razvijati pozitivne etičke vrijednosti i estetski ukus učenika. GOO Razvijati pozitivne osobine ličnosti, zamjećivati ljudske slabosti i vrline. Osobni rast i razvoj, razvoj kulturnog identiteta.</w:t>
            </w:r>
          </w:p>
        </w:tc>
      </w:tr>
      <w:tr w:rsidR="00483F11" w:rsidRPr="00483F11" w14:paraId="311CD1D5" w14:textId="77777777" w:rsidTr="00483F11">
        <w:tc>
          <w:tcPr>
            <w:tcW w:w="2830" w:type="dxa"/>
          </w:tcPr>
          <w:p w14:paraId="0C398A94"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Obrazloženje cilja</w:t>
            </w:r>
          </w:p>
        </w:tc>
        <w:tc>
          <w:tcPr>
            <w:tcW w:w="11162" w:type="dxa"/>
          </w:tcPr>
          <w:p w14:paraId="696AAB67" w14:textId="2C06BE0A" w:rsidR="00483F11" w:rsidRPr="00E841D1" w:rsidRDefault="00483F11" w:rsidP="00483F11">
            <w:pPr>
              <w:spacing w:line="276" w:lineRule="auto"/>
              <w:rPr>
                <w:color w:val="000000" w:themeColor="text1"/>
                <w:sz w:val="24"/>
                <w:szCs w:val="24"/>
              </w:rPr>
            </w:pPr>
            <w:r w:rsidRPr="00E841D1">
              <w:rPr>
                <w:color w:val="000000" w:themeColor="text1"/>
                <w:sz w:val="24"/>
                <w:szCs w:val="24"/>
              </w:rPr>
              <w:t>Aktivnostima na izvanučioničkoj nastavi učenici će ostvariti dobru komunikaciju s drugima, uspješno surađivati u različitim situacijama, biti spremni ponuditi i tražiti pomoć.</w:t>
            </w:r>
          </w:p>
        </w:tc>
      </w:tr>
      <w:tr w:rsidR="00483F11" w:rsidRPr="00483F11" w14:paraId="73E3F383" w14:textId="77777777" w:rsidTr="00483F11">
        <w:tc>
          <w:tcPr>
            <w:tcW w:w="2830" w:type="dxa"/>
            <w:shd w:val="clear" w:color="auto" w:fill="B7D4EF" w:themeFill="text2" w:themeFillTint="33"/>
          </w:tcPr>
          <w:p w14:paraId="39AA9658"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Očekivani ishodi</w:t>
            </w:r>
          </w:p>
        </w:tc>
        <w:tc>
          <w:tcPr>
            <w:tcW w:w="11162" w:type="dxa"/>
            <w:shd w:val="clear" w:color="auto" w:fill="B7D4EF" w:themeFill="text2" w:themeFillTint="33"/>
          </w:tcPr>
          <w:p w14:paraId="46B5DE26" w14:textId="19B54866" w:rsidR="00483F11" w:rsidRPr="00E841D1" w:rsidRDefault="00483F11" w:rsidP="00483F11">
            <w:pPr>
              <w:spacing w:line="276" w:lineRule="auto"/>
              <w:rPr>
                <w:color w:val="000000" w:themeColor="text1"/>
                <w:sz w:val="24"/>
                <w:szCs w:val="24"/>
              </w:rPr>
            </w:pPr>
            <w:r w:rsidRPr="00E841D1">
              <w:rPr>
                <w:color w:val="000000" w:themeColor="text1"/>
                <w:sz w:val="24"/>
                <w:szCs w:val="24"/>
              </w:rPr>
              <w:t>Stvoriti ugodno ozračje među djecom, razvijati sposobnost promatranja, zaključivanja i pamćenja u svrhu korelacije s nastavom. Razvijati sposobnosti zamišljanja i maštanja.</w:t>
            </w:r>
          </w:p>
        </w:tc>
      </w:tr>
      <w:tr w:rsidR="00483F11" w:rsidRPr="00483F11" w14:paraId="40BAD9A7" w14:textId="77777777" w:rsidTr="00483F11">
        <w:tc>
          <w:tcPr>
            <w:tcW w:w="2830" w:type="dxa"/>
          </w:tcPr>
          <w:p w14:paraId="0B01EB45"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Sudionici</w:t>
            </w:r>
          </w:p>
        </w:tc>
        <w:tc>
          <w:tcPr>
            <w:tcW w:w="11162" w:type="dxa"/>
          </w:tcPr>
          <w:p w14:paraId="1E9CA873" w14:textId="5AA71E76" w:rsidR="00483F11" w:rsidRPr="00E841D1" w:rsidRDefault="00483F11" w:rsidP="00483F11">
            <w:pPr>
              <w:spacing w:line="276" w:lineRule="auto"/>
              <w:rPr>
                <w:color w:val="000000" w:themeColor="text1"/>
                <w:sz w:val="24"/>
                <w:szCs w:val="24"/>
              </w:rPr>
            </w:pPr>
            <w:r w:rsidRPr="00E841D1">
              <w:rPr>
                <w:color w:val="000000" w:themeColor="text1"/>
                <w:sz w:val="24"/>
                <w:szCs w:val="24"/>
              </w:rPr>
              <w:t>Učenici petih razreda</w:t>
            </w:r>
          </w:p>
        </w:tc>
      </w:tr>
      <w:tr w:rsidR="00483F11" w:rsidRPr="00483F11" w14:paraId="5F4B792A" w14:textId="77777777" w:rsidTr="00483F11">
        <w:tc>
          <w:tcPr>
            <w:tcW w:w="2830" w:type="dxa"/>
            <w:shd w:val="clear" w:color="auto" w:fill="B7D4EF" w:themeFill="text2" w:themeFillTint="33"/>
          </w:tcPr>
          <w:p w14:paraId="5B3CB641"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Način učenja </w:t>
            </w:r>
          </w:p>
          <w:p w14:paraId="4328CC9B"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učenici)</w:t>
            </w:r>
          </w:p>
        </w:tc>
        <w:tc>
          <w:tcPr>
            <w:tcW w:w="11162" w:type="dxa"/>
            <w:shd w:val="clear" w:color="auto" w:fill="B7D4EF" w:themeFill="text2" w:themeFillTint="33"/>
          </w:tcPr>
          <w:p w14:paraId="72B1452A" w14:textId="5848718D" w:rsidR="00483F11" w:rsidRPr="00E841D1" w:rsidRDefault="00483F11" w:rsidP="00483F11">
            <w:pPr>
              <w:spacing w:line="276" w:lineRule="auto"/>
              <w:rPr>
                <w:color w:val="000000" w:themeColor="text1"/>
                <w:sz w:val="24"/>
                <w:szCs w:val="24"/>
              </w:rPr>
            </w:pPr>
            <w:r w:rsidRPr="00E841D1">
              <w:rPr>
                <w:color w:val="000000" w:themeColor="text1"/>
                <w:sz w:val="24"/>
                <w:szCs w:val="24"/>
              </w:rPr>
              <w:t>Putovanje vlakom do Ludbrega, posjet Regionalnom znanstvenom centru za osnovnoškolski odgoj i obrazovanje u STEM području te sudjelovanje u radionicama, rasprava i argumentiranje stavova, posjet crkvi Presvetog Trojstva u Ludbregu, šetnja kroz grad, povratak vlakom u Koprivnicu.</w:t>
            </w:r>
          </w:p>
        </w:tc>
      </w:tr>
      <w:tr w:rsidR="00483F11" w:rsidRPr="00483F11" w14:paraId="138AF04E" w14:textId="77777777" w:rsidTr="00483F11">
        <w:tc>
          <w:tcPr>
            <w:tcW w:w="2830" w:type="dxa"/>
          </w:tcPr>
          <w:p w14:paraId="6D743585"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Metode podučavanja</w:t>
            </w:r>
          </w:p>
          <w:p w14:paraId="1E36136C"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učitelji)</w:t>
            </w:r>
          </w:p>
        </w:tc>
        <w:tc>
          <w:tcPr>
            <w:tcW w:w="11162" w:type="dxa"/>
          </w:tcPr>
          <w:p w14:paraId="374EA203" w14:textId="6E392282" w:rsidR="00483F11" w:rsidRPr="00E841D1" w:rsidRDefault="00483F11" w:rsidP="00483F11">
            <w:pPr>
              <w:spacing w:line="276" w:lineRule="auto"/>
              <w:rPr>
                <w:color w:val="000000" w:themeColor="text1"/>
                <w:sz w:val="24"/>
                <w:szCs w:val="24"/>
              </w:rPr>
            </w:pPr>
            <w:r w:rsidRPr="00E841D1">
              <w:rPr>
                <w:color w:val="000000" w:themeColor="text1"/>
                <w:sz w:val="24"/>
                <w:szCs w:val="24"/>
              </w:rPr>
              <w:t>Učitelji će osmisliti nastavu, iskomunicirati sve potrebne predradnje s roditeljima i ponuditeljima usluga, biti pratnja učenicima, usmjeravati učenike na primjerene oblike ponašanja</w:t>
            </w:r>
          </w:p>
        </w:tc>
      </w:tr>
      <w:tr w:rsidR="00483F11" w:rsidRPr="00483F11" w14:paraId="24059D38" w14:textId="77777777" w:rsidTr="00483F11">
        <w:tc>
          <w:tcPr>
            <w:tcW w:w="2830" w:type="dxa"/>
            <w:shd w:val="clear" w:color="auto" w:fill="B7D4EF" w:themeFill="text2" w:themeFillTint="33"/>
          </w:tcPr>
          <w:p w14:paraId="54319529"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Trajanje</w:t>
            </w:r>
          </w:p>
        </w:tc>
        <w:tc>
          <w:tcPr>
            <w:tcW w:w="11162" w:type="dxa"/>
            <w:shd w:val="clear" w:color="auto" w:fill="B7D4EF" w:themeFill="text2" w:themeFillTint="33"/>
          </w:tcPr>
          <w:p w14:paraId="3CF8546C" w14:textId="20EDD1D6" w:rsidR="00483F11" w:rsidRPr="00E841D1" w:rsidRDefault="00483F11" w:rsidP="00483F11">
            <w:pPr>
              <w:spacing w:line="276" w:lineRule="auto"/>
              <w:rPr>
                <w:color w:val="000000" w:themeColor="text1"/>
                <w:sz w:val="24"/>
                <w:szCs w:val="24"/>
              </w:rPr>
            </w:pPr>
            <w:r w:rsidRPr="00E841D1">
              <w:rPr>
                <w:color w:val="000000" w:themeColor="text1"/>
                <w:sz w:val="24"/>
                <w:szCs w:val="24"/>
              </w:rPr>
              <w:t>2. polugodište</w:t>
            </w:r>
          </w:p>
        </w:tc>
      </w:tr>
      <w:tr w:rsidR="00483F11" w:rsidRPr="00483F11" w14:paraId="5F48FA56" w14:textId="77777777" w:rsidTr="00483F11">
        <w:tc>
          <w:tcPr>
            <w:tcW w:w="2830" w:type="dxa"/>
          </w:tcPr>
          <w:p w14:paraId="066D4251"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Vrednovanje i samovrednovanje </w:t>
            </w:r>
          </w:p>
          <w:p w14:paraId="2895D027"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(provjera ishoda)</w:t>
            </w:r>
          </w:p>
        </w:tc>
        <w:tc>
          <w:tcPr>
            <w:tcW w:w="11162" w:type="dxa"/>
          </w:tcPr>
          <w:p w14:paraId="25997BF2" w14:textId="5E97B4EA" w:rsidR="00483F11" w:rsidRPr="00E841D1" w:rsidRDefault="00483F11" w:rsidP="00483F11">
            <w:pPr>
              <w:spacing w:line="276" w:lineRule="auto"/>
              <w:rPr>
                <w:color w:val="000000" w:themeColor="text1"/>
                <w:sz w:val="24"/>
                <w:szCs w:val="24"/>
              </w:rPr>
            </w:pPr>
            <w:r w:rsidRPr="00E841D1">
              <w:rPr>
                <w:color w:val="000000" w:themeColor="text1"/>
                <w:sz w:val="24"/>
                <w:szCs w:val="24"/>
              </w:rPr>
              <w:t>Usmena rasprava, pisani radovi učenika.</w:t>
            </w:r>
          </w:p>
        </w:tc>
      </w:tr>
      <w:tr w:rsidR="00483F11" w:rsidRPr="00483F11" w14:paraId="29639D43" w14:textId="77777777" w:rsidTr="00483F11">
        <w:tc>
          <w:tcPr>
            <w:tcW w:w="2830" w:type="dxa"/>
            <w:shd w:val="clear" w:color="auto" w:fill="B7D4EF" w:themeFill="text2" w:themeFillTint="33"/>
          </w:tcPr>
          <w:p w14:paraId="0DB8A616"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Potrebni resursi </w:t>
            </w:r>
          </w:p>
          <w:p w14:paraId="7FC86298"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(troškovnik)</w:t>
            </w:r>
          </w:p>
        </w:tc>
        <w:tc>
          <w:tcPr>
            <w:tcW w:w="11162" w:type="dxa"/>
            <w:shd w:val="clear" w:color="auto" w:fill="B7D4EF" w:themeFill="text2" w:themeFillTint="33"/>
          </w:tcPr>
          <w:p w14:paraId="5E9D50EF" w14:textId="7D045B5B" w:rsidR="00483F11" w:rsidRPr="00E841D1" w:rsidRDefault="00483F11" w:rsidP="00483F11">
            <w:pPr>
              <w:spacing w:line="276" w:lineRule="auto"/>
              <w:rPr>
                <w:color w:val="000000" w:themeColor="text1"/>
                <w:sz w:val="24"/>
                <w:szCs w:val="24"/>
              </w:rPr>
            </w:pPr>
            <w:r w:rsidRPr="00E841D1">
              <w:rPr>
                <w:color w:val="000000" w:themeColor="text1"/>
                <w:sz w:val="24"/>
                <w:szCs w:val="24"/>
              </w:rPr>
              <w:t>Prijevoz vlakom, ulaznica za STEM centar LORI.</w:t>
            </w:r>
          </w:p>
        </w:tc>
      </w:tr>
      <w:tr w:rsidR="00483F11" w:rsidRPr="00483F11" w14:paraId="22E580CB" w14:textId="77777777" w:rsidTr="00483F11">
        <w:tc>
          <w:tcPr>
            <w:tcW w:w="2830" w:type="dxa"/>
          </w:tcPr>
          <w:p w14:paraId="6D94D81F"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Napomena</w:t>
            </w:r>
          </w:p>
        </w:tc>
        <w:tc>
          <w:tcPr>
            <w:tcW w:w="11162" w:type="dxa"/>
          </w:tcPr>
          <w:p w14:paraId="53E2EF13" w14:textId="2B31B6E8" w:rsidR="00483F11" w:rsidRPr="00E841D1" w:rsidRDefault="00483F11" w:rsidP="00483F11">
            <w:pPr>
              <w:spacing w:line="276" w:lineRule="auto"/>
              <w:rPr>
                <w:color w:val="000000" w:themeColor="text1"/>
                <w:sz w:val="24"/>
                <w:szCs w:val="24"/>
              </w:rPr>
            </w:pPr>
            <w:r w:rsidRPr="00E841D1">
              <w:rPr>
                <w:color w:val="000000" w:themeColor="text1"/>
                <w:sz w:val="24"/>
                <w:szCs w:val="24"/>
              </w:rPr>
              <w:t>Moguće je ostvarenje suradnje s HŽ-om i realizacija putovanja prema ponuđenim programima besplatnog putovanja vlakom za učenike osnovnih škola.</w:t>
            </w:r>
          </w:p>
        </w:tc>
      </w:tr>
    </w:tbl>
    <w:p w14:paraId="67E0A021" w14:textId="77777777" w:rsidR="00483F11" w:rsidRDefault="00483F11" w:rsidP="00A12447">
      <w:pPr>
        <w:tabs>
          <w:tab w:val="left" w:pos="4545"/>
          <w:tab w:val="right" w:pos="14002"/>
        </w:tabs>
        <w:spacing w:line="360" w:lineRule="auto"/>
        <w:ind w:firstLine="708"/>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22"/>
        <w:gridCol w:w="11170"/>
      </w:tblGrid>
      <w:tr w:rsidR="00483F11" w:rsidRPr="00483F11" w14:paraId="0FE95160" w14:textId="77777777" w:rsidTr="00483F11">
        <w:tc>
          <w:tcPr>
            <w:tcW w:w="2822" w:type="dxa"/>
            <w:shd w:val="clear" w:color="auto" w:fill="B7D4EF" w:themeFill="text2" w:themeFillTint="33"/>
          </w:tcPr>
          <w:p w14:paraId="52F86D68"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Naziv aktivnosti</w:t>
            </w:r>
          </w:p>
        </w:tc>
        <w:tc>
          <w:tcPr>
            <w:tcW w:w="11170" w:type="dxa"/>
            <w:shd w:val="clear" w:color="auto" w:fill="B7D4EF" w:themeFill="text2" w:themeFillTint="33"/>
          </w:tcPr>
          <w:p w14:paraId="3B7EF202" w14:textId="6AD7D66B" w:rsidR="00483F11" w:rsidRPr="00E841D1" w:rsidRDefault="00483F11" w:rsidP="00E841D1">
            <w:pPr>
              <w:pStyle w:val="Naslov2"/>
              <w:outlineLvl w:val="1"/>
            </w:pPr>
            <w:bookmarkStart w:id="164" w:name="_Toc178682681"/>
            <w:r w:rsidRPr="00E841D1">
              <w:t>Upoznajemo prirodne i povijesne znamenitosti Istre – NP Brijuni, pulska arena</w:t>
            </w:r>
            <w:bookmarkEnd w:id="164"/>
          </w:p>
        </w:tc>
      </w:tr>
      <w:tr w:rsidR="00483F11" w:rsidRPr="00483F11" w14:paraId="5333E094" w14:textId="77777777" w:rsidTr="00483F11">
        <w:tc>
          <w:tcPr>
            <w:tcW w:w="2822" w:type="dxa"/>
            <w:shd w:val="clear" w:color="auto" w:fill="auto"/>
          </w:tcPr>
          <w:p w14:paraId="04E376FE"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Kurikulumsko područje</w:t>
            </w:r>
          </w:p>
        </w:tc>
        <w:tc>
          <w:tcPr>
            <w:tcW w:w="11170" w:type="dxa"/>
          </w:tcPr>
          <w:p w14:paraId="7549AEF2" w14:textId="77777777" w:rsidR="00483F11" w:rsidRPr="00E841D1" w:rsidRDefault="00483F11" w:rsidP="00483F11">
            <w:pPr>
              <w:rPr>
                <w:rFonts w:cstheme="minorHAnsi"/>
                <w:i/>
                <w:iCs/>
                <w:color w:val="000000" w:themeColor="text1"/>
                <w:sz w:val="24"/>
                <w:szCs w:val="24"/>
              </w:rPr>
            </w:pPr>
            <w:r w:rsidRPr="00E841D1">
              <w:rPr>
                <w:rFonts w:cstheme="minorHAnsi"/>
                <w:i/>
                <w:iCs/>
                <w:color w:val="000000" w:themeColor="text1"/>
                <w:sz w:val="24"/>
                <w:szCs w:val="24"/>
              </w:rPr>
              <w:t xml:space="preserve">Prirodoslovno područje, Društveno-humanističko područje, Jezično-komunikacijsko područje, </w:t>
            </w:r>
          </w:p>
          <w:p w14:paraId="61BDA702" w14:textId="26C95F4B" w:rsidR="00483F11" w:rsidRPr="00E841D1" w:rsidRDefault="00483F11" w:rsidP="00483F11">
            <w:pPr>
              <w:spacing w:line="276" w:lineRule="auto"/>
              <w:rPr>
                <w:color w:val="000000" w:themeColor="text1"/>
                <w:sz w:val="24"/>
                <w:szCs w:val="24"/>
              </w:rPr>
            </w:pPr>
            <w:r w:rsidRPr="00E841D1">
              <w:rPr>
                <w:rFonts w:cstheme="minorHAnsi"/>
                <w:i/>
                <w:iCs/>
                <w:color w:val="000000" w:themeColor="text1"/>
                <w:sz w:val="24"/>
                <w:szCs w:val="24"/>
              </w:rPr>
              <w:t>Tjelesno-zdravstveno područje</w:t>
            </w:r>
          </w:p>
        </w:tc>
      </w:tr>
      <w:tr w:rsidR="00483F11" w:rsidRPr="00483F11" w14:paraId="6FB587C2" w14:textId="77777777" w:rsidTr="00483F11">
        <w:tc>
          <w:tcPr>
            <w:tcW w:w="2822" w:type="dxa"/>
            <w:shd w:val="clear" w:color="auto" w:fill="B7D4EF" w:themeFill="text2" w:themeFillTint="33"/>
          </w:tcPr>
          <w:p w14:paraId="083B6AE8"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Ciklus (razred/i)</w:t>
            </w:r>
          </w:p>
        </w:tc>
        <w:tc>
          <w:tcPr>
            <w:tcW w:w="11170" w:type="dxa"/>
            <w:shd w:val="clear" w:color="auto" w:fill="B7D4EF" w:themeFill="text2" w:themeFillTint="33"/>
          </w:tcPr>
          <w:p w14:paraId="3F4487E4" w14:textId="165990F2" w:rsidR="00483F11" w:rsidRPr="00E841D1" w:rsidRDefault="00483F11" w:rsidP="00483F11">
            <w:pPr>
              <w:spacing w:line="276" w:lineRule="auto"/>
              <w:rPr>
                <w:color w:val="000000" w:themeColor="text1"/>
                <w:sz w:val="24"/>
                <w:szCs w:val="24"/>
              </w:rPr>
            </w:pPr>
            <w:r w:rsidRPr="00E841D1">
              <w:rPr>
                <w:color w:val="000000" w:themeColor="text1"/>
                <w:sz w:val="24"/>
                <w:szCs w:val="24"/>
              </w:rPr>
              <w:t>III. ciklus (7. i 8 razred)</w:t>
            </w:r>
          </w:p>
        </w:tc>
      </w:tr>
      <w:tr w:rsidR="00483F11" w:rsidRPr="00483F11" w14:paraId="545E3362" w14:textId="77777777" w:rsidTr="00483F11">
        <w:tc>
          <w:tcPr>
            <w:tcW w:w="2822" w:type="dxa"/>
            <w:shd w:val="clear" w:color="auto" w:fill="auto"/>
          </w:tcPr>
          <w:p w14:paraId="2226228D"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Odgovorna osoba</w:t>
            </w:r>
          </w:p>
        </w:tc>
        <w:tc>
          <w:tcPr>
            <w:tcW w:w="11170" w:type="dxa"/>
          </w:tcPr>
          <w:p w14:paraId="7057E6CE" w14:textId="051A5F72" w:rsidR="00483F11" w:rsidRPr="000C5DA5" w:rsidRDefault="00483F11" w:rsidP="00483F11">
            <w:pPr>
              <w:spacing w:line="276" w:lineRule="auto"/>
              <w:rPr>
                <w:color w:val="000000" w:themeColor="text1"/>
                <w:sz w:val="20"/>
                <w:szCs w:val="20"/>
              </w:rPr>
            </w:pPr>
            <w:r w:rsidRPr="000C5DA5">
              <w:rPr>
                <w:color w:val="000000" w:themeColor="text1"/>
                <w:sz w:val="20"/>
                <w:szCs w:val="20"/>
              </w:rPr>
              <w:t>Razrednici sedmih i osmih razreda</w:t>
            </w:r>
          </w:p>
        </w:tc>
      </w:tr>
      <w:tr w:rsidR="00483F11" w:rsidRPr="00483F11" w14:paraId="34AC3403" w14:textId="77777777" w:rsidTr="00483F11">
        <w:tc>
          <w:tcPr>
            <w:tcW w:w="2822" w:type="dxa"/>
            <w:shd w:val="clear" w:color="auto" w:fill="B7D4EF" w:themeFill="text2" w:themeFillTint="33"/>
          </w:tcPr>
          <w:p w14:paraId="3CE61D2E"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Cilj aktivnosti</w:t>
            </w:r>
          </w:p>
        </w:tc>
        <w:tc>
          <w:tcPr>
            <w:tcW w:w="11170" w:type="dxa"/>
            <w:shd w:val="clear" w:color="auto" w:fill="B7D4EF" w:themeFill="text2" w:themeFillTint="33"/>
          </w:tcPr>
          <w:p w14:paraId="2C8BBCC4" w14:textId="5FCC4F7C" w:rsidR="00483F11" w:rsidRPr="000C5DA5" w:rsidRDefault="00483F11" w:rsidP="00483F11">
            <w:pPr>
              <w:spacing w:line="276" w:lineRule="auto"/>
              <w:rPr>
                <w:rFonts w:eastAsia="Calibri" w:cs="Calibri"/>
                <w:color w:val="000000" w:themeColor="text1"/>
                <w:sz w:val="20"/>
                <w:szCs w:val="20"/>
                <w:lang w:val="en-US"/>
              </w:rPr>
            </w:pPr>
            <w:r w:rsidRPr="000C5DA5">
              <w:rPr>
                <w:color w:val="000000" w:themeColor="text1"/>
                <w:sz w:val="20"/>
                <w:szCs w:val="20"/>
              </w:rPr>
              <w:t>Upoznati povijesno značajne i prirodne lokalitete Republike Hrvatske. GOO Razvijati pozitivne osobine ličnosti, zamjećivati ljudske slabosti i vrline. Osobni rast i razvoj, razvoj kulturnog identiteta.</w:t>
            </w:r>
          </w:p>
        </w:tc>
      </w:tr>
      <w:tr w:rsidR="00483F11" w:rsidRPr="00483F11" w14:paraId="242297B7" w14:textId="77777777" w:rsidTr="00483F11">
        <w:tc>
          <w:tcPr>
            <w:tcW w:w="2822" w:type="dxa"/>
            <w:shd w:val="clear" w:color="auto" w:fill="auto"/>
          </w:tcPr>
          <w:p w14:paraId="4D541847"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Obrazloženje cilja</w:t>
            </w:r>
          </w:p>
        </w:tc>
        <w:tc>
          <w:tcPr>
            <w:tcW w:w="11170" w:type="dxa"/>
          </w:tcPr>
          <w:p w14:paraId="206D0193" w14:textId="3C12354B" w:rsidR="00483F11" w:rsidRPr="000C5DA5" w:rsidRDefault="00483F11" w:rsidP="00483F11">
            <w:pPr>
              <w:spacing w:line="276" w:lineRule="auto"/>
              <w:rPr>
                <w:rFonts w:eastAsia="Calibri" w:cs="Calibri"/>
                <w:color w:val="000000" w:themeColor="text1"/>
                <w:sz w:val="20"/>
                <w:szCs w:val="20"/>
                <w:lang w:val="en-US"/>
              </w:rPr>
            </w:pPr>
            <w:r w:rsidRPr="000C5DA5">
              <w:rPr>
                <w:color w:val="000000" w:themeColor="text1"/>
                <w:sz w:val="20"/>
                <w:szCs w:val="20"/>
              </w:rPr>
              <w:t>Aktivnostima na izvanučioničkoj nastavi učenici će ostvariti dobru komunikaciju s drugima, uspješno surađivati u različitim situacijama, biti spremni ponuditi i tražiti pomoć.</w:t>
            </w:r>
          </w:p>
        </w:tc>
      </w:tr>
      <w:tr w:rsidR="00483F11" w:rsidRPr="00483F11" w14:paraId="6C940D1F" w14:textId="77777777" w:rsidTr="00483F11">
        <w:tc>
          <w:tcPr>
            <w:tcW w:w="2822" w:type="dxa"/>
            <w:shd w:val="clear" w:color="auto" w:fill="B7D4EF" w:themeFill="text2" w:themeFillTint="33"/>
          </w:tcPr>
          <w:p w14:paraId="5E230D89"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Očekivani ishodi</w:t>
            </w:r>
          </w:p>
        </w:tc>
        <w:tc>
          <w:tcPr>
            <w:tcW w:w="11170" w:type="dxa"/>
            <w:shd w:val="clear" w:color="auto" w:fill="B7D4EF" w:themeFill="text2" w:themeFillTint="33"/>
          </w:tcPr>
          <w:p w14:paraId="4E309399" w14:textId="219351A5" w:rsidR="00483F11" w:rsidRPr="000C5DA5" w:rsidRDefault="00483F11" w:rsidP="00483F11">
            <w:pPr>
              <w:spacing w:line="276" w:lineRule="auto"/>
              <w:rPr>
                <w:color w:val="000000" w:themeColor="text1"/>
                <w:sz w:val="20"/>
                <w:szCs w:val="20"/>
              </w:rPr>
            </w:pPr>
            <w:r w:rsidRPr="000C5DA5">
              <w:rPr>
                <w:color w:val="000000" w:themeColor="text1"/>
                <w:sz w:val="20"/>
                <w:szCs w:val="20"/>
              </w:rPr>
              <w:t>Stvoriti ugodno ozračje među djecom, razvijati sposobnost promatranja, zaključivanja i pamćenja u svrhu korelacije s nastavom. Razvijati sposobnosti zamišljanja i maštanja.</w:t>
            </w:r>
          </w:p>
        </w:tc>
      </w:tr>
      <w:tr w:rsidR="00483F11" w:rsidRPr="00483F11" w14:paraId="22165ECA" w14:textId="77777777" w:rsidTr="00483F11">
        <w:tc>
          <w:tcPr>
            <w:tcW w:w="2822" w:type="dxa"/>
            <w:shd w:val="clear" w:color="auto" w:fill="auto"/>
          </w:tcPr>
          <w:p w14:paraId="06C83CAD"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Sudionici</w:t>
            </w:r>
          </w:p>
        </w:tc>
        <w:tc>
          <w:tcPr>
            <w:tcW w:w="11170" w:type="dxa"/>
          </w:tcPr>
          <w:p w14:paraId="3473355B" w14:textId="2BAFE0CA" w:rsidR="00483F11" w:rsidRPr="000C5DA5" w:rsidRDefault="00483F11" w:rsidP="00483F11">
            <w:pPr>
              <w:spacing w:line="276" w:lineRule="auto"/>
              <w:rPr>
                <w:color w:val="000000" w:themeColor="text1"/>
                <w:sz w:val="20"/>
                <w:szCs w:val="20"/>
              </w:rPr>
            </w:pPr>
            <w:r w:rsidRPr="000C5DA5">
              <w:rPr>
                <w:color w:val="000000" w:themeColor="text1"/>
                <w:sz w:val="20"/>
                <w:szCs w:val="20"/>
              </w:rPr>
              <w:t>Učenici petih razreda</w:t>
            </w:r>
          </w:p>
        </w:tc>
      </w:tr>
      <w:tr w:rsidR="00483F11" w:rsidRPr="00483F11" w14:paraId="4F71EB64" w14:textId="77777777" w:rsidTr="00483F11">
        <w:tc>
          <w:tcPr>
            <w:tcW w:w="2822" w:type="dxa"/>
            <w:shd w:val="clear" w:color="auto" w:fill="B7D4EF" w:themeFill="text2" w:themeFillTint="33"/>
          </w:tcPr>
          <w:p w14:paraId="4F3F26CD"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Način učenja </w:t>
            </w:r>
          </w:p>
          <w:p w14:paraId="44C061E3"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učenici)</w:t>
            </w:r>
          </w:p>
        </w:tc>
        <w:tc>
          <w:tcPr>
            <w:tcW w:w="11170" w:type="dxa"/>
            <w:shd w:val="clear" w:color="auto" w:fill="B7D4EF" w:themeFill="text2" w:themeFillTint="33"/>
          </w:tcPr>
          <w:p w14:paraId="28114625" w14:textId="154F618E" w:rsidR="00483F11" w:rsidRPr="000C5DA5" w:rsidRDefault="00483F11" w:rsidP="00483F11">
            <w:pPr>
              <w:spacing w:line="276" w:lineRule="auto"/>
              <w:rPr>
                <w:rFonts w:eastAsia="Calibri" w:cs="Calibri"/>
                <w:color w:val="000000" w:themeColor="text1"/>
                <w:sz w:val="20"/>
                <w:szCs w:val="20"/>
                <w:lang w:val="en-US"/>
              </w:rPr>
            </w:pPr>
            <w:r w:rsidRPr="000C5DA5">
              <w:rPr>
                <w:color w:val="000000" w:themeColor="text1"/>
                <w:sz w:val="20"/>
                <w:szCs w:val="20"/>
              </w:rPr>
              <w:t>Putovanje autobusom do Istre. Posjet i razgled pulske arene i posjet i razgled NP „Brijuni“. Učenici aktivno sudjeluju tijekom cijelog vremena izvanučioničke nastave, fotografiraju, uključuju se u komunikaciju s vodičima, komentiraju dojmove,…</w:t>
            </w:r>
          </w:p>
        </w:tc>
      </w:tr>
      <w:tr w:rsidR="00483F11" w:rsidRPr="00483F11" w14:paraId="1321334E" w14:textId="77777777" w:rsidTr="00483F11">
        <w:tc>
          <w:tcPr>
            <w:tcW w:w="2822" w:type="dxa"/>
            <w:shd w:val="clear" w:color="auto" w:fill="auto"/>
          </w:tcPr>
          <w:p w14:paraId="6060316B"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Metode podučavanja</w:t>
            </w:r>
          </w:p>
          <w:p w14:paraId="6554CAC2"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(što rade učitelji)</w:t>
            </w:r>
          </w:p>
        </w:tc>
        <w:tc>
          <w:tcPr>
            <w:tcW w:w="11170" w:type="dxa"/>
          </w:tcPr>
          <w:p w14:paraId="195061DE" w14:textId="215E3298" w:rsidR="00483F11" w:rsidRPr="000C5DA5" w:rsidRDefault="00483F11" w:rsidP="00483F11">
            <w:pPr>
              <w:spacing w:line="276" w:lineRule="auto"/>
              <w:rPr>
                <w:rFonts w:eastAsia="Calibri" w:cs="Calibri"/>
                <w:color w:val="000000" w:themeColor="text1"/>
                <w:sz w:val="20"/>
                <w:szCs w:val="20"/>
                <w:lang w:val="en-US"/>
              </w:rPr>
            </w:pPr>
            <w:r w:rsidRPr="000C5DA5">
              <w:rPr>
                <w:color w:val="000000" w:themeColor="text1"/>
                <w:sz w:val="20"/>
                <w:szCs w:val="20"/>
              </w:rPr>
              <w:t>Učitelji će osmisliti nastavu, iskomunicirati sve potrebne predradnje s roditeljima i ponuditeljima usluga, biti pratnja učenicima, usmjeravati učenike na primjerene oblike ponašanja</w:t>
            </w:r>
          </w:p>
        </w:tc>
      </w:tr>
      <w:tr w:rsidR="00483F11" w:rsidRPr="00483F11" w14:paraId="1B6DDDE9" w14:textId="77777777" w:rsidTr="00E841D1">
        <w:tc>
          <w:tcPr>
            <w:tcW w:w="2822" w:type="dxa"/>
            <w:shd w:val="clear" w:color="auto" w:fill="A5C9EB" w:themeFill="text2" w:themeFillTint="40"/>
          </w:tcPr>
          <w:p w14:paraId="7BB9F35A"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Trajanje</w:t>
            </w:r>
          </w:p>
        </w:tc>
        <w:tc>
          <w:tcPr>
            <w:tcW w:w="11170" w:type="dxa"/>
            <w:shd w:val="clear" w:color="auto" w:fill="A5C9EB" w:themeFill="text2" w:themeFillTint="40"/>
          </w:tcPr>
          <w:p w14:paraId="68BA6B57" w14:textId="35C7B8ED" w:rsidR="00483F11" w:rsidRPr="000C5DA5" w:rsidRDefault="00483F11" w:rsidP="00483F11">
            <w:pPr>
              <w:spacing w:line="276" w:lineRule="auto"/>
              <w:rPr>
                <w:color w:val="000000" w:themeColor="text1"/>
                <w:sz w:val="20"/>
                <w:szCs w:val="20"/>
              </w:rPr>
            </w:pPr>
            <w:r w:rsidRPr="000C5DA5">
              <w:rPr>
                <w:color w:val="000000" w:themeColor="text1"/>
                <w:sz w:val="20"/>
                <w:szCs w:val="20"/>
              </w:rPr>
              <w:t>2. polugodište</w:t>
            </w:r>
          </w:p>
        </w:tc>
      </w:tr>
      <w:tr w:rsidR="00483F11" w:rsidRPr="00483F11" w14:paraId="49B311FD" w14:textId="77777777" w:rsidTr="00483F11">
        <w:tc>
          <w:tcPr>
            <w:tcW w:w="2822" w:type="dxa"/>
            <w:shd w:val="clear" w:color="auto" w:fill="auto"/>
          </w:tcPr>
          <w:p w14:paraId="60E6F6EE"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Vrednovanje i samovrednovanje </w:t>
            </w:r>
          </w:p>
          <w:p w14:paraId="179BE6A6"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(provjera ishoda)</w:t>
            </w:r>
          </w:p>
        </w:tc>
        <w:tc>
          <w:tcPr>
            <w:tcW w:w="11170" w:type="dxa"/>
          </w:tcPr>
          <w:p w14:paraId="7F65B51D" w14:textId="4A0E2F6B" w:rsidR="00483F11" w:rsidRPr="000C5DA5" w:rsidRDefault="00483F11" w:rsidP="00483F11">
            <w:pPr>
              <w:spacing w:line="276" w:lineRule="auto"/>
              <w:rPr>
                <w:color w:val="000000" w:themeColor="text1"/>
                <w:sz w:val="20"/>
                <w:szCs w:val="20"/>
              </w:rPr>
            </w:pPr>
            <w:r w:rsidRPr="000C5DA5">
              <w:rPr>
                <w:color w:val="000000" w:themeColor="text1"/>
                <w:sz w:val="20"/>
                <w:szCs w:val="20"/>
              </w:rPr>
              <w:t>Usmena rasprava, pisani radovi učenika.</w:t>
            </w:r>
          </w:p>
        </w:tc>
      </w:tr>
      <w:tr w:rsidR="00483F11" w:rsidRPr="00483F11" w14:paraId="72A21A97" w14:textId="77777777" w:rsidTr="00483F11">
        <w:tc>
          <w:tcPr>
            <w:tcW w:w="2822" w:type="dxa"/>
            <w:shd w:val="clear" w:color="auto" w:fill="B7D4EF" w:themeFill="text2" w:themeFillTint="33"/>
          </w:tcPr>
          <w:p w14:paraId="75C5FADD"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Potrebni resursi </w:t>
            </w:r>
          </w:p>
          <w:p w14:paraId="4735D5F6"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(troškovnik)</w:t>
            </w:r>
          </w:p>
        </w:tc>
        <w:tc>
          <w:tcPr>
            <w:tcW w:w="11170" w:type="dxa"/>
            <w:shd w:val="clear" w:color="auto" w:fill="B7D4EF" w:themeFill="text2" w:themeFillTint="33"/>
          </w:tcPr>
          <w:p w14:paraId="28EE9CD8" w14:textId="1D3DF51D" w:rsidR="00483F11" w:rsidRPr="000C5DA5" w:rsidRDefault="00483F11" w:rsidP="00483F11">
            <w:pPr>
              <w:spacing w:line="276" w:lineRule="auto"/>
              <w:rPr>
                <w:rFonts w:eastAsia="Calibri" w:cs="Calibri"/>
                <w:color w:val="000000" w:themeColor="text1"/>
                <w:sz w:val="20"/>
                <w:szCs w:val="20"/>
                <w:lang w:val="en-US"/>
              </w:rPr>
            </w:pPr>
            <w:r w:rsidRPr="000C5DA5">
              <w:rPr>
                <w:color w:val="000000" w:themeColor="text1"/>
                <w:sz w:val="20"/>
                <w:szCs w:val="20"/>
              </w:rPr>
              <w:t xml:space="preserve">Prijevoz autobusom, ulaznica i razgled pulske arene, ulaznica za vožnju brodićem od Fažane do Velog Brijuna, razgled Velog Brijuna, osobni troškovi učenika. </w:t>
            </w:r>
          </w:p>
        </w:tc>
      </w:tr>
      <w:tr w:rsidR="00483F11" w:rsidRPr="00483F11" w14:paraId="02189717" w14:textId="77777777" w:rsidTr="00483F11">
        <w:tc>
          <w:tcPr>
            <w:tcW w:w="2822" w:type="dxa"/>
            <w:shd w:val="clear" w:color="auto" w:fill="auto"/>
          </w:tcPr>
          <w:p w14:paraId="4FE31827" w14:textId="77777777" w:rsidR="00483F11" w:rsidRPr="00483F11" w:rsidRDefault="00483F11" w:rsidP="00483F1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Napomena</w:t>
            </w:r>
          </w:p>
        </w:tc>
        <w:tc>
          <w:tcPr>
            <w:tcW w:w="11170" w:type="dxa"/>
          </w:tcPr>
          <w:p w14:paraId="5F15D67E" w14:textId="6CF119D2" w:rsidR="00483F11" w:rsidRPr="000C5DA5" w:rsidRDefault="00483F11" w:rsidP="00483F11">
            <w:pPr>
              <w:spacing w:line="276" w:lineRule="auto"/>
              <w:rPr>
                <w:color w:val="000000" w:themeColor="text1"/>
                <w:sz w:val="20"/>
                <w:szCs w:val="20"/>
              </w:rPr>
            </w:pPr>
            <w:r w:rsidRPr="000C5DA5">
              <w:rPr>
                <w:color w:val="000000" w:themeColor="text1"/>
                <w:sz w:val="20"/>
                <w:szCs w:val="20"/>
              </w:rPr>
              <w:t xml:space="preserve">Moguće je ostvarenje dvodnevne izvanučioničke nastave prema napisanome koje bi još uključivalo hotelski smještaj na bazi polupansiona. </w:t>
            </w:r>
          </w:p>
        </w:tc>
      </w:tr>
    </w:tbl>
    <w:p w14:paraId="598AA465" w14:textId="2F6C1018" w:rsidR="00A12447" w:rsidRPr="00D100F3" w:rsidRDefault="00A12447" w:rsidP="00E841D1">
      <w:pPr>
        <w:tabs>
          <w:tab w:val="left" w:pos="4545"/>
          <w:tab w:val="right" w:pos="14002"/>
        </w:tabs>
        <w:spacing w:line="360" w:lineRule="auto"/>
        <w:jc w:val="both"/>
        <w:rPr>
          <w:rFonts w:ascii="Arial Nova" w:hAnsi="Arial Nova"/>
          <w:color w:val="3A7C22" w:themeColor="accent6" w:themeShade="BF"/>
          <w:sz w:val="24"/>
          <w:szCs w:val="24"/>
        </w:rPr>
      </w:pPr>
      <w:r w:rsidRPr="00D100F3">
        <w:rPr>
          <w:rFonts w:ascii="Arial Nova" w:hAnsi="Arial Nova"/>
          <w:color w:val="3A7C22" w:themeColor="accent6" w:themeShade="BF"/>
          <w:sz w:val="24"/>
          <w:szCs w:val="24"/>
        </w:rPr>
        <w:tab/>
      </w:r>
      <w:r w:rsidRPr="00D100F3">
        <w:rPr>
          <w:rFonts w:ascii="Arial Nova" w:hAnsi="Arial Nova"/>
          <w:color w:val="3A7C22" w:themeColor="accent6" w:themeShade="BF"/>
          <w:sz w:val="24"/>
          <w:szCs w:val="24"/>
        </w:rPr>
        <w:tab/>
      </w:r>
    </w:p>
    <w:tbl>
      <w:tblPr>
        <w:tblStyle w:val="Reetkatablice"/>
        <w:tblW w:w="13992" w:type="dxa"/>
        <w:tblLook w:val="04A0" w:firstRow="1" w:lastRow="0" w:firstColumn="1" w:lastColumn="0" w:noHBand="0" w:noVBand="1"/>
      </w:tblPr>
      <w:tblGrid>
        <w:gridCol w:w="2822"/>
        <w:gridCol w:w="11170"/>
      </w:tblGrid>
      <w:tr w:rsidR="00E841D1" w:rsidRPr="00483F11" w14:paraId="6C447A23" w14:textId="77777777" w:rsidTr="00E841D1">
        <w:tc>
          <w:tcPr>
            <w:tcW w:w="2822" w:type="dxa"/>
            <w:shd w:val="clear" w:color="auto" w:fill="B7D4EF" w:themeFill="text2" w:themeFillTint="33"/>
          </w:tcPr>
          <w:p w14:paraId="390B9B8A" w14:textId="255F3A95"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lastRenderedPageBreak/>
              <w:t>Naziv aktivnosti</w:t>
            </w:r>
          </w:p>
        </w:tc>
        <w:tc>
          <w:tcPr>
            <w:tcW w:w="11170" w:type="dxa"/>
            <w:shd w:val="clear" w:color="auto" w:fill="B7D4EF" w:themeFill="text2" w:themeFillTint="33"/>
          </w:tcPr>
          <w:p w14:paraId="3F6CBD09" w14:textId="532BB154" w:rsidR="00E841D1" w:rsidRPr="00E841D1" w:rsidRDefault="00E841D1" w:rsidP="00E841D1">
            <w:pPr>
              <w:pStyle w:val="Naslov2"/>
              <w:outlineLvl w:val="1"/>
            </w:pPr>
            <w:bookmarkStart w:id="165" w:name="_Toc178682682"/>
            <w:r w:rsidRPr="00E841D1">
              <w:t>Kazalište „Žar ptica“- Ako pisneš, gotov si</w:t>
            </w:r>
            <w:bookmarkEnd w:id="165"/>
          </w:p>
        </w:tc>
      </w:tr>
      <w:tr w:rsidR="00E841D1" w:rsidRPr="00483F11" w14:paraId="0E849EEC" w14:textId="77777777" w:rsidTr="00E841D1">
        <w:tc>
          <w:tcPr>
            <w:tcW w:w="2822" w:type="dxa"/>
          </w:tcPr>
          <w:p w14:paraId="7223B28C" w14:textId="51572B83"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Kurikulumsko područje</w:t>
            </w:r>
          </w:p>
        </w:tc>
        <w:tc>
          <w:tcPr>
            <w:tcW w:w="11170" w:type="dxa"/>
          </w:tcPr>
          <w:p w14:paraId="22E2C244" w14:textId="4E3ED555" w:rsidR="00E841D1" w:rsidRPr="00E841D1" w:rsidRDefault="00E841D1" w:rsidP="00E841D1">
            <w:pPr>
              <w:spacing w:line="276" w:lineRule="auto"/>
              <w:rPr>
                <w:i/>
                <w:iCs/>
                <w:color w:val="000000" w:themeColor="text1"/>
                <w:sz w:val="24"/>
                <w:szCs w:val="24"/>
              </w:rPr>
            </w:pPr>
            <w:r w:rsidRPr="00E841D1">
              <w:rPr>
                <w:i/>
                <w:iCs/>
                <w:color w:val="000000" w:themeColor="text1"/>
                <w:sz w:val="24"/>
                <w:szCs w:val="24"/>
              </w:rPr>
              <w:t>Društveno – humanističko područje</w:t>
            </w:r>
          </w:p>
        </w:tc>
      </w:tr>
      <w:tr w:rsidR="00E841D1" w:rsidRPr="00483F11" w14:paraId="01642986" w14:textId="77777777" w:rsidTr="00E841D1">
        <w:tc>
          <w:tcPr>
            <w:tcW w:w="2822" w:type="dxa"/>
            <w:shd w:val="clear" w:color="auto" w:fill="B7D4EF" w:themeFill="text2" w:themeFillTint="33"/>
          </w:tcPr>
          <w:p w14:paraId="466DDBE7" w14:textId="182D2213"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Ciklus (razred/i)</w:t>
            </w:r>
          </w:p>
        </w:tc>
        <w:tc>
          <w:tcPr>
            <w:tcW w:w="11170" w:type="dxa"/>
            <w:shd w:val="clear" w:color="auto" w:fill="B7D4EF" w:themeFill="text2" w:themeFillTint="33"/>
          </w:tcPr>
          <w:p w14:paraId="67944D6F" w14:textId="0EF3E77C" w:rsidR="00E841D1" w:rsidRPr="00E841D1" w:rsidRDefault="00E841D1" w:rsidP="00E841D1">
            <w:pPr>
              <w:spacing w:line="276" w:lineRule="auto"/>
              <w:rPr>
                <w:color w:val="000000" w:themeColor="text1"/>
                <w:sz w:val="24"/>
                <w:szCs w:val="24"/>
              </w:rPr>
            </w:pPr>
            <w:r w:rsidRPr="00E841D1">
              <w:rPr>
                <w:color w:val="000000" w:themeColor="text1"/>
                <w:sz w:val="24"/>
                <w:szCs w:val="24"/>
              </w:rPr>
              <w:t xml:space="preserve">III. </w:t>
            </w:r>
            <w:r>
              <w:rPr>
                <w:color w:val="000000" w:themeColor="text1"/>
                <w:sz w:val="24"/>
                <w:szCs w:val="24"/>
              </w:rPr>
              <w:t>c</w:t>
            </w:r>
            <w:r w:rsidRPr="00E841D1">
              <w:rPr>
                <w:color w:val="000000" w:themeColor="text1"/>
                <w:sz w:val="24"/>
                <w:szCs w:val="24"/>
              </w:rPr>
              <w:t>iklus (8. razred)</w:t>
            </w:r>
          </w:p>
        </w:tc>
      </w:tr>
      <w:tr w:rsidR="00E841D1" w:rsidRPr="00483F11" w14:paraId="6C5A7A19" w14:textId="77777777" w:rsidTr="00E841D1">
        <w:tc>
          <w:tcPr>
            <w:tcW w:w="2822" w:type="dxa"/>
          </w:tcPr>
          <w:p w14:paraId="55101A7B" w14:textId="1680F272"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Odgovorna osoba</w:t>
            </w:r>
          </w:p>
        </w:tc>
        <w:tc>
          <w:tcPr>
            <w:tcW w:w="11170" w:type="dxa"/>
          </w:tcPr>
          <w:p w14:paraId="1E349BFA" w14:textId="7CCCC555" w:rsidR="00E841D1" w:rsidRPr="00E841D1" w:rsidRDefault="00E841D1" w:rsidP="00E841D1">
            <w:pPr>
              <w:spacing w:line="276" w:lineRule="auto"/>
              <w:rPr>
                <w:color w:val="000000" w:themeColor="text1"/>
                <w:sz w:val="24"/>
                <w:szCs w:val="24"/>
              </w:rPr>
            </w:pPr>
            <w:r w:rsidRPr="00E841D1">
              <w:rPr>
                <w:color w:val="000000" w:themeColor="text1"/>
                <w:sz w:val="24"/>
                <w:szCs w:val="24"/>
              </w:rPr>
              <w:t>Renata Glavica i Saša Grnović</w:t>
            </w:r>
          </w:p>
        </w:tc>
      </w:tr>
      <w:tr w:rsidR="00E841D1" w:rsidRPr="00483F11" w14:paraId="16351048" w14:textId="77777777" w:rsidTr="00E841D1">
        <w:tc>
          <w:tcPr>
            <w:tcW w:w="2822" w:type="dxa"/>
            <w:shd w:val="clear" w:color="auto" w:fill="B7D4EF" w:themeFill="text2" w:themeFillTint="33"/>
          </w:tcPr>
          <w:p w14:paraId="2EED225E" w14:textId="6BE1B416"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Cilj aktivnosti</w:t>
            </w:r>
          </w:p>
        </w:tc>
        <w:tc>
          <w:tcPr>
            <w:tcW w:w="11170" w:type="dxa"/>
            <w:shd w:val="clear" w:color="auto" w:fill="B7D4EF" w:themeFill="text2" w:themeFillTint="33"/>
          </w:tcPr>
          <w:p w14:paraId="22751CD5" w14:textId="56BB4743" w:rsidR="00E841D1" w:rsidRPr="00E841D1" w:rsidRDefault="00E841D1" w:rsidP="00E841D1">
            <w:pPr>
              <w:spacing w:line="276" w:lineRule="auto"/>
              <w:rPr>
                <w:rFonts w:eastAsia="Calibri" w:cs="Calibri"/>
                <w:color w:val="000000" w:themeColor="text1"/>
                <w:sz w:val="24"/>
                <w:szCs w:val="24"/>
                <w:lang w:val="en-US"/>
              </w:rPr>
            </w:pPr>
            <w:r w:rsidRPr="00E841D1">
              <w:rPr>
                <w:color w:val="000000" w:themeColor="text1"/>
                <w:sz w:val="24"/>
                <w:szCs w:val="24"/>
              </w:rPr>
              <w:t xml:space="preserve">Razvijati sposobnosti doživljavanja dramskoga teksta kao umjetničkoga djela. Buditi interes za nove dramske teme (forme). Razvijati pozitivne etičke vrijednosti i estetski ukus učenika. Razvijati pozitivne osobine ličnosti,  zamjećivati ljudske slabosti i vrline. Osobni rast i razvoj, razvoj kulturnog identiteta.   </w:t>
            </w:r>
          </w:p>
        </w:tc>
      </w:tr>
      <w:tr w:rsidR="00E841D1" w:rsidRPr="00483F11" w14:paraId="34BEE325" w14:textId="77777777" w:rsidTr="00E841D1">
        <w:tc>
          <w:tcPr>
            <w:tcW w:w="2822" w:type="dxa"/>
          </w:tcPr>
          <w:p w14:paraId="3A2CD2B0" w14:textId="4CC6A46E"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Obrazloženje cilja</w:t>
            </w:r>
          </w:p>
        </w:tc>
        <w:tc>
          <w:tcPr>
            <w:tcW w:w="11170" w:type="dxa"/>
          </w:tcPr>
          <w:p w14:paraId="06278F2D" w14:textId="69A9B911" w:rsidR="00E841D1" w:rsidRPr="00E841D1" w:rsidRDefault="00E841D1" w:rsidP="00E841D1">
            <w:pPr>
              <w:spacing w:line="276" w:lineRule="auto"/>
              <w:rPr>
                <w:rFonts w:eastAsia="Calibri" w:cs="Calibri"/>
                <w:color w:val="000000" w:themeColor="text1"/>
                <w:sz w:val="24"/>
                <w:szCs w:val="24"/>
                <w:lang w:val="en-US"/>
              </w:rPr>
            </w:pPr>
            <w:r w:rsidRPr="00E841D1">
              <w:rPr>
                <w:color w:val="000000" w:themeColor="text1"/>
                <w:sz w:val="24"/>
                <w:szCs w:val="24"/>
              </w:rPr>
              <w:t xml:space="preserve">Učenici će sudjelovanjem u ovoj izvanučioničkoj nastavi kroz predstavu biti upoznati s problematikom bliskom njihovom uzrastu, vršnjačkim odnosima. </w:t>
            </w:r>
          </w:p>
        </w:tc>
      </w:tr>
      <w:tr w:rsidR="00E841D1" w:rsidRPr="00483F11" w14:paraId="5393868D" w14:textId="77777777" w:rsidTr="00E841D1">
        <w:tc>
          <w:tcPr>
            <w:tcW w:w="2822" w:type="dxa"/>
            <w:shd w:val="clear" w:color="auto" w:fill="B7D4EF" w:themeFill="text2" w:themeFillTint="33"/>
          </w:tcPr>
          <w:p w14:paraId="3D437928" w14:textId="7B9EF449"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Očekivani ishodi</w:t>
            </w:r>
          </w:p>
        </w:tc>
        <w:tc>
          <w:tcPr>
            <w:tcW w:w="11170" w:type="dxa"/>
            <w:shd w:val="clear" w:color="auto" w:fill="B7D4EF" w:themeFill="text2" w:themeFillTint="33"/>
          </w:tcPr>
          <w:p w14:paraId="2F2DB850" w14:textId="77777777" w:rsidR="00E841D1" w:rsidRPr="00E841D1" w:rsidRDefault="00E841D1" w:rsidP="00E841D1">
            <w:pPr>
              <w:rPr>
                <w:color w:val="000000" w:themeColor="text1"/>
                <w:sz w:val="24"/>
                <w:szCs w:val="24"/>
              </w:rPr>
            </w:pPr>
            <w:r w:rsidRPr="00E841D1">
              <w:rPr>
                <w:color w:val="000000" w:themeColor="text1"/>
                <w:sz w:val="24"/>
                <w:szCs w:val="24"/>
              </w:rPr>
              <w:t>- razvijati toleranciju i uvažavanje različitosti</w:t>
            </w:r>
          </w:p>
          <w:p w14:paraId="0F2355A1" w14:textId="3E044475" w:rsidR="00E841D1" w:rsidRPr="00E841D1" w:rsidRDefault="00E841D1" w:rsidP="00E841D1">
            <w:pPr>
              <w:rPr>
                <w:color w:val="000000" w:themeColor="text1"/>
                <w:sz w:val="24"/>
                <w:szCs w:val="24"/>
              </w:rPr>
            </w:pPr>
            <w:r w:rsidRPr="00E841D1">
              <w:rPr>
                <w:color w:val="000000" w:themeColor="text1"/>
                <w:sz w:val="24"/>
                <w:szCs w:val="24"/>
              </w:rPr>
              <w:t>- učiti o problematici vršnjačkoga nasilja</w:t>
            </w:r>
          </w:p>
        </w:tc>
      </w:tr>
      <w:tr w:rsidR="00E841D1" w:rsidRPr="00483F11" w14:paraId="30E8A72E" w14:textId="77777777" w:rsidTr="00E841D1">
        <w:tc>
          <w:tcPr>
            <w:tcW w:w="2822" w:type="dxa"/>
          </w:tcPr>
          <w:p w14:paraId="6B5BA953" w14:textId="1C0E9D0B"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Sudionici</w:t>
            </w:r>
          </w:p>
        </w:tc>
        <w:tc>
          <w:tcPr>
            <w:tcW w:w="11170" w:type="dxa"/>
          </w:tcPr>
          <w:p w14:paraId="55FDEFE3" w14:textId="359CF244" w:rsidR="00E841D1" w:rsidRPr="00E841D1" w:rsidRDefault="00E841D1" w:rsidP="00E841D1">
            <w:pPr>
              <w:spacing w:line="276" w:lineRule="auto"/>
              <w:rPr>
                <w:color w:val="000000" w:themeColor="text1"/>
                <w:sz w:val="24"/>
                <w:szCs w:val="24"/>
              </w:rPr>
            </w:pPr>
            <w:r w:rsidRPr="00E841D1">
              <w:rPr>
                <w:color w:val="000000" w:themeColor="text1"/>
                <w:sz w:val="24"/>
                <w:szCs w:val="24"/>
              </w:rPr>
              <w:t xml:space="preserve">Učenici 8.a i 8.b razreda, razrednici osmih razreda </w:t>
            </w:r>
          </w:p>
        </w:tc>
      </w:tr>
      <w:tr w:rsidR="00E841D1" w:rsidRPr="00483F11" w14:paraId="0E9EEE7E" w14:textId="77777777" w:rsidTr="00E841D1">
        <w:tc>
          <w:tcPr>
            <w:tcW w:w="2822" w:type="dxa"/>
            <w:shd w:val="clear" w:color="auto" w:fill="B7D4EF" w:themeFill="text2" w:themeFillTint="33"/>
          </w:tcPr>
          <w:p w14:paraId="77AB60AC" w14:textId="77777777" w:rsidR="00E841D1" w:rsidRPr="00483F11" w:rsidRDefault="00E841D1" w:rsidP="00E841D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Način učenja </w:t>
            </w:r>
          </w:p>
          <w:p w14:paraId="43F4C100" w14:textId="04A890BD"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(što rade učenici)</w:t>
            </w:r>
          </w:p>
        </w:tc>
        <w:tc>
          <w:tcPr>
            <w:tcW w:w="11170" w:type="dxa"/>
            <w:shd w:val="clear" w:color="auto" w:fill="B7D4EF" w:themeFill="text2" w:themeFillTint="33"/>
          </w:tcPr>
          <w:p w14:paraId="41CF4D83" w14:textId="6106E1F5" w:rsidR="00E841D1" w:rsidRPr="00E841D1" w:rsidRDefault="00E841D1" w:rsidP="00E841D1">
            <w:pPr>
              <w:spacing w:line="276" w:lineRule="auto"/>
              <w:rPr>
                <w:rFonts w:eastAsia="Calibri" w:cs="Calibri"/>
                <w:color w:val="000000" w:themeColor="text1"/>
                <w:sz w:val="24"/>
                <w:szCs w:val="24"/>
                <w:lang w:val="en-US"/>
              </w:rPr>
            </w:pPr>
            <w:r w:rsidRPr="00E841D1">
              <w:rPr>
                <w:color w:val="000000" w:themeColor="text1"/>
                <w:sz w:val="24"/>
                <w:szCs w:val="24"/>
              </w:rPr>
              <w:t xml:space="preserve">Učenici će sudjelovati na predstavi u zagrebačkom kazalištu „Žar ptica“. Nakon predstave odgovaraju pismeno na postavljenu tezu vezanu uz sadržaj predstave, usmeno izlažu i obrazlažu svoje dojmove te daju kritičko mišljenje o predstavi. </w:t>
            </w:r>
          </w:p>
        </w:tc>
      </w:tr>
      <w:tr w:rsidR="00E841D1" w:rsidRPr="00483F11" w14:paraId="1A9D39D0" w14:textId="77777777" w:rsidTr="00E841D1">
        <w:tc>
          <w:tcPr>
            <w:tcW w:w="2822" w:type="dxa"/>
          </w:tcPr>
          <w:p w14:paraId="51C545A7" w14:textId="77777777" w:rsidR="00E841D1" w:rsidRPr="00483F11" w:rsidRDefault="00E841D1" w:rsidP="00E841D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Metode podučavanja</w:t>
            </w:r>
          </w:p>
          <w:p w14:paraId="63FE448B" w14:textId="180DEAD7"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(što rade učitelji)</w:t>
            </w:r>
          </w:p>
        </w:tc>
        <w:tc>
          <w:tcPr>
            <w:tcW w:w="11170" w:type="dxa"/>
          </w:tcPr>
          <w:p w14:paraId="73BCC6A3" w14:textId="60176A3D" w:rsidR="00E841D1" w:rsidRPr="00E841D1" w:rsidRDefault="00E841D1" w:rsidP="00E841D1">
            <w:pPr>
              <w:spacing w:line="276" w:lineRule="auto"/>
              <w:rPr>
                <w:rFonts w:eastAsia="Calibri" w:cs="Calibri"/>
                <w:color w:val="000000" w:themeColor="text1"/>
                <w:sz w:val="24"/>
                <w:szCs w:val="24"/>
                <w:lang w:val="en-US"/>
              </w:rPr>
            </w:pPr>
            <w:r w:rsidRPr="00E841D1">
              <w:rPr>
                <w:color w:val="000000" w:themeColor="text1"/>
                <w:sz w:val="24"/>
                <w:szCs w:val="24"/>
              </w:rPr>
              <w:t xml:space="preserve">Učitelji prezentiraju ideju roditeljima, upoznaju roditelje s sadržajem predstave, istražuju tržište vezano uz cijenu prijevoz i ulaznice, zadaju učenicima zadatke, provode konstruktivne rasprave s učenicima prije i nakon posjeta kazalištu. </w:t>
            </w:r>
          </w:p>
        </w:tc>
      </w:tr>
      <w:tr w:rsidR="00E841D1" w:rsidRPr="00483F11" w14:paraId="4A1FBAED" w14:textId="77777777" w:rsidTr="00E841D1">
        <w:tc>
          <w:tcPr>
            <w:tcW w:w="2822" w:type="dxa"/>
            <w:shd w:val="clear" w:color="auto" w:fill="A5C9EB" w:themeFill="text2" w:themeFillTint="40"/>
          </w:tcPr>
          <w:p w14:paraId="6EBEDADE" w14:textId="68F70568"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Trajanje</w:t>
            </w:r>
          </w:p>
        </w:tc>
        <w:tc>
          <w:tcPr>
            <w:tcW w:w="11170" w:type="dxa"/>
            <w:shd w:val="clear" w:color="auto" w:fill="A5C9EB" w:themeFill="text2" w:themeFillTint="40"/>
          </w:tcPr>
          <w:p w14:paraId="7C771321" w14:textId="50EDD962" w:rsidR="00E841D1" w:rsidRPr="00E841D1" w:rsidRDefault="005B23A4" w:rsidP="00E841D1">
            <w:pPr>
              <w:spacing w:line="276" w:lineRule="auto"/>
              <w:rPr>
                <w:color w:val="000000" w:themeColor="text1"/>
                <w:sz w:val="24"/>
                <w:szCs w:val="24"/>
              </w:rPr>
            </w:pPr>
            <w:r>
              <w:rPr>
                <w:color w:val="000000" w:themeColor="text1"/>
                <w:sz w:val="24"/>
                <w:szCs w:val="24"/>
              </w:rPr>
              <w:t>v</w:t>
            </w:r>
            <w:r w:rsidR="00E841D1" w:rsidRPr="00E841D1">
              <w:rPr>
                <w:color w:val="000000" w:themeColor="text1"/>
                <w:sz w:val="24"/>
                <w:szCs w:val="24"/>
              </w:rPr>
              <w:t>eljača / ožujak  2025.</w:t>
            </w:r>
          </w:p>
        </w:tc>
      </w:tr>
      <w:tr w:rsidR="00E841D1" w:rsidRPr="00483F11" w14:paraId="6D991EB7" w14:textId="77777777" w:rsidTr="00E841D1">
        <w:tc>
          <w:tcPr>
            <w:tcW w:w="2822" w:type="dxa"/>
          </w:tcPr>
          <w:p w14:paraId="679755AC" w14:textId="77777777" w:rsidR="00E841D1" w:rsidRPr="00483F11" w:rsidRDefault="00E841D1" w:rsidP="00E841D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Vrednovanje i samovrednovanje </w:t>
            </w:r>
          </w:p>
          <w:p w14:paraId="5610E6B5" w14:textId="33BEA118"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(provjera ishoda)</w:t>
            </w:r>
          </w:p>
        </w:tc>
        <w:tc>
          <w:tcPr>
            <w:tcW w:w="11170" w:type="dxa"/>
          </w:tcPr>
          <w:p w14:paraId="0AFFE808" w14:textId="77777777" w:rsidR="00E841D1" w:rsidRPr="00E841D1" w:rsidRDefault="00E841D1" w:rsidP="00E841D1">
            <w:pPr>
              <w:rPr>
                <w:color w:val="000000" w:themeColor="text1"/>
                <w:sz w:val="24"/>
                <w:szCs w:val="24"/>
              </w:rPr>
            </w:pPr>
            <w:r w:rsidRPr="00E841D1">
              <w:rPr>
                <w:color w:val="000000" w:themeColor="text1"/>
                <w:sz w:val="24"/>
                <w:szCs w:val="24"/>
              </w:rPr>
              <w:t>Izvješće na Učiteljskom vijeću</w:t>
            </w:r>
          </w:p>
          <w:p w14:paraId="16753DAC" w14:textId="77777777" w:rsidR="00E841D1" w:rsidRPr="00E841D1" w:rsidRDefault="00E841D1" w:rsidP="00E841D1">
            <w:pPr>
              <w:rPr>
                <w:color w:val="000000" w:themeColor="text1"/>
                <w:sz w:val="24"/>
                <w:szCs w:val="24"/>
              </w:rPr>
            </w:pPr>
            <w:r w:rsidRPr="00E841D1">
              <w:rPr>
                <w:color w:val="000000" w:themeColor="text1"/>
                <w:sz w:val="24"/>
                <w:szCs w:val="24"/>
              </w:rPr>
              <w:t>Izlaganja učenika na redovnoj nastavi</w:t>
            </w:r>
          </w:p>
          <w:p w14:paraId="6B2691D1" w14:textId="2ACB9CE4" w:rsidR="00E841D1" w:rsidRPr="00E841D1" w:rsidRDefault="00E841D1" w:rsidP="00E841D1">
            <w:pPr>
              <w:spacing w:line="276" w:lineRule="auto"/>
              <w:rPr>
                <w:color w:val="000000" w:themeColor="text1"/>
                <w:sz w:val="24"/>
                <w:szCs w:val="24"/>
              </w:rPr>
            </w:pPr>
            <w:r w:rsidRPr="00E841D1">
              <w:rPr>
                <w:color w:val="000000" w:themeColor="text1"/>
                <w:sz w:val="24"/>
                <w:szCs w:val="24"/>
              </w:rPr>
              <w:t>Zajednička analiza i razmjena dojmova</w:t>
            </w:r>
          </w:p>
        </w:tc>
      </w:tr>
      <w:tr w:rsidR="00E841D1" w:rsidRPr="00483F11" w14:paraId="475C50B2" w14:textId="77777777" w:rsidTr="00E841D1">
        <w:tc>
          <w:tcPr>
            <w:tcW w:w="2822" w:type="dxa"/>
            <w:shd w:val="clear" w:color="auto" w:fill="B7D4EF" w:themeFill="text2" w:themeFillTint="33"/>
          </w:tcPr>
          <w:p w14:paraId="3336E7FE" w14:textId="77777777" w:rsidR="00E841D1" w:rsidRPr="00483F11" w:rsidRDefault="00E841D1" w:rsidP="00E841D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Potrebni resursi </w:t>
            </w:r>
          </w:p>
          <w:p w14:paraId="1104A920" w14:textId="5C6EBFAE"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(troškovnik)</w:t>
            </w:r>
          </w:p>
        </w:tc>
        <w:tc>
          <w:tcPr>
            <w:tcW w:w="11170" w:type="dxa"/>
            <w:shd w:val="clear" w:color="auto" w:fill="B7D4EF" w:themeFill="text2" w:themeFillTint="33"/>
          </w:tcPr>
          <w:p w14:paraId="560E795B" w14:textId="604EB383" w:rsidR="00E841D1" w:rsidRPr="00E841D1" w:rsidRDefault="00E841D1" w:rsidP="00E841D1">
            <w:pPr>
              <w:spacing w:line="276" w:lineRule="auto"/>
              <w:rPr>
                <w:rFonts w:eastAsia="Calibri" w:cs="Calibri"/>
                <w:color w:val="000000" w:themeColor="text1"/>
                <w:sz w:val="24"/>
                <w:szCs w:val="24"/>
                <w:lang w:val="en-US"/>
              </w:rPr>
            </w:pPr>
            <w:r w:rsidRPr="00E841D1">
              <w:rPr>
                <w:color w:val="000000" w:themeColor="text1"/>
                <w:sz w:val="24"/>
                <w:szCs w:val="24"/>
              </w:rPr>
              <w:t>Troškove snose roditelji učenika.</w:t>
            </w:r>
          </w:p>
        </w:tc>
      </w:tr>
      <w:tr w:rsidR="00E841D1" w:rsidRPr="00483F11" w14:paraId="248BD5B6" w14:textId="77777777" w:rsidTr="00E841D1">
        <w:tc>
          <w:tcPr>
            <w:tcW w:w="2822" w:type="dxa"/>
          </w:tcPr>
          <w:p w14:paraId="6C467B8A" w14:textId="1FBC7032"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Napomena</w:t>
            </w:r>
          </w:p>
        </w:tc>
        <w:tc>
          <w:tcPr>
            <w:tcW w:w="11170" w:type="dxa"/>
          </w:tcPr>
          <w:p w14:paraId="6D944BEF" w14:textId="46499CE1" w:rsidR="00E841D1" w:rsidRPr="00E841D1" w:rsidRDefault="00E841D1" w:rsidP="00E841D1">
            <w:pPr>
              <w:spacing w:line="276" w:lineRule="auto"/>
              <w:rPr>
                <w:color w:val="000000" w:themeColor="text1"/>
                <w:sz w:val="24"/>
                <w:szCs w:val="24"/>
              </w:rPr>
            </w:pPr>
            <w:r w:rsidRPr="00E841D1">
              <w:rPr>
                <w:color w:val="000000" w:themeColor="text1"/>
                <w:sz w:val="24"/>
                <w:szCs w:val="24"/>
              </w:rPr>
              <w:t>/</w:t>
            </w:r>
          </w:p>
        </w:tc>
      </w:tr>
    </w:tbl>
    <w:p w14:paraId="23927D10" w14:textId="77777777" w:rsidR="00A12447" w:rsidRDefault="00A12447" w:rsidP="00A12447">
      <w:pPr>
        <w:tabs>
          <w:tab w:val="left" w:pos="4545"/>
        </w:tabs>
        <w:spacing w:line="360" w:lineRule="auto"/>
        <w:ind w:firstLine="708"/>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22"/>
        <w:gridCol w:w="11170"/>
      </w:tblGrid>
      <w:tr w:rsidR="00E841D1" w:rsidRPr="00483F11" w14:paraId="15CC91F7" w14:textId="77777777" w:rsidTr="00E841D1">
        <w:tc>
          <w:tcPr>
            <w:tcW w:w="2822" w:type="dxa"/>
            <w:shd w:val="clear" w:color="auto" w:fill="B7D4EF" w:themeFill="text2" w:themeFillTint="33"/>
          </w:tcPr>
          <w:p w14:paraId="6C7ED1C0" w14:textId="29112B04"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lastRenderedPageBreak/>
              <w:t>Naziv aktivnosti</w:t>
            </w:r>
          </w:p>
        </w:tc>
        <w:tc>
          <w:tcPr>
            <w:tcW w:w="11170" w:type="dxa"/>
            <w:shd w:val="clear" w:color="auto" w:fill="B7D4EF" w:themeFill="text2" w:themeFillTint="33"/>
          </w:tcPr>
          <w:p w14:paraId="3A4AF0D9" w14:textId="5FAEB9F1" w:rsidR="00E841D1" w:rsidRPr="00E841D1" w:rsidRDefault="00E841D1" w:rsidP="00E841D1">
            <w:pPr>
              <w:pStyle w:val="Naslov2"/>
              <w:outlineLvl w:val="1"/>
            </w:pPr>
            <w:bookmarkStart w:id="166" w:name="_Toc178682683"/>
            <w:r w:rsidRPr="00E841D1">
              <w:t>Upoznajmo liturgijske predmete u crkvi svete Barbare u Kunovcu</w:t>
            </w:r>
            <w:bookmarkEnd w:id="166"/>
          </w:p>
        </w:tc>
      </w:tr>
      <w:tr w:rsidR="00E841D1" w:rsidRPr="00483F11" w14:paraId="356C2BC2" w14:textId="77777777" w:rsidTr="00E841D1">
        <w:tc>
          <w:tcPr>
            <w:tcW w:w="2822" w:type="dxa"/>
          </w:tcPr>
          <w:p w14:paraId="6C0DA5DD" w14:textId="12ABEEEE"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Kurikulumsko područje</w:t>
            </w:r>
          </w:p>
        </w:tc>
        <w:tc>
          <w:tcPr>
            <w:tcW w:w="11170" w:type="dxa"/>
          </w:tcPr>
          <w:p w14:paraId="5EA1EDE5" w14:textId="16F4ADDF" w:rsidR="00E841D1" w:rsidRPr="00E841D1" w:rsidRDefault="00E841D1" w:rsidP="00E841D1">
            <w:pPr>
              <w:rPr>
                <w:i/>
                <w:sz w:val="24"/>
                <w:szCs w:val="24"/>
              </w:rPr>
            </w:pPr>
            <w:r w:rsidRPr="00E841D1">
              <w:rPr>
                <w:i/>
                <w:sz w:val="24"/>
                <w:szCs w:val="24"/>
              </w:rPr>
              <w:t>Društveno-humanističko područje</w:t>
            </w:r>
          </w:p>
        </w:tc>
      </w:tr>
      <w:tr w:rsidR="00E841D1" w:rsidRPr="00483F11" w14:paraId="5F4AE8BE" w14:textId="77777777" w:rsidTr="00E841D1">
        <w:tc>
          <w:tcPr>
            <w:tcW w:w="2822" w:type="dxa"/>
            <w:shd w:val="clear" w:color="auto" w:fill="B7D4EF" w:themeFill="text2" w:themeFillTint="33"/>
          </w:tcPr>
          <w:p w14:paraId="572128A3" w14:textId="68F9D5F5"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Ciklus (razred/i)</w:t>
            </w:r>
          </w:p>
        </w:tc>
        <w:tc>
          <w:tcPr>
            <w:tcW w:w="11170" w:type="dxa"/>
            <w:shd w:val="clear" w:color="auto" w:fill="B7D4EF" w:themeFill="text2" w:themeFillTint="33"/>
          </w:tcPr>
          <w:p w14:paraId="2C21055E" w14:textId="658413B3" w:rsidR="00E841D1" w:rsidRPr="00E841D1" w:rsidRDefault="00E841D1" w:rsidP="00E841D1">
            <w:pPr>
              <w:spacing w:line="276" w:lineRule="auto"/>
              <w:rPr>
                <w:color w:val="000000" w:themeColor="text1"/>
                <w:sz w:val="24"/>
                <w:szCs w:val="24"/>
              </w:rPr>
            </w:pPr>
            <w:r w:rsidRPr="00E841D1">
              <w:rPr>
                <w:sz w:val="24"/>
                <w:szCs w:val="24"/>
              </w:rPr>
              <w:t xml:space="preserve"> </w:t>
            </w:r>
            <w:r>
              <w:rPr>
                <w:sz w:val="24"/>
                <w:szCs w:val="24"/>
              </w:rPr>
              <w:t>III</w:t>
            </w:r>
            <w:r w:rsidRPr="00E841D1">
              <w:rPr>
                <w:sz w:val="24"/>
                <w:szCs w:val="24"/>
              </w:rPr>
              <w:t>. ciklus (6. a, 6.b, 8.a i 8.b razred)</w:t>
            </w:r>
          </w:p>
        </w:tc>
      </w:tr>
      <w:tr w:rsidR="00E841D1" w:rsidRPr="00483F11" w14:paraId="259765C4" w14:textId="77777777" w:rsidTr="00E841D1">
        <w:tc>
          <w:tcPr>
            <w:tcW w:w="2822" w:type="dxa"/>
          </w:tcPr>
          <w:p w14:paraId="3D9FA7A5" w14:textId="53920C5E"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Odgovorna osoba</w:t>
            </w:r>
          </w:p>
        </w:tc>
        <w:tc>
          <w:tcPr>
            <w:tcW w:w="11170" w:type="dxa"/>
          </w:tcPr>
          <w:p w14:paraId="31E8E00E" w14:textId="3B08C94E" w:rsidR="00E841D1" w:rsidRPr="00E841D1" w:rsidRDefault="00E841D1" w:rsidP="00E841D1">
            <w:pPr>
              <w:spacing w:line="276" w:lineRule="auto"/>
              <w:rPr>
                <w:color w:val="000000" w:themeColor="text1"/>
                <w:sz w:val="24"/>
                <w:szCs w:val="24"/>
              </w:rPr>
            </w:pPr>
            <w:r w:rsidRPr="00E841D1">
              <w:rPr>
                <w:sz w:val="24"/>
                <w:szCs w:val="24"/>
              </w:rPr>
              <w:t>Marija Šokec</w:t>
            </w:r>
          </w:p>
        </w:tc>
      </w:tr>
      <w:tr w:rsidR="00E841D1" w:rsidRPr="00483F11" w14:paraId="21BF7340" w14:textId="77777777" w:rsidTr="00E841D1">
        <w:tc>
          <w:tcPr>
            <w:tcW w:w="2822" w:type="dxa"/>
            <w:shd w:val="clear" w:color="auto" w:fill="B7D4EF" w:themeFill="text2" w:themeFillTint="33"/>
          </w:tcPr>
          <w:p w14:paraId="6317C98B" w14:textId="24F14F5C"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Cilj aktivnosti</w:t>
            </w:r>
          </w:p>
        </w:tc>
        <w:tc>
          <w:tcPr>
            <w:tcW w:w="11170" w:type="dxa"/>
            <w:shd w:val="clear" w:color="auto" w:fill="B7D4EF" w:themeFill="text2" w:themeFillTint="33"/>
          </w:tcPr>
          <w:p w14:paraId="60A04F5C" w14:textId="5B1F8283" w:rsidR="00E841D1" w:rsidRPr="00E841D1" w:rsidRDefault="00E841D1" w:rsidP="00E841D1">
            <w:pPr>
              <w:spacing w:line="276" w:lineRule="auto"/>
              <w:rPr>
                <w:rFonts w:eastAsia="Calibri" w:cs="Calibri"/>
                <w:color w:val="000000" w:themeColor="text1"/>
                <w:sz w:val="24"/>
                <w:szCs w:val="24"/>
                <w:lang w:val="en-US"/>
              </w:rPr>
            </w:pPr>
            <w:r w:rsidRPr="00E841D1">
              <w:rPr>
                <w:sz w:val="24"/>
                <w:szCs w:val="24"/>
              </w:rPr>
              <w:t>Upoznati liturgijske predmete u crkvi „Svete Barbare“. Imenovati liturgijske predmete koji se koriste u svetoj misi.</w:t>
            </w:r>
          </w:p>
        </w:tc>
      </w:tr>
      <w:tr w:rsidR="00E841D1" w:rsidRPr="00483F11" w14:paraId="3671E4A0" w14:textId="77777777" w:rsidTr="00E841D1">
        <w:tc>
          <w:tcPr>
            <w:tcW w:w="2822" w:type="dxa"/>
          </w:tcPr>
          <w:p w14:paraId="4F9C9DF7" w14:textId="587E54C3"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Obrazloženje cilja</w:t>
            </w:r>
          </w:p>
        </w:tc>
        <w:tc>
          <w:tcPr>
            <w:tcW w:w="11170" w:type="dxa"/>
          </w:tcPr>
          <w:p w14:paraId="1423B79D" w14:textId="62DEB8E0" w:rsidR="00E841D1" w:rsidRPr="00E841D1" w:rsidRDefault="00E841D1" w:rsidP="00E841D1">
            <w:pPr>
              <w:spacing w:line="276" w:lineRule="auto"/>
              <w:rPr>
                <w:rFonts w:eastAsia="Calibri" w:cs="Calibri"/>
                <w:color w:val="000000" w:themeColor="text1"/>
                <w:sz w:val="24"/>
                <w:szCs w:val="24"/>
                <w:lang w:val="en-US"/>
              </w:rPr>
            </w:pPr>
            <w:r w:rsidRPr="00E841D1">
              <w:rPr>
                <w:sz w:val="24"/>
                <w:szCs w:val="24"/>
              </w:rPr>
              <w:t>Učenik će imenovati liturgijske predmete koji se koriste u liturgiji. Izgrađivati osobni stav poštovanja prema liturgijskim predmetima i unutrašnjosti crkve.</w:t>
            </w:r>
          </w:p>
        </w:tc>
      </w:tr>
      <w:tr w:rsidR="00E841D1" w:rsidRPr="00483F11" w14:paraId="4C4DE849" w14:textId="77777777" w:rsidTr="00E841D1">
        <w:tc>
          <w:tcPr>
            <w:tcW w:w="2822" w:type="dxa"/>
            <w:shd w:val="clear" w:color="auto" w:fill="B7D4EF" w:themeFill="text2" w:themeFillTint="33"/>
          </w:tcPr>
          <w:p w14:paraId="2AFEFD68" w14:textId="01869C9A"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Očekivani ishodi</w:t>
            </w:r>
          </w:p>
        </w:tc>
        <w:tc>
          <w:tcPr>
            <w:tcW w:w="11170" w:type="dxa"/>
            <w:shd w:val="clear" w:color="auto" w:fill="B7D4EF" w:themeFill="text2" w:themeFillTint="33"/>
          </w:tcPr>
          <w:p w14:paraId="156748B0" w14:textId="77777777" w:rsidR="00E841D1" w:rsidRPr="00E841D1" w:rsidRDefault="00E841D1" w:rsidP="00E841D1">
            <w:pPr>
              <w:rPr>
                <w:rFonts w:cstheme="minorHAnsi"/>
                <w:sz w:val="24"/>
                <w:szCs w:val="24"/>
              </w:rPr>
            </w:pPr>
            <w:r w:rsidRPr="00E841D1">
              <w:rPr>
                <w:rFonts w:cstheme="minorHAnsi"/>
                <w:sz w:val="24"/>
                <w:szCs w:val="24"/>
              </w:rPr>
              <w:t>OŠ KV D 6.1.  Učenik prepoznaje Crkvu kao zajednicu Božjega naroda s različitim poslanjem, službama i odgovornostima te ljudsko i božansko lice Crkve u povijesnim događajima kako bi bolje razumio život Crve i društva danas.</w:t>
            </w:r>
          </w:p>
          <w:p w14:paraId="365C3D36" w14:textId="77777777" w:rsidR="00E841D1" w:rsidRPr="00E841D1" w:rsidRDefault="00E841D1" w:rsidP="00E841D1">
            <w:pPr>
              <w:rPr>
                <w:rFonts w:cstheme="minorHAnsi"/>
                <w:sz w:val="24"/>
                <w:szCs w:val="24"/>
              </w:rPr>
            </w:pPr>
            <w:r w:rsidRPr="00E841D1">
              <w:rPr>
                <w:rFonts w:cstheme="minorHAnsi"/>
                <w:sz w:val="24"/>
                <w:szCs w:val="24"/>
              </w:rPr>
              <w:t>OŠ KV D. 6.2.</w:t>
            </w:r>
          </w:p>
          <w:p w14:paraId="0BA52014" w14:textId="77777777" w:rsidR="00E841D1" w:rsidRPr="00E841D1" w:rsidRDefault="00E841D1" w:rsidP="00E841D1">
            <w:pPr>
              <w:pStyle w:val="Odlomakpopisa"/>
              <w:numPr>
                <w:ilvl w:val="0"/>
                <w:numId w:val="18"/>
              </w:numPr>
              <w:rPr>
                <w:rFonts w:cstheme="minorHAnsi"/>
                <w:sz w:val="24"/>
                <w:szCs w:val="24"/>
              </w:rPr>
            </w:pPr>
            <w:r w:rsidRPr="00E841D1">
              <w:rPr>
                <w:rFonts w:cstheme="minorHAnsi"/>
                <w:sz w:val="24"/>
                <w:szCs w:val="24"/>
              </w:rPr>
              <w:t>posjet filijalnoj crkvi sv. Barbare</w:t>
            </w:r>
          </w:p>
          <w:p w14:paraId="58CC627A" w14:textId="77777777" w:rsidR="00E841D1" w:rsidRPr="00E841D1" w:rsidRDefault="00E841D1" w:rsidP="00E841D1">
            <w:pPr>
              <w:pStyle w:val="Odlomakpopisa"/>
              <w:numPr>
                <w:ilvl w:val="0"/>
                <w:numId w:val="18"/>
              </w:numPr>
              <w:rPr>
                <w:rFonts w:cstheme="minorHAnsi"/>
                <w:sz w:val="24"/>
                <w:szCs w:val="24"/>
              </w:rPr>
            </w:pPr>
            <w:r w:rsidRPr="00E841D1">
              <w:rPr>
                <w:rFonts w:cstheme="minorHAnsi"/>
                <w:sz w:val="24"/>
                <w:szCs w:val="24"/>
              </w:rPr>
              <w:t>učenik uz pomoć vjeroučiteljice opisuje unutrašnjost crkve</w:t>
            </w:r>
          </w:p>
          <w:p w14:paraId="116CA459" w14:textId="33EAB98A" w:rsidR="00E841D1" w:rsidRPr="00E841D1" w:rsidRDefault="00E841D1" w:rsidP="00E841D1">
            <w:pPr>
              <w:spacing w:line="276" w:lineRule="auto"/>
              <w:rPr>
                <w:color w:val="000000" w:themeColor="text1"/>
                <w:sz w:val="24"/>
                <w:szCs w:val="24"/>
              </w:rPr>
            </w:pPr>
            <w:r w:rsidRPr="00E841D1">
              <w:rPr>
                <w:rFonts w:cstheme="minorHAnsi"/>
                <w:sz w:val="24"/>
                <w:szCs w:val="24"/>
              </w:rPr>
              <w:t>učenik imenuje liturgijski predmet</w:t>
            </w:r>
          </w:p>
        </w:tc>
      </w:tr>
      <w:tr w:rsidR="00E841D1" w:rsidRPr="00483F11" w14:paraId="28E42C6F" w14:textId="77777777" w:rsidTr="00E841D1">
        <w:tc>
          <w:tcPr>
            <w:tcW w:w="2822" w:type="dxa"/>
          </w:tcPr>
          <w:p w14:paraId="70FF53CE" w14:textId="243278AB"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Sudionici</w:t>
            </w:r>
          </w:p>
        </w:tc>
        <w:tc>
          <w:tcPr>
            <w:tcW w:w="11170" w:type="dxa"/>
          </w:tcPr>
          <w:p w14:paraId="13C4986E" w14:textId="4EDCA718" w:rsidR="00E841D1" w:rsidRPr="00E841D1" w:rsidRDefault="00E841D1" w:rsidP="00E841D1">
            <w:pPr>
              <w:spacing w:line="276" w:lineRule="auto"/>
              <w:rPr>
                <w:color w:val="000000" w:themeColor="text1"/>
                <w:sz w:val="24"/>
                <w:szCs w:val="24"/>
              </w:rPr>
            </w:pPr>
            <w:r w:rsidRPr="00E841D1">
              <w:rPr>
                <w:sz w:val="24"/>
                <w:szCs w:val="24"/>
              </w:rPr>
              <w:t>Učenici 6. a, 6.b ,  i8.a, 8.b, Marija Šokec, vjeroučiteljica, vlč. Damir Slamek</w:t>
            </w:r>
          </w:p>
        </w:tc>
      </w:tr>
      <w:tr w:rsidR="00E841D1" w:rsidRPr="00483F11" w14:paraId="3482E94A" w14:textId="77777777" w:rsidTr="00E841D1">
        <w:tc>
          <w:tcPr>
            <w:tcW w:w="2822" w:type="dxa"/>
            <w:shd w:val="clear" w:color="auto" w:fill="B7D4EF" w:themeFill="text2" w:themeFillTint="33"/>
          </w:tcPr>
          <w:p w14:paraId="3F4BFEDB" w14:textId="77777777" w:rsidR="00E841D1" w:rsidRPr="00483F11" w:rsidRDefault="00E841D1" w:rsidP="00E841D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Način učenja </w:t>
            </w:r>
          </w:p>
          <w:p w14:paraId="2061FBA1" w14:textId="617CE884"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(što rade učenici)</w:t>
            </w:r>
          </w:p>
        </w:tc>
        <w:tc>
          <w:tcPr>
            <w:tcW w:w="11170" w:type="dxa"/>
            <w:shd w:val="clear" w:color="auto" w:fill="B7D4EF" w:themeFill="text2" w:themeFillTint="33"/>
          </w:tcPr>
          <w:p w14:paraId="5C8F967C" w14:textId="020313E5" w:rsidR="00E841D1" w:rsidRPr="00E841D1" w:rsidRDefault="00E841D1" w:rsidP="00E841D1">
            <w:pPr>
              <w:spacing w:line="276" w:lineRule="auto"/>
              <w:rPr>
                <w:rFonts w:eastAsia="Calibri" w:cs="Calibri"/>
                <w:color w:val="000000" w:themeColor="text1"/>
                <w:sz w:val="24"/>
                <w:szCs w:val="24"/>
                <w:lang w:val="en-US"/>
              </w:rPr>
            </w:pPr>
            <w:r w:rsidRPr="00E841D1">
              <w:rPr>
                <w:sz w:val="24"/>
                <w:szCs w:val="24"/>
              </w:rPr>
              <w:t>Učenici slušaju izlaganje vlč. Dmira Slamek o liturgijskim predmetima, unutrašnjosti ckrve. Sudjeluju na svetoj misi. Na satu vjeronauka rješavaju nastavni listić.</w:t>
            </w:r>
          </w:p>
        </w:tc>
      </w:tr>
      <w:tr w:rsidR="00E841D1" w:rsidRPr="00483F11" w14:paraId="0DC43502" w14:textId="77777777" w:rsidTr="00E841D1">
        <w:tc>
          <w:tcPr>
            <w:tcW w:w="2822" w:type="dxa"/>
          </w:tcPr>
          <w:p w14:paraId="0FF10718" w14:textId="77777777" w:rsidR="00E841D1" w:rsidRPr="00483F11" w:rsidRDefault="00E841D1" w:rsidP="00E841D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Metode podučavanja</w:t>
            </w:r>
          </w:p>
          <w:p w14:paraId="7A158D63" w14:textId="2CA9CFDA"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(što rade učitelji)</w:t>
            </w:r>
          </w:p>
        </w:tc>
        <w:tc>
          <w:tcPr>
            <w:tcW w:w="11170" w:type="dxa"/>
          </w:tcPr>
          <w:p w14:paraId="3C11A7FA" w14:textId="4B1EF94E" w:rsidR="00E841D1" w:rsidRPr="00E841D1" w:rsidRDefault="00E841D1" w:rsidP="00E841D1">
            <w:pPr>
              <w:spacing w:line="276" w:lineRule="auto"/>
              <w:rPr>
                <w:rFonts w:eastAsia="Calibri" w:cs="Calibri"/>
                <w:color w:val="000000" w:themeColor="text1"/>
                <w:sz w:val="24"/>
                <w:szCs w:val="24"/>
                <w:lang w:val="en-US"/>
              </w:rPr>
            </w:pPr>
            <w:r w:rsidRPr="00E841D1">
              <w:rPr>
                <w:sz w:val="24"/>
                <w:szCs w:val="24"/>
              </w:rPr>
              <w:t xml:space="preserve">Učenike poučavaju ponašanju u sakralnom prostoru. Kroz ppt se susreću s liturgijskim predmetima,  u crkvi ih prepoznaju i imenuju. </w:t>
            </w:r>
          </w:p>
        </w:tc>
      </w:tr>
      <w:tr w:rsidR="00E841D1" w:rsidRPr="00483F11" w14:paraId="11D5CA37" w14:textId="77777777" w:rsidTr="00E841D1">
        <w:tc>
          <w:tcPr>
            <w:tcW w:w="2822" w:type="dxa"/>
            <w:shd w:val="clear" w:color="auto" w:fill="B7D4EF" w:themeFill="text2" w:themeFillTint="33"/>
          </w:tcPr>
          <w:p w14:paraId="0B74A7C1" w14:textId="0997B783"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Trajanje</w:t>
            </w:r>
          </w:p>
        </w:tc>
        <w:tc>
          <w:tcPr>
            <w:tcW w:w="11170" w:type="dxa"/>
            <w:shd w:val="clear" w:color="auto" w:fill="E8E8E8" w:themeFill="background2"/>
          </w:tcPr>
          <w:p w14:paraId="3F465623" w14:textId="7E4EF941" w:rsidR="00E841D1" w:rsidRPr="00E841D1" w:rsidRDefault="00E841D1" w:rsidP="00E841D1">
            <w:pPr>
              <w:spacing w:line="276" w:lineRule="auto"/>
              <w:rPr>
                <w:color w:val="000000" w:themeColor="text1"/>
                <w:sz w:val="24"/>
                <w:szCs w:val="24"/>
              </w:rPr>
            </w:pPr>
            <w:r w:rsidRPr="00E841D1">
              <w:rPr>
                <w:sz w:val="24"/>
                <w:szCs w:val="24"/>
              </w:rPr>
              <w:t>svibanj/lipanj 2025. godine</w:t>
            </w:r>
          </w:p>
        </w:tc>
      </w:tr>
      <w:tr w:rsidR="00E841D1" w:rsidRPr="00483F11" w14:paraId="580998B6" w14:textId="77777777" w:rsidTr="00E841D1">
        <w:tc>
          <w:tcPr>
            <w:tcW w:w="2822" w:type="dxa"/>
          </w:tcPr>
          <w:p w14:paraId="1C67E3D9" w14:textId="77777777" w:rsidR="00E841D1" w:rsidRPr="00483F11" w:rsidRDefault="00E841D1" w:rsidP="00E841D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Vrednovanje i samovrednovanje </w:t>
            </w:r>
          </w:p>
          <w:p w14:paraId="608FD411" w14:textId="589CCBB4"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(provjera ishoda)</w:t>
            </w:r>
          </w:p>
        </w:tc>
        <w:tc>
          <w:tcPr>
            <w:tcW w:w="11170" w:type="dxa"/>
          </w:tcPr>
          <w:p w14:paraId="644D2AA8" w14:textId="36BD343D" w:rsidR="00E841D1" w:rsidRPr="00E841D1" w:rsidRDefault="00E841D1" w:rsidP="00E841D1">
            <w:pPr>
              <w:spacing w:line="276" w:lineRule="auto"/>
              <w:rPr>
                <w:color w:val="000000" w:themeColor="text1"/>
                <w:sz w:val="24"/>
                <w:szCs w:val="24"/>
              </w:rPr>
            </w:pPr>
            <w:r w:rsidRPr="00E841D1">
              <w:rPr>
                <w:sz w:val="24"/>
                <w:szCs w:val="24"/>
              </w:rPr>
              <w:t xml:space="preserve">Objaviti  članak o obilježavanju na stranici škole, samovrednovanje na satu vjeronauka </w:t>
            </w:r>
          </w:p>
        </w:tc>
      </w:tr>
      <w:tr w:rsidR="00E841D1" w:rsidRPr="00483F11" w14:paraId="0FA8C6A9" w14:textId="77777777" w:rsidTr="00E841D1">
        <w:tc>
          <w:tcPr>
            <w:tcW w:w="2822" w:type="dxa"/>
            <w:shd w:val="clear" w:color="auto" w:fill="B7D4EF" w:themeFill="text2" w:themeFillTint="33"/>
          </w:tcPr>
          <w:p w14:paraId="123FAA5C" w14:textId="77777777" w:rsidR="00E841D1" w:rsidRPr="00483F11" w:rsidRDefault="00E841D1" w:rsidP="00E841D1">
            <w:pPr>
              <w:spacing w:line="276" w:lineRule="auto"/>
              <w:rPr>
                <w:rFonts w:ascii="Bahnschrift" w:hAnsi="Bahnschrift"/>
                <w:b/>
                <w:bCs/>
                <w:color w:val="000000" w:themeColor="text1"/>
                <w:sz w:val="24"/>
                <w:szCs w:val="24"/>
              </w:rPr>
            </w:pPr>
            <w:r w:rsidRPr="00483F11">
              <w:rPr>
                <w:rFonts w:ascii="Bahnschrift" w:hAnsi="Bahnschrift"/>
                <w:b/>
                <w:bCs/>
                <w:color w:val="000000" w:themeColor="text1"/>
                <w:sz w:val="24"/>
                <w:szCs w:val="24"/>
              </w:rPr>
              <w:t xml:space="preserve">Potrebni resursi </w:t>
            </w:r>
          </w:p>
          <w:p w14:paraId="65604B71" w14:textId="2F774977"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(troškovnik)</w:t>
            </w:r>
          </w:p>
        </w:tc>
        <w:tc>
          <w:tcPr>
            <w:tcW w:w="11170" w:type="dxa"/>
            <w:shd w:val="clear" w:color="auto" w:fill="B7D4EF" w:themeFill="text2" w:themeFillTint="33"/>
          </w:tcPr>
          <w:p w14:paraId="2C0FDDF6" w14:textId="1389EB4B" w:rsidR="00E841D1" w:rsidRPr="00E841D1" w:rsidRDefault="00E841D1" w:rsidP="00E841D1">
            <w:pPr>
              <w:spacing w:line="276" w:lineRule="auto"/>
              <w:rPr>
                <w:rFonts w:eastAsia="Calibri" w:cs="Calibri"/>
                <w:color w:val="000000" w:themeColor="text1"/>
                <w:sz w:val="24"/>
                <w:szCs w:val="24"/>
                <w:lang w:val="en-US"/>
              </w:rPr>
            </w:pPr>
            <w:r w:rsidRPr="00E841D1">
              <w:rPr>
                <w:sz w:val="24"/>
                <w:szCs w:val="24"/>
              </w:rPr>
              <w:t>papir, toner, bojice, projektor, platno</w:t>
            </w:r>
          </w:p>
        </w:tc>
      </w:tr>
      <w:tr w:rsidR="00E841D1" w:rsidRPr="00483F11" w14:paraId="6ED16505" w14:textId="77777777" w:rsidTr="00E841D1">
        <w:tc>
          <w:tcPr>
            <w:tcW w:w="2822" w:type="dxa"/>
          </w:tcPr>
          <w:p w14:paraId="09118051" w14:textId="0E4A1CFF" w:rsidR="00E841D1" w:rsidRPr="00483F11" w:rsidRDefault="00E841D1" w:rsidP="00E841D1">
            <w:pPr>
              <w:spacing w:line="276" w:lineRule="auto"/>
              <w:rPr>
                <w:rFonts w:ascii="Arial Nova" w:hAnsi="Arial Nova"/>
                <w:b/>
                <w:bCs/>
                <w:color w:val="000000" w:themeColor="text1"/>
                <w:sz w:val="24"/>
                <w:szCs w:val="24"/>
              </w:rPr>
            </w:pPr>
            <w:r w:rsidRPr="00483F11">
              <w:rPr>
                <w:rFonts w:ascii="Bahnschrift" w:hAnsi="Bahnschrift"/>
                <w:b/>
                <w:bCs/>
                <w:color w:val="000000" w:themeColor="text1"/>
                <w:sz w:val="24"/>
                <w:szCs w:val="24"/>
              </w:rPr>
              <w:t>Napomena</w:t>
            </w:r>
          </w:p>
        </w:tc>
        <w:tc>
          <w:tcPr>
            <w:tcW w:w="11170" w:type="dxa"/>
          </w:tcPr>
          <w:p w14:paraId="0B81EA3F" w14:textId="43BF0773" w:rsidR="00E841D1" w:rsidRPr="00E841D1" w:rsidRDefault="00E841D1" w:rsidP="00E841D1">
            <w:pPr>
              <w:spacing w:line="276" w:lineRule="auto"/>
              <w:rPr>
                <w:color w:val="000000" w:themeColor="text1"/>
                <w:sz w:val="24"/>
                <w:szCs w:val="24"/>
              </w:rPr>
            </w:pPr>
            <w:r>
              <w:rPr>
                <w:color w:val="000000" w:themeColor="text1"/>
                <w:sz w:val="24"/>
                <w:szCs w:val="24"/>
              </w:rPr>
              <w:t>/</w:t>
            </w:r>
          </w:p>
        </w:tc>
      </w:tr>
    </w:tbl>
    <w:p w14:paraId="6A52CAB6" w14:textId="6D3C2462" w:rsidR="00A12447" w:rsidRDefault="00A12447" w:rsidP="005467B6">
      <w:pPr>
        <w:tabs>
          <w:tab w:val="left" w:pos="7695"/>
        </w:tabs>
        <w:jc w:val="both"/>
        <w:rPr>
          <w:rFonts w:ascii="Arial Nova" w:hAnsi="Arial Nova"/>
          <w:color w:val="3A7C22" w:themeColor="accent6" w:themeShade="BF"/>
          <w:sz w:val="24"/>
          <w:szCs w:val="24"/>
        </w:rPr>
      </w:pPr>
    </w:p>
    <w:p w14:paraId="07FDB7EB" w14:textId="77777777" w:rsidR="007E6CBF" w:rsidRDefault="007E6CBF" w:rsidP="005467B6">
      <w:pPr>
        <w:tabs>
          <w:tab w:val="left" w:pos="7695"/>
        </w:tabs>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24"/>
        <w:gridCol w:w="11168"/>
      </w:tblGrid>
      <w:tr w:rsidR="005B23A4" w:rsidRPr="00720908" w14:paraId="40D055AF" w14:textId="77777777" w:rsidTr="005B23A4">
        <w:tc>
          <w:tcPr>
            <w:tcW w:w="2824" w:type="dxa"/>
            <w:shd w:val="clear" w:color="auto" w:fill="B7D4EF" w:themeFill="text2" w:themeFillTint="33"/>
          </w:tcPr>
          <w:p w14:paraId="52981A80"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Naziv aktivnosti</w:t>
            </w:r>
          </w:p>
        </w:tc>
        <w:tc>
          <w:tcPr>
            <w:tcW w:w="11168" w:type="dxa"/>
            <w:shd w:val="clear" w:color="auto" w:fill="B7D4EF" w:themeFill="text2" w:themeFillTint="33"/>
          </w:tcPr>
          <w:p w14:paraId="2CE2AE7A" w14:textId="5917D474" w:rsidR="005B23A4" w:rsidRPr="005B23A4" w:rsidRDefault="005B23A4" w:rsidP="005B23A4">
            <w:pPr>
              <w:pStyle w:val="Naslov2"/>
              <w:outlineLvl w:val="1"/>
            </w:pPr>
            <w:bookmarkStart w:id="167" w:name="_Toc178682684"/>
            <w:r w:rsidRPr="005B23A4">
              <w:t>Nacionalni park “Plitvička jezera”</w:t>
            </w:r>
            <w:bookmarkEnd w:id="167"/>
          </w:p>
        </w:tc>
      </w:tr>
      <w:tr w:rsidR="005B23A4" w:rsidRPr="00720908" w14:paraId="2E4781BE" w14:textId="77777777" w:rsidTr="005B23A4">
        <w:tc>
          <w:tcPr>
            <w:tcW w:w="2824" w:type="dxa"/>
            <w:shd w:val="clear" w:color="auto" w:fill="auto"/>
          </w:tcPr>
          <w:p w14:paraId="1373F34B"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Kurikulumsko područje</w:t>
            </w:r>
          </w:p>
        </w:tc>
        <w:tc>
          <w:tcPr>
            <w:tcW w:w="11168" w:type="dxa"/>
          </w:tcPr>
          <w:p w14:paraId="023E59C2" w14:textId="77777777" w:rsidR="005B23A4" w:rsidRPr="005B23A4" w:rsidRDefault="005B23A4" w:rsidP="005B23A4">
            <w:pPr>
              <w:spacing w:line="259" w:lineRule="auto"/>
              <w:rPr>
                <w:rFonts w:eastAsia="Aptos" w:cs="Aptos"/>
                <w:color w:val="000000" w:themeColor="text1"/>
                <w:sz w:val="24"/>
                <w:szCs w:val="24"/>
              </w:rPr>
            </w:pPr>
            <w:r w:rsidRPr="005B23A4">
              <w:rPr>
                <w:rFonts w:eastAsia="Aptos" w:cs="Aptos"/>
                <w:i/>
                <w:iCs/>
                <w:color w:val="000000" w:themeColor="text1"/>
                <w:sz w:val="24"/>
                <w:szCs w:val="24"/>
              </w:rPr>
              <w:t xml:space="preserve">Prirodoslovno područje, Društveno-humanističko područje, Jezično-komunikacijsko područje, </w:t>
            </w:r>
          </w:p>
          <w:p w14:paraId="7E8012D5" w14:textId="2D06255E" w:rsidR="005B23A4" w:rsidRPr="005B23A4" w:rsidRDefault="005B23A4" w:rsidP="005B23A4">
            <w:pPr>
              <w:spacing w:line="276" w:lineRule="auto"/>
              <w:rPr>
                <w:i/>
                <w:iCs/>
                <w:color w:val="000000" w:themeColor="text1"/>
                <w:sz w:val="24"/>
                <w:szCs w:val="24"/>
              </w:rPr>
            </w:pPr>
            <w:r w:rsidRPr="005B23A4">
              <w:rPr>
                <w:rFonts w:eastAsia="Aptos" w:cs="Aptos"/>
                <w:i/>
                <w:iCs/>
                <w:color w:val="000000" w:themeColor="text1"/>
                <w:sz w:val="24"/>
                <w:szCs w:val="24"/>
              </w:rPr>
              <w:t>Tjelesno-zdravstveno područje</w:t>
            </w:r>
          </w:p>
        </w:tc>
      </w:tr>
      <w:tr w:rsidR="005B23A4" w:rsidRPr="00720908" w14:paraId="5341278A" w14:textId="77777777" w:rsidTr="005B23A4">
        <w:tc>
          <w:tcPr>
            <w:tcW w:w="2824" w:type="dxa"/>
            <w:shd w:val="clear" w:color="auto" w:fill="B7D4EF" w:themeFill="text2" w:themeFillTint="33"/>
          </w:tcPr>
          <w:p w14:paraId="08491EA2"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Ciklus (razred/i)</w:t>
            </w:r>
          </w:p>
        </w:tc>
        <w:tc>
          <w:tcPr>
            <w:tcW w:w="11168" w:type="dxa"/>
            <w:shd w:val="clear" w:color="auto" w:fill="B7D4EF" w:themeFill="text2" w:themeFillTint="33"/>
          </w:tcPr>
          <w:p w14:paraId="707FA5B5" w14:textId="5FD46256" w:rsidR="005B23A4" w:rsidRPr="005B23A4" w:rsidRDefault="005B23A4" w:rsidP="005B23A4">
            <w:pPr>
              <w:spacing w:line="276" w:lineRule="auto"/>
              <w:rPr>
                <w:color w:val="000000" w:themeColor="text1"/>
                <w:sz w:val="24"/>
                <w:szCs w:val="24"/>
              </w:rPr>
            </w:pPr>
            <w:r w:rsidRPr="005B23A4">
              <w:rPr>
                <w:rFonts w:eastAsia="Aptos" w:cs="Aptos"/>
                <w:color w:val="000000" w:themeColor="text1"/>
                <w:sz w:val="24"/>
                <w:szCs w:val="24"/>
              </w:rPr>
              <w:t>II. i III. ciklus (5.a, 5.b, 6.a i 6.b razred)</w:t>
            </w:r>
          </w:p>
        </w:tc>
      </w:tr>
      <w:tr w:rsidR="005B23A4" w:rsidRPr="00720908" w14:paraId="4FDFDE03" w14:textId="77777777" w:rsidTr="005B23A4">
        <w:tc>
          <w:tcPr>
            <w:tcW w:w="2824" w:type="dxa"/>
            <w:shd w:val="clear" w:color="auto" w:fill="auto"/>
          </w:tcPr>
          <w:p w14:paraId="0596C45C"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Odgovorna osoba</w:t>
            </w:r>
          </w:p>
        </w:tc>
        <w:tc>
          <w:tcPr>
            <w:tcW w:w="11168" w:type="dxa"/>
          </w:tcPr>
          <w:p w14:paraId="17770F34" w14:textId="71CD7041" w:rsidR="005B23A4" w:rsidRPr="005B23A4" w:rsidRDefault="005B23A4" w:rsidP="005B23A4">
            <w:pPr>
              <w:spacing w:line="276" w:lineRule="auto"/>
              <w:rPr>
                <w:color w:val="000000" w:themeColor="text1"/>
                <w:sz w:val="24"/>
                <w:szCs w:val="24"/>
              </w:rPr>
            </w:pPr>
            <w:r w:rsidRPr="005B23A4">
              <w:rPr>
                <w:sz w:val="24"/>
                <w:szCs w:val="24"/>
              </w:rPr>
              <w:t>Razrednici petih i šestih razreda</w:t>
            </w:r>
          </w:p>
        </w:tc>
      </w:tr>
      <w:tr w:rsidR="005B23A4" w:rsidRPr="00720908" w14:paraId="303923D2" w14:textId="77777777" w:rsidTr="005B23A4">
        <w:tc>
          <w:tcPr>
            <w:tcW w:w="2824" w:type="dxa"/>
            <w:shd w:val="clear" w:color="auto" w:fill="B7D4EF" w:themeFill="text2" w:themeFillTint="33"/>
          </w:tcPr>
          <w:p w14:paraId="5A54F181"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Cilj aktivnosti</w:t>
            </w:r>
          </w:p>
        </w:tc>
        <w:tc>
          <w:tcPr>
            <w:tcW w:w="11168" w:type="dxa"/>
            <w:shd w:val="clear" w:color="auto" w:fill="B7D4EF" w:themeFill="text2" w:themeFillTint="33"/>
          </w:tcPr>
          <w:p w14:paraId="7F7278F5" w14:textId="715866D8" w:rsidR="005B23A4" w:rsidRPr="0064516B" w:rsidRDefault="005B23A4" w:rsidP="005B23A4">
            <w:pPr>
              <w:spacing w:line="276" w:lineRule="auto"/>
              <w:rPr>
                <w:color w:val="000000" w:themeColor="text1"/>
                <w:sz w:val="20"/>
                <w:szCs w:val="20"/>
              </w:rPr>
            </w:pPr>
            <w:r w:rsidRPr="0064516B">
              <w:rPr>
                <w:rFonts w:eastAsia="Aptos" w:cs="Aptos"/>
                <w:color w:val="000000" w:themeColor="text1"/>
                <w:sz w:val="20"/>
                <w:szCs w:val="20"/>
              </w:rPr>
              <w:t>Upoznati povijesno značajne i prirodne lokalitete Republike Hrvatske. Razvijati pozitivne osobine ličnosti, zamjećivati ljudske slabosti i vrline. Osobni rast i razvoj, razvoj kulturnog identiteta.</w:t>
            </w:r>
          </w:p>
        </w:tc>
      </w:tr>
      <w:tr w:rsidR="005B23A4" w:rsidRPr="00720908" w14:paraId="0C94AC1F" w14:textId="77777777" w:rsidTr="005B23A4">
        <w:tc>
          <w:tcPr>
            <w:tcW w:w="2824" w:type="dxa"/>
            <w:shd w:val="clear" w:color="auto" w:fill="auto"/>
          </w:tcPr>
          <w:p w14:paraId="1B1FF666"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Obrazloženje cilja</w:t>
            </w:r>
          </w:p>
        </w:tc>
        <w:tc>
          <w:tcPr>
            <w:tcW w:w="11168" w:type="dxa"/>
          </w:tcPr>
          <w:p w14:paraId="75795C05" w14:textId="676E68C6" w:rsidR="005B23A4" w:rsidRPr="0064516B" w:rsidRDefault="005B23A4" w:rsidP="005B23A4">
            <w:pPr>
              <w:spacing w:line="276" w:lineRule="auto"/>
              <w:rPr>
                <w:color w:val="000000" w:themeColor="text1"/>
                <w:sz w:val="20"/>
                <w:szCs w:val="20"/>
              </w:rPr>
            </w:pPr>
            <w:r w:rsidRPr="0064516B">
              <w:rPr>
                <w:rFonts w:eastAsia="Aptos" w:cs="Aptos"/>
                <w:color w:val="000000" w:themeColor="text1"/>
                <w:sz w:val="20"/>
                <w:szCs w:val="20"/>
              </w:rPr>
              <w:t xml:space="preserve">Aktivnostima na izvanučioničkoj nastavi učenici će ostvariti dobru komunikaciju s drugima, uspješno surađivati u različitim situacijama, biti spremni ponuditi i tražiti pomoć, upoznati geografsku, povijesnu i kulturnu tradiciju, vrijednosne sustave te steći znanja i sposobnosti kritičkog prosuđivanja razvoja hrvatskog društva i regija učenjem u neposrednom okruženju . </w:t>
            </w:r>
          </w:p>
        </w:tc>
      </w:tr>
      <w:tr w:rsidR="005B23A4" w:rsidRPr="00720908" w14:paraId="65A4F0B8" w14:textId="77777777" w:rsidTr="005B23A4">
        <w:tc>
          <w:tcPr>
            <w:tcW w:w="2824" w:type="dxa"/>
            <w:shd w:val="clear" w:color="auto" w:fill="B7D4EF" w:themeFill="text2" w:themeFillTint="33"/>
          </w:tcPr>
          <w:p w14:paraId="3E9BDE8E"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Očekivani ishodi</w:t>
            </w:r>
          </w:p>
        </w:tc>
        <w:tc>
          <w:tcPr>
            <w:tcW w:w="11168" w:type="dxa"/>
            <w:shd w:val="clear" w:color="auto" w:fill="B7D4EF" w:themeFill="text2" w:themeFillTint="33"/>
          </w:tcPr>
          <w:p w14:paraId="71547DE9" w14:textId="11B65AF6" w:rsidR="005B23A4" w:rsidRPr="0064516B" w:rsidRDefault="005B23A4" w:rsidP="005B23A4">
            <w:pPr>
              <w:spacing w:line="276" w:lineRule="auto"/>
              <w:rPr>
                <w:color w:val="000000" w:themeColor="text1"/>
                <w:sz w:val="20"/>
                <w:szCs w:val="20"/>
              </w:rPr>
            </w:pPr>
            <w:r w:rsidRPr="0064516B">
              <w:rPr>
                <w:rFonts w:eastAsia="Aptos" w:cs="Aptos"/>
                <w:color w:val="000000" w:themeColor="text1"/>
                <w:sz w:val="20"/>
                <w:szCs w:val="20"/>
              </w:rPr>
              <w:t>Stvoriti ugodno ozračje među djecom, razvijati sposobnost promatranja, zaključivanja i pamćenja u svrhu korelacije s nastavom. Usvojiti temeljna znanja i razviti pozitivan odnos prema kulturnoj, povijesnoj i prirodnoj baštini Republike Hrvatske. Usustavljivati nova znanja te razvijati ekološku svijest prema posebnostima zavičajne regije koja se upoznaje kroz izvanučioničku nastavu.</w:t>
            </w:r>
          </w:p>
        </w:tc>
      </w:tr>
      <w:tr w:rsidR="005B23A4" w:rsidRPr="00720908" w14:paraId="1D3C171A" w14:textId="77777777" w:rsidTr="005B23A4">
        <w:tc>
          <w:tcPr>
            <w:tcW w:w="2824" w:type="dxa"/>
            <w:shd w:val="clear" w:color="auto" w:fill="auto"/>
          </w:tcPr>
          <w:p w14:paraId="03B3B2F1"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Sudionici</w:t>
            </w:r>
          </w:p>
        </w:tc>
        <w:tc>
          <w:tcPr>
            <w:tcW w:w="11168" w:type="dxa"/>
          </w:tcPr>
          <w:p w14:paraId="34D13619" w14:textId="1BCC397B" w:rsidR="005B23A4" w:rsidRPr="0064516B" w:rsidRDefault="005B23A4" w:rsidP="005B23A4">
            <w:pPr>
              <w:spacing w:line="276" w:lineRule="auto"/>
              <w:rPr>
                <w:color w:val="000000" w:themeColor="text1"/>
                <w:sz w:val="20"/>
                <w:szCs w:val="20"/>
              </w:rPr>
            </w:pPr>
            <w:r w:rsidRPr="0064516B">
              <w:rPr>
                <w:sz w:val="20"/>
                <w:szCs w:val="20"/>
              </w:rPr>
              <w:t>Učenici petih i šestih razreda</w:t>
            </w:r>
          </w:p>
        </w:tc>
      </w:tr>
      <w:tr w:rsidR="005B23A4" w:rsidRPr="00720908" w14:paraId="704BAF7C" w14:textId="77777777" w:rsidTr="005B23A4">
        <w:tc>
          <w:tcPr>
            <w:tcW w:w="2824" w:type="dxa"/>
            <w:shd w:val="clear" w:color="auto" w:fill="B7D4EF" w:themeFill="text2" w:themeFillTint="33"/>
          </w:tcPr>
          <w:p w14:paraId="254F0BAD"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Način učenja </w:t>
            </w:r>
          </w:p>
          <w:p w14:paraId="647FAD68"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učenici)</w:t>
            </w:r>
          </w:p>
        </w:tc>
        <w:tc>
          <w:tcPr>
            <w:tcW w:w="11168" w:type="dxa"/>
            <w:shd w:val="clear" w:color="auto" w:fill="B7D4EF" w:themeFill="text2" w:themeFillTint="33"/>
          </w:tcPr>
          <w:p w14:paraId="1BEC044D" w14:textId="04C5DA4F" w:rsidR="005B23A4" w:rsidRPr="0064516B" w:rsidRDefault="005B23A4" w:rsidP="005B23A4">
            <w:pPr>
              <w:spacing w:line="276" w:lineRule="auto"/>
              <w:rPr>
                <w:color w:val="000000" w:themeColor="text1"/>
                <w:sz w:val="20"/>
                <w:szCs w:val="20"/>
              </w:rPr>
            </w:pPr>
            <w:r w:rsidRPr="0064516B">
              <w:rPr>
                <w:rFonts w:eastAsia="Aptos" w:cs="Aptos"/>
                <w:color w:val="000000" w:themeColor="text1"/>
                <w:sz w:val="20"/>
                <w:szCs w:val="20"/>
              </w:rPr>
              <w:t>Putovanje autobusom do NP Plitvička jezera. Posjet i razgled NP „Plitvička jezera“. Učenici aktivno sudjeluju tijekom cijelog vremena izvanučioničke nastave, fotografiraju, uključuju se u komunikaciju s vodičima, komentiraju dojmove,…</w:t>
            </w:r>
          </w:p>
        </w:tc>
      </w:tr>
      <w:tr w:rsidR="005B23A4" w:rsidRPr="00720908" w14:paraId="7B192463" w14:textId="77777777" w:rsidTr="005B23A4">
        <w:tc>
          <w:tcPr>
            <w:tcW w:w="2824" w:type="dxa"/>
            <w:shd w:val="clear" w:color="auto" w:fill="auto"/>
          </w:tcPr>
          <w:p w14:paraId="22981658"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Metode podučavanja</w:t>
            </w:r>
          </w:p>
          <w:p w14:paraId="3F9DEFD5"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učitelji)</w:t>
            </w:r>
          </w:p>
        </w:tc>
        <w:tc>
          <w:tcPr>
            <w:tcW w:w="11168" w:type="dxa"/>
          </w:tcPr>
          <w:p w14:paraId="33403A52" w14:textId="3554CC23" w:rsidR="005B23A4" w:rsidRPr="0064516B" w:rsidRDefault="005B23A4" w:rsidP="005B23A4">
            <w:pPr>
              <w:spacing w:line="276" w:lineRule="auto"/>
              <w:rPr>
                <w:color w:val="000000" w:themeColor="text1"/>
                <w:sz w:val="20"/>
                <w:szCs w:val="20"/>
              </w:rPr>
            </w:pPr>
            <w:r w:rsidRPr="0064516B">
              <w:rPr>
                <w:rFonts w:eastAsia="Aptos" w:cs="Aptos"/>
                <w:color w:val="000000" w:themeColor="text1"/>
                <w:sz w:val="20"/>
                <w:szCs w:val="20"/>
              </w:rPr>
              <w:t>Učitelji će osmisliti nastavu, dogovoriti sve potrebne predradnje s roditeljima i ponuditeljima usluga, biti pratnja učenicima, usmjeravati učenike na primjerene oblike ponašanja.  Učenicima približiti interakciju s kulturnom, prirodnom i povijesnom baštinom.</w:t>
            </w:r>
          </w:p>
        </w:tc>
      </w:tr>
      <w:tr w:rsidR="005B23A4" w:rsidRPr="00720908" w14:paraId="2E439195" w14:textId="77777777" w:rsidTr="005B23A4">
        <w:tc>
          <w:tcPr>
            <w:tcW w:w="2824" w:type="dxa"/>
            <w:shd w:val="clear" w:color="auto" w:fill="B7D4EF" w:themeFill="text2" w:themeFillTint="33"/>
          </w:tcPr>
          <w:p w14:paraId="0E95D9C3"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Trajanje</w:t>
            </w:r>
          </w:p>
        </w:tc>
        <w:tc>
          <w:tcPr>
            <w:tcW w:w="11168" w:type="dxa"/>
            <w:shd w:val="clear" w:color="auto" w:fill="B7D4EF" w:themeFill="text2" w:themeFillTint="33"/>
          </w:tcPr>
          <w:p w14:paraId="1C08DB0D" w14:textId="1128207A" w:rsidR="005B23A4" w:rsidRPr="0064516B" w:rsidRDefault="005B23A4" w:rsidP="005B23A4">
            <w:pPr>
              <w:spacing w:line="276" w:lineRule="auto"/>
              <w:rPr>
                <w:color w:val="000000" w:themeColor="text1"/>
                <w:sz w:val="20"/>
                <w:szCs w:val="20"/>
              </w:rPr>
            </w:pPr>
            <w:r w:rsidRPr="0064516B">
              <w:rPr>
                <w:sz w:val="20"/>
                <w:szCs w:val="20"/>
              </w:rPr>
              <w:t>Tijekom 2. polugodišta 2024./2025.</w:t>
            </w:r>
          </w:p>
        </w:tc>
      </w:tr>
      <w:tr w:rsidR="005B23A4" w:rsidRPr="00720908" w14:paraId="5E61BBBE" w14:textId="77777777" w:rsidTr="005B23A4">
        <w:tc>
          <w:tcPr>
            <w:tcW w:w="2824" w:type="dxa"/>
            <w:shd w:val="clear" w:color="auto" w:fill="auto"/>
          </w:tcPr>
          <w:p w14:paraId="7134CA08"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Vrednovanje i samovrednovanje </w:t>
            </w:r>
          </w:p>
          <w:p w14:paraId="11378AFF"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(provjera ishoda)</w:t>
            </w:r>
          </w:p>
        </w:tc>
        <w:tc>
          <w:tcPr>
            <w:tcW w:w="11168" w:type="dxa"/>
          </w:tcPr>
          <w:p w14:paraId="4B729FEB" w14:textId="77777777" w:rsidR="005B23A4" w:rsidRPr="0064516B" w:rsidRDefault="005B23A4" w:rsidP="005B23A4">
            <w:pPr>
              <w:spacing w:line="276" w:lineRule="auto"/>
              <w:rPr>
                <w:rFonts w:eastAsia="Arial Nova" w:cs="Arial Nova"/>
                <w:sz w:val="20"/>
                <w:szCs w:val="20"/>
              </w:rPr>
            </w:pPr>
            <w:r w:rsidRPr="0064516B">
              <w:rPr>
                <w:rFonts w:eastAsia="Aptos" w:cs="Aptos"/>
                <w:color w:val="000000" w:themeColor="text1"/>
                <w:sz w:val="20"/>
                <w:szCs w:val="20"/>
              </w:rPr>
              <w:t>Usmena rasprava, pisani radovi učenika.</w:t>
            </w:r>
          </w:p>
          <w:p w14:paraId="10C9F361" w14:textId="77777777" w:rsidR="005B23A4" w:rsidRPr="0064516B" w:rsidRDefault="005B23A4" w:rsidP="005B23A4">
            <w:pPr>
              <w:spacing w:line="276" w:lineRule="auto"/>
              <w:rPr>
                <w:color w:val="000000" w:themeColor="text1"/>
                <w:sz w:val="20"/>
                <w:szCs w:val="20"/>
              </w:rPr>
            </w:pPr>
          </w:p>
        </w:tc>
      </w:tr>
      <w:tr w:rsidR="005B23A4" w:rsidRPr="00720908" w14:paraId="098DFC55" w14:textId="77777777" w:rsidTr="005B23A4">
        <w:tc>
          <w:tcPr>
            <w:tcW w:w="2824" w:type="dxa"/>
            <w:shd w:val="clear" w:color="auto" w:fill="B7D4EF" w:themeFill="text2" w:themeFillTint="33"/>
          </w:tcPr>
          <w:p w14:paraId="666C478E"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Potrebni resursi </w:t>
            </w:r>
          </w:p>
          <w:p w14:paraId="63020320"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(troškovnik)</w:t>
            </w:r>
          </w:p>
        </w:tc>
        <w:tc>
          <w:tcPr>
            <w:tcW w:w="11168" w:type="dxa"/>
            <w:shd w:val="clear" w:color="auto" w:fill="B7D4EF" w:themeFill="text2" w:themeFillTint="33"/>
          </w:tcPr>
          <w:p w14:paraId="1441E5C4" w14:textId="076DCBAC" w:rsidR="005B23A4" w:rsidRPr="005B23A4" w:rsidRDefault="005B23A4" w:rsidP="005B23A4">
            <w:pPr>
              <w:spacing w:line="276" w:lineRule="auto"/>
              <w:rPr>
                <w:color w:val="000000" w:themeColor="text1"/>
                <w:sz w:val="24"/>
                <w:szCs w:val="24"/>
              </w:rPr>
            </w:pPr>
            <w:r w:rsidRPr="005B23A4">
              <w:rPr>
                <w:rFonts w:eastAsia="Aptos" w:cs="Aptos"/>
                <w:color w:val="000000" w:themeColor="text1"/>
                <w:sz w:val="24"/>
                <w:szCs w:val="24"/>
              </w:rPr>
              <w:t>Prijevoz autobusom, ulaznica i razgled NP Plitvička jezera, osobni troškovi učenika.</w:t>
            </w:r>
          </w:p>
        </w:tc>
      </w:tr>
      <w:tr w:rsidR="005B23A4" w:rsidRPr="00720908" w14:paraId="7FE31290" w14:textId="77777777" w:rsidTr="005B23A4">
        <w:tc>
          <w:tcPr>
            <w:tcW w:w="2824" w:type="dxa"/>
            <w:shd w:val="clear" w:color="auto" w:fill="auto"/>
          </w:tcPr>
          <w:p w14:paraId="2715EF2B" w14:textId="77777777" w:rsidR="005B23A4" w:rsidRPr="00720908" w:rsidRDefault="005B23A4" w:rsidP="005B23A4">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Napomena</w:t>
            </w:r>
          </w:p>
        </w:tc>
        <w:tc>
          <w:tcPr>
            <w:tcW w:w="11168" w:type="dxa"/>
          </w:tcPr>
          <w:p w14:paraId="22170E4E" w14:textId="2D303A8D" w:rsidR="005B23A4" w:rsidRPr="005B23A4" w:rsidRDefault="005B23A4" w:rsidP="005B23A4">
            <w:pPr>
              <w:spacing w:line="276" w:lineRule="auto"/>
              <w:rPr>
                <w:color w:val="000000" w:themeColor="text1"/>
                <w:sz w:val="24"/>
                <w:szCs w:val="24"/>
              </w:rPr>
            </w:pPr>
            <w:r>
              <w:rPr>
                <w:color w:val="000000" w:themeColor="text1"/>
                <w:sz w:val="24"/>
                <w:szCs w:val="24"/>
              </w:rPr>
              <w:t>/</w:t>
            </w:r>
          </w:p>
        </w:tc>
      </w:tr>
    </w:tbl>
    <w:p w14:paraId="2C5DC27F" w14:textId="6C31EC7E" w:rsidR="005B23A4" w:rsidRPr="00D100F3" w:rsidRDefault="005B23A4" w:rsidP="005467B6">
      <w:pPr>
        <w:tabs>
          <w:tab w:val="left" w:pos="7695"/>
        </w:tabs>
        <w:jc w:val="both"/>
        <w:rPr>
          <w:rFonts w:ascii="Arial Nova" w:hAnsi="Arial Nova"/>
          <w:color w:val="3A7C22" w:themeColor="accent6" w:themeShade="BF"/>
          <w:sz w:val="24"/>
          <w:szCs w:val="24"/>
        </w:rPr>
      </w:pPr>
    </w:p>
    <w:tbl>
      <w:tblPr>
        <w:tblStyle w:val="Reetkatablice"/>
        <w:tblW w:w="13992" w:type="dxa"/>
        <w:tblLook w:val="04A0" w:firstRow="1" w:lastRow="0" w:firstColumn="1" w:lastColumn="0" w:noHBand="0" w:noVBand="1"/>
      </w:tblPr>
      <w:tblGrid>
        <w:gridCol w:w="2824"/>
        <w:gridCol w:w="11168"/>
      </w:tblGrid>
      <w:tr w:rsidR="00720908" w:rsidRPr="00720908" w14:paraId="08049EB9" w14:textId="77777777" w:rsidTr="00720908">
        <w:tc>
          <w:tcPr>
            <w:tcW w:w="2824" w:type="dxa"/>
            <w:shd w:val="clear" w:color="auto" w:fill="B7D4EF" w:themeFill="text2" w:themeFillTint="33"/>
          </w:tcPr>
          <w:p w14:paraId="05379AFC"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lastRenderedPageBreak/>
              <w:t>Naziv aktivnosti</w:t>
            </w:r>
          </w:p>
        </w:tc>
        <w:tc>
          <w:tcPr>
            <w:tcW w:w="11168" w:type="dxa"/>
            <w:shd w:val="clear" w:color="auto" w:fill="B7D4EF" w:themeFill="text2" w:themeFillTint="33"/>
          </w:tcPr>
          <w:p w14:paraId="6259D2AB" w14:textId="6C34CAB5" w:rsidR="00720908" w:rsidRPr="005467B6" w:rsidRDefault="00720908" w:rsidP="005467B6">
            <w:pPr>
              <w:pStyle w:val="Naslov2"/>
              <w:outlineLvl w:val="1"/>
            </w:pPr>
            <w:bookmarkStart w:id="168" w:name="_Toc178682685"/>
            <w:r w:rsidRPr="005467B6">
              <w:t>Posjet učenika osmih razreda Vukovaru</w:t>
            </w:r>
            <w:bookmarkEnd w:id="168"/>
          </w:p>
        </w:tc>
      </w:tr>
      <w:tr w:rsidR="00720908" w:rsidRPr="00720908" w14:paraId="74207B92" w14:textId="77777777" w:rsidTr="00720908">
        <w:tc>
          <w:tcPr>
            <w:tcW w:w="2824" w:type="dxa"/>
            <w:shd w:val="clear" w:color="auto" w:fill="auto"/>
          </w:tcPr>
          <w:p w14:paraId="3449D11C"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Kurikulumsko područje</w:t>
            </w:r>
          </w:p>
        </w:tc>
        <w:tc>
          <w:tcPr>
            <w:tcW w:w="11168" w:type="dxa"/>
          </w:tcPr>
          <w:p w14:paraId="67ED60CB" w14:textId="40516363" w:rsidR="00720908" w:rsidRPr="005467B6" w:rsidRDefault="00720908" w:rsidP="00720908">
            <w:pPr>
              <w:spacing w:line="276" w:lineRule="auto"/>
              <w:rPr>
                <w:i/>
                <w:iCs/>
                <w:color w:val="000000" w:themeColor="text1"/>
                <w:sz w:val="24"/>
                <w:szCs w:val="24"/>
              </w:rPr>
            </w:pPr>
            <w:r w:rsidRPr="005467B6">
              <w:rPr>
                <w:i/>
                <w:color w:val="000000" w:themeColor="text1"/>
                <w:sz w:val="24"/>
                <w:szCs w:val="24"/>
              </w:rPr>
              <w:t>Društveno – humanističko područje</w:t>
            </w:r>
          </w:p>
        </w:tc>
      </w:tr>
      <w:tr w:rsidR="00720908" w:rsidRPr="00720908" w14:paraId="2DFDE7DA" w14:textId="77777777" w:rsidTr="00720908">
        <w:tc>
          <w:tcPr>
            <w:tcW w:w="2824" w:type="dxa"/>
            <w:shd w:val="clear" w:color="auto" w:fill="B7D4EF" w:themeFill="text2" w:themeFillTint="33"/>
          </w:tcPr>
          <w:p w14:paraId="1D317CC3"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Ciklus (razred/i)</w:t>
            </w:r>
          </w:p>
        </w:tc>
        <w:tc>
          <w:tcPr>
            <w:tcW w:w="11168" w:type="dxa"/>
            <w:shd w:val="clear" w:color="auto" w:fill="B7D4EF" w:themeFill="text2" w:themeFillTint="33"/>
          </w:tcPr>
          <w:p w14:paraId="5FA479CD" w14:textId="0D5E9A85" w:rsidR="00720908" w:rsidRPr="005467B6" w:rsidRDefault="00720908" w:rsidP="00720908">
            <w:pPr>
              <w:spacing w:line="276" w:lineRule="auto"/>
              <w:rPr>
                <w:color w:val="000000" w:themeColor="text1"/>
                <w:sz w:val="24"/>
                <w:szCs w:val="24"/>
              </w:rPr>
            </w:pPr>
            <w:r w:rsidRPr="005467B6">
              <w:rPr>
                <w:color w:val="000000" w:themeColor="text1"/>
                <w:sz w:val="24"/>
                <w:szCs w:val="24"/>
              </w:rPr>
              <w:t>III. Ciklus (8. razred)</w:t>
            </w:r>
          </w:p>
        </w:tc>
      </w:tr>
      <w:tr w:rsidR="00720908" w:rsidRPr="00720908" w14:paraId="1114EA1A" w14:textId="77777777" w:rsidTr="00720908">
        <w:tc>
          <w:tcPr>
            <w:tcW w:w="2824" w:type="dxa"/>
            <w:shd w:val="clear" w:color="auto" w:fill="auto"/>
          </w:tcPr>
          <w:p w14:paraId="00B471FD"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Odgovorna osoba</w:t>
            </w:r>
          </w:p>
        </w:tc>
        <w:tc>
          <w:tcPr>
            <w:tcW w:w="11168" w:type="dxa"/>
          </w:tcPr>
          <w:p w14:paraId="3F304CCD" w14:textId="015A93B9" w:rsidR="00720908" w:rsidRPr="005467B6" w:rsidRDefault="00720908" w:rsidP="00720908">
            <w:pPr>
              <w:spacing w:line="276" w:lineRule="auto"/>
              <w:rPr>
                <w:color w:val="000000" w:themeColor="text1"/>
                <w:sz w:val="24"/>
                <w:szCs w:val="24"/>
              </w:rPr>
            </w:pPr>
            <w:r w:rsidRPr="005467B6">
              <w:rPr>
                <w:color w:val="000000" w:themeColor="text1"/>
                <w:sz w:val="24"/>
                <w:szCs w:val="24"/>
              </w:rPr>
              <w:t>Renata Glavica i Saša Grnović</w:t>
            </w:r>
          </w:p>
        </w:tc>
      </w:tr>
      <w:tr w:rsidR="00720908" w:rsidRPr="00720908" w14:paraId="6F679328" w14:textId="77777777" w:rsidTr="00720908">
        <w:tc>
          <w:tcPr>
            <w:tcW w:w="2824" w:type="dxa"/>
            <w:shd w:val="clear" w:color="auto" w:fill="B7D4EF" w:themeFill="text2" w:themeFillTint="33"/>
          </w:tcPr>
          <w:p w14:paraId="6A65A48C"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Cilj aktivnosti</w:t>
            </w:r>
          </w:p>
        </w:tc>
        <w:tc>
          <w:tcPr>
            <w:tcW w:w="11168" w:type="dxa"/>
            <w:shd w:val="clear" w:color="auto" w:fill="B7D4EF" w:themeFill="text2" w:themeFillTint="33"/>
          </w:tcPr>
          <w:p w14:paraId="6C0AB470" w14:textId="0AE1C48D" w:rsidR="00720908" w:rsidRPr="003668A4" w:rsidRDefault="00720908" w:rsidP="00720908">
            <w:pPr>
              <w:spacing w:line="276" w:lineRule="auto"/>
              <w:rPr>
                <w:color w:val="000000" w:themeColor="text1"/>
                <w:sz w:val="20"/>
                <w:szCs w:val="20"/>
              </w:rPr>
            </w:pPr>
            <w:r w:rsidRPr="003668A4">
              <w:rPr>
                <w:color w:val="000000" w:themeColor="text1"/>
                <w:sz w:val="20"/>
                <w:szCs w:val="20"/>
              </w:rPr>
              <w:t>Učiti o vrijednostima Domovinskog rata i značaja Bitke za Vukovar u obrani suvereniteta i teritorijalne cjelovitosti Republike Hrvatske.</w:t>
            </w:r>
          </w:p>
        </w:tc>
      </w:tr>
      <w:tr w:rsidR="00720908" w:rsidRPr="00720908" w14:paraId="4C974F03" w14:textId="77777777" w:rsidTr="00720908">
        <w:tc>
          <w:tcPr>
            <w:tcW w:w="2824" w:type="dxa"/>
            <w:shd w:val="clear" w:color="auto" w:fill="auto"/>
          </w:tcPr>
          <w:p w14:paraId="73855433"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Obrazloženje cilja</w:t>
            </w:r>
          </w:p>
        </w:tc>
        <w:tc>
          <w:tcPr>
            <w:tcW w:w="11168" w:type="dxa"/>
          </w:tcPr>
          <w:p w14:paraId="64D71CC9" w14:textId="123E0C60" w:rsidR="00720908" w:rsidRPr="003668A4" w:rsidRDefault="00720908" w:rsidP="00720908">
            <w:pPr>
              <w:spacing w:line="276" w:lineRule="auto"/>
              <w:rPr>
                <w:color w:val="000000" w:themeColor="text1"/>
                <w:sz w:val="20"/>
                <w:szCs w:val="20"/>
              </w:rPr>
            </w:pPr>
            <w:r w:rsidRPr="003668A4">
              <w:rPr>
                <w:color w:val="000000" w:themeColor="text1"/>
                <w:sz w:val="20"/>
                <w:szCs w:val="20"/>
              </w:rPr>
              <w:t>Učenici kroz terensku nastavu uče o demokratskim procesima koji su doveli do stvaranja suverene i samostalne Republike Hrvatske te kako je ona obranjena u nametnutome ratu, o važnosti borbe za samostalnost Hrvatske i žrtvu koju su podnijeli stanovnici Vukovara.</w:t>
            </w:r>
          </w:p>
        </w:tc>
      </w:tr>
      <w:tr w:rsidR="00720908" w:rsidRPr="00720908" w14:paraId="04CD3385" w14:textId="77777777" w:rsidTr="00720908">
        <w:tc>
          <w:tcPr>
            <w:tcW w:w="2824" w:type="dxa"/>
            <w:shd w:val="clear" w:color="auto" w:fill="B7D4EF" w:themeFill="text2" w:themeFillTint="33"/>
          </w:tcPr>
          <w:p w14:paraId="63BF1296"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Očekivani ishodi</w:t>
            </w:r>
          </w:p>
        </w:tc>
        <w:tc>
          <w:tcPr>
            <w:tcW w:w="11168" w:type="dxa"/>
            <w:shd w:val="clear" w:color="auto" w:fill="B7D4EF" w:themeFill="text2" w:themeFillTint="33"/>
          </w:tcPr>
          <w:p w14:paraId="716D71DC" w14:textId="77777777" w:rsidR="00720908" w:rsidRPr="003668A4" w:rsidRDefault="00720908" w:rsidP="00720908">
            <w:pPr>
              <w:rPr>
                <w:color w:val="000000" w:themeColor="text1"/>
                <w:sz w:val="20"/>
                <w:szCs w:val="20"/>
              </w:rPr>
            </w:pPr>
            <w:r w:rsidRPr="003668A4">
              <w:rPr>
                <w:color w:val="000000" w:themeColor="text1"/>
                <w:sz w:val="20"/>
                <w:szCs w:val="20"/>
              </w:rPr>
              <w:t>- razvijati toleranciju i uvažavanje različitosti</w:t>
            </w:r>
          </w:p>
          <w:p w14:paraId="0EB60936" w14:textId="77777777" w:rsidR="00720908" w:rsidRPr="003668A4" w:rsidRDefault="00720908" w:rsidP="00720908">
            <w:pPr>
              <w:rPr>
                <w:color w:val="000000" w:themeColor="text1"/>
                <w:sz w:val="20"/>
                <w:szCs w:val="20"/>
              </w:rPr>
            </w:pPr>
            <w:r w:rsidRPr="003668A4">
              <w:rPr>
                <w:color w:val="000000" w:themeColor="text1"/>
                <w:sz w:val="20"/>
                <w:szCs w:val="20"/>
              </w:rPr>
              <w:t>- prepoznati važnost kulture mira</w:t>
            </w:r>
          </w:p>
          <w:p w14:paraId="788C1748" w14:textId="77777777" w:rsidR="00720908" w:rsidRPr="003668A4" w:rsidRDefault="00720908" w:rsidP="00720908">
            <w:pPr>
              <w:rPr>
                <w:color w:val="000000" w:themeColor="text1"/>
                <w:sz w:val="20"/>
                <w:szCs w:val="20"/>
              </w:rPr>
            </w:pPr>
            <w:r w:rsidRPr="003668A4">
              <w:rPr>
                <w:color w:val="000000" w:themeColor="text1"/>
                <w:sz w:val="20"/>
                <w:szCs w:val="20"/>
              </w:rPr>
              <w:t>- suprotstaviti se stradanju civila i kršenjima ljudskih sloboda i prava</w:t>
            </w:r>
          </w:p>
          <w:p w14:paraId="3C9ACD0A" w14:textId="31662DFA" w:rsidR="00720908" w:rsidRPr="003668A4" w:rsidRDefault="00720908" w:rsidP="00720908">
            <w:pPr>
              <w:spacing w:line="276" w:lineRule="auto"/>
              <w:rPr>
                <w:color w:val="000000" w:themeColor="text1"/>
                <w:sz w:val="20"/>
                <w:szCs w:val="20"/>
              </w:rPr>
            </w:pPr>
            <w:r w:rsidRPr="003668A4">
              <w:rPr>
                <w:color w:val="000000" w:themeColor="text1"/>
                <w:sz w:val="20"/>
                <w:szCs w:val="20"/>
              </w:rPr>
              <w:t>- zauzeti kritički stav prema povijesnim događajima i osobama</w:t>
            </w:r>
          </w:p>
        </w:tc>
      </w:tr>
      <w:tr w:rsidR="00720908" w:rsidRPr="00720908" w14:paraId="465CC00B" w14:textId="77777777" w:rsidTr="00720908">
        <w:tc>
          <w:tcPr>
            <w:tcW w:w="2824" w:type="dxa"/>
            <w:shd w:val="clear" w:color="auto" w:fill="auto"/>
          </w:tcPr>
          <w:p w14:paraId="4F3E2DBD"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Sudionici</w:t>
            </w:r>
          </w:p>
        </w:tc>
        <w:tc>
          <w:tcPr>
            <w:tcW w:w="11168" w:type="dxa"/>
          </w:tcPr>
          <w:p w14:paraId="63CDEDD9" w14:textId="37FE9D5F" w:rsidR="00720908" w:rsidRPr="003668A4" w:rsidRDefault="00720908" w:rsidP="00720908">
            <w:pPr>
              <w:spacing w:line="276" w:lineRule="auto"/>
              <w:rPr>
                <w:color w:val="000000" w:themeColor="text1"/>
                <w:sz w:val="20"/>
                <w:szCs w:val="20"/>
              </w:rPr>
            </w:pPr>
            <w:r w:rsidRPr="003668A4">
              <w:rPr>
                <w:color w:val="000000" w:themeColor="text1"/>
                <w:sz w:val="20"/>
                <w:szCs w:val="20"/>
              </w:rPr>
              <w:t xml:space="preserve">Učenici 8.a i 8.b razreda, razrednici osmih razreda </w:t>
            </w:r>
          </w:p>
        </w:tc>
      </w:tr>
      <w:tr w:rsidR="00720908" w:rsidRPr="00720908" w14:paraId="1ADD5E23" w14:textId="77777777" w:rsidTr="00720908">
        <w:tc>
          <w:tcPr>
            <w:tcW w:w="2824" w:type="dxa"/>
            <w:shd w:val="clear" w:color="auto" w:fill="B7D4EF" w:themeFill="text2" w:themeFillTint="33"/>
          </w:tcPr>
          <w:p w14:paraId="6F404CF2"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Način učenja </w:t>
            </w:r>
          </w:p>
          <w:p w14:paraId="10D4CFC9"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učenici)</w:t>
            </w:r>
          </w:p>
        </w:tc>
        <w:tc>
          <w:tcPr>
            <w:tcW w:w="11168" w:type="dxa"/>
            <w:shd w:val="clear" w:color="auto" w:fill="B7D4EF" w:themeFill="text2" w:themeFillTint="33"/>
          </w:tcPr>
          <w:p w14:paraId="735118B3" w14:textId="3DE81F47" w:rsidR="00720908" w:rsidRPr="003668A4" w:rsidRDefault="00720908" w:rsidP="00720908">
            <w:pPr>
              <w:spacing w:line="276" w:lineRule="auto"/>
              <w:rPr>
                <w:color w:val="000000" w:themeColor="text1"/>
                <w:sz w:val="20"/>
                <w:szCs w:val="20"/>
              </w:rPr>
            </w:pPr>
            <w:r w:rsidRPr="003668A4">
              <w:rPr>
                <w:color w:val="000000" w:themeColor="text1"/>
                <w:sz w:val="20"/>
                <w:szCs w:val="20"/>
              </w:rPr>
              <w:t>Slušaju predavanja Domovinski rat i Bitka za Vukovar, obilaze Memorijalni centar Domovinskog rata, razgledavaju Gradski muzej Vukovar i Muzej Vučedolske kulture, posjećuju memorijalna mjesta u Vukovaru (spomenik na Trgu žrtava Ovčare, spomen obilježja mjesta masovne grobnice na Ovčari, Spomen dom Ovčaru, Spomen dom hrvatskih branitelja na Trpinjskoj cesti, spomen obilježje Put spasa – Kukuruzni put, memorijalno groblje žrtava iz Domovinskog rata, Mjesto sjećanja „Vukovarska bolnica 1991.” Igraju Kviz znanja.</w:t>
            </w:r>
          </w:p>
        </w:tc>
      </w:tr>
      <w:tr w:rsidR="00720908" w:rsidRPr="00720908" w14:paraId="1705EC6A" w14:textId="77777777" w:rsidTr="00720908">
        <w:tc>
          <w:tcPr>
            <w:tcW w:w="2824" w:type="dxa"/>
            <w:shd w:val="clear" w:color="auto" w:fill="auto"/>
          </w:tcPr>
          <w:p w14:paraId="397129E0"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Metode podučavanja</w:t>
            </w:r>
          </w:p>
          <w:p w14:paraId="456042F4"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(što rade učitelji)</w:t>
            </w:r>
          </w:p>
        </w:tc>
        <w:tc>
          <w:tcPr>
            <w:tcW w:w="11168" w:type="dxa"/>
          </w:tcPr>
          <w:p w14:paraId="30074D6D" w14:textId="0D04B180" w:rsidR="00720908" w:rsidRPr="003668A4" w:rsidRDefault="00720908" w:rsidP="00720908">
            <w:pPr>
              <w:spacing w:line="276" w:lineRule="auto"/>
              <w:rPr>
                <w:color w:val="000000" w:themeColor="text1"/>
                <w:sz w:val="20"/>
                <w:szCs w:val="20"/>
              </w:rPr>
            </w:pPr>
            <w:r w:rsidRPr="003668A4">
              <w:rPr>
                <w:color w:val="000000" w:themeColor="text1"/>
                <w:sz w:val="20"/>
                <w:szCs w:val="20"/>
              </w:rPr>
              <w:t>Projekt „Posjet učenika osmih razreda Vukovaru” provodi Memorijalni centar domovinskog rata Vukovar prema određenom plan i programu.</w:t>
            </w:r>
          </w:p>
        </w:tc>
      </w:tr>
      <w:tr w:rsidR="00720908" w:rsidRPr="00720908" w14:paraId="401C597C" w14:textId="77777777" w:rsidTr="00720908">
        <w:tc>
          <w:tcPr>
            <w:tcW w:w="2824" w:type="dxa"/>
            <w:shd w:val="clear" w:color="auto" w:fill="B7D4EF" w:themeFill="text2" w:themeFillTint="33"/>
          </w:tcPr>
          <w:p w14:paraId="594B50C9"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Trajanje</w:t>
            </w:r>
          </w:p>
        </w:tc>
        <w:tc>
          <w:tcPr>
            <w:tcW w:w="11168" w:type="dxa"/>
            <w:shd w:val="clear" w:color="auto" w:fill="B7D4EF" w:themeFill="text2" w:themeFillTint="33"/>
          </w:tcPr>
          <w:p w14:paraId="56E43B3F" w14:textId="081A32A7" w:rsidR="00720908" w:rsidRPr="003668A4" w:rsidRDefault="00720908" w:rsidP="00720908">
            <w:pPr>
              <w:spacing w:line="276" w:lineRule="auto"/>
              <w:rPr>
                <w:color w:val="000000" w:themeColor="text1"/>
                <w:sz w:val="20"/>
                <w:szCs w:val="20"/>
              </w:rPr>
            </w:pPr>
            <w:r w:rsidRPr="003668A4">
              <w:rPr>
                <w:color w:val="000000" w:themeColor="text1"/>
                <w:sz w:val="20"/>
                <w:szCs w:val="20"/>
              </w:rPr>
              <w:t>10. i 11. siječanj 2025.</w:t>
            </w:r>
          </w:p>
        </w:tc>
      </w:tr>
      <w:tr w:rsidR="00720908" w:rsidRPr="00720908" w14:paraId="22639725" w14:textId="77777777" w:rsidTr="00720908">
        <w:tc>
          <w:tcPr>
            <w:tcW w:w="2824" w:type="dxa"/>
            <w:shd w:val="clear" w:color="auto" w:fill="auto"/>
          </w:tcPr>
          <w:p w14:paraId="1AA1B248"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Vrednovanje i samovrednovanje </w:t>
            </w:r>
          </w:p>
          <w:p w14:paraId="48412B87"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(provjera ishoda)</w:t>
            </w:r>
          </w:p>
        </w:tc>
        <w:tc>
          <w:tcPr>
            <w:tcW w:w="11168" w:type="dxa"/>
          </w:tcPr>
          <w:p w14:paraId="7015D827" w14:textId="77777777" w:rsidR="00720908" w:rsidRPr="003668A4" w:rsidRDefault="00720908" w:rsidP="00720908">
            <w:pPr>
              <w:rPr>
                <w:color w:val="000000" w:themeColor="text1"/>
                <w:sz w:val="20"/>
                <w:szCs w:val="20"/>
              </w:rPr>
            </w:pPr>
            <w:r w:rsidRPr="003668A4">
              <w:rPr>
                <w:color w:val="000000" w:themeColor="text1"/>
                <w:sz w:val="20"/>
                <w:szCs w:val="20"/>
              </w:rPr>
              <w:t>Izvješće na Učiteljskom vijeću</w:t>
            </w:r>
          </w:p>
          <w:p w14:paraId="111245CF" w14:textId="77777777" w:rsidR="00720908" w:rsidRPr="003668A4" w:rsidRDefault="00720908" w:rsidP="00720908">
            <w:pPr>
              <w:rPr>
                <w:color w:val="000000" w:themeColor="text1"/>
                <w:sz w:val="20"/>
                <w:szCs w:val="20"/>
              </w:rPr>
            </w:pPr>
            <w:r w:rsidRPr="003668A4">
              <w:rPr>
                <w:color w:val="000000" w:themeColor="text1"/>
                <w:sz w:val="20"/>
                <w:szCs w:val="20"/>
              </w:rPr>
              <w:t>Izlaganja učenika na redovnoj nastavi</w:t>
            </w:r>
          </w:p>
          <w:p w14:paraId="7F74C0F0" w14:textId="050CD093" w:rsidR="00720908" w:rsidRPr="003668A4" w:rsidRDefault="00720908" w:rsidP="00720908">
            <w:pPr>
              <w:spacing w:line="276" w:lineRule="auto"/>
              <w:rPr>
                <w:color w:val="000000" w:themeColor="text1"/>
                <w:sz w:val="20"/>
                <w:szCs w:val="20"/>
              </w:rPr>
            </w:pPr>
            <w:r w:rsidRPr="003668A4">
              <w:rPr>
                <w:color w:val="000000" w:themeColor="text1"/>
                <w:sz w:val="20"/>
                <w:szCs w:val="20"/>
              </w:rPr>
              <w:t>Zajednička analiza i razmjena dojmova</w:t>
            </w:r>
          </w:p>
        </w:tc>
      </w:tr>
      <w:tr w:rsidR="00720908" w:rsidRPr="00720908" w14:paraId="30A60ECC" w14:textId="77777777" w:rsidTr="00720908">
        <w:tc>
          <w:tcPr>
            <w:tcW w:w="2824" w:type="dxa"/>
            <w:shd w:val="clear" w:color="auto" w:fill="B7D4EF" w:themeFill="text2" w:themeFillTint="33"/>
          </w:tcPr>
          <w:p w14:paraId="61AA351D"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 xml:space="preserve">Potrebni resursi </w:t>
            </w:r>
          </w:p>
          <w:p w14:paraId="59C48F19"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(troškovnik)</w:t>
            </w:r>
          </w:p>
        </w:tc>
        <w:tc>
          <w:tcPr>
            <w:tcW w:w="11168" w:type="dxa"/>
            <w:shd w:val="clear" w:color="auto" w:fill="B7D4EF" w:themeFill="text2" w:themeFillTint="33"/>
          </w:tcPr>
          <w:p w14:paraId="429604B2" w14:textId="57AA379F" w:rsidR="00720908" w:rsidRPr="003668A4" w:rsidRDefault="00720908" w:rsidP="00720908">
            <w:pPr>
              <w:spacing w:line="276" w:lineRule="auto"/>
              <w:rPr>
                <w:color w:val="000000" w:themeColor="text1"/>
                <w:sz w:val="20"/>
                <w:szCs w:val="20"/>
              </w:rPr>
            </w:pPr>
            <w:r w:rsidRPr="003668A4">
              <w:rPr>
                <w:color w:val="000000" w:themeColor="text1"/>
                <w:sz w:val="20"/>
                <w:szCs w:val="20"/>
              </w:rPr>
              <w:t>Troškove snosi Ministarstvo hrvatskih branitelja</w:t>
            </w:r>
          </w:p>
        </w:tc>
      </w:tr>
      <w:tr w:rsidR="00720908" w:rsidRPr="00720908" w14:paraId="2C01F857" w14:textId="77777777" w:rsidTr="00720908">
        <w:tc>
          <w:tcPr>
            <w:tcW w:w="2824" w:type="dxa"/>
            <w:shd w:val="clear" w:color="auto" w:fill="auto"/>
          </w:tcPr>
          <w:p w14:paraId="6D92677F" w14:textId="77777777" w:rsidR="00720908" w:rsidRPr="00720908" w:rsidRDefault="00720908" w:rsidP="00720908">
            <w:pPr>
              <w:spacing w:line="276" w:lineRule="auto"/>
              <w:rPr>
                <w:rFonts w:ascii="Bahnschrift" w:hAnsi="Bahnschrift"/>
                <w:b/>
                <w:bCs/>
                <w:color w:val="000000" w:themeColor="text1"/>
                <w:sz w:val="24"/>
                <w:szCs w:val="24"/>
              </w:rPr>
            </w:pPr>
            <w:r w:rsidRPr="00720908">
              <w:rPr>
                <w:rFonts w:ascii="Bahnschrift" w:hAnsi="Bahnschrift"/>
                <w:b/>
                <w:bCs/>
                <w:color w:val="000000" w:themeColor="text1"/>
                <w:sz w:val="24"/>
                <w:szCs w:val="24"/>
              </w:rPr>
              <w:t>Napomena</w:t>
            </w:r>
          </w:p>
        </w:tc>
        <w:tc>
          <w:tcPr>
            <w:tcW w:w="11168" w:type="dxa"/>
          </w:tcPr>
          <w:p w14:paraId="5C730925" w14:textId="3824ACA6" w:rsidR="00720908" w:rsidRPr="005467B6" w:rsidRDefault="00720908" w:rsidP="00720908">
            <w:pPr>
              <w:spacing w:line="276" w:lineRule="auto"/>
              <w:rPr>
                <w:color w:val="000000" w:themeColor="text1"/>
                <w:sz w:val="24"/>
                <w:szCs w:val="24"/>
              </w:rPr>
            </w:pPr>
            <w:r w:rsidRPr="005467B6">
              <w:rPr>
                <w:color w:val="000000" w:themeColor="text1"/>
                <w:sz w:val="24"/>
                <w:szCs w:val="24"/>
              </w:rPr>
              <w:t>/</w:t>
            </w:r>
          </w:p>
        </w:tc>
      </w:tr>
    </w:tbl>
    <w:p w14:paraId="62A0E5A3" w14:textId="77777777" w:rsidR="00A12447" w:rsidRPr="00D100F3" w:rsidRDefault="00A12447" w:rsidP="00A12447">
      <w:pPr>
        <w:ind w:firstLine="708"/>
        <w:jc w:val="both"/>
        <w:rPr>
          <w:rFonts w:ascii="Bookman Old Style" w:hAnsi="Bookman Old Style"/>
          <w:color w:val="3A7C22" w:themeColor="accent6" w:themeShade="BF"/>
          <w:sz w:val="24"/>
          <w:szCs w:val="24"/>
        </w:rPr>
      </w:pPr>
    </w:p>
    <w:p w14:paraId="24C06ADD" w14:textId="52D44C60" w:rsidR="00A12447" w:rsidRDefault="00A12447" w:rsidP="00A12447">
      <w:pPr>
        <w:jc w:val="both"/>
        <w:rPr>
          <w:rFonts w:ascii="Arial Nova" w:hAnsi="Arial Nova"/>
          <w:sz w:val="24"/>
          <w:szCs w:val="24"/>
        </w:rPr>
        <w:sectPr w:rsidR="00A12447" w:rsidSect="00A12447">
          <w:pgSz w:w="16838" w:h="11906" w:orient="landscape"/>
          <w:pgMar w:top="1418" w:right="1418" w:bottom="426" w:left="1418" w:header="709" w:footer="709" w:gutter="0"/>
          <w:cols w:space="708"/>
          <w:docGrid w:linePitch="360"/>
        </w:sectPr>
      </w:pPr>
    </w:p>
    <w:p w14:paraId="04D05EEE" w14:textId="20BA440C" w:rsidR="00A12447" w:rsidRPr="00DC37E2" w:rsidRDefault="00A12447" w:rsidP="00A12447">
      <w:pPr>
        <w:jc w:val="both"/>
        <w:rPr>
          <w:rFonts w:ascii="Arial Nova" w:hAnsi="Arial Nova"/>
          <w:color w:val="FF0000"/>
          <w:sz w:val="24"/>
          <w:szCs w:val="24"/>
        </w:rPr>
      </w:pPr>
      <w:r w:rsidRPr="00711404">
        <w:rPr>
          <w:rFonts w:ascii="Arial Nova" w:hAnsi="Arial Nova"/>
          <w:sz w:val="24"/>
          <w:szCs w:val="24"/>
        </w:rPr>
        <w:lastRenderedPageBreak/>
        <w:t>Na temelju članka 28. i članka 118. Zakona o odgoju i obrazovanju u osnovnoj i srednjoj školi, („Narodne novine“ broj 87/08, 86/09, 92/10, 105/10, 90/11, 05/12, 16/12, 86/12, 126/12 – pročišćeni tekst, 94/13, 152/1</w:t>
      </w:r>
      <w:r w:rsidR="00AE7F96">
        <w:rPr>
          <w:rFonts w:ascii="Arial Nova" w:hAnsi="Arial Nova"/>
          <w:sz w:val="24"/>
          <w:szCs w:val="24"/>
        </w:rPr>
        <w:t xml:space="preserve">4, 07/17, 68/18, 98/19, 64/20, </w:t>
      </w:r>
      <w:r w:rsidRPr="00711404">
        <w:rPr>
          <w:rFonts w:ascii="Arial Nova" w:hAnsi="Arial Nova"/>
          <w:sz w:val="24"/>
          <w:szCs w:val="24"/>
        </w:rPr>
        <w:t>151/22</w:t>
      </w:r>
      <w:r w:rsidR="00711404" w:rsidRPr="00711404">
        <w:rPr>
          <w:rFonts w:ascii="Arial Nova" w:hAnsi="Arial Nova"/>
          <w:sz w:val="24"/>
          <w:szCs w:val="24"/>
        </w:rPr>
        <w:t>,</w:t>
      </w:r>
      <w:r w:rsidR="00AE7F96">
        <w:rPr>
          <w:rFonts w:ascii="Arial Nova" w:hAnsi="Arial Nova"/>
          <w:sz w:val="24"/>
          <w:szCs w:val="24"/>
        </w:rPr>
        <w:t xml:space="preserve"> 155/23,</w:t>
      </w:r>
      <w:r w:rsidR="00711404" w:rsidRPr="00711404">
        <w:rPr>
          <w:rFonts w:ascii="Arial Nova" w:hAnsi="Arial Nova"/>
          <w:sz w:val="24"/>
          <w:szCs w:val="24"/>
        </w:rPr>
        <w:t xml:space="preserve"> 156/23</w:t>
      </w:r>
      <w:r w:rsidRPr="00711404">
        <w:rPr>
          <w:rFonts w:ascii="Arial Nova" w:hAnsi="Arial Nova"/>
          <w:sz w:val="24"/>
          <w:szCs w:val="24"/>
        </w:rPr>
        <w:t>) te članaka 10. i 35. Statuta O</w:t>
      </w:r>
      <w:bookmarkStart w:id="169" w:name="_GoBack"/>
      <w:bookmarkEnd w:id="169"/>
      <w:r w:rsidRPr="00711404">
        <w:rPr>
          <w:rFonts w:ascii="Arial Nova" w:hAnsi="Arial Nova"/>
          <w:sz w:val="24"/>
          <w:szCs w:val="24"/>
        </w:rPr>
        <w:t xml:space="preserve">snovne škole Koprivnički Ivanec, Školski odbor Osnovne škole Koprivnički Ivanec na prijedlog Učiteljskog vijeća i ravnateljice Kristine Furkes, dipl.uč., te danog mišljenja Vijeća roditelja, na sjednici održanoj </w:t>
      </w:r>
      <w:r w:rsidR="00AE7F96">
        <w:rPr>
          <w:rFonts w:ascii="Arial Nova" w:hAnsi="Arial Nova"/>
          <w:sz w:val="24"/>
          <w:szCs w:val="24"/>
        </w:rPr>
        <w:t>7</w:t>
      </w:r>
      <w:r w:rsidRPr="00DC37E2">
        <w:rPr>
          <w:rFonts w:ascii="Arial Nova" w:hAnsi="Arial Nova"/>
          <w:color w:val="FF0000"/>
          <w:sz w:val="24"/>
          <w:szCs w:val="24"/>
        </w:rPr>
        <w:t xml:space="preserve">. </w:t>
      </w:r>
      <w:r w:rsidRPr="00AE7F96">
        <w:rPr>
          <w:rFonts w:ascii="Arial Nova" w:hAnsi="Arial Nova"/>
          <w:sz w:val="24"/>
          <w:szCs w:val="24"/>
        </w:rPr>
        <w:t>list</w:t>
      </w:r>
      <w:r w:rsidR="00711404" w:rsidRPr="00AE7F96">
        <w:rPr>
          <w:rFonts w:ascii="Arial Nova" w:hAnsi="Arial Nova"/>
          <w:sz w:val="24"/>
          <w:szCs w:val="24"/>
        </w:rPr>
        <w:t>opada</w:t>
      </w:r>
      <w:r w:rsidR="00711404">
        <w:rPr>
          <w:rFonts w:ascii="Arial Nova" w:hAnsi="Arial Nova"/>
          <w:color w:val="FF0000"/>
          <w:sz w:val="24"/>
          <w:szCs w:val="24"/>
        </w:rPr>
        <w:t xml:space="preserve"> </w:t>
      </w:r>
      <w:r w:rsidR="00711404" w:rsidRPr="00711404">
        <w:rPr>
          <w:rFonts w:ascii="Arial Nova" w:hAnsi="Arial Nova"/>
          <w:sz w:val="24"/>
          <w:szCs w:val="24"/>
        </w:rPr>
        <w:t>202</w:t>
      </w:r>
      <w:r w:rsidR="00AE7F96">
        <w:rPr>
          <w:rFonts w:ascii="Arial Nova" w:hAnsi="Arial Nova"/>
          <w:sz w:val="24"/>
          <w:szCs w:val="24"/>
        </w:rPr>
        <w:t>5</w:t>
      </w:r>
      <w:r w:rsidRPr="00711404">
        <w:rPr>
          <w:rFonts w:ascii="Arial Nova" w:hAnsi="Arial Nova"/>
          <w:sz w:val="24"/>
          <w:szCs w:val="24"/>
        </w:rPr>
        <w:t xml:space="preserve">. godine donosi Školski </w:t>
      </w:r>
      <w:r w:rsidR="00711404" w:rsidRPr="00711404">
        <w:rPr>
          <w:rFonts w:ascii="Arial Nova" w:hAnsi="Arial Nova"/>
          <w:sz w:val="24"/>
          <w:szCs w:val="24"/>
        </w:rPr>
        <w:t>kurikulum za školsku godinu 2024./2025</w:t>
      </w:r>
      <w:r w:rsidRPr="00711404">
        <w:rPr>
          <w:rFonts w:ascii="Arial Nova" w:hAnsi="Arial Nova"/>
          <w:sz w:val="24"/>
          <w:szCs w:val="24"/>
        </w:rPr>
        <w:t>.</w:t>
      </w:r>
    </w:p>
    <w:p w14:paraId="48D67E3E" w14:textId="77777777" w:rsidR="00A12447" w:rsidRPr="00A93A5B" w:rsidRDefault="00A12447" w:rsidP="00A12447">
      <w:pPr>
        <w:rPr>
          <w:rFonts w:ascii="Arial Nova" w:hAnsi="Arial Nova"/>
          <w:b/>
          <w:sz w:val="24"/>
          <w:szCs w:val="24"/>
        </w:rPr>
      </w:pPr>
    </w:p>
    <w:p w14:paraId="67B5E9B0" w14:textId="77777777" w:rsidR="00A12447" w:rsidRPr="00A93A5B" w:rsidRDefault="00A12447" w:rsidP="00A12447">
      <w:pPr>
        <w:spacing w:before="100" w:beforeAutospacing="1" w:after="100" w:afterAutospacing="1" w:line="240" w:lineRule="auto"/>
        <w:rPr>
          <w:rFonts w:ascii="Arial Nova" w:eastAsia="Times New Roman" w:hAnsi="Arial Nova" w:cs="Times New Roman"/>
          <w:sz w:val="24"/>
          <w:szCs w:val="24"/>
          <w:lang w:eastAsia="hr-HR"/>
        </w:rPr>
      </w:pPr>
      <w:r w:rsidRPr="00A93A5B">
        <w:rPr>
          <w:rFonts w:ascii="Arial Nova" w:eastAsia="Times New Roman" w:hAnsi="Arial Nova" w:cs="Times New Roman"/>
          <w:sz w:val="24"/>
          <w:szCs w:val="24"/>
          <w:lang w:eastAsia="hr-HR"/>
        </w:rPr>
        <w:t xml:space="preserve">           </w:t>
      </w:r>
      <w:r>
        <w:rPr>
          <w:rFonts w:ascii="Arial Nova" w:eastAsia="Times New Roman" w:hAnsi="Arial Nova" w:cs="Times New Roman"/>
          <w:sz w:val="24"/>
          <w:szCs w:val="24"/>
          <w:lang w:eastAsia="hr-HR"/>
        </w:rPr>
        <w:t xml:space="preserve">      </w:t>
      </w:r>
      <w:r w:rsidRPr="00A93A5B">
        <w:rPr>
          <w:rFonts w:ascii="Arial Nova" w:eastAsia="Times New Roman" w:hAnsi="Arial Nova" w:cs="Times New Roman"/>
          <w:sz w:val="24"/>
          <w:szCs w:val="24"/>
          <w:lang w:eastAsia="hr-HR"/>
        </w:rPr>
        <w:t xml:space="preserve"> ravnateljica </w:t>
      </w:r>
      <w:r w:rsidRPr="00A93A5B">
        <w:rPr>
          <w:rFonts w:ascii="Arial Nova" w:eastAsia="Times New Roman" w:hAnsi="Arial Nova" w:cs="Times New Roman"/>
          <w:sz w:val="24"/>
          <w:szCs w:val="24"/>
          <w:lang w:eastAsia="hr-HR"/>
        </w:rPr>
        <w:tab/>
      </w:r>
      <w:r w:rsidRPr="00A93A5B">
        <w:rPr>
          <w:rFonts w:ascii="Arial Nova" w:eastAsia="Times New Roman" w:hAnsi="Arial Nova" w:cs="Times New Roman"/>
          <w:sz w:val="24"/>
          <w:szCs w:val="24"/>
          <w:lang w:eastAsia="hr-HR"/>
        </w:rPr>
        <w:tab/>
        <w:t xml:space="preserve">                   </w:t>
      </w:r>
      <w:r>
        <w:rPr>
          <w:rFonts w:ascii="Arial Nova" w:eastAsia="Times New Roman" w:hAnsi="Arial Nova" w:cs="Times New Roman"/>
          <w:sz w:val="24"/>
          <w:szCs w:val="24"/>
          <w:lang w:eastAsia="hr-HR"/>
        </w:rPr>
        <w:t xml:space="preserve"> </w:t>
      </w:r>
      <w:r w:rsidRPr="00A93A5B">
        <w:rPr>
          <w:rFonts w:ascii="Arial Nova" w:eastAsia="Times New Roman" w:hAnsi="Arial Nova" w:cs="Times New Roman"/>
          <w:sz w:val="24"/>
          <w:szCs w:val="24"/>
          <w:lang w:eastAsia="hr-HR"/>
        </w:rPr>
        <w:t xml:space="preserve">  </w:t>
      </w:r>
      <w:r>
        <w:rPr>
          <w:rFonts w:ascii="Arial Nova" w:eastAsia="Times New Roman" w:hAnsi="Arial Nova" w:cs="Times New Roman"/>
          <w:sz w:val="24"/>
          <w:szCs w:val="24"/>
          <w:lang w:eastAsia="hr-HR"/>
        </w:rPr>
        <w:t xml:space="preserve">                    predsjednica</w:t>
      </w:r>
    </w:p>
    <w:p w14:paraId="48D2E49F" w14:textId="77777777" w:rsidR="00A12447" w:rsidRPr="00A93A5B" w:rsidRDefault="00A12447" w:rsidP="00A12447">
      <w:pPr>
        <w:spacing w:before="100" w:beforeAutospacing="1" w:after="100" w:afterAutospacing="1" w:line="240" w:lineRule="auto"/>
        <w:rPr>
          <w:rFonts w:ascii="Arial Nova" w:eastAsia="Times New Roman" w:hAnsi="Arial Nova" w:cs="Times New Roman"/>
          <w:sz w:val="24"/>
          <w:szCs w:val="24"/>
          <w:lang w:eastAsia="hr-HR"/>
        </w:rPr>
      </w:pPr>
      <w:r w:rsidRPr="00A93A5B">
        <w:rPr>
          <w:rFonts w:ascii="Arial Nova" w:eastAsia="Times New Roman" w:hAnsi="Arial Nova" w:cs="Times New Roman"/>
          <w:sz w:val="24"/>
          <w:szCs w:val="24"/>
          <w:lang w:eastAsia="hr-HR"/>
        </w:rPr>
        <w:t xml:space="preserve">Osnovne škole Koprivnički Ivanec               </w:t>
      </w:r>
      <w:r>
        <w:rPr>
          <w:rFonts w:ascii="Arial Nova" w:eastAsia="Times New Roman" w:hAnsi="Arial Nova" w:cs="Times New Roman"/>
          <w:sz w:val="24"/>
          <w:szCs w:val="24"/>
          <w:lang w:eastAsia="hr-HR"/>
        </w:rPr>
        <w:t xml:space="preserve">  </w:t>
      </w:r>
      <w:r w:rsidRPr="00A93A5B">
        <w:rPr>
          <w:rFonts w:ascii="Arial Nova" w:eastAsia="Times New Roman" w:hAnsi="Arial Nova" w:cs="Times New Roman"/>
          <w:sz w:val="24"/>
          <w:szCs w:val="24"/>
          <w:lang w:eastAsia="hr-HR"/>
        </w:rPr>
        <w:t xml:space="preserve"> </w:t>
      </w:r>
      <w:r>
        <w:rPr>
          <w:rFonts w:ascii="Arial Nova" w:eastAsia="Times New Roman" w:hAnsi="Arial Nova" w:cs="Times New Roman"/>
          <w:sz w:val="24"/>
          <w:szCs w:val="24"/>
          <w:lang w:eastAsia="hr-HR"/>
        </w:rPr>
        <w:t xml:space="preserve"> </w:t>
      </w:r>
      <w:r w:rsidRPr="00A93A5B">
        <w:rPr>
          <w:rFonts w:ascii="Arial Nova" w:eastAsia="Times New Roman" w:hAnsi="Arial Nova" w:cs="Times New Roman"/>
          <w:sz w:val="24"/>
          <w:szCs w:val="24"/>
          <w:lang w:eastAsia="hr-HR"/>
        </w:rPr>
        <w:t xml:space="preserve"> </w:t>
      </w:r>
      <w:r>
        <w:rPr>
          <w:rFonts w:ascii="Arial Nova" w:eastAsia="Times New Roman" w:hAnsi="Arial Nova" w:cs="Times New Roman"/>
          <w:sz w:val="24"/>
          <w:szCs w:val="24"/>
          <w:lang w:eastAsia="hr-HR"/>
        </w:rPr>
        <w:t xml:space="preserve">                 </w:t>
      </w:r>
      <w:r w:rsidRPr="00A93A5B">
        <w:rPr>
          <w:rFonts w:ascii="Arial Nova" w:eastAsia="Times New Roman" w:hAnsi="Arial Nova" w:cs="Times New Roman"/>
          <w:sz w:val="24"/>
          <w:szCs w:val="24"/>
          <w:lang w:eastAsia="hr-HR"/>
        </w:rPr>
        <w:t>Školskog odbora</w:t>
      </w:r>
    </w:p>
    <w:p w14:paraId="5D997FE0" w14:textId="00813993" w:rsidR="00A12447" w:rsidRPr="00A93A5B" w:rsidRDefault="00A12447" w:rsidP="00A12447">
      <w:pPr>
        <w:spacing w:before="100" w:beforeAutospacing="1" w:after="100" w:afterAutospacing="1" w:line="240" w:lineRule="auto"/>
        <w:rPr>
          <w:rFonts w:ascii="Arial Nova" w:eastAsia="Times New Roman" w:hAnsi="Arial Nova" w:cs="Times New Roman"/>
          <w:sz w:val="24"/>
          <w:szCs w:val="24"/>
          <w:lang w:eastAsia="hr-HR"/>
        </w:rPr>
      </w:pPr>
      <w:r w:rsidRPr="00A93A5B">
        <w:rPr>
          <w:rFonts w:ascii="Arial Nova" w:eastAsia="Times New Roman" w:hAnsi="Arial Nova" w:cs="Times New Roman"/>
          <w:sz w:val="24"/>
          <w:szCs w:val="24"/>
          <w:lang w:eastAsia="hr-HR"/>
        </w:rPr>
        <w:t>____________________________</w:t>
      </w:r>
      <w:r>
        <w:rPr>
          <w:rFonts w:ascii="Arial Nova" w:eastAsia="Times New Roman" w:hAnsi="Arial Nova" w:cs="Times New Roman"/>
          <w:sz w:val="24"/>
          <w:szCs w:val="24"/>
          <w:lang w:eastAsia="hr-HR"/>
        </w:rPr>
        <w:t xml:space="preserve">___        </w:t>
      </w:r>
      <w:r w:rsidRPr="00A93A5B">
        <w:rPr>
          <w:rFonts w:ascii="Arial Nova" w:eastAsia="Times New Roman" w:hAnsi="Arial Nova" w:cs="Times New Roman"/>
          <w:sz w:val="24"/>
          <w:szCs w:val="24"/>
          <w:lang w:eastAsia="hr-HR"/>
        </w:rPr>
        <w:t xml:space="preserve"> ____________________________</w:t>
      </w:r>
      <w:r>
        <w:rPr>
          <w:rFonts w:ascii="Arial Nova" w:eastAsia="Times New Roman" w:hAnsi="Arial Nova" w:cs="Times New Roman"/>
          <w:sz w:val="24"/>
          <w:szCs w:val="24"/>
          <w:lang w:eastAsia="hr-HR"/>
        </w:rPr>
        <w:t>___</w:t>
      </w:r>
    </w:p>
    <w:p w14:paraId="64CBA597" w14:textId="77777777" w:rsidR="00A12447" w:rsidRPr="00A93A5B" w:rsidRDefault="00A12447" w:rsidP="00A12447">
      <w:pPr>
        <w:spacing w:before="100" w:beforeAutospacing="1" w:after="100" w:afterAutospacing="1" w:line="240" w:lineRule="auto"/>
        <w:rPr>
          <w:rFonts w:ascii="Arial Nova" w:eastAsia="Times New Roman" w:hAnsi="Arial Nova" w:cs="Times New Roman"/>
          <w:sz w:val="24"/>
          <w:szCs w:val="24"/>
          <w:lang w:eastAsia="hr-HR"/>
        </w:rPr>
      </w:pPr>
      <w:r w:rsidRPr="00A93A5B">
        <w:rPr>
          <w:rFonts w:ascii="Arial Nova" w:eastAsia="Times New Roman" w:hAnsi="Arial Nova" w:cs="Times New Roman"/>
          <w:sz w:val="24"/>
          <w:szCs w:val="24"/>
          <w:lang w:eastAsia="hr-HR"/>
        </w:rPr>
        <w:t xml:space="preserve">    Kristina Furkes, dipl.uč.         </w:t>
      </w:r>
      <w:r>
        <w:rPr>
          <w:rFonts w:ascii="Arial Nova" w:eastAsia="Times New Roman" w:hAnsi="Arial Nova" w:cs="Times New Roman"/>
          <w:sz w:val="24"/>
          <w:szCs w:val="24"/>
          <w:lang w:eastAsia="hr-HR"/>
        </w:rPr>
        <w:t xml:space="preserve"> </w:t>
      </w:r>
      <w:r w:rsidRPr="00A93A5B">
        <w:rPr>
          <w:rFonts w:ascii="Arial Nova" w:eastAsia="Times New Roman" w:hAnsi="Arial Nova" w:cs="Times New Roman"/>
          <w:sz w:val="24"/>
          <w:szCs w:val="24"/>
          <w:lang w:eastAsia="hr-HR"/>
        </w:rPr>
        <w:t xml:space="preserve">     </w:t>
      </w:r>
      <w:r>
        <w:rPr>
          <w:rFonts w:ascii="Arial Nova" w:eastAsia="Times New Roman" w:hAnsi="Arial Nova" w:cs="Times New Roman"/>
          <w:sz w:val="24"/>
          <w:szCs w:val="24"/>
          <w:lang w:eastAsia="hr-HR"/>
        </w:rPr>
        <w:t xml:space="preserve">          </w:t>
      </w:r>
      <w:r w:rsidRPr="00A93A5B">
        <w:rPr>
          <w:rFonts w:ascii="Arial Nova" w:eastAsia="Times New Roman" w:hAnsi="Arial Nova" w:cs="Times New Roman"/>
          <w:sz w:val="24"/>
          <w:szCs w:val="24"/>
          <w:lang w:eastAsia="hr-HR"/>
        </w:rPr>
        <w:t xml:space="preserve">M.P.      </w:t>
      </w:r>
      <w:r>
        <w:rPr>
          <w:rFonts w:ascii="Arial Nova" w:eastAsia="Times New Roman" w:hAnsi="Arial Nova" w:cs="Times New Roman"/>
          <w:sz w:val="24"/>
          <w:szCs w:val="24"/>
          <w:lang w:eastAsia="hr-HR"/>
        </w:rPr>
        <w:t xml:space="preserve">     Melany Ferčec, dipl.uč</w:t>
      </w:r>
    </w:p>
    <w:p w14:paraId="739C7D4D" w14:textId="77777777" w:rsidR="00A12447" w:rsidRPr="00471084" w:rsidRDefault="00A12447" w:rsidP="00A12447">
      <w:pPr>
        <w:rPr>
          <w:rFonts w:ascii="Palatino Linotype" w:hAnsi="Palatino Linotype"/>
          <w:b/>
          <w:sz w:val="24"/>
          <w:szCs w:val="24"/>
        </w:rPr>
      </w:pPr>
    </w:p>
    <w:p w14:paraId="557FDEF1" w14:textId="77777777" w:rsidR="00A12447" w:rsidRPr="00471084" w:rsidRDefault="00A12447" w:rsidP="00A12447">
      <w:pPr>
        <w:rPr>
          <w:rFonts w:ascii="Palatino Linotype" w:hAnsi="Palatino Linotype"/>
          <w:i/>
          <w:sz w:val="28"/>
          <w:szCs w:val="28"/>
        </w:rPr>
      </w:pPr>
    </w:p>
    <w:p w14:paraId="2598BA04" w14:textId="77777777" w:rsidR="00A12447" w:rsidRPr="00471084" w:rsidRDefault="00A12447" w:rsidP="00A12447">
      <w:pPr>
        <w:jc w:val="both"/>
        <w:rPr>
          <w:rFonts w:ascii="Bookman Old Style" w:hAnsi="Bookman Old Style"/>
          <w:sz w:val="24"/>
          <w:szCs w:val="24"/>
        </w:rPr>
      </w:pPr>
    </w:p>
    <w:p w14:paraId="6F24E598" w14:textId="77777777" w:rsidR="00A12447" w:rsidRPr="00471084" w:rsidRDefault="00A12447" w:rsidP="00A12447">
      <w:pPr>
        <w:rPr>
          <w:rFonts w:ascii="Arial Nova" w:hAnsi="Arial Nova"/>
        </w:rPr>
      </w:pPr>
    </w:p>
    <w:p w14:paraId="7588F69F" w14:textId="77777777" w:rsidR="00A12447" w:rsidRPr="00471084" w:rsidRDefault="00A12447" w:rsidP="00A12447">
      <w:pPr>
        <w:rPr>
          <w:rFonts w:ascii="Arial Nova" w:hAnsi="Arial Nova"/>
        </w:rPr>
      </w:pPr>
    </w:p>
    <w:p w14:paraId="226A1C16" w14:textId="77777777" w:rsidR="00A12447" w:rsidRPr="00471084" w:rsidRDefault="00A12447" w:rsidP="00A12447">
      <w:pPr>
        <w:rPr>
          <w:rFonts w:ascii="Arial Nova" w:hAnsi="Arial Nova"/>
        </w:rPr>
      </w:pPr>
    </w:p>
    <w:p w14:paraId="5BC4483D" w14:textId="77777777" w:rsidR="00A12447" w:rsidRPr="00471084" w:rsidRDefault="00A12447" w:rsidP="00A12447">
      <w:pPr>
        <w:rPr>
          <w:rFonts w:ascii="Arial Nova" w:hAnsi="Arial Nova"/>
        </w:rPr>
      </w:pPr>
    </w:p>
    <w:p w14:paraId="40C43EB8" w14:textId="77777777" w:rsidR="002E7817" w:rsidRDefault="002E7817"/>
    <w:sectPr w:rsidR="002E7817" w:rsidSect="00A1244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05C2B" w14:textId="77777777" w:rsidR="009E13BE" w:rsidRDefault="009E13BE">
      <w:pPr>
        <w:spacing w:after="0" w:line="240" w:lineRule="auto"/>
      </w:pPr>
      <w:r>
        <w:separator/>
      </w:r>
    </w:p>
  </w:endnote>
  <w:endnote w:type="continuationSeparator" w:id="0">
    <w:p w14:paraId="26654A57" w14:textId="77777777" w:rsidR="009E13BE" w:rsidRDefault="009E1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tos">
    <w:altName w:val="Arial"/>
    <w:charset w:val="00"/>
    <w:family w:val="swiss"/>
    <w:pitch w:val="variable"/>
    <w:sig w:usb0="00000001"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Nova">
    <w:altName w:val="Arial"/>
    <w:charset w:val="00"/>
    <w:family w:val="swiss"/>
    <w:pitch w:val="variable"/>
    <w:sig w:usb0="0000028F"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ptos Display">
    <w:altName w:val="Arial"/>
    <w:charset w:val="00"/>
    <w:family w:val="swiss"/>
    <w:pitch w:val="variable"/>
    <w:sig w:usb0="00000001"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Aharoni">
    <w:altName w:val="Times New Roman"/>
    <w:charset w:val="B1"/>
    <w:family w:val="auto"/>
    <w:pitch w:val="variable"/>
    <w:sig w:usb0="00000803" w:usb1="00000000" w:usb2="00000000" w:usb3="00000000" w:csb0="00000021" w:csb1="00000000"/>
  </w:font>
  <w:font w:name="Avenir Next LT Pro Demi">
    <w:altName w:val="Calibri"/>
    <w:charset w:val="EE"/>
    <w:family w:val="swiss"/>
    <w:pitch w:val="variable"/>
    <w:sig w:usb0="800000EF" w:usb1="5000204A" w:usb2="00000000" w:usb3="00000000" w:csb0="00000093" w:csb1="00000000"/>
  </w:font>
  <w:font w:name="Aria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Roman">
    <w:panose1 w:val="00000000000000000000"/>
    <w:charset w:val="00"/>
    <w:family w:val="roman"/>
    <w:notTrueType/>
    <w:pitch w:val="default"/>
  </w:font>
  <w:font w:name="TTE1AD9218t00">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530606"/>
      <w:docPartObj>
        <w:docPartGallery w:val="Page Numbers (Bottom of Page)"/>
        <w:docPartUnique/>
      </w:docPartObj>
    </w:sdtPr>
    <w:sdtContent>
      <w:p w14:paraId="0A6E02C1" w14:textId="2A2F1B8E" w:rsidR="00EA0003" w:rsidRDefault="00EA0003">
        <w:pPr>
          <w:pStyle w:val="Podnoje"/>
          <w:jc w:val="center"/>
        </w:pPr>
        <w:r>
          <w:fldChar w:fldCharType="begin"/>
        </w:r>
        <w:r>
          <w:instrText>PAGE   \* MERGEFORMAT</w:instrText>
        </w:r>
        <w:r>
          <w:fldChar w:fldCharType="separate"/>
        </w:r>
        <w:r w:rsidR="00AE7F96">
          <w:rPr>
            <w:noProof/>
          </w:rPr>
          <w:t>164</w:t>
        </w:r>
        <w:r>
          <w:fldChar w:fldCharType="end"/>
        </w:r>
      </w:p>
    </w:sdtContent>
  </w:sdt>
  <w:p w14:paraId="396C5565" w14:textId="77777777" w:rsidR="00EA0003" w:rsidRDefault="00EA0003">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A9B66" w14:textId="77777777" w:rsidR="009E13BE" w:rsidRDefault="009E13BE">
      <w:pPr>
        <w:spacing w:after="0" w:line="240" w:lineRule="auto"/>
      </w:pPr>
      <w:r>
        <w:separator/>
      </w:r>
    </w:p>
  </w:footnote>
  <w:footnote w:type="continuationSeparator" w:id="0">
    <w:p w14:paraId="2FDB4377" w14:textId="77777777" w:rsidR="009E13BE" w:rsidRDefault="009E1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CF652" w14:textId="77777777" w:rsidR="00EA0003" w:rsidRDefault="00EA0003">
    <w:pPr>
      <w:pStyle w:val="Zaglavlje"/>
    </w:pPr>
    <w:r>
      <w:rPr>
        <w:noProof/>
      </w:rPr>
      <w:pict w14:anchorId="3E3D3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343657" o:spid="_x0000_s2050" type="#_x0000_t75" style="position:absolute;margin-left:0;margin-top:0;width:893.1pt;height:1263.2pt;z-index:-251656192;mso-position-horizontal:center;mso-position-horizontal-relative:margin;mso-position-vertical:center;mso-position-vertical-relative:margin" o:allowincell="f">
          <v:imagedata r:id="rId1" o:title="Untitled design (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85BFC" w14:textId="77777777" w:rsidR="00EA0003" w:rsidRDefault="00EA0003">
    <w:pPr>
      <w:pStyle w:val="Zaglavlje"/>
    </w:pPr>
    <w:r>
      <w:rPr>
        <w:noProof/>
      </w:rPr>
      <w:pict w14:anchorId="4E8B5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343658" o:spid="_x0000_s2051" type="#_x0000_t75" style="position:absolute;margin-left:-130.25pt;margin-top:-634.9pt;width:893.1pt;height:1263.2pt;z-index:-251655168;mso-position-horizontal-relative:margin;mso-position-vertical-relative:margin" o:allowincell="f">
          <v:imagedata r:id="rId1" o:title="Untitled design (4)"/>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D358F" w14:textId="77777777" w:rsidR="00EA0003" w:rsidRDefault="00EA0003">
    <w:pPr>
      <w:pStyle w:val="Zaglavlje"/>
    </w:pPr>
    <w:r>
      <w:rPr>
        <w:noProof/>
      </w:rPr>
      <w:pict w14:anchorId="52E6F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343656" o:spid="_x0000_s2049" type="#_x0000_t75" style="position:absolute;margin-left:0;margin-top:0;width:893.1pt;height:1263.2pt;z-index:-251657216;mso-position-horizontal:center;mso-position-horizontal-relative:margin;mso-position-vertical:center;mso-position-vertical-relative:margin" o:allowincell="f">
          <v:imagedata r:id="rId1" o:title="Untitled design (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063E9"/>
    <w:multiLevelType w:val="hybridMultilevel"/>
    <w:tmpl w:val="75940F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E43517"/>
    <w:multiLevelType w:val="hybridMultilevel"/>
    <w:tmpl w:val="8D1E5D50"/>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A2617B"/>
    <w:multiLevelType w:val="hybridMultilevel"/>
    <w:tmpl w:val="F086EDD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F503408"/>
    <w:multiLevelType w:val="hybridMultilevel"/>
    <w:tmpl w:val="FA264C34"/>
    <w:lvl w:ilvl="0" w:tplc="24DECEF4">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3A968CC"/>
    <w:multiLevelType w:val="hybridMultilevel"/>
    <w:tmpl w:val="F78EB378"/>
    <w:lvl w:ilvl="0" w:tplc="BC161A3C">
      <w:start w:val="3"/>
      <w:numFmt w:val="bullet"/>
      <w:lvlText w:val="-"/>
      <w:lvlJc w:val="left"/>
      <w:pPr>
        <w:ind w:left="720" w:hanging="360"/>
      </w:pPr>
      <w:rPr>
        <w:rFonts w:ascii="Calibri" w:eastAsiaTheme="minorHAnsi" w:hAnsi="Calibri" w:cs="Calibri"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6CA770E"/>
    <w:multiLevelType w:val="hybridMultilevel"/>
    <w:tmpl w:val="CA383B7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BDC7A77"/>
    <w:multiLevelType w:val="multilevel"/>
    <w:tmpl w:val="E83A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F24C36"/>
    <w:multiLevelType w:val="hybridMultilevel"/>
    <w:tmpl w:val="EEC0CC2C"/>
    <w:lvl w:ilvl="0" w:tplc="5BEA9EAC">
      <w:start w:val="1"/>
      <w:numFmt w:val="bullet"/>
      <w:lvlText w:val="-"/>
      <w:lvlJc w:val="left"/>
      <w:pPr>
        <w:ind w:left="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C0D8A6E0">
      <w:start w:val="1"/>
      <w:numFmt w:val="bullet"/>
      <w:lvlText w:val="o"/>
      <w:lvlJc w:val="left"/>
      <w:pPr>
        <w:ind w:left="118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7F2C50F0">
      <w:start w:val="1"/>
      <w:numFmt w:val="bullet"/>
      <w:lvlText w:val="▪"/>
      <w:lvlJc w:val="left"/>
      <w:pPr>
        <w:ind w:left="190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87647D6E">
      <w:start w:val="1"/>
      <w:numFmt w:val="bullet"/>
      <w:lvlText w:val="•"/>
      <w:lvlJc w:val="left"/>
      <w:pPr>
        <w:ind w:left="262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8334D4B4">
      <w:start w:val="1"/>
      <w:numFmt w:val="bullet"/>
      <w:lvlText w:val="o"/>
      <w:lvlJc w:val="left"/>
      <w:pPr>
        <w:ind w:left="334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B82ACFC8">
      <w:start w:val="1"/>
      <w:numFmt w:val="bullet"/>
      <w:lvlText w:val="▪"/>
      <w:lvlJc w:val="left"/>
      <w:pPr>
        <w:ind w:left="406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A2B0B454">
      <w:start w:val="1"/>
      <w:numFmt w:val="bullet"/>
      <w:lvlText w:val="•"/>
      <w:lvlJc w:val="left"/>
      <w:pPr>
        <w:ind w:left="478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7040E750">
      <w:start w:val="1"/>
      <w:numFmt w:val="bullet"/>
      <w:lvlText w:val="o"/>
      <w:lvlJc w:val="left"/>
      <w:pPr>
        <w:ind w:left="550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7DDA7CFC">
      <w:start w:val="1"/>
      <w:numFmt w:val="bullet"/>
      <w:lvlText w:val="▪"/>
      <w:lvlJc w:val="left"/>
      <w:pPr>
        <w:ind w:left="622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4F86F25"/>
    <w:multiLevelType w:val="hybridMultilevel"/>
    <w:tmpl w:val="03BC9D5E"/>
    <w:lvl w:ilvl="0" w:tplc="FA7E4E4A">
      <w:start w:val="1"/>
      <w:numFmt w:val="bullet"/>
      <w:lvlText w:val="-"/>
      <w:lvlJc w:val="left"/>
      <w:pPr>
        <w:ind w:left="361" w:hanging="360"/>
      </w:pPr>
      <w:rPr>
        <w:rFonts w:ascii="Bookman Old Style" w:eastAsia="Bookman Old Style" w:hAnsi="Bookman Old Style" w:cs="Bookman Old Style" w:hint="default"/>
      </w:rPr>
    </w:lvl>
    <w:lvl w:ilvl="1" w:tplc="041A0003" w:tentative="1">
      <w:start w:val="1"/>
      <w:numFmt w:val="bullet"/>
      <w:lvlText w:val="o"/>
      <w:lvlJc w:val="left"/>
      <w:pPr>
        <w:ind w:left="1081" w:hanging="360"/>
      </w:pPr>
      <w:rPr>
        <w:rFonts w:ascii="Courier New" w:hAnsi="Courier New" w:cs="Courier New" w:hint="default"/>
      </w:rPr>
    </w:lvl>
    <w:lvl w:ilvl="2" w:tplc="041A0005" w:tentative="1">
      <w:start w:val="1"/>
      <w:numFmt w:val="bullet"/>
      <w:lvlText w:val=""/>
      <w:lvlJc w:val="left"/>
      <w:pPr>
        <w:ind w:left="1801" w:hanging="360"/>
      </w:pPr>
      <w:rPr>
        <w:rFonts w:ascii="Wingdings" w:hAnsi="Wingdings" w:hint="default"/>
      </w:rPr>
    </w:lvl>
    <w:lvl w:ilvl="3" w:tplc="041A0001" w:tentative="1">
      <w:start w:val="1"/>
      <w:numFmt w:val="bullet"/>
      <w:lvlText w:val=""/>
      <w:lvlJc w:val="left"/>
      <w:pPr>
        <w:ind w:left="2521" w:hanging="360"/>
      </w:pPr>
      <w:rPr>
        <w:rFonts w:ascii="Symbol" w:hAnsi="Symbol" w:hint="default"/>
      </w:rPr>
    </w:lvl>
    <w:lvl w:ilvl="4" w:tplc="041A0003" w:tentative="1">
      <w:start w:val="1"/>
      <w:numFmt w:val="bullet"/>
      <w:lvlText w:val="o"/>
      <w:lvlJc w:val="left"/>
      <w:pPr>
        <w:ind w:left="3241" w:hanging="360"/>
      </w:pPr>
      <w:rPr>
        <w:rFonts w:ascii="Courier New" w:hAnsi="Courier New" w:cs="Courier New" w:hint="default"/>
      </w:rPr>
    </w:lvl>
    <w:lvl w:ilvl="5" w:tplc="041A0005" w:tentative="1">
      <w:start w:val="1"/>
      <w:numFmt w:val="bullet"/>
      <w:lvlText w:val=""/>
      <w:lvlJc w:val="left"/>
      <w:pPr>
        <w:ind w:left="3961" w:hanging="360"/>
      </w:pPr>
      <w:rPr>
        <w:rFonts w:ascii="Wingdings" w:hAnsi="Wingdings" w:hint="default"/>
      </w:rPr>
    </w:lvl>
    <w:lvl w:ilvl="6" w:tplc="041A0001" w:tentative="1">
      <w:start w:val="1"/>
      <w:numFmt w:val="bullet"/>
      <w:lvlText w:val=""/>
      <w:lvlJc w:val="left"/>
      <w:pPr>
        <w:ind w:left="4681" w:hanging="360"/>
      </w:pPr>
      <w:rPr>
        <w:rFonts w:ascii="Symbol" w:hAnsi="Symbol" w:hint="default"/>
      </w:rPr>
    </w:lvl>
    <w:lvl w:ilvl="7" w:tplc="041A0003" w:tentative="1">
      <w:start w:val="1"/>
      <w:numFmt w:val="bullet"/>
      <w:lvlText w:val="o"/>
      <w:lvlJc w:val="left"/>
      <w:pPr>
        <w:ind w:left="5401" w:hanging="360"/>
      </w:pPr>
      <w:rPr>
        <w:rFonts w:ascii="Courier New" w:hAnsi="Courier New" w:cs="Courier New" w:hint="default"/>
      </w:rPr>
    </w:lvl>
    <w:lvl w:ilvl="8" w:tplc="041A0005" w:tentative="1">
      <w:start w:val="1"/>
      <w:numFmt w:val="bullet"/>
      <w:lvlText w:val=""/>
      <w:lvlJc w:val="left"/>
      <w:pPr>
        <w:ind w:left="6121" w:hanging="360"/>
      </w:pPr>
      <w:rPr>
        <w:rFonts w:ascii="Wingdings" w:hAnsi="Wingdings" w:hint="default"/>
      </w:rPr>
    </w:lvl>
  </w:abstractNum>
  <w:abstractNum w:abstractNumId="9" w15:restartNumberingAfterBreak="0">
    <w:nsid w:val="282A097C"/>
    <w:multiLevelType w:val="hybridMultilevel"/>
    <w:tmpl w:val="E01C4982"/>
    <w:lvl w:ilvl="0" w:tplc="4C1AF710">
      <w:start w:val="17"/>
      <w:numFmt w:val="bullet"/>
      <w:lvlText w:val="-"/>
      <w:lvlJc w:val="left"/>
      <w:pPr>
        <w:ind w:left="360" w:hanging="360"/>
      </w:pPr>
      <w:rPr>
        <w:rFonts w:ascii="Calibri" w:eastAsiaTheme="minorHAnsi" w:hAnsi="Calibri" w:cs="Calibr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0" w15:restartNumberingAfterBreak="0">
    <w:nsid w:val="2C4C09BF"/>
    <w:multiLevelType w:val="hybridMultilevel"/>
    <w:tmpl w:val="9E2A1882"/>
    <w:lvl w:ilvl="0" w:tplc="99167E6E">
      <w:numFmt w:val="bullet"/>
      <w:lvlText w:val="-"/>
      <w:lvlJc w:val="left"/>
      <w:pPr>
        <w:ind w:left="720" w:hanging="360"/>
      </w:pPr>
      <w:rPr>
        <w:rFonts w:ascii="Arial Nova" w:eastAsiaTheme="minorHAnsi" w:hAnsi="Arial Nov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5C35598"/>
    <w:multiLevelType w:val="hybridMultilevel"/>
    <w:tmpl w:val="9E8A8F70"/>
    <w:lvl w:ilvl="0" w:tplc="0228069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BA93087"/>
    <w:multiLevelType w:val="hybridMultilevel"/>
    <w:tmpl w:val="DB62CA4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E2907FA"/>
    <w:multiLevelType w:val="hybridMultilevel"/>
    <w:tmpl w:val="494AF0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76564F7"/>
    <w:multiLevelType w:val="hybridMultilevel"/>
    <w:tmpl w:val="2E92E434"/>
    <w:lvl w:ilvl="0" w:tplc="382A2598">
      <w:start w:val="1"/>
      <w:numFmt w:val="bullet"/>
      <w:lvlText w:val="-"/>
      <w:lvlJc w:val="left"/>
      <w:pPr>
        <w:ind w:left="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93C8E310">
      <w:start w:val="1"/>
      <w:numFmt w:val="bullet"/>
      <w:lvlText w:val="o"/>
      <w:lvlJc w:val="left"/>
      <w:pPr>
        <w:ind w:left="118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A0EE4904">
      <w:start w:val="1"/>
      <w:numFmt w:val="bullet"/>
      <w:lvlText w:val="▪"/>
      <w:lvlJc w:val="left"/>
      <w:pPr>
        <w:ind w:left="190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8B68BDD2">
      <w:start w:val="1"/>
      <w:numFmt w:val="bullet"/>
      <w:lvlText w:val="•"/>
      <w:lvlJc w:val="left"/>
      <w:pPr>
        <w:ind w:left="262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C5CA5BFA">
      <w:start w:val="1"/>
      <w:numFmt w:val="bullet"/>
      <w:lvlText w:val="o"/>
      <w:lvlJc w:val="left"/>
      <w:pPr>
        <w:ind w:left="334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14E6FA02">
      <w:start w:val="1"/>
      <w:numFmt w:val="bullet"/>
      <w:lvlText w:val="▪"/>
      <w:lvlJc w:val="left"/>
      <w:pPr>
        <w:ind w:left="406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B010C342">
      <w:start w:val="1"/>
      <w:numFmt w:val="bullet"/>
      <w:lvlText w:val="•"/>
      <w:lvlJc w:val="left"/>
      <w:pPr>
        <w:ind w:left="478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43209758">
      <w:start w:val="1"/>
      <w:numFmt w:val="bullet"/>
      <w:lvlText w:val="o"/>
      <w:lvlJc w:val="left"/>
      <w:pPr>
        <w:ind w:left="550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AE7E9E56">
      <w:start w:val="1"/>
      <w:numFmt w:val="bullet"/>
      <w:lvlText w:val="▪"/>
      <w:lvlJc w:val="left"/>
      <w:pPr>
        <w:ind w:left="6228"/>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A33033F"/>
    <w:multiLevelType w:val="hybridMultilevel"/>
    <w:tmpl w:val="9046454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690123"/>
    <w:multiLevelType w:val="hybridMultilevel"/>
    <w:tmpl w:val="0FF6946C"/>
    <w:lvl w:ilvl="0" w:tplc="1DC8D2F8">
      <w:start w:val="2"/>
      <w:numFmt w:val="bullet"/>
      <w:lvlText w:val="-"/>
      <w:lvlJc w:val="left"/>
      <w:pPr>
        <w:ind w:left="720" w:hanging="360"/>
      </w:pPr>
      <w:rPr>
        <w:rFonts w:ascii="Bahnschrift" w:eastAsiaTheme="minorHAnsi" w:hAnsi="Bahnschrift"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24510CE"/>
    <w:multiLevelType w:val="multilevel"/>
    <w:tmpl w:val="A116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3C3EB7"/>
    <w:multiLevelType w:val="hybridMultilevel"/>
    <w:tmpl w:val="03DA3C98"/>
    <w:lvl w:ilvl="0" w:tplc="77A69574">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AFB3DB1"/>
    <w:multiLevelType w:val="hybridMultilevel"/>
    <w:tmpl w:val="DFCC29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BC50640"/>
    <w:multiLevelType w:val="hybridMultilevel"/>
    <w:tmpl w:val="31EC77A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0"/>
  </w:num>
  <w:num w:numId="3">
    <w:abstractNumId w:val="15"/>
  </w:num>
  <w:num w:numId="4">
    <w:abstractNumId w:val="1"/>
  </w:num>
  <w:num w:numId="5">
    <w:abstractNumId w:val="2"/>
  </w:num>
  <w:num w:numId="6">
    <w:abstractNumId w:val="12"/>
  </w:num>
  <w:num w:numId="7">
    <w:abstractNumId w:val="13"/>
  </w:num>
  <w:num w:numId="8">
    <w:abstractNumId w:val="14"/>
  </w:num>
  <w:num w:numId="9">
    <w:abstractNumId w:val="19"/>
  </w:num>
  <w:num w:numId="10">
    <w:abstractNumId w:val="10"/>
  </w:num>
  <w:num w:numId="11">
    <w:abstractNumId w:val="5"/>
  </w:num>
  <w:num w:numId="12">
    <w:abstractNumId w:val="9"/>
  </w:num>
  <w:num w:numId="13">
    <w:abstractNumId w:val="16"/>
  </w:num>
  <w:num w:numId="14">
    <w:abstractNumId w:val="8"/>
  </w:num>
  <w:num w:numId="15">
    <w:abstractNumId w:val="18"/>
  </w:num>
  <w:num w:numId="16">
    <w:abstractNumId w:val="11"/>
  </w:num>
  <w:num w:numId="17">
    <w:abstractNumId w:val="4"/>
  </w:num>
  <w:num w:numId="18">
    <w:abstractNumId w:val="3"/>
  </w:num>
  <w:num w:numId="19">
    <w:abstractNumId w:val="17"/>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447"/>
    <w:rsid w:val="00007806"/>
    <w:rsid w:val="00043FD5"/>
    <w:rsid w:val="00052088"/>
    <w:rsid w:val="00077F8C"/>
    <w:rsid w:val="000B65E7"/>
    <w:rsid w:val="000C165D"/>
    <w:rsid w:val="000C4DC4"/>
    <w:rsid w:val="000C5DA5"/>
    <w:rsid w:val="000D13B3"/>
    <w:rsid w:val="000D5D17"/>
    <w:rsid w:val="000D6D59"/>
    <w:rsid w:val="000F56C7"/>
    <w:rsid w:val="001049B4"/>
    <w:rsid w:val="001115F6"/>
    <w:rsid w:val="00125224"/>
    <w:rsid w:val="0014195A"/>
    <w:rsid w:val="001A1547"/>
    <w:rsid w:val="001D7F4F"/>
    <w:rsid w:val="00202A6B"/>
    <w:rsid w:val="00210F98"/>
    <w:rsid w:val="00221F95"/>
    <w:rsid w:val="00224B65"/>
    <w:rsid w:val="00261145"/>
    <w:rsid w:val="00264794"/>
    <w:rsid w:val="00267CEA"/>
    <w:rsid w:val="00276C22"/>
    <w:rsid w:val="002A11C9"/>
    <w:rsid w:val="002C6441"/>
    <w:rsid w:val="002D4C3A"/>
    <w:rsid w:val="002D7F34"/>
    <w:rsid w:val="002E455F"/>
    <w:rsid w:val="002E7817"/>
    <w:rsid w:val="002F22A8"/>
    <w:rsid w:val="002F5963"/>
    <w:rsid w:val="002F6693"/>
    <w:rsid w:val="003111D0"/>
    <w:rsid w:val="00314897"/>
    <w:rsid w:val="003479EB"/>
    <w:rsid w:val="003668A4"/>
    <w:rsid w:val="0038590C"/>
    <w:rsid w:val="00390A77"/>
    <w:rsid w:val="00394D40"/>
    <w:rsid w:val="003A05E1"/>
    <w:rsid w:val="003B27E4"/>
    <w:rsid w:val="003C4FAC"/>
    <w:rsid w:val="003D1AB2"/>
    <w:rsid w:val="003D2158"/>
    <w:rsid w:val="00400E22"/>
    <w:rsid w:val="00401E1F"/>
    <w:rsid w:val="004255C3"/>
    <w:rsid w:val="004463AB"/>
    <w:rsid w:val="00471FAA"/>
    <w:rsid w:val="0048398F"/>
    <w:rsid w:val="00483F11"/>
    <w:rsid w:val="0049739D"/>
    <w:rsid w:val="004C5B67"/>
    <w:rsid w:val="004D4382"/>
    <w:rsid w:val="00521A68"/>
    <w:rsid w:val="00527111"/>
    <w:rsid w:val="005454EB"/>
    <w:rsid w:val="005467B6"/>
    <w:rsid w:val="00555FF3"/>
    <w:rsid w:val="00586EA1"/>
    <w:rsid w:val="00590706"/>
    <w:rsid w:val="005A6304"/>
    <w:rsid w:val="005B23A4"/>
    <w:rsid w:val="005C3203"/>
    <w:rsid w:val="005D0791"/>
    <w:rsid w:val="005F0308"/>
    <w:rsid w:val="005F7CE2"/>
    <w:rsid w:val="00600578"/>
    <w:rsid w:val="00606B1C"/>
    <w:rsid w:val="006104A4"/>
    <w:rsid w:val="00611E30"/>
    <w:rsid w:val="0064516B"/>
    <w:rsid w:val="00645409"/>
    <w:rsid w:val="006559A6"/>
    <w:rsid w:val="006609C5"/>
    <w:rsid w:val="006722E9"/>
    <w:rsid w:val="006754E8"/>
    <w:rsid w:val="00677570"/>
    <w:rsid w:val="006B2FBF"/>
    <w:rsid w:val="006D0B5E"/>
    <w:rsid w:val="006E39AE"/>
    <w:rsid w:val="007046D8"/>
    <w:rsid w:val="00711404"/>
    <w:rsid w:val="0071750B"/>
    <w:rsid w:val="00720908"/>
    <w:rsid w:val="007239C7"/>
    <w:rsid w:val="00730521"/>
    <w:rsid w:val="00737597"/>
    <w:rsid w:val="00756627"/>
    <w:rsid w:val="0076422F"/>
    <w:rsid w:val="0077765A"/>
    <w:rsid w:val="0078266A"/>
    <w:rsid w:val="0079284B"/>
    <w:rsid w:val="007A4D22"/>
    <w:rsid w:val="007A6545"/>
    <w:rsid w:val="007B3E6B"/>
    <w:rsid w:val="007C04EC"/>
    <w:rsid w:val="007D3BA2"/>
    <w:rsid w:val="007E6CBF"/>
    <w:rsid w:val="007F1AFE"/>
    <w:rsid w:val="00807BA8"/>
    <w:rsid w:val="00813986"/>
    <w:rsid w:val="008332C5"/>
    <w:rsid w:val="00842D70"/>
    <w:rsid w:val="00842D8A"/>
    <w:rsid w:val="00856B96"/>
    <w:rsid w:val="00857656"/>
    <w:rsid w:val="00860248"/>
    <w:rsid w:val="008767F5"/>
    <w:rsid w:val="00885D98"/>
    <w:rsid w:val="00897AAF"/>
    <w:rsid w:val="008A1969"/>
    <w:rsid w:val="008B791F"/>
    <w:rsid w:val="008D4CD3"/>
    <w:rsid w:val="008F207E"/>
    <w:rsid w:val="008F3573"/>
    <w:rsid w:val="00985C25"/>
    <w:rsid w:val="009933E2"/>
    <w:rsid w:val="00995A65"/>
    <w:rsid w:val="009969B2"/>
    <w:rsid w:val="009C1531"/>
    <w:rsid w:val="009E13BE"/>
    <w:rsid w:val="009F06FC"/>
    <w:rsid w:val="009F509A"/>
    <w:rsid w:val="00A01B46"/>
    <w:rsid w:val="00A12447"/>
    <w:rsid w:val="00A251B9"/>
    <w:rsid w:val="00A36361"/>
    <w:rsid w:val="00A7479F"/>
    <w:rsid w:val="00A91DFD"/>
    <w:rsid w:val="00AE7F96"/>
    <w:rsid w:val="00AF54E4"/>
    <w:rsid w:val="00AF57C3"/>
    <w:rsid w:val="00AF730C"/>
    <w:rsid w:val="00B07B8A"/>
    <w:rsid w:val="00B1001C"/>
    <w:rsid w:val="00B116BC"/>
    <w:rsid w:val="00B11A29"/>
    <w:rsid w:val="00B30D7B"/>
    <w:rsid w:val="00B3492F"/>
    <w:rsid w:val="00B36DD0"/>
    <w:rsid w:val="00B67DFB"/>
    <w:rsid w:val="00B8646B"/>
    <w:rsid w:val="00B95178"/>
    <w:rsid w:val="00BA0755"/>
    <w:rsid w:val="00BA333B"/>
    <w:rsid w:val="00BC56F5"/>
    <w:rsid w:val="00BD2A65"/>
    <w:rsid w:val="00BF265F"/>
    <w:rsid w:val="00C02E06"/>
    <w:rsid w:val="00C07E45"/>
    <w:rsid w:val="00C11BE6"/>
    <w:rsid w:val="00C40E42"/>
    <w:rsid w:val="00C44110"/>
    <w:rsid w:val="00C511DF"/>
    <w:rsid w:val="00C5405E"/>
    <w:rsid w:val="00C8794A"/>
    <w:rsid w:val="00C92474"/>
    <w:rsid w:val="00C97476"/>
    <w:rsid w:val="00CA43BF"/>
    <w:rsid w:val="00CD63BD"/>
    <w:rsid w:val="00CE0BCF"/>
    <w:rsid w:val="00CF1ED7"/>
    <w:rsid w:val="00CF3B39"/>
    <w:rsid w:val="00D04339"/>
    <w:rsid w:val="00D100F3"/>
    <w:rsid w:val="00D1251D"/>
    <w:rsid w:val="00D21A30"/>
    <w:rsid w:val="00D230B8"/>
    <w:rsid w:val="00D455D8"/>
    <w:rsid w:val="00D82C9F"/>
    <w:rsid w:val="00D86778"/>
    <w:rsid w:val="00D935C5"/>
    <w:rsid w:val="00DB1125"/>
    <w:rsid w:val="00DB260B"/>
    <w:rsid w:val="00DB2A15"/>
    <w:rsid w:val="00DB7288"/>
    <w:rsid w:val="00DC0C10"/>
    <w:rsid w:val="00DC37E2"/>
    <w:rsid w:val="00DF2004"/>
    <w:rsid w:val="00E041E4"/>
    <w:rsid w:val="00E11A7A"/>
    <w:rsid w:val="00E139FC"/>
    <w:rsid w:val="00E2530D"/>
    <w:rsid w:val="00E4366F"/>
    <w:rsid w:val="00E71CB0"/>
    <w:rsid w:val="00E727F0"/>
    <w:rsid w:val="00E8338D"/>
    <w:rsid w:val="00E841D1"/>
    <w:rsid w:val="00EA0003"/>
    <w:rsid w:val="00EA061B"/>
    <w:rsid w:val="00EA3907"/>
    <w:rsid w:val="00EB141B"/>
    <w:rsid w:val="00EB44F2"/>
    <w:rsid w:val="00EC45C5"/>
    <w:rsid w:val="00EE62DC"/>
    <w:rsid w:val="00F12E24"/>
    <w:rsid w:val="00F2498F"/>
    <w:rsid w:val="00F303BB"/>
    <w:rsid w:val="00F6318B"/>
    <w:rsid w:val="00F83B5B"/>
    <w:rsid w:val="00F96199"/>
    <w:rsid w:val="00F9652F"/>
    <w:rsid w:val="00FB6EF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FC15CC"/>
  <w15:chartTrackingRefBased/>
  <w15:docId w15:val="{EBB7A8C9-2699-4D41-9ABB-2971652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361"/>
    <w:rPr>
      <w:kern w:val="0"/>
      <w14:ligatures w14:val="none"/>
    </w:rPr>
  </w:style>
  <w:style w:type="paragraph" w:styleId="Naslov1">
    <w:name w:val="heading 1"/>
    <w:basedOn w:val="Normal"/>
    <w:next w:val="Normal"/>
    <w:link w:val="Naslov1Char"/>
    <w:uiPriority w:val="9"/>
    <w:qFormat/>
    <w:rsid w:val="00A124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unhideWhenUsed/>
    <w:qFormat/>
    <w:rsid w:val="00A124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unhideWhenUsed/>
    <w:qFormat/>
    <w:rsid w:val="00A12447"/>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A12447"/>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A12447"/>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A12447"/>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A12447"/>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A12447"/>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A12447"/>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A12447"/>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rsid w:val="00A12447"/>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rsid w:val="00A12447"/>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A12447"/>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A12447"/>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A12447"/>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A12447"/>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A12447"/>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A12447"/>
    <w:rPr>
      <w:rFonts w:eastAsiaTheme="majorEastAsia" w:cstheme="majorBidi"/>
      <w:color w:val="272727" w:themeColor="text1" w:themeTint="D8"/>
    </w:rPr>
  </w:style>
  <w:style w:type="paragraph" w:styleId="Naslov">
    <w:name w:val="Title"/>
    <w:basedOn w:val="Normal"/>
    <w:next w:val="Normal"/>
    <w:link w:val="NaslovChar"/>
    <w:uiPriority w:val="10"/>
    <w:qFormat/>
    <w:rsid w:val="00A124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A12447"/>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A12447"/>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A12447"/>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A12447"/>
    <w:pPr>
      <w:spacing w:before="160"/>
      <w:jc w:val="center"/>
    </w:pPr>
    <w:rPr>
      <w:i/>
      <w:iCs/>
      <w:color w:val="404040" w:themeColor="text1" w:themeTint="BF"/>
    </w:rPr>
  </w:style>
  <w:style w:type="character" w:customStyle="1" w:styleId="CitatChar">
    <w:name w:val="Citat Char"/>
    <w:basedOn w:val="Zadanifontodlomka"/>
    <w:link w:val="Citat"/>
    <w:uiPriority w:val="29"/>
    <w:rsid w:val="00A12447"/>
    <w:rPr>
      <w:i/>
      <w:iCs/>
      <w:color w:val="404040" w:themeColor="text1" w:themeTint="BF"/>
    </w:rPr>
  </w:style>
  <w:style w:type="paragraph" w:styleId="Odlomakpopisa">
    <w:name w:val="List Paragraph"/>
    <w:basedOn w:val="Normal"/>
    <w:uiPriority w:val="34"/>
    <w:qFormat/>
    <w:rsid w:val="00A12447"/>
    <w:pPr>
      <w:ind w:left="720"/>
      <w:contextualSpacing/>
    </w:pPr>
  </w:style>
  <w:style w:type="character" w:styleId="Jakoisticanje">
    <w:name w:val="Intense Emphasis"/>
    <w:basedOn w:val="Zadanifontodlomka"/>
    <w:uiPriority w:val="21"/>
    <w:qFormat/>
    <w:rsid w:val="00A12447"/>
    <w:rPr>
      <w:i/>
      <w:iCs/>
      <w:color w:val="0F4761" w:themeColor="accent1" w:themeShade="BF"/>
    </w:rPr>
  </w:style>
  <w:style w:type="paragraph" w:styleId="Naglaencitat">
    <w:name w:val="Intense Quote"/>
    <w:basedOn w:val="Normal"/>
    <w:next w:val="Normal"/>
    <w:link w:val="NaglaencitatChar"/>
    <w:uiPriority w:val="30"/>
    <w:qFormat/>
    <w:rsid w:val="00A124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A12447"/>
    <w:rPr>
      <w:i/>
      <w:iCs/>
      <w:color w:val="0F4761" w:themeColor="accent1" w:themeShade="BF"/>
    </w:rPr>
  </w:style>
  <w:style w:type="character" w:styleId="Istaknutareferenca">
    <w:name w:val="Intense Reference"/>
    <w:basedOn w:val="Zadanifontodlomka"/>
    <w:uiPriority w:val="32"/>
    <w:qFormat/>
    <w:rsid w:val="00A12447"/>
    <w:rPr>
      <w:b/>
      <w:bCs/>
      <w:smallCaps/>
      <w:color w:val="0F4761" w:themeColor="accent1" w:themeShade="BF"/>
      <w:spacing w:val="5"/>
    </w:rPr>
  </w:style>
  <w:style w:type="paragraph" w:styleId="Zaglavlje">
    <w:name w:val="header"/>
    <w:basedOn w:val="Normal"/>
    <w:link w:val="ZaglavljeChar"/>
    <w:uiPriority w:val="99"/>
    <w:unhideWhenUsed/>
    <w:rsid w:val="00A1244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12447"/>
    <w:rPr>
      <w:kern w:val="0"/>
      <w14:ligatures w14:val="none"/>
    </w:rPr>
  </w:style>
  <w:style w:type="paragraph" w:styleId="Podnoje">
    <w:name w:val="footer"/>
    <w:basedOn w:val="Normal"/>
    <w:link w:val="PodnojeChar"/>
    <w:uiPriority w:val="99"/>
    <w:unhideWhenUsed/>
    <w:rsid w:val="00A1244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12447"/>
    <w:rPr>
      <w:kern w:val="0"/>
      <w14:ligatures w14:val="none"/>
    </w:rPr>
  </w:style>
  <w:style w:type="table" w:styleId="Reetkatablice">
    <w:name w:val="Table Grid"/>
    <w:basedOn w:val="Obinatablica"/>
    <w:uiPriority w:val="39"/>
    <w:rsid w:val="00A1244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ivopisnatablicareetke6">
    <w:name w:val="Grid Table 6 Colorful"/>
    <w:basedOn w:val="Obinatablica"/>
    <w:uiPriority w:val="51"/>
    <w:rsid w:val="00A12447"/>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reetkatablice">
    <w:name w:val="Grid Table Light"/>
    <w:basedOn w:val="Obinatablica"/>
    <w:uiPriority w:val="40"/>
    <w:rsid w:val="00A12447"/>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eza">
    <w:name w:val="Hyperlink"/>
    <w:basedOn w:val="Zadanifontodlomka"/>
    <w:uiPriority w:val="99"/>
    <w:unhideWhenUsed/>
    <w:rsid w:val="00A12447"/>
    <w:rPr>
      <w:color w:val="467886" w:themeColor="hyperlink"/>
      <w:u w:val="single"/>
    </w:rPr>
  </w:style>
  <w:style w:type="paragraph" w:styleId="Uvuenotijeloteksta">
    <w:name w:val="Body Text Indent"/>
    <w:basedOn w:val="Normal"/>
    <w:link w:val="UvuenotijelotekstaChar"/>
    <w:rsid w:val="00A12447"/>
    <w:pPr>
      <w:spacing w:after="120" w:line="240" w:lineRule="auto"/>
      <w:ind w:left="283"/>
    </w:pPr>
    <w:rPr>
      <w:rFonts w:ascii="Times New Roman" w:eastAsia="Times New Roman" w:hAnsi="Times New Roman" w:cs="Times New Roman"/>
      <w:sz w:val="20"/>
      <w:szCs w:val="20"/>
      <w:lang w:val="en-AU" w:eastAsia="hr-HR"/>
    </w:rPr>
  </w:style>
  <w:style w:type="character" w:customStyle="1" w:styleId="UvuenotijelotekstaChar">
    <w:name w:val="Uvučeno tijelo teksta Char"/>
    <w:basedOn w:val="Zadanifontodlomka"/>
    <w:link w:val="Uvuenotijeloteksta"/>
    <w:rsid w:val="00A12447"/>
    <w:rPr>
      <w:rFonts w:ascii="Times New Roman" w:eastAsia="Times New Roman" w:hAnsi="Times New Roman" w:cs="Times New Roman"/>
      <w:kern w:val="0"/>
      <w:sz w:val="20"/>
      <w:szCs w:val="20"/>
      <w:lang w:val="en-AU" w:eastAsia="hr-HR"/>
      <w14:ligatures w14:val="none"/>
    </w:rPr>
  </w:style>
  <w:style w:type="paragraph" w:customStyle="1" w:styleId="Pa2">
    <w:name w:val="Pa2"/>
    <w:basedOn w:val="Normal"/>
    <w:next w:val="Normal"/>
    <w:rsid w:val="00A12447"/>
    <w:pPr>
      <w:autoSpaceDE w:val="0"/>
      <w:autoSpaceDN w:val="0"/>
      <w:adjustRightInd w:val="0"/>
      <w:spacing w:after="0" w:line="241" w:lineRule="atLeast"/>
    </w:pPr>
    <w:rPr>
      <w:rFonts w:ascii="Century Gothic" w:eastAsia="Times New Roman" w:hAnsi="Century Gothic" w:cs="Times New Roman"/>
      <w:sz w:val="24"/>
      <w:szCs w:val="24"/>
      <w:lang w:eastAsia="hr-HR"/>
    </w:rPr>
  </w:style>
  <w:style w:type="paragraph" w:styleId="TOCNaslov">
    <w:name w:val="TOC Heading"/>
    <w:basedOn w:val="Naslov1"/>
    <w:next w:val="Normal"/>
    <w:uiPriority w:val="39"/>
    <w:unhideWhenUsed/>
    <w:qFormat/>
    <w:rsid w:val="00A12447"/>
    <w:pPr>
      <w:spacing w:before="240" w:after="0"/>
      <w:outlineLvl w:val="9"/>
    </w:pPr>
    <w:rPr>
      <w:sz w:val="32"/>
      <w:szCs w:val="32"/>
      <w:lang w:eastAsia="hr-HR"/>
    </w:rPr>
  </w:style>
  <w:style w:type="paragraph" w:styleId="Sadraj1">
    <w:name w:val="toc 1"/>
    <w:basedOn w:val="Normal"/>
    <w:next w:val="Normal"/>
    <w:autoRedefine/>
    <w:uiPriority w:val="39"/>
    <w:unhideWhenUsed/>
    <w:rsid w:val="00A12447"/>
    <w:pPr>
      <w:tabs>
        <w:tab w:val="right" w:leader="dot" w:pos="9062"/>
      </w:tabs>
      <w:spacing w:after="100"/>
    </w:pPr>
    <w:rPr>
      <w:rFonts w:ascii="Bahnschrift" w:hAnsi="Bahnschrift"/>
      <w:noProof/>
      <w:sz w:val="24"/>
      <w:szCs w:val="24"/>
    </w:rPr>
  </w:style>
  <w:style w:type="paragraph" w:styleId="Sadraj2">
    <w:name w:val="toc 2"/>
    <w:basedOn w:val="Normal"/>
    <w:next w:val="Normal"/>
    <w:autoRedefine/>
    <w:uiPriority w:val="39"/>
    <w:unhideWhenUsed/>
    <w:rsid w:val="00A12447"/>
    <w:pPr>
      <w:spacing w:after="100"/>
      <w:ind w:left="220"/>
    </w:pPr>
  </w:style>
  <w:style w:type="character" w:customStyle="1" w:styleId="normaltextrun">
    <w:name w:val="normaltextrun"/>
    <w:basedOn w:val="Zadanifontodlomka"/>
    <w:rsid w:val="00A12447"/>
  </w:style>
  <w:style w:type="character" w:customStyle="1" w:styleId="markedcontent">
    <w:name w:val="markedcontent"/>
    <w:basedOn w:val="Zadanifontodlomka"/>
    <w:qFormat/>
    <w:rsid w:val="00A12447"/>
  </w:style>
  <w:style w:type="paragraph" w:customStyle="1" w:styleId="Default">
    <w:name w:val="Default"/>
    <w:rsid w:val="00A12447"/>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Bezproreda">
    <w:name w:val="No Spacing"/>
    <w:uiPriority w:val="1"/>
    <w:qFormat/>
    <w:rsid w:val="00A12447"/>
    <w:pPr>
      <w:spacing w:after="0" w:line="240" w:lineRule="auto"/>
    </w:pPr>
    <w:rPr>
      <w:kern w:val="0"/>
      <w14:ligatures w14:val="none"/>
    </w:rPr>
  </w:style>
  <w:style w:type="paragraph" w:customStyle="1" w:styleId="paragraph">
    <w:name w:val="paragraph"/>
    <w:basedOn w:val="Normal"/>
    <w:rsid w:val="00A1244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eop">
    <w:name w:val="eop"/>
    <w:basedOn w:val="Zadanifontodlomka"/>
    <w:rsid w:val="00A12447"/>
  </w:style>
  <w:style w:type="paragraph" w:styleId="Sadraj3">
    <w:name w:val="toc 3"/>
    <w:basedOn w:val="Normal"/>
    <w:next w:val="Normal"/>
    <w:autoRedefine/>
    <w:uiPriority w:val="39"/>
    <w:unhideWhenUsed/>
    <w:rsid w:val="00A12447"/>
    <w:pPr>
      <w:spacing w:after="100"/>
      <w:ind w:left="440"/>
    </w:pPr>
    <w:rPr>
      <w:rFonts w:eastAsiaTheme="minorEastAsia"/>
      <w:lang w:eastAsia="hr-HR"/>
    </w:rPr>
  </w:style>
  <w:style w:type="paragraph" w:styleId="Sadraj4">
    <w:name w:val="toc 4"/>
    <w:basedOn w:val="Normal"/>
    <w:next w:val="Normal"/>
    <w:autoRedefine/>
    <w:uiPriority w:val="39"/>
    <w:unhideWhenUsed/>
    <w:rsid w:val="00A12447"/>
    <w:pPr>
      <w:spacing w:after="100"/>
      <w:ind w:left="660"/>
    </w:pPr>
    <w:rPr>
      <w:rFonts w:eastAsiaTheme="minorEastAsia"/>
      <w:lang w:eastAsia="hr-HR"/>
    </w:rPr>
  </w:style>
  <w:style w:type="paragraph" w:styleId="Sadraj5">
    <w:name w:val="toc 5"/>
    <w:basedOn w:val="Normal"/>
    <w:next w:val="Normal"/>
    <w:autoRedefine/>
    <w:uiPriority w:val="39"/>
    <w:unhideWhenUsed/>
    <w:rsid w:val="00A12447"/>
    <w:pPr>
      <w:spacing w:after="100"/>
      <w:ind w:left="880"/>
    </w:pPr>
    <w:rPr>
      <w:rFonts w:eastAsiaTheme="minorEastAsia"/>
      <w:lang w:eastAsia="hr-HR"/>
    </w:rPr>
  </w:style>
  <w:style w:type="paragraph" w:styleId="Sadraj6">
    <w:name w:val="toc 6"/>
    <w:basedOn w:val="Normal"/>
    <w:next w:val="Normal"/>
    <w:autoRedefine/>
    <w:uiPriority w:val="39"/>
    <w:unhideWhenUsed/>
    <w:rsid w:val="00A12447"/>
    <w:pPr>
      <w:spacing w:after="100"/>
      <w:ind w:left="1100"/>
    </w:pPr>
    <w:rPr>
      <w:rFonts w:eastAsiaTheme="minorEastAsia"/>
      <w:lang w:eastAsia="hr-HR"/>
    </w:rPr>
  </w:style>
  <w:style w:type="paragraph" w:styleId="Sadraj7">
    <w:name w:val="toc 7"/>
    <w:basedOn w:val="Normal"/>
    <w:next w:val="Normal"/>
    <w:autoRedefine/>
    <w:uiPriority w:val="39"/>
    <w:unhideWhenUsed/>
    <w:rsid w:val="00A12447"/>
    <w:pPr>
      <w:spacing w:after="100"/>
      <w:ind w:left="1320"/>
    </w:pPr>
    <w:rPr>
      <w:rFonts w:eastAsiaTheme="minorEastAsia"/>
      <w:lang w:eastAsia="hr-HR"/>
    </w:rPr>
  </w:style>
  <w:style w:type="paragraph" w:styleId="Sadraj8">
    <w:name w:val="toc 8"/>
    <w:basedOn w:val="Normal"/>
    <w:next w:val="Normal"/>
    <w:autoRedefine/>
    <w:uiPriority w:val="39"/>
    <w:unhideWhenUsed/>
    <w:rsid w:val="00A12447"/>
    <w:pPr>
      <w:spacing w:after="100"/>
      <w:ind w:left="1540"/>
    </w:pPr>
    <w:rPr>
      <w:rFonts w:eastAsiaTheme="minorEastAsia"/>
      <w:lang w:eastAsia="hr-HR"/>
    </w:rPr>
  </w:style>
  <w:style w:type="paragraph" w:styleId="Sadraj9">
    <w:name w:val="toc 9"/>
    <w:basedOn w:val="Normal"/>
    <w:next w:val="Normal"/>
    <w:autoRedefine/>
    <w:uiPriority w:val="39"/>
    <w:unhideWhenUsed/>
    <w:rsid w:val="00A12447"/>
    <w:pPr>
      <w:spacing w:after="100"/>
      <w:ind w:left="1760"/>
    </w:pPr>
    <w:rPr>
      <w:rFonts w:eastAsiaTheme="minorEastAsia"/>
      <w:lang w:eastAsia="hr-HR"/>
    </w:rPr>
  </w:style>
  <w:style w:type="character" w:customStyle="1" w:styleId="Nerijeenospominjanje1">
    <w:name w:val="Neriješeno spominjanje1"/>
    <w:basedOn w:val="Zadanifontodlomka"/>
    <w:uiPriority w:val="99"/>
    <w:semiHidden/>
    <w:unhideWhenUsed/>
    <w:rsid w:val="00A12447"/>
    <w:rPr>
      <w:color w:val="605E5C"/>
      <w:shd w:val="clear" w:color="auto" w:fill="E1DFDD"/>
    </w:rPr>
  </w:style>
  <w:style w:type="paragraph" w:styleId="StandardWeb">
    <w:name w:val="Normal (Web)"/>
    <w:basedOn w:val="Normal"/>
    <w:uiPriority w:val="99"/>
    <w:unhideWhenUsed/>
    <w:rsid w:val="00F9652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andard">
    <w:name w:val="Standard"/>
    <w:qFormat/>
    <w:rsid w:val="00483F11"/>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 w:type="character" w:customStyle="1" w:styleId="tabchar">
    <w:name w:val="tabchar"/>
    <w:basedOn w:val="Zadanifontodlomka"/>
    <w:rsid w:val="005A6304"/>
  </w:style>
  <w:style w:type="paragraph" w:styleId="Tijeloteksta">
    <w:name w:val="Body Text"/>
    <w:basedOn w:val="Normal"/>
    <w:link w:val="TijelotekstaChar"/>
    <w:rsid w:val="002F5963"/>
    <w:pPr>
      <w:suppressAutoHyphens/>
      <w:spacing w:after="140" w:line="276" w:lineRule="auto"/>
    </w:pPr>
  </w:style>
  <w:style w:type="character" w:customStyle="1" w:styleId="TijelotekstaChar">
    <w:name w:val="Tijelo teksta Char"/>
    <w:basedOn w:val="Zadanifontodlomka"/>
    <w:link w:val="Tijeloteksta"/>
    <w:rsid w:val="002F5963"/>
    <w:rPr>
      <w:kern w:val="0"/>
      <w14:ligatures w14:val="none"/>
    </w:rPr>
  </w:style>
  <w:style w:type="character" w:customStyle="1" w:styleId="Nerijeenospominjanje2">
    <w:name w:val="Neriješeno spominjanje2"/>
    <w:basedOn w:val="Zadanifontodlomka"/>
    <w:uiPriority w:val="99"/>
    <w:semiHidden/>
    <w:unhideWhenUsed/>
    <w:rsid w:val="008F207E"/>
    <w:rPr>
      <w:color w:val="605E5C"/>
      <w:shd w:val="clear" w:color="auto" w:fill="E1DFDD"/>
    </w:rPr>
  </w:style>
  <w:style w:type="character" w:customStyle="1" w:styleId="UnresolvedMention">
    <w:name w:val="Unresolved Mention"/>
    <w:basedOn w:val="Zadanifontodlomka"/>
    <w:uiPriority w:val="99"/>
    <w:semiHidden/>
    <w:unhideWhenUsed/>
    <w:rsid w:val="00A25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81711">
      <w:bodyDiv w:val="1"/>
      <w:marLeft w:val="0"/>
      <w:marRight w:val="0"/>
      <w:marTop w:val="0"/>
      <w:marBottom w:val="0"/>
      <w:divBdr>
        <w:top w:val="none" w:sz="0" w:space="0" w:color="auto"/>
        <w:left w:val="none" w:sz="0" w:space="0" w:color="auto"/>
        <w:bottom w:val="none" w:sz="0" w:space="0" w:color="auto"/>
        <w:right w:val="none" w:sz="0" w:space="0" w:color="auto"/>
      </w:divBdr>
      <w:divsChild>
        <w:div w:id="348605636">
          <w:marLeft w:val="0"/>
          <w:marRight w:val="0"/>
          <w:marTop w:val="0"/>
          <w:marBottom w:val="0"/>
          <w:divBdr>
            <w:top w:val="none" w:sz="0" w:space="0" w:color="auto"/>
            <w:left w:val="none" w:sz="0" w:space="0" w:color="auto"/>
            <w:bottom w:val="none" w:sz="0" w:space="0" w:color="auto"/>
            <w:right w:val="none" w:sz="0" w:space="0" w:color="auto"/>
          </w:divBdr>
          <w:divsChild>
            <w:div w:id="550650624">
              <w:marLeft w:val="0"/>
              <w:marRight w:val="0"/>
              <w:marTop w:val="0"/>
              <w:marBottom w:val="0"/>
              <w:divBdr>
                <w:top w:val="none" w:sz="0" w:space="0" w:color="auto"/>
                <w:left w:val="none" w:sz="0" w:space="0" w:color="auto"/>
                <w:bottom w:val="none" w:sz="0" w:space="0" w:color="auto"/>
                <w:right w:val="none" w:sz="0" w:space="0" w:color="auto"/>
              </w:divBdr>
            </w:div>
          </w:divsChild>
        </w:div>
        <w:div w:id="200048062">
          <w:marLeft w:val="0"/>
          <w:marRight w:val="0"/>
          <w:marTop w:val="0"/>
          <w:marBottom w:val="0"/>
          <w:divBdr>
            <w:top w:val="none" w:sz="0" w:space="0" w:color="auto"/>
            <w:left w:val="none" w:sz="0" w:space="0" w:color="auto"/>
            <w:bottom w:val="none" w:sz="0" w:space="0" w:color="auto"/>
            <w:right w:val="none" w:sz="0" w:space="0" w:color="auto"/>
          </w:divBdr>
          <w:divsChild>
            <w:div w:id="528764822">
              <w:marLeft w:val="0"/>
              <w:marRight w:val="0"/>
              <w:marTop w:val="0"/>
              <w:marBottom w:val="0"/>
              <w:divBdr>
                <w:top w:val="none" w:sz="0" w:space="0" w:color="auto"/>
                <w:left w:val="none" w:sz="0" w:space="0" w:color="auto"/>
                <w:bottom w:val="none" w:sz="0" w:space="0" w:color="auto"/>
                <w:right w:val="none" w:sz="0" w:space="0" w:color="auto"/>
              </w:divBdr>
            </w:div>
          </w:divsChild>
        </w:div>
        <w:div w:id="837692306">
          <w:marLeft w:val="0"/>
          <w:marRight w:val="0"/>
          <w:marTop w:val="0"/>
          <w:marBottom w:val="0"/>
          <w:divBdr>
            <w:top w:val="none" w:sz="0" w:space="0" w:color="auto"/>
            <w:left w:val="none" w:sz="0" w:space="0" w:color="auto"/>
            <w:bottom w:val="none" w:sz="0" w:space="0" w:color="auto"/>
            <w:right w:val="none" w:sz="0" w:space="0" w:color="auto"/>
          </w:divBdr>
          <w:divsChild>
            <w:div w:id="317468017">
              <w:marLeft w:val="0"/>
              <w:marRight w:val="0"/>
              <w:marTop w:val="0"/>
              <w:marBottom w:val="0"/>
              <w:divBdr>
                <w:top w:val="none" w:sz="0" w:space="0" w:color="auto"/>
                <w:left w:val="none" w:sz="0" w:space="0" w:color="auto"/>
                <w:bottom w:val="none" w:sz="0" w:space="0" w:color="auto"/>
                <w:right w:val="none" w:sz="0" w:space="0" w:color="auto"/>
              </w:divBdr>
            </w:div>
          </w:divsChild>
        </w:div>
        <w:div w:id="561914336">
          <w:marLeft w:val="0"/>
          <w:marRight w:val="0"/>
          <w:marTop w:val="0"/>
          <w:marBottom w:val="0"/>
          <w:divBdr>
            <w:top w:val="none" w:sz="0" w:space="0" w:color="auto"/>
            <w:left w:val="none" w:sz="0" w:space="0" w:color="auto"/>
            <w:bottom w:val="none" w:sz="0" w:space="0" w:color="auto"/>
            <w:right w:val="none" w:sz="0" w:space="0" w:color="auto"/>
          </w:divBdr>
          <w:divsChild>
            <w:div w:id="5828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2108">
      <w:bodyDiv w:val="1"/>
      <w:marLeft w:val="0"/>
      <w:marRight w:val="0"/>
      <w:marTop w:val="0"/>
      <w:marBottom w:val="0"/>
      <w:divBdr>
        <w:top w:val="none" w:sz="0" w:space="0" w:color="auto"/>
        <w:left w:val="none" w:sz="0" w:space="0" w:color="auto"/>
        <w:bottom w:val="none" w:sz="0" w:space="0" w:color="auto"/>
        <w:right w:val="none" w:sz="0" w:space="0" w:color="auto"/>
      </w:divBdr>
      <w:divsChild>
        <w:div w:id="2097092364">
          <w:marLeft w:val="0"/>
          <w:marRight w:val="0"/>
          <w:marTop w:val="0"/>
          <w:marBottom w:val="0"/>
          <w:divBdr>
            <w:top w:val="none" w:sz="0" w:space="0" w:color="auto"/>
            <w:left w:val="none" w:sz="0" w:space="0" w:color="auto"/>
            <w:bottom w:val="none" w:sz="0" w:space="0" w:color="auto"/>
            <w:right w:val="none" w:sz="0" w:space="0" w:color="auto"/>
          </w:divBdr>
          <w:divsChild>
            <w:div w:id="8024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7664">
      <w:bodyDiv w:val="1"/>
      <w:marLeft w:val="0"/>
      <w:marRight w:val="0"/>
      <w:marTop w:val="0"/>
      <w:marBottom w:val="0"/>
      <w:divBdr>
        <w:top w:val="none" w:sz="0" w:space="0" w:color="auto"/>
        <w:left w:val="none" w:sz="0" w:space="0" w:color="auto"/>
        <w:bottom w:val="none" w:sz="0" w:space="0" w:color="auto"/>
        <w:right w:val="none" w:sz="0" w:space="0" w:color="auto"/>
      </w:divBdr>
      <w:divsChild>
        <w:div w:id="1813982371">
          <w:marLeft w:val="0"/>
          <w:marRight w:val="0"/>
          <w:marTop w:val="0"/>
          <w:marBottom w:val="0"/>
          <w:divBdr>
            <w:top w:val="none" w:sz="0" w:space="0" w:color="auto"/>
            <w:left w:val="none" w:sz="0" w:space="0" w:color="auto"/>
            <w:bottom w:val="none" w:sz="0" w:space="0" w:color="auto"/>
            <w:right w:val="none" w:sz="0" w:space="0" w:color="auto"/>
          </w:divBdr>
          <w:divsChild>
            <w:div w:id="1419135888">
              <w:marLeft w:val="0"/>
              <w:marRight w:val="0"/>
              <w:marTop w:val="0"/>
              <w:marBottom w:val="0"/>
              <w:divBdr>
                <w:top w:val="none" w:sz="0" w:space="0" w:color="auto"/>
                <w:left w:val="none" w:sz="0" w:space="0" w:color="auto"/>
                <w:bottom w:val="none" w:sz="0" w:space="0" w:color="auto"/>
                <w:right w:val="none" w:sz="0" w:space="0" w:color="auto"/>
              </w:divBdr>
            </w:div>
            <w:div w:id="2133136830">
              <w:marLeft w:val="0"/>
              <w:marRight w:val="0"/>
              <w:marTop w:val="0"/>
              <w:marBottom w:val="0"/>
              <w:divBdr>
                <w:top w:val="none" w:sz="0" w:space="0" w:color="auto"/>
                <w:left w:val="none" w:sz="0" w:space="0" w:color="auto"/>
                <w:bottom w:val="none" w:sz="0" w:space="0" w:color="auto"/>
                <w:right w:val="none" w:sz="0" w:space="0" w:color="auto"/>
              </w:divBdr>
            </w:div>
            <w:div w:id="5245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0468">
      <w:bodyDiv w:val="1"/>
      <w:marLeft w:val="0"/>
      <w:marRight w:val="0"/>
      <w:marTop w:val="0"/>
      <w:marBottom w:val="0"/>
      <w:divBdr>
        <w:top w:val="none" w:sz="0" w:space="0" w:color="auto"/>
        <w:left w:val="none" w:sz="0" w:space="0" w:color="auto"/>
        <w:bottom w:val="none" w:sz="0" w:space="0" w:color="auto"/>
        <w:right w:val="none" w:sz="0" w:space="0" w:color="auto"/>
      </w:divBdr>
    </w:div>
    <w:div w:id="124782582">
      <w:bodyDiv w:val="1"/>
      <w:marLeft w:val="0"/>
      <w:marRight w:val="0"/>
      <w:marTop w:val="0"/>
      <w:marBottom w:val="0"/>
      <w:divBdr>
        <w:top w:val="none" w:sz="0" w:space="0" w:color="auto"/>
        <w:left w:val="none" w:sz="0" w:space="0" w:color="auto"/>
        <w:bottom w:val="none" w:sz="0" w:space="0" w:color="auto"/>
        <w:right w:val="none" w:sz="0" w:space="0" w:color="auto"/>
      </w:divBdr>
      <w:divsChild>
        <w:div w:id="471287079">
          <w:marLeft w:val="720"/>
          <w:marRight w:val="0"/>
          <w:marTop w:val="0"/>
          <w:marBottom w:val="0"/>
          <w:divBdr>
            <w:top w:val="none" w:sz="0" w:space="0" w:color="auto"/>
            <w:left w:val="none" w:sz="0" w:space="0" w:color="auto"/>
            <w:bottom w:val="none" w:sz="0" w:space="0" w:color="auto"/>
            <w:right w:val="none" w:sz="0" w:space="0" w:color="auto"/>
          </w:divBdr>
        </w:div>
        <w:div w:id="1004280963">
          <w:marLeft w:val="720"/>
          <w:marRight w:val="0"/>
          <w:marTop w:val="0"/>
          <w:marBottom w:val="0"/>
          <w:divBdr>
            <w:top w:val="none" w:sz="0" w:space="0" w:color="auto"/>
            <w:left w:val="none" w:sz="0" w:space="0" w:color="auto"/>
            <w:bottom w:val="none" w:sz="0" w:space="0" w:color="auto"/>
            <w:right w:val="none" w:sz="0" w:space="0" w:color="auto"/>
          </w:divBdr>
        </w:div>
        <w:div w:id="416095304">
          <w:marLeft w:val="720"/>
          <w:marRight w:val="0"/>
          <w:marTop w:val="0"/>
          <w:marBottom w:val="0"/>
          <w:divBdr>
            <w:top w:val="none" w:sz="0" w:space="0" w:color="auto"/>
            <w:left w:val="none" w:sz="0" w:space="0" w:color="auto"/>
            <w:bottom w:val="none" w:sz="0" w:space="0" w:color="auto"/>
            <w:right w:val="none" w:sz="0" w:space="0" w:color="auto"/>
          </w:divBdr>
        </w:div>
      </w:divsChild>
    </w:div>
    <w:div w:id="142045031">
      <w:bodyDiv w:val="1"/>
      <w:marLeft w:val="0"/>
      <w:marRight w:val="0"/>
      <w:marTop w:val="0"/>
      <w:marBottom w:val="0"/>
      <w:divBdr>
        <w:top w:val="none" w:sz="0" w:space="0" w:color="auto"/>
        <w:left w:val="none" w:sz="0" w:space="0" w:color="auto"/>
        <w:bottom w:val="none" w:sz="0" w:space="0" w:color="auto"/>
        <w:right w:val="none" w:sz="0" w:space="0" w:color="auto"/>
      </w:divBdr>
    </w:div>
    <w:div w:id="293483335">
      <w:bodyDiv w:val="1"/>
      <w:marLeft w:val="0"/>
      <w:marRight w:val="0"/>
      <w:marTop w:val="0"/>
      <w:marBottom w:val="0"/>
      <w:divBdr>
        <w:top w:val="none" w:sz="0" w:space="0" w:color="auto"/>
        <w:left w:val="none" w:sz="0" w:space="0" w:color="auto"/>
        <w:bottom w:val="none" w:sz="0" w:space="0" w:color="auto"/>
        <w:right w:val="none" w:sz="0" w:space="0" w:color="auto"/>
      </w:divBdr>
    </w:div>
    <w:div w:id="356390557">
      <w:bodyDiv w:val="1"/>
      <w:marLeft w:val="0"/>
      <w:marRight w:val="0"/>
      <w:marTop w:val="0"/>
      <w:marBottom w:val="0"/>
      <w:divBdr>
        <w:top w:val="none" w:sz="0" w:space="0" w:color="auto"/>
        <w:left w:val="none" w:sz="0" w:space="0" w:color="auto"/>
        <w:bottom w:val="none" w:sz="0" w:space="0" w:color="auto"/>
        <w:right w:val="none" w:sz="0" w:space="0" w:color="auto"/>
      </w:divBdr>
      <w:divsChild>
        <w:div w:id="1426809159">
          <w:marLeft w:val="0"/>
          <w:marRight w:val="0"/>
          <w:marTop w:val="0"/>
          <w:marBottom w:val="0"/>
          <w:divBdr>
            <w:top w:val="none" w:sz="0" w:space="0" w:color="auto"/>
            <w:left w:val="none" w:sz="0" w:space="0" w:color="auto"/>
            <w:bottom w:val="none" w:sz="0" w:space="0" w:color="auto"/>
            <w:right w:val="none" w:sz="0" w:space="0" w:color="auto"/>
          </w:divBdr>
          <w:divsChild>
            <w:div w:id="3619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19552">
      <w:bodyDiv w:val="1"/>
      <w:marLeft w:val="0"/>
      <w:marRight w:val="0"/>
      <w:marTop w:val="0"/>
      <w:marBottom w:val="0"/>
      <w:divBdr>
        <w:top w:val="none" w:sz="0" w:space="0" w:color="auto"/>
        <w:left w:val="none" w:sz="0" w:space="0" w:color="auto"/>
        <w:bottom w:val="none" w:sz="0" w:space="0" w:color="auto"/>
        <w:right w:val="none" w:sz="0" w:space="0" w:color="auto"/>
      </w:divBdr>
      <w:divsChild>
        <w:div w:id="145826539">
          <w:marLeft w:val="0"/>
          <w:marRight w:val="0"/>
          <w:marTop w:val="0"/>
          <w:marBottom w:val="0"/>
          <w:divBdr>
            <w:top w:val="none" w:sz="0" w:space="0" w:color="auto"/>
            <w:left w:val="none" w:sz="0" w:space="0" w:color="auto"/>
            <w:bottom w:val="none" w:sz="0" w:space="0" w:color="auto"/>
            <w:right w:val="none" w:sz="0" w:space="0" w:color="auto"/>
          </w:divBdr>
          <w:divsChild>
            <w:div w:id="15741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5971">
      <w:bodyDiv w:val="1"/>
      <w:marLeft w:val="0"/>
      <w:marRight w:val="0"/>
      <w:marTop w:val="0"/>
      <w:marBottom w:val="0"/>
      <w:divBdr>
        <w:top w:val="none" w:sz="0" w:space="0" w:color="auto"/>
        <w:left w:val="none" w:sz="0" w:space="0" w:color="auto"/>
        <w:bottom w:val="none" w:sz="0" w:space="0" w:color="auto"/>
        <w:right w:val="none" w:sz="0" w:space="0" w:color="auto"/>
      </w:divBdr>
    </w:div>
    <w:div w:id="480854807">
      <w:bodyDiv w:val="1"/>
      <w:marLeft w:val="0"/>
      <w:marRight w:val="0"/>
      <w:marTop w:val="0"/>
      <w:marBottom w:val="0"/>
      <w:divBdr>
        <w:top w:val="none" w:sz="0" w:space="0" w:color="auto"/>
        <w:left w:val="none" w:sz="0" w:space="0" w:color="auto"/>
        <w:bottom w:val="none" w:sz="0" w:space="0" w:color="auto"/>
        <w:right w:val="none" w:sz="0" w:space="0" w:color="auto"/>
      </w:divBdr>
      <w:divsChild>
        <w:div w:id="49965823">
          <w:marLeft w:val="0"/>
          <w:marRight w:val="0"/>
          <w:marTop w:val="0"/>
          <w:marBottom w:val="0"/>
          <w:divBdr>
            <w:top w:val="none" w:sz="0" w:space="0" w:color="auto"/>
            <w:left w:val="none" w:sz="0" w:space="0" w:color="auto"/>
            <w:bottom w:val="none" w:sz="0" w:space="0" w:color="auto"/>
            <w:right w:val="none" w:sz="0" w:space="0" w:color="auto"/>
          </w:divBdr>
          <w:divsChild>
            <w:div w:id="1538541241">
              <w:marLeft w:val="0"/>
              <w:marRight w:val="0"/>
              <w:marTop w:val="0"/>
              <w:marBottom w:val="0"/>
              <w:divBdr>
                <w:top w:val="none" w:sz="0" w:space="0" w:color="auto"/>
                <w:left w:val="none" w:sz="0" w:space="0" w:color="auto"/>
                <w:bottom w:val="none" w:sz="0" w:space="0" w:color="auto"/>
                <w:right w:val="none" w:sz="0" w:space="0" w:color="auto"/>
              </w:divBdr>
            </w:div>
            <w:div w:id="12316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2488">
      <w:bodyDiv w:val="1"/>
      <w:marLeft w:val="0"/>
      <w:marRight w:val="0"/>
      <w:marTop w:val="0"/>
      <w:marBottom w:val="0"/>
      <w:divBdr>
        <w:top w:val="none" w:sz="0" w:space="0" w:color="auto"/>
        <w:left w:val="none" w:sz="0" w:space="0" w:color="auto"/>
        <w:bottom w:val="none" w:sz="0" w:space="0" w:color="auto"/>
        <w:right w:val="none" w:sz="0" w:space="0" w:color="auto"/>
      </w:divBdr>
      <w:divsChild>
        <w:div w:id="1129973803">
          <w:marLeft w:val="0"/>
          <w:marRight w:val="0"/>
          <w:marTop w:val="0"/>
          <w:marBottom w:val="0"/>
          <w:divBdr>
            <w:top w:val="none" w:sz="0" w:space="0" w:color="auto"/>
            <w:left w:val="none" w:sz="0" w:space="0" w:color="auto"/>
            <w:bottom w:val="none" w:sz="0" w:space="0" w:color="auto"/>
            <w:right w:val="none" w:sz="0" w:space="0" w:color="auto"/>
          </w:divBdr>
          <w:divsChild>
            <w:div w:id="669914349">
              <w:marLeft w:val="0"/>
              <w:marRight w:val="0"/>
              <w:marTop w:val="0"/>
              <w:marBottom w:val="0"/>
              <w:divBdr>
                <w:top w:val="none" w:sz="0" w:space="0" w:color="auto"/>
                <w:left w:val="none" w:sz="0" w:space="0" w:color="auto"/>
                <w:bottom w:val="none" w:sz="0" w:space="0" w:color="auto"/>
                <w:right w:val="none" w:sz="0" w:space="0" w:color="auto"/>
              </w:divBdr>
            </w:div>
          </w:divsChild>
        </w:div>
        <w:div w:id="1982995782">
          <w:marLeft w:val="0"/>
          <w:marRight w:val="0"/>
          <w:marTop w:val="0"/>
          <w:marBottom w:val="0"/>
          <w:divBdr>
            <w:top w:val="none" w:sz="0" w:space="0" w:color="auto"/>
            <w:left w:val="none" w:sz="0" w:space="0" w:color="auto"/>
            <w:bottom w:val="none" w:sz="0" w:space="0" w:color="auto"/>
            <w:right w:val="none" w:sz="0" w:space="0" w:color="auto"/>
          </w:divBdr>
          <w:divsChild>
            <w:div w:id="736130020">
              <w:marLeft w:val="0"/>
              <w:marRight w:val="0"/>
              <w:marTop w:val="0"/>
              <w:marBottom w:val="0"/>
              <w:divBdr>
                <w:top w:val="none" w:sz="0" w:space="0" w:color="auto"/>
                <w:left w:val="none" w:sz="0" w:space="0" w:color="auto"/>
                <w:bottom w:val="none" w:sz="0" w:space="0" w:color="auto"/>
                <w:right w:val="none" w:sz="0" w:space="0" w:color="auto"/>
              </w:divBdr>
            </w:div>
            <w:div w:id="255140530">
              <w:marLeft w:val="0"/>
              <w:marRight w:val="0"/>
              <w:marTop w:val="0"/>
              <w:marBottom w:val="0"/>
              <w:divBdr>
                <w:top w:val="none" w:sz="0" w:space="0" w:color="auto"/>
                <w:left w:val="none" w:sz="0" w:space="0" w:color="auto"/>
                <w:bottom w:val="none" w:sz="0" w:space="0" w:color="auto"/>
                <w:right w:val="none" w:sz="0" w:space="0" w:color="auto"/>
              </w:divBdr>
            </w:div>
            <w:div w:id="535388837">
              <w:marLeft w:val="0"/>
              <w:marRight w:val="0"/>
              <w:marTop w:val="0"/>
              <w:marBottom w:val="0"/>
              <w:divBdr>
                <w:top w:val="none" w:sz="0" w:space="0" w:color="auto"/>
                <w:left w:val="none" w:sz="0" w:space="0" w:color="auto"/>
                <w:bottom w:val="none" w:sz="0" w:space="0" w:color="auto"/>
                <w:right w:val="none" w:sz="0" w:space="0" w:color="auto"/>
              </w:divBdr>
            </w:div>
            <w:div w:id="18493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9856">
      <w:bodyDiv w:val="1"/>
      <w:marLeft w:val="0"/>
      <w:marRight w:val="0"/>
      <w:marTop w:val="0"/>
      <w:marBottom w:val="0"/>
      <w:divBdr>
        <w:top w:val="none" w:sz="0" w:space="0" w:color="auto"/>
        <w:left w:val="none" w:sz="0" w:space="0" w:color="auto"/>
        <w:bottom w:val="none" w:sz="0" w:space="0" w:color="auto"/>
        <w:right w:val="none" w:sz="0" w:space="0" w:color="auto"/>
      </w:divBdr>
      <w:divsChild>
        <w:div w:id="1192299063">
          <w:marLeft w:val="0"/>
          <w:marRight w:val="0"/>
          <w:marTop w:val="0"/>
          <w:marBottom w:val="0"/>
          <w:divBdr>
            <w:top w:val="none" w:sz="0" w:space="0" w:color="auto"/>
            <w:left w:val="none" w:sz="0" w:space="0" w:color="auto"/>
            <w:bottom w:val="none" w:sz="0" w:space="0" w:color="auto"/>
            <w:right w:val="none" w:sz="0" w:space="0" w:color="auto"/>
          </w:divBdr>
          <w:divsChild>
            <w:div w:id="1953004494">
              <w:marLeft w:val="0"/>
              <w:marRight w:val="0"/>
              <w:marTop w:val="0"/>
              <w:marBottom w:val="0"/>
              <w:divBdr>
                <w:top w:val="none" w:sz="0" w:space="0" w:color="auto"/>
                <w:left w:val="none" w:sz="0" w:space="0" w:color="auto"/>
                <w:bottom w:val="none" w:sz="0" w:space="0" w:color="auto"/>
                <w:right w:val="none" w:sz="0" w:space="0" w:color="auto"/>
              </w:divBdr>
            </w:div>
          </w:divsChild>
        </w:div>
        <w:div w:id="2123574159">
          <w:marLeft w:val="0"/>
          <w:marRight w:val="0"/>
          <w:marTop w:val="0"/>
          <w:marBottom w:val="0"/>
          <w:divBdr>
            <w:top w:val="none" w:sz="0" w:space="0" w:color="auto"/>
            <w:left w:val="none" w:sz="0" w:space="0" w:color="auto"/>
            <w:bottom w:val="none" w:sz="0" w:space="0" w:color="auto"/>
            <w:right w:val="none" w:sz="0" w:space="0" w:color="auto"/>
          </w:divBdr>
          <w:divsChild>
            <w:div w:id="2060277466">
              <w:marLeft w:val="0"/>
              <w:marRight w:val="0"/>
              <w:marTop w:val="0"/>
              <w:marBottom w:val="0"/>
              <w:divBdr>
                <w:top w:val="none" w:sz="0" w:space="0" w:color="auto"/>
                <w:left w:val="none" w:sz="0" w:space="0" w:color="auto"/>
                <w:bottom w:val="none" w:sz="0" w:space="0" w:color="auto"/>
                <w:right w:val="none" w:sz="0" w:space="0" w:color="auto"/>
              </w:divBdr>
            </w:div>
          </w:divsChild>
        </w:div>
        <w:div w:id="719011510">
          <w:marLeft w:val="0"/>
          <w:marRight w:val="0"/>
          <w:marTop w:val="0"/>
          <w:marBottom w:val="0"/>
          <w:divBdr>
            <w:top w:val="none" w:sz="0" w:space="0" w:color="auto"/>
            <w:left w:val="none" w:sz="0" w:space="0" w:color="auto"/>
            <w:bottom w:val="none" w:sz="0" w:space="0" w:color="auto"/>
            <w:right w:val="none" w:sz="0" w:space="0" w:color="auto"/>
          </w:divBdr>
          <w:divsChild>
            <w:div w:id="663971264">
              <w:marLeft w:val="0"/>
              <w:marRight w:val="0"/>
              <w:marTop w:val="0"/>
              <w:marBottom w:val="0"/>
              <w:divBdr>
                <w:top w:val="none" w:sz="0" w:space="0" w:color="auto"/>
                <w:left w:val="none" w:sz="0" w:space="0" w:color="auto"/>
                <w:bottom w:val="none" w:sz="0" w:space="0" w:color="auto"/>
                <w:right w:val="none" w:sz="0" w:space="0" w:color="auto"/>
              </w:divBdr>
            </w:div>
          </w:divsChild>
        </w:div>
        <w:div w:id="1271621854">
          <w:marLeft w:val="0"/>
          <w:marRight w:val="0"/>
          <w:marTop w:val="0"/>
          <w:marBottom w:val="0"/>
          <w:divBdr>
            <w:top w:val="none" w:sz="0" w:space="0" w:color="auto"/>
            <w:left w:val="none" w:sz="0" w:space="0" w:color="auto"/>
            <w:bottom w:val="none" w:sz="0" w:space="0" w:color="auto"/>
            <w:right w:val="none" w:sz="0" w:space="0" w:color="auto"/>
          </w:divBdr>
          <w:divsChild>
            <w:div w:id="1798062637">
              <w:marLeft w:val="0"/>
              <w:marRight w:val="0"/>
              <w:marTop w:val="0"/>
              <w:marBottom w:val="0"/>
              <w:divBdr>
                <w:top w:val="none" w:sz="0" w:space="0" w:color="auto"/>
                <w:left w:val="none" w:sz="0" w:space="0" w:color="auto"/>
                <w:bottom w:val="none" w:sz="0" w:space="0" w:color="auto"/>
                <w:right w:val="none" w:sz="0" w:space="0" w:color="auto"/>
              </w:divBdr>
            </w:div>
          </w:divsChild>
        </w:div>
        <w:div w:id="231084879">
          <w:marLeft w:val="0"/>
          <w:marRight w:val="0"/>
          <w:marTop w:val="0"/>
          <w:marBottom w:val="0"/>
          <w:divBdr>
            <w:top w:val="none" w:sz="0" w:space="0" w:color="auto"/>
            <w:left w:val="none" w:sz="0" w:space="0" w:color="auto"/>
            <w:bottom w:val="none" w:sz="0" w:space="0" w:color="auto"/>
            <w:right w:val="none" w:sz="0" w:space="0" w:color="auto"/>
          </w:divBdr>
          <w:divsChild>
            <w:div w:id="1018584905">
              <w:marLeft w:val="0"/>
              <w:marRight w:val="0"/>
              <w:marTop w:val="0"/>
              <w:marBottom w:val="0"/>
              <w:divBdr>
                <w:top w:val="none" w:sz="0" w:space="0" w:color="auto"/>
                <w:left w:val="none" w:sz="0" w:space="0" w:color="auto"/>
                <w:bottom w:val="none" w:sz="0" w:space="0" w:color="auto"/>
                <w:right w:val="none" w:sz="0" w:space="0" w:color="auto"/>
              </w:divBdr>
            </w:div>
          </w:divsChild>
        </w:div>
        <w:div w:id="994605745">
          <w:marLeft w:val="0"/>
          <w:marRight w:val="0"/>
          <w:marTop w:val="0"/>
          <w:marBottom w:val="0"/>
          <w:divBdr>
            <w:top w:val="none" w:sz="0" w:space="0" w:color="auto"/>
            <w:left w:val="none" w:sz="0" w:space="0" w:color="auto"/>
            <w:bottom w:val="none" w:sz="0" w:space="0" w:color="auto"/>
            <w:right w:val="none" w:sz="0" w:space="0" w:color="auto"/>
          </w:divBdr>
          <w:divsChild>
            <w:div w:id="1068303230">
              <w:marLeft w:val="0"/>
              <w:marRight w:val="0"/>
              <w:marTop w:val="0"/>
              <w:marBottom w:val="0"/>
              <w:divBdr>
                <w:top w:val="none" w:sz="0" w:space="0" w:color="auto"/>
                <w:left w:val="none" w:sz="0" w:space="0" w:color="auto"/>
                <w:bottom w:val="none" w:sz="0" w:space="0" w:color="auto"/>
                <w:right w:val="none" w:sz="0" w:space="0" w:color="auto"/>
              </w:divBdr>
            </w:div>
            <w:div w:id="281306973">
              <w:marLeft w:val="0"/>
              <w:marRight w:val="0"/>
              <w:marTop w:val="0"/>
              <w:marBottom w:val="0"/>
              <w:divBdr>
                <w:top w:val="none" w:sz="0" w:space="0" w:color="auto"/>
                <w:left w:val="none" w:sz="0" w:space="0" w:color="auto"/>
                <w:bottom w:val="none" w:sz="0" w:space="0" w:color="auto"/>
                <w:right w:val="none" w:sz="0" w:space="0" w:color="auto"/>
              </w:divBdr>
            </w:div>
            <w:div w:id="316960534">
              <w:marLeft w:val="0"/>
              <w:marRight w:val="0"/>
              <w:marTop w:val="0"/>
              <w:marBottom w:val="0"/>
              <w:divBdr>
                <w:top w:val="none" w:sz="0" w:space="0" w:color="auto"/>
                <w:left w:val="none" w:sz="0" w:space="0" w:color="auto"/>
                <w:bottom w:val="none" w:sz="0" w:space="0" w:color="auto"/>
                <w:right w:val="none" w:sz="0" w:space="0" w:color="auto"/>
              </w:divBdr>
            </w:div>
            <w:div w:id="977418099">
              <w:marLeft w:val="0"/>
              <w:marRight w:val="0"/>
              <w:marTop w:val="0"/>
              <w:marBottom w:val="0"/>
              <w:divBdr>
                <w:top w:val="none" w:sz="0" w:space="0" w:color="auto"/>
                <w:left w:val="none" w:sz="0" w:space="0" w:color="auto"/>
                <w:bottom w:val="none" w:sz="0" w:space="0" w:color="auto"/>
                <w:right w:val="none" w:sz="0" w:space="0" w:color="auto"/>
              </w:divBdr>
            </w:div>
            <w:div w:id="1021972870">
              <w:marLeft w:val="0"/>
              <w:marRight w:val="0"/>
              <w:marTop w:val="0"/>
              <w:marBottom w:val="0"/>
              <w:divBdr>
                <w:top w:val="none" w:sz="0" w:space="0" w:color="auto"/>
                <w:left w:val="none" w:sz="0" w:space="0" w:color="auto"/>
                <w:bottom w:val="none" w:sz="0" w:space="0" w:color="auto"/>
                <w:right w:val="none" w:sz="0" w:space="0" w:color="auto"/>
              </w:divBdr>
            </w:div>
            <w:div w:id="1601452247">
              <w:marLeft w:val="0"/>
              <w:marRight w:val="0"/>
              <w:marTop w:val="0"/>
              <w:marBottom w:val="0"/>
              <w:divBdr>
                <w:top w:val="none" w:sz="0" w:space="0" w:color="auto"/>
                <w:left w:val="none" w:sz="0" w:space="0" w:color="auto"/>
                <w:bottom w:val="none" w:sz="0" w:space="0" w:color="auto"/>
                <w:right w:val="none" w:sz="0" w:space="0" w:color="auto"/>
              </w:divBdr>
            </w:div>
          </w:divsChild>
        </w:div>
        <w:div w:id="802772229">
          <w:marLeft w:val="0"/>
          <w:marRight w:val="0"/>
          <w:marTop w:val="0"/>
          <w:marBottom w:val="0"/>
          <w:divBdr>
            <w:top w:val="none" w:sz="0" w:space="0" w:color="auto"/>
            <w:left w:val="none" w:sz="0" w:space="0" w:color="auto"/>
            <w:bottom w:val="none" w:sz="0" w:space="0" w:color="auto"/>
            <w:right w:val="none" w:sz="0" w:space="0" w:color="auto"/>
          </w:divBdr>
          <w:divsChild>
            <w:div w:id="1998144184">
              <w:marLeft w:val="0"/>
              <w:marRight w:val="0"/>
              <w:marTop w:val="0"/>
              <w:marBottom w:val="0"/>
              <w:divBdr>
                <w:top w:val="none" w:sz="0" w:space="0" w:color="auto"/>
                <w:left w:val="none" w:sz="0" w:space="0" w:color="auto"/>
                <w:bottom w:val="none" w:sz="0" w:space="0" w:color="auto"/>
                <w:right w:val="none" w:sz="0" w:space="0" w:color="auto"/>
              </w:divBdr>
            </w:div>
          </w:divsChild>
        </w:div>
        <w:div w:id="374080823">
          <w:marLeft w:val="0"/>
          <w:marRight w:val="0"/>
          <w:marTop w:val="0"/>
          <w:marBottom w:val="0"/>
          <w:divBdr>
            <w:top w:val="none" w:sz="0" w:space="0" w:color="auto"/>
            <w:left w:val="none" w:sz="0" w:space="0" w:color="auto"/>
            <w:bottom w:val="none" w:sz="0" w:space="0" w:color="auto"/>
            <w:right w:val="none" w:sz="0" w:space="0" w:color="auto"/>
          </w:divBdr>
          <w:divsChild>
            <w:div w:id="1294293132">
              <w:marLeft w:val="0"/>
              <w:marRight w:val="0"/>
              <w:marTop w:val="0"/>
              <w:marBottom w:val="0"/>
              <w:divBdr>
                <w:top w:val="none" w:sz="0" w:space="0" w:color="auto"/>
                <w:left w:val="none" w:sz="0" w:space="0" w:color="auto"/>
                <w:bottom w:val="none" w:sz="0" w:space="0" w:color="auto"/>
                <w:right w:val="none" w:sz="0" w:space="0" w:color="auto"/>
              </w:divBdr>
            </w:div>
          </w:divsChild>
        </w:div>
        <w:div w:id="1021131867">
          <w:marLeft w:val="0"/>
          <w:marRight w:val="0"/>
          <w:marTop w:val="0"/>
          <w:marBottom w:val="0"/>
          <w:divBdr>
            <w:top w:val="none" w:sz="0" w:space="0" w:color="auto"/>
            <w:left w:val="none" w:sz="0" w:space="0" w:color="auto"/>
            <w:bottom w:val="none" w:sz="0" w:space="0" w:color="auto"/>
            <w:right w:val="none" w:sz="0" w:space="0" w:color="auto"/>
          </w:divBdr>
          <w:divsChild>
            <w:div w:id="393705252">
              <w:marLeft w:val="0"/>
              <w:marRight w:val="0"/>
              <w:marTop w:val="0"/>
              <w:marBottom w:val="0"/>
              <w:divBdr>
                <w:top w:val="none" w:sz="0" w:space="0" w:color="auto"/>
                <w:left w:val="none" w:sz="0" w:space="0" w:color="auto"/>
                <w:bottom w:val="none" w:sz="0" w:space="0" w:color="auto"/>
                <w:right w:val="none" w:sz="0" w:space="0" w:color="auto"/>
              </w:divBdr>
            </w:div>
          </w:divsChild>
        </w:div>
        <w:div w:id="32196609">
          <w:marLeft w:val="0"/>
          <w:marRight w:val="0"/>
          <w:marTop w:val="0"/>
          <w:marBottom w:val="0"/>
          <w:divBdr>
            <w:top w:val="none" w:sz="0" w:space="0" w:color="auto"/>
            <w:left w:val="none" w:sz="0" w:space="0" w:color="auto"/>
            <w:bottom w:val="none" w:sz="0" w:space="0" w:color="auto"/>
            <w:right w:val="none" w:sz="0" w:space="0" w:color="auto"/>
          </w:divBdr>
          <w:divsChild>
            <w:div w:id="360011298">
              <w:marLeft w:val="0"/>
              <w:marRight w:val="0"/>
              <w:marTop w:val="0"/>
              <w:marBottom w:val="0"/>
              <w:divBdr>
                <w:top w:val="none" w:sz="0" w:space="0" w:color="auto"/>
                <w:left w:val="none" w:sz="0" w:space="0" w:color="auto"/>
                <w:bottom w:val="none" w:sz="0" w:space="0" w:color="auto"/>
                <w:right w:val="none" w:sz="0" w:space="0" w:color="auto"/>
              </w:divBdr>
            </w:div>
          </w:divsChild>
        </w:div>
        <w:div w:id="70467637">
          <w:marLeft w:val="0"/>
          <w:marRight w:val="0"/>
          <w:marTop w:val="0"/>
          <w:marBottom w:val="0"/>
          <w:divBdr>
            <w:top w:val="none" w:sz="0" w:space="0" w:color="auto"/>
            <w:left w:val="none" w:sz="0" w:space="0" w:color="auto"/>
            <w:bottom w:val="none" w:sz="0" w:space="0" w:color="auto"/>
            <w:right w:val="none" w:sz="0" w:space="0" w:color="auto"/>
          </w:divBdr>
          <w:divsChild>
            <w:div w:id="2008945495">
              <w:marLeft w:val="0"/>
              <w:marRight w:val="0"/>
              <w:marTop w:val="0"/>
              <w:marBottom w:val="0"/>
              <w:divBdr>
                <w:top w:val="none" w:sz="0" w:space="0" w:color="auto"/>
                <w:left w:val="none" w:sz="0" w:space="0" w:color="auto"/>
                <w:bottom w:val="none" w:sz="0" w:space="0" w:color="auto"/>
                <w:right w:val="none" w:sz="0" w:space="0" w:color="auto"/>
              </w:divBdr>
            </w:div>
          </w:divsChild>
        </w:div>
        <w:div w:id="1421826041">
          <w:marLeft w:val="0"/>
          <w:marRight w:val="0"/>
          <w:marTop w:val="0"/>
          <w:marBottom w:val="0"/>
          <w:divBdr>
            <w:top w:val="none" w:sz="0" w:space="0" w:color="auto"/>
            <w:left w:val="none" w:sz="0" w:space="0" w:color="auto"/>
            <w:bottom w:val="none" w:sz="0" w:space="0" w:color="auto"/>
            <w:right w:val="none" w:sz="0" w:space="0" w:color="auto"/>
          </w:divBdr>
          <w:divsChild>
            <w:div w:id="1260677923">
              <w:marLeft w:val="0"/>
              <w:marRight w:val="0"/>
              <w:marTop w:val="0"/>
              <w:marBottom w:val="0"/>
              <w:divBdr>
                <w:top w:val="none" w:sz="0" w:space="0" w:color="auto"/>
                <w:left w:val="none" w:sz="0" w:space="0" w:color="auto"/>
                <w:bottom w:val="none" w:sz="0" w:space="0" w:color="auto"/>
                <w:right w:val="none" w:sz="0" w:space="0" w:color="auto"/>
              </w:divBdr>
            </w:div>
          </w:divsChild>
        </w:div>
        <w:div w:id="426662232">
          <w:marLeft w:val="0"/>
          <w:marRight w:val="0"/>
          <w:marTop w:val="0"/>
          <w:marBottom w:val="0"/>
          <w:divBdr>
            <w:top w:val="none" w:sz="0" w:space="0" w:color="auto"/>
            <w:left w:val="none" w:sz="0" w:space="0" w:color="auto"/>
            <w:bottom w:val="none" w:sz="0" w:space="0" w:color="auto"/>
            <w:right w:val="none" w:sz="0" w:space="0" w:color="auto"/>
          </w:divBdr>
          <w:divsChild>
            <w:div w:id="53380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0362">
      <w:bodyDiv w:val="1"/>
      <w:marLeft w:val="0"/>
      <w:marRight w:val="0"/>
      <w:marTop w:val="0"/>
      <w:marBottom w:val="0"/>
      <w:divBdr>
        <w:top w:val="none" w:sz="0" w:space="0" w:color="auto"/>
        <w:left w:val="none" w:sz="0" w:space="0" w:color="auto"/>
        <w:bottom w:val="none" w:sz="0" w:space="0" w:color="auto"/>
        <w:right w:val="none" w:sz="0" w:space="0" w:color="auto"/>
      </w:divBdr>
      <w:divsChild>
        <w:div w:id="1884976137">
          <w:marLeft w:val="0"/>
          <w:marRight w:val="0"/>
          <w:marTop w:val="0"/>
          <w:marBottom w:val="0"/>
          <w:divBdr>
            <w:top w:val="none" w:sz="0" w:space="0" w:color="auto"/>
            <w:left w:val="none" w:sz="0" w:space="0" w:color="auto"/>
            <w:bottom w:val="none" w:sz="0" w:space="0" w:color="auto"/>
            <w:right w:val="none" w:sz="0" w:space="0" w:color="auto"/>
          </w:divBdr>
          <w:divsChild>
            <w:div w:id="2034262533">
              <w:marLeft w:val="0"/>
              <w:marRight w:val="0"/>
              <w:marTop w:val="0"/>
              <w:marBottom w:val="0"/>
              <w:divBdr>
                <w:top w:val="none" w:sz="0" w:space="0" w:color="auto"/>
                <w:left w:val="none" w:sz="0" w:space="0" w:color="auto"/>
                <w:bottom w:val="none" w:sz="0" w:space="0" w:color="auto"/>
                <w:right w:val="none" w:sz="0" w:space="0" w:color="auto"/>
              </w:divBdr>
            </w:div>
          </w:divsChild>
        </w:div>
        <w:div w:id="71313655">
          <w:marLeft w:val="0"/>
          <w:marRight w:val="0"/>
          <w:marTop w:val="0"/>
          <w:marBottom w:val="0"/>
          <w:divBdr>
            <w:top w:val="none" w:sz="0" w:space="0" w:color="auto"/>
            <w:left w:val="none" w:sz="0" w:space="0" w:color="auto"/>
            <w:bottom w:val="none" w:sz="0" w:space="0" w:color="auto"/>
            <w:right w:val="none" w:sz="0" w:space="0" w:color="auto"/>
          </w:divBdr>
          <w:divsChild>
            <w:div w:id="968366242">
              <w:marLeft w:val="0"/>
              <w:marRight w:val="0"/>
              <w:marTop w:val="0"/>
              <w:marBottom w:val="0"/>
              <w:divBdr>
                <w:top w:val="none" w:sz="0" w:space="0" w:color="auto"/>
                <w:left w:val="none" w:sz="0" w:space="0" w:color="auto"/>
                <w:bottom w:val="none" w:sz="0" w:space="0" w:color="auto"/>
                <w:right w:val="none" w:sz="0" w:space="0" w:color="auto"/>
              </w:divBdr>
            </w:div>
          </w:divsChild>
        </w:div>
        <w:div w:id="1611473896">
          <w:marLeft w:val="0"/>
          <w:marRight w:val="0"/>
          <w:marTop w:val="0"/>
          <w:marBottom w:val="0"/>
          <w:divBdr>
            <w:top w:val="none" w:sz="0" w:space="0" w:color="auto"/>
            <w:left w:val="none" w:sz="0" w:space="0" w:color="auto"/>
            <w:bottom w:val="none" w:sz="0" w:space="0" w:color="auto"/>
            <w:right w:val="none" w:sz="0" w:space="0" w:color="auto"/>
          </w:divBdr>
          <w:divsChild>
            <w:div w:id="850142810">
              <w:marLeft w:val="0"/>
              <w:marRight w:val="0"/>
              <w:marTop w:val="0"/>
              <w:marBottom w:val="0"/>
              <w:divBdr>
                <w:top w:val="none" w:sz="0" w:space="0" w:color="auto"/>
                <w:left w:val="none" w:sz="0" w:space="0" w:color="auto"/>
                <w:bottom w:val="none" w:sz="0" w:space="0" w:color="auto"/>
                <w:right w:val="none" w:sz="0" w:space="0" w:color="auto"/>
              </w:divBdr>
            </w:div>
          </w:divsChild>
        </w:div>
        <w:div w:id="349257712">
          <w:marLeft w:val="0"/>
          <w:marRight w:val="0"/>
          <w:marTop w:val="0"/>
          <w:marBottom w:val="0"/>
          <w:divBdr>
            <w:top w:val="none" w:sz="0" w:space="0" w:color="auto"/>
            <w:left w:val="none" w:sz="0" w:space="0" w:color="auto"/>
            <w:bottom w:val="none" w:sz="0" w:space="0" w:color="auto"/>
            <w:right w:val="none" w:sz="0" w:space="0" w:color="auto"/>
          </w:divBdr>
          <w:divsChild>
            <w:div w:id="248271084">
              <w:marLeft w:val="0"/>
              <w:marRight w:val="0"/>
              <w:marTop w:val="0"/>
              <w:marBottom w:val="0"/>
              <w:divBdr>
                <w:top w:val="none" w:sz="0" w:space="0" w:color="auto"/>
                <w:left w:val="none" w:sz="0" w:space="0" w:color="auto"/>
                <w:bottom w:val="none" w:sz="0" w:space="0" w:color="auto"/>
                <w:right w:val="none" w:sz="0" w:space="0" w:color="auto"/>
              </w:divBdr>
            </w:div>
          </w:divsChild>
        </w:div>
        <w:div w:id="1125662363">
          <w:marLeft w:val="0"/>
          <w:marRight w:val="0"/>
          <w:marTop w:val="0"/>
          <w:marBottom w:val="0"/>
          <w:divBdr>
            <w:top w:val="none" w:sz="0" w:space="0" w:color="auto"/>
            <w:left w:val="none" w:sz="0" w:space="0" w:color="auto"/>
            <w:bottom w:val="none" w:sz="0" w:space="0" w:color="auto"/>
            <w:right w:val="none" w:sz="0" w:space="0" w:color="auto"/>
          </w:divBdr>
          <w:divsChild>
            <w:div w:id="140662448">
              <w:marLeft w:val="0"/>
              <w:marRight w:val="0"/>
              <w:marTop w:val="0"/>
              <w:marBottom w:val="0"/>
              <w:divBdr>
                <w:top w:val="none" w:sz="0" w:space="0" w:color="auto"/>
                <w:left w:val="none" w:sz="0" w:space="0" w:color="auto"/>
                <w:bottom w:val="none" w:sz="0" w:space="0" w:color="auto"/>
                <w:right w:val="none" w:sz="0" w:space="0" w:color="auto"/>
              </w:divBdr>
            </w:div>
          </w:divsChild>
        </w:div>
        <w:div w:id="1837106487">
          <w:marLeft w:val="0"/>
          <w:marRight w:val="0"/>
          <w:marTop w:val="0"/>
          <w:marBottom w:val="0"/>
          <w:divBdr>
            <w:top w:val="none" w:sz="0" w:space="0" w:color="auto"/>
            <w:left w:val="none" w:sz="0" w:space="0" w:color="auto"/>
            <w:bottom w:val="none" w:sz="0" w:space="0" w:color="auto"/>
            <w:right w:val="none" w:sz="0" w:space="0" w:color="auto"/>
          </w:divBdr>
          <w:divsChild>
            <w:div w:id="1697347025">
              <w:marLeft w:val="0"/>
              <w:marRight w:val="0"/>
              <w:marTop w:val="0"/>
              <w:marBottom w:val="0"/>
              <w:divBdr>
                <w:top w:val="none" w:sz="0" w:space="0" w:color="auto"/>
                <w:left w:val="none" w:sz="0" w:space="0" w:color="auto"/>
                <w:bottom w:val="none" w:sz="0" w:space="0" w:color="auto"/>
                <w:right w:val="none" w:sz="0" w:space="0" w:color="auto"/>
              </w:divBdr>
            </w:div>
          </w:divsChild>
        </w:div>
        <w:div w:id="912276005">
          <w:marLeft w:val="0"/>
          <w:marRight w:val="0"/>
          <w:marTop w:val="0"/>
          <w:marBottom w:val="0"/>
          <w:divBdr>
            <w:top w:val="none" w:sz="0" w:space="0" w:color="auto"/>
            <w:left w:val="none" w:sz="0" w:space="0" w:color="auto"/>
            <w:bottom w:val="none" w:sz="0" w:space="0" w:color="auto"/>
            <w:right w:val="none" w:sz="0" w:space="0" w:color="auto"/>
          </w:divBdr>
          <w:divsChild>
            <w:div w:id="222721265">
              <w:marLeft w:val="0"/>
              <w:marRight w:val="0"/>
              <w:marTop w:val="0"/>
              <w:marBottom w:val="0"/>
              <w:divBdr>
                <w:top w:val="none" w:sz="0" w:space="0" w:color="auto"/>
                <w:left w:val="none" w:sz="0" w:space="0" w:color="auto"/>
                <w:bottom w:val="none" w:sz="0" w:space="0" w:color="auto"/>
                <w:right w:val="none" w:sz="0" w:space="0" w:color="auto"/>
              </w:divBdr>
            </w:div>
            <w:div w:id="2065132935">
              <w:marLeft w:val="0"/>
              <w:marRight w:val="0"/>
              <w:marTop w:val="0"/>
              <w:marBottom w:val="0"/>
              <w:divBdr>
                <w:top w:val="none" w:sz="0" w:space="0" w:color="auto"/>
                <w:left w:val="none" w:sz="0" w:space="0" w:color="auto"/>
                <w:bottom w:val="none" w:sz="0" w:space="0" w:color="auto"/>
                <w:right w:val="none" w:sz="0" w:space="0" w:color="auto"/>
              </w:divBdr>
            </w:div>
            <w:div w:id="205290246">
              <w:marLeft w:val="0"/>
              <w:marRight w:val="0"/>
              <w:marTop w:val="0"/>
              <w:marBottom w:val="0"/>
              <w:divBdr>
                <w:top w:val="none" w:sz="0" w:space="0" w:color="auto"/>
                <w:left w:val="none" w:sz="0" w:space="0" w:color="auto"/>
                <w:bottom w:val="none" w:sz="0" w:space="0" w:color="auto"/>
                <w:right w:val="none" w:sz="0" w:space="0" w:color="auto"/>
              </w:divBdr>
            </w:div>
          </w:divsChild>
        </w:div>
        <w:div w:id="1402098491">
          <w:marLeft w:val="0"/>
          <w:marRight w:val="0"/>
          <w:marTop w:val="0"/>
          <w:marBottom w:val="0"/>
          <w:divBdr>
            <w:top w:val="none" w:sz="0" w:space="0" w:color="auto"/>
            <w:left w:val="none" w:sz="0" w:space="0" w:color="auto"/>
            <w:bottom w:val="none" w:sz="0" w:space="0" w:color="auto"/>
            <w:right w:val="none" w:sz="0" w:space="0" w:color="auto"/>
          </w:divBdr>
          <w:divsChild>
            <w:div w:id="1036350176">
              <w:marLeft w:val="0"/>
              <w:marRight w:val="0"/>
              <w:marTop w:val="0"/>
              <w:marBottom w:val="0"/>
              <w:divBdr>
                <w:top w:val="none" w:sz="0" w:space="0" w:color="auto"/>
                <w:left w:val="none" w:sz="0" w:space="0" w:color="auto"/>
                <w:bottom w:val="none" w:sz="0" w:space="0" w:color="auto"/>
                <w:right w:val="none" w:sz="0" w:space="0" w:color="auto"/>
              </w:divBdr>
            </w:div>
            <w:div w:id="737896384">
              <w:marLeft w:val="0"/>
              <w:marRight w:val="0"/>
              <w:marTop w:val="0"/>
              <w:marBottom w:val="0"/>
              <w:divBdr>
                <w:top w:val="none" w:sz="0" w:space="0" w:color="auto"/>
                <w:left w:val="none" w:sz="0" w:space="0" w:color="auto"/>
                <w:bottom w:val="none" w:sz="0" w:space="0" w:color="auto"/>
                <w:right w:val="none" w:sz="0" w:space="0" w:color="auto"/>
              </w:divBdr>
            </w:div>
          </w:divsChild>
        </w:div>
        <w:div w:id="1442257943">
          <w:marLeft w:val="0"/>
          <w:marRight w:val="0"/>
          <w:marTop w:val="0"/>
          <w:marBottom w:val="0"/>
          <w:divBdr>
            <w:top w:val="none" w:sz="0" w:space="0" w:color="auto"/>
            <w:left w:val="none" w:sz="0" w:space="0" w:color="auto"/>
            <w:bottom w:val="none" w:sz="0" w:space="0" w:color="auto"/>
            <w:right w:val="none" w:sz="0" w:space="0" w:color="auto"/>
          </w:divBdr>
          <w:divsChild>
            <w:div w:id="792597531">
              <w:marLeft w:val="0"/>
              <w:marRight w:val="0"/>
              <w:marTop w:val="0"/>
              <w:marBottom w:val="0"/>
              <w:divBdr>
                <w:top w:val="none" w:sz="0" w:space="0" w:color="auto"/>
                <w:left w:val="none" w:sz="0" w:space="0" w:color="auto"/>
                <w:bottom w:val="none" w:sz="0" w:space="0" w:color="auto"/>
                <w:right w:val="none" w:sz="0" w:space="0" w:color="auto"/>
              </w:divBdr>
            </w:div>
          </w:divsChild>
        </w:div>
        <w:div w:id="1053381660">
          <w:marLeft w:val="0"/>
          <w:marRight w:val="0"/>
          <w:marTop w:val="0"/>
          <w:marBottom w:val="0"/>
          <w:divBdr>
            <w:top w:val="none" w:sz="0" w:space="0" w:color="auto"/>
            <w:left w:val="none" w:sz="0" w:space="0" w:color="auto"/>
            <w:bottom w:val="none" w:sz="0" w:space="0" w:color="auto"/>
            <w:right w:val="none" w:sz="0" w:space="0" w:color="auto"/>
          </w:divBdr>
          <w:divsChild>
            <w:div w:id="521162199">
              <w:marLeft w:val="0"/>
              <w:marRight w:val="0"/>
              <w:marTop w:val="0"/>
              <w:marBottom w:val="0"/>
              <w:divBdr>
                <w:top w:val="none" w:sz="0" w:space="0" w:color="auto"/>
                <w:left w:val="none" w:sz="0" w:space="0" w:color="auto"/>
                <w:bottom w:val="none" w:sz="0" w:space="0" w:color="auto"/>
                <w:right w:val="none" w:sz="0" w:space="0" w:color="auto"/>
              </w:divBdr>
            </w:div>
          </w:divsChild>
        </w:div>
        <w:div w:id="13310570">
          <w:marLeft w:val="0"/>
          <w:marRight w:val="0"/>
          <w:marTop w:val="0"/>
          <w:marBottom w:val="0"/>
          <w:divBdr>
            <w:top w:val="none" w:sz="0" w:space="0" w:color="auto"/>
            <w:left w:val="none" w:sz="0" w:space="0" w:color="auto"/>
            <w:bottom w:val="none" w:sz="0" w:space="0" w:color="auto"/>
            <w:right w:val="none" w:sz="0" w:space="0" w:color="auto"/>
          </w:divBdr>
          <w:divsChild>
            <w:div w:id="1310086630">
              <w:marLeft w:val="0"/>
              <w:marRight w:val="0"/>
              <w:marTop w:val="0"/>
              <w:marBottom w:val="0"/>
              <w:divBdr>
                <w:top w:val="none" w:sz="0" w:space="0" w:color="auto"/>
                <w:left w:val="none" w:sz="0" w:space="0" w:color="auto"/>
                <w:bottom w:val="none" w:sz="0" w:space="0" w:color="auto"/>
                <w:right w:val="none" w:sz="0" w:space="0" w:color="auto"/>
              </w:divBdr>
            </w:div>
          </w:divsChild>
        </w:div>
        <w:div w:id="8918439">
          <w:marLeft w:val="0"/>
          <w:marRight w:val="0"/>
          <w:marTop w:val="0"/>
          <w:marBottom w:val="0"/>
          <w:divBdr>
            <w:top w:val="none" w:sz="0" w:space="0" w:color="auto"/>
            <w:left w:val="none" w:sz="0" w:space="0" w:color="auto"/>
            <w:bottom w:val="none" w:sz="0" w:space="0" w:color="auto"/>
            <w:right w:val="none" w:sz="0" w:space="0" w:color="auto"/>
          </w:divBdr>
          <w:divsChild>
            <w:div w:id="1501770043">
              <w:marLeft w:val="0"/>
              <w:marRight w:val="0"/>
              <w:marTop w:val="0"/>
              <w:marBottom w:val="0"/>
              <w:divBdr>
                <w:top w:val="none" w:sz="0" w:space="0" w:color="auto"/>
                <w:left w:val="none" w:sz="0" w:space="0" w:color="auto"/>
                <w:bottom w:val="none" w:sz="0" w:space="0" w:color="auto"/>
                <w:right w:val="none" w:sz="0" w:space="0" w:color="auto"/>
              </w:divBdr>
            </w:div>
            <w:div w:id="647200611">
              <w:marLeft w:val="0"/>
              <w:marRight w:val="0"/>
              <w:marTop w:val="0"/>
              <w:marBottom w:val="0"/>
              <w:divBdr>
                <w:top w:val="none" w:sz="0" w:space="0" w:color="auto"/>
                <w:left w:val="none" w:sz="0" w:space="0" w:color="auto"/>
                <w:bottom w:val="none" w:sz="0" w:space="0" w:color="auto"/>
                <w:right w:val="none" w:sz="0" w:space="0" w:color="auto"/>
              </w:divBdr>
            </w:div>
            <w:div w:id="426968972">
              <w:marLeft w:val="0"/>
              <w:marRight w:val="0"/>
              <w:marTop w:val="0"/>
              <w:marBottom w:val="0"/>
              <w:divBdr>
                <w:top w:val="none" w:sz="0" w:space="0" w:color="auto"/>
                <w:left w:val="none" w:sz="0" w:space="0" w:color="auto"/>
                <w:bottom w:val="none" w:sz="0" w:space="0" w:color="auto"/>
                <w:right w:val="none" w:sz="0" w:space="0" w:color="auto"/>
              </w:divBdr>
            </w:div>
          </w:divsChild>
        </w:div>
        <w:div w:id="1828980960">
          <w:marLeft w:val="0"/>
          <w:marRight w:val="0"/>
          <w:marTop w:val="0"/>
          <w:marBottom w:val="0"/>
          <w:divBdr>
            <w:top w:val="none" w:sz="0" w:space="0" w:color="auto"/>
            <w:left w:val="none" w:sz="0" w:space="0" w:color="auto"/>
            <w:bottom w:val="none" w:sz="0" w:space="0" w:color="auto"/>
            <w:right w:val="none" w:sz="0" w:space="0" w:color="auto"/>
          </w:divBdr>
          <w:divsChild>
            <w:div w:id="1202666299">
              <w:marLeft w:val="0"/>
              <w:marRight w:val="0"/>
              <w:marTop w:val="0"/>
              <w:marBottom w:val="0"/>
              <w:divBdr>
                <w:top w:val="none" w:sz="0" w:space="0" w:color="auto"/>
                <w:left w:val="none" w:sz="0" w:space="0" w:color="auto"/>
                <w:bottom w:val="none" w:sz="0" w:space="0" w:color="auto"/>
                <w:right w:val="none" w:sz="0" w:space="0" w:color="auto"/>
              </w:divBdr>
            </w:div>
          </w:divsChild>
        </w:div>
        <w:div w:id="1813400148">
          <w:marLeft w:val="0"/>
          <w:marRight w:val="0"/>
          <w:marTop w:val="0"/>
          <w:marBottom w:val="0"/>
          <w:divBdr>
            <w:top w:val="none" w:sz="0" w:space="0" w:color="auto"/>
            <w:left w:val="none" w:sz="0" w:space="0" w:color="auto"/>
            <w:bottom w:val="none" w:sz="0" w:space="0" w:color="auto"/>
            <w:right w:val="none" w:sz="0" w:space="0" w:color="auto"/>
          </w:divBdr>
          <w:divsChild>
            <w:div w:id="13580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7444">
      <w:bodyDiv w:val="1"/>
      <w:marLeft w:val="0"/>
      <w:marRight w:val="0"/>
      <w:marTop w:val="0"/>
      <w:marBottom w:val="0"/>
      <w:divBdr>
        <w:top w:val="none" w:sz="0" w:space="0" w:color="auto"/>
        <w:left w:val="none" w:sz="0" w:space="0" w:color="auto"/>
        <w:bottom w:val="none" w:sz="0" w:space="0" w:color="auto"/>
        <w:right w:val="none" w:sz="0" w:space="0" w:color="auto"/>
      </w:divBdr>
      <w:divsChild>
        <w:div w:id="313415695">
          <w:marLeft w:val="0"/>
          <w:marRight w:val="0"/>
          <w:marTop w:val="0"/>
          <w:marBottom w:val="0"/>
          <w:divBdr>
            <w:top w:val="none" w:sz="0" w:space="0" w:color="auto"/>
            <w:left w:val="none" w:sz="0" w:space="0" w:color="auto"/>
            <w:bottom w:val="none" w:sz="0" w:space="0" w:color="auto"/>
            <w:right w:val="none" w:sz="0" w:space="0" w:color="auto"/>
          </w:divBdr>
          <w:divsChild>
            <w:div w:id="762066843">
              <w:marLeft w:val="0"/>
              <w:marRight w:val="0"/>
              <w:marTop w:val="0"/>
              <w:marBottom w:val="0"/>
              <w:divBdr>
                <w:top w:val="none" w:sz="0" w:space="0" w:color="auto"/>
                <w:left w:val="none" w:sz="0" w:space="0" w:color="auto"/>
                <w:bottom w:val="none" w:sz="0" w:space="0" w:color="auto"/>
                <w:right w:val="none" w:sz="0" w:space="0" w:color="auto"/>
              </w:divBdr>
            </w:div>
            <w:div w:id="1561357545">
              <w:marLeft w:val="0"/>
              <w:marRight w:val="0"/>
              <w:marTop w:val="0"/>
              <w:marBottom w:val="0"/>
              <w:divBdr>
                <w:top w:val="none" w:sz="0" w:space="0" w:color="auto"/>
                <w:left w:val="none" w:sz="0" w:space="0" w:color="auto"/>
                <w:bottom w:val="none" w:sz="0" w:space="0" w:color="auto"/>
                <w:right w:val="none" w:sz="0" w:space="0" w:color="auto"/>
              </w:divBdr>
            </w:div>
          </w:divsChild>
        </w:div>
        <w:div w:id="696126337">
          <w:marLeft w:val="0"/>
          <w:marRight w:val="0"/>
          <w:marTop w:val="0"/>
          <w:marBottom w:val="0"/>
          <w:divBdr>
            <w:top w:val="none" w:sz="0" w:space="0" w:color="auto"/>
            <w:left w:val="none" w:sz="0" w:space="0" w:color="auto"/>
            <w:bottom w:val="none" w:sz="0" w:space="0" w:color="auto"/>
            <w:right w:val="none" w:sz="0" w:space="0" w:color="auto"/>
          </w:divBdr>
          <w:divsChild>
            <w:div w:id="1925912844">
              <w:marLeft w:val="0"/>
              <w:marRight w:val="0"/>
              <w:marTop w:val="0"/>
              <w:marBottom w:val="0"/>
              <w:divBdr>
                <w:top w:val="none" w:sz="0" w:space="0" w:color="auto"/>
                <w:left w:val="none" w:sz="0" w:space="0" w:color="auto"/>
                <w:bottom w:val="none" w:sz="0" w:space="0" w:color="auto"/>
                <w:right w:val="none" w:sz="0" w:space="0" w:color="auto"/>
              </w:divBdr>
            </w:div>
            <w:div w:id="1869751956">
              <w:marLeft w:val="0"/>
              <w:marRight w:val="0"/>
              <w:marTop w:val="0"/>
              <w:marBottom w:val="0"/>
              <w:divBdr>
                <w:top w:val="none" w:sz="0" w:space="0" w:color="auto"/>
                <w:left w:val="none" w:sz="0" w:space="0" w:color="auto"/>
                <w:bottom w:val="none" w:sz="0" w:space="0" w:color="auto"/>
                <w:right w:val="none" w:sz="0" w:space="0" w:color="auto"/>
              </w:divBdr>
            </w:div>
            <w:div w:id="4545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1768">
      <w:bodyDiv w:val="1"/>
      <w:marLeft w:val="0"/>
      <w:marRight w:val="0"/>
      <w:marTop w:val="0"/>
      <w:marBottom w:val="0"/>
      <w:divBdr>
        <w:top w:val="none" w:sz="0" w:space="0" w:color="auto"/>
        <w:left w:val="none" w:sz="0" w:space="0" w:color="auto"/>
        <w:bottom w:val="none" w:sz="0" w:space="0" w:color="auto"/>
        <w:right w:val="none" w:sz="0" w:space="0" w:color="auto"/>
      </w:divBdr>
      <w:divsChild>
        <w:div w:id="935094657">
          <w:marLeft w:val="0"/>
          <w:marRight w:val="0"/>
          <w:marTop w:val="0"/>
          <w:marBottom w:val="0"/>
          <w:divBdr>
            <w:top w:val="none" w:sz="0" w:space="0" w:color="auto"/>
            <w:left w:val="none" w:sz="0" w:space="0" w:color="auto"/>
            <w:bottom w:val="none" w:sz="0" w:space="0" w:color="auto"/>
            <w:right w:val="none" w:sz="0" w:space="0" w:color="auto"/>
          </w:divBdr>
          <w:divsChild>
            <w:div w:id="1747874450">
              <w:marLeft w:val="0"/>
              <w:marRight w:val="0"/>
              <w:marTop w:val="0"/>
              <w:marBottom w:val="0"/>
              <w:divBdr>
                <w:top w:val="none" w:sz="0" w:space="0" w:color="auto"/>
                <w:left w:val="none" w:sz="0" w:space="0" w:color="auto"/>
                <w:bottom w:val="none" w:sz="0" w:space="0" w:color="auto"/>
                <w:right w:val="none" w:sz="0" w:space="0" w:color="auto"/>
              </w:divBdr>
            </w:div>
            <w:div w:id="2027367631">
              <w:marLeft w:val="0"/>
              <w:marRight w:val="0"/>
              <w:marTop w:val="0"/>
              <w:marBottom w:val="0"/>
              <w:divBdr>
                <w:top w:val="none" w:sz="0" w:space="0" w:color="auto"/>
                <w:left w:val="none" w:sz="0" w:space="0" w:color="auto"/>
                <w:bottom w:val="none" w:sz="0" w:space="0" w:color="auto"/>
                <w:right w:val="none" w:sz="0" w:space="0" w:color="auto"/>
              </w:divBdr>
            </w:div>
            <w:div w:id="558857087">
              <w:marLeft w:val="0"/>
              <w:marRight w:val="0"/>
              <w:marTop w:val="0"/>
              <w:marBottom w:val="0"/>
              <w:divBdr>
                <w:top w:val="none" w:sz="0" w:space="0" w:color="auto"/>
                <w:left w:val="none" w:sz="0" w:space="0" w:color="auto"/>
                <w:bottom w:val="none" w:sz="0" w:space="0" w:color="auto"/>
                <w:right w:val="none" w:sz="0" w:space="0" w:color="auto"/>
              </w:divBdr>
            </w:div>
          </w:divsChild>
        </w:div>
        <w:div w:id="1510832611">
          <w:marLeft w:val="0"/>
          <w:marRight w:val="0"/>
          <w:marTop w:val="0"/>
          <w:marBottom w:val="0"/>
          <w:divBdr>
            <w:top w:val="none" w:sz="0" w:space="0" w:color="auto"/>
            <w:left w:val="none" w:sz="0" w:space="0" w:color="auto"/>
            <w:bottom w:val="none" w:sz="0" w:space="0" w:color="auto"/>
            <w:right w:val="none" w:sz="0" w:space="0" w:color="auto"/>
          </w:divBdr>
          <w:divsChild>
            <w:div w:id="7891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60441">
      <w:bodyDiv w:val="1"/>
      <w:marLeft w:val="0"/>
      <w:marRight w:val="0"/>
      <w:marTop w:val="0"/>
      <w:marBottom w:val="0"/>
      <w:divBdr>
        <w:top w:val="none" w:sz="0" w:space="0" w:color="auto"/>
        <w:left w:val="none" w:sz="0" w:space="0" w:color="auto"/>
        <w:bottom w:val="none" w:sz="0" w:space="0" w:color="auto"/>
        <w:right w:val="none" w:sz="0" w:space="0" w:color="auto"/>
      </w:divBdr>
      <w:divsChild>
        <w:div w:id="426465062">
          <w:marLeft w:val="0"/>
          <w:marRight w:val="0"/>
          <w:marTop w:val="0"/>
          <w:marBottom w:val="0"/>
          <w:divBdr>
            <w:top w:val="none" w:sz="0" w:space="0" w:color="auto"/>
            <w:left w:val="none" w:sz="0" w:space="0" w:color="auto"/>
            <w:bottom w:val="none" w:sz="0" w:space="0" w:color="auto"/>
            <w:right w:val="none" w:sz="0" w:space="0" w:color="auto"/>
          </w:divBdr>
          <w:divsChild>
            <w:div w:id="1369603902">
              <w:marLeft w:val="0"/>
              <w:marRight w:val="0"/>
              <w:marTop w:val="0"/>
              <w:marBottom w:val="0"/>
              <w:divBdr>
                <w:top w:val="none" w:sz="0" w:space="0" w:color="auto"/>
                <w:left w:val="none" w:sz="0" w:space="0" w:color="auto"/>
                <w:bottom w:val="none" w:sz="0" w:space="0" w:color="auto"/>
                <w:right w:val="none" w:sz="0" w:space="0" w:color="auto"/>
              </w:divBdr>
            </w:div>
          </w:divsChild>
        </w:div>
        <w:div w:id="1299459386">
          <w:marLeft w:val="0"/>
          <w:marRight w:val="0"/>
          <w:marTop w:val="0"/>
          <w:marBottom w:val="0"/>
          <w:divBdr>
            <w:top w:val="none" w:sz="0" w:space="0" w:color="auto"/>
            <w:left w:val="none" w:sz="0" w:space="0" w:color="auto"/>
            <w:bottom w:val="none" w:sz="0" w:space="0" w:color="auto"/>
            <w:right w:val="none" w:sz="0" w:space="0" w:color="auto"/>
          </w:divBdr>
          <w:divsChild>
            <w:div w:id="1749694204">
              <w:marLeft w:val="0"/>
              <w:marRight w:val="0"/>
              <w:marTop w:val="0"/>
              <w:marBottom w:val="0"/>
              <w:divBdr>
                <w:top w:val="none" w:sz="0" w:space="0" w:color="auto"/>
                <w:left w:val="none" w:sz="0" w:space="0" w:color="auto"/>
                <w:bottom w:val="none" w:sz="0" w:space="0" w:color="auto"/>
                <w:right w:val="none" w:sz="0" w:space="0" w:color="auto"/>
              </w:divBdr>
            </w:div>
            <w:div w:id="1868787513">
              <w:marLeft w:val="0"/>
              <w:marRight w:val="0"/>
              <w:marTop w:val="0"/>
              <w:marBottom w:val="0"/>
              <w:divBdr>
                <w:top w:val="none" w:sz="0" w:space="0" w:color="auto"/>
                <w:left w:val="none" w:sz="0" w:space="0" w:color="auto"/>
                <w:bottom w:val="none" w:sz="0" w:space="0" w:color="auto"/>
                <w:right w:val="none" w:sz="0" w:space="0" w:color="auto"/>
              </w:divBdr>
            </w:div>
            <w:div w:id="2096780563">
              <w:marLeft w:val="0"/>
              <w:marRight w:val="0"/>
              <w:marTop w:val="0"/>
              <w:marBottom w:val="0"/>
              <w:divBdr>
                <w:top w:val="none" w:sz="0" w:space="0" w:color="auto"/>
                <w:left w:val="none" w:sz="0" w:space="0" w:color="auto"/>
                <w:bottom w:val="none" w:sz="0" w:space="0" w:color="auto"/>
                <w:right w:val="none" w:sz="0" w:space="0" w:color="auto"/>
              </w:divBdr>
            </w:div>
          </w:divsChild>
        </w:div>
        <w:div w:id="1945260862">
          <w:marLeft w:val="0"/>
          <w:marRight w:val="0"/>
          <w:marTop w:val="0"/>
          <w:marBottom w:val="0"/>
          <w:divBdr>
            <w:top w:val="none" w:sz="0" w:space="0" w:color="auto"/>
            <w:left w:val="none" w:sz="0" w:space="0" w:color="auto"/>
            <w:bottom w:val="none" w:sz="0" w:space="0" w:color="auto"/>
            <w:right w:val="none" w:sz="0" w:space="0" w:color="auto"/>
          </w:divBdr>
          <w:divsChild>
            <w:div w:id="492646937">
              <w:marLeft w:val="0"/>
              <w:marRight w:val="0"/>
              <w:marTop w:val="0"/>
              <w:marBottom w:val="0"/>
              <w:divBdr>
                <w:top w:val="none" w:sz="0" w:space="0" w:color="auto"/>
                <w:left w:val="none" w:sz="0" w:space="0" w:color="auto"/>
                <w:bottom w:val="none" w:sz="0" w:space="0" w:color="auto"/>
                <w:right w:val="none" w:sz="0" w:space="0" w:color="auto"/>
              </w:divBdr>
            </w:div>
          </w:divsChild>
        </w:div>
        <w:div w:id="324825439">
          <w:marLeft w:val="0"/>
          <w:marRight w:val="0"/>
          <w:marTop w:val="0"/>
          <w:marBottom w:val="0"/>
          <w:divBdr>
            <w:top w:val="none" w:sz="0" w:space="0" w:color="auto"/>
            <w:left w:val="none" w:sz="0" w:space="0" w:color="auto"/>
            <w:bottom w:val="none" w:sz="0" w:space="0" w:color="auto"/>
            <w:right w:val="none" w:sz="0" w:space="0" w:color="auto"/>
          </w:divBdr>
          <w:divsChild>
            <w:div w:id="436412819">
              <w:marLeft w:val="0"/>
              <w:marRight w:val="0"/>
              <w:marTop w:val="0"/>
              <w:marBottom w:val="0"/>
              <w:divBdr>
                <w:top w:val="none" w:sz="0" w:space="0" w:color="auto"/>
                <w:left w:val="none" w:sz="0" w:space="0" w:color="auto"/>
                <w:bottom w:val="none" w:sz="0" w:space="0" w:color="auto"/>
                <w:right w:val="none" w:sz="0" w:space="0" w:color="auto"/>
              </w:divBdr>
            </w:div>
          </w:divsChild>
        </w:div>
        <w:div w:id="1115101112">
          <w:marLeft w:val="0"/>
          <w:marRight w:val="0"/>
          <w:marTop w:val="0"/>
          <w:marBottom w:val="0"/>
          <w:divBdr>
            <w:top w:val="none" w:sz="0" w:space="0" w:color="auto"/>
            <w:left w:val="none" w:sz="0" w:space="0" w:color="auto"/>
            <w:bottom w:val="none" w:sz="0" w:space="0" w:color="auto"/>
            <w:right w:val="none" w:sz="0" w:space="0" w:color="auto"/>
          </w:divBdr>
          <w:divsChild>
            <w:div w:id="1905413627">
              <w:marLeft w:val="0"/>
              <w:marRight w:val="0"/>
              <w:marTop w:val="0"/>
              <w:marBottom w:val="0"/>
              <w:divBdr>
                <w:top w:val="none" w:sz="0" w:space="0" w:color="auto"/>
                <w:left w:val="none" w:sz="0" w:space="0" w:color="auto"/>
                <w:bottom w:val="none" w:sz="0" w:space="0" w:color="auto"/>
                <w:right w:val="none" w:sz="0" w:space="0" w:color="auto"/>
              </w:divBdr>
            </w:div>
          </w:divsChild>
        </w:div>
        <w:div w:id="1708261461">
          <w:marLeft w:val="0"/>
          <w:marRight w:val="0"/>
          <w:marTop w:val="0"/>
          <w:marBottom w:val="0"/>
          <w:divBdr>
            <w:top w:val="none" w:sz="0" w:space="0" w:color="auto"/>
            <w:left w:val="none" w:sz="0" w:space="0" w:color="auto"/>
            <w:bottom w:val="none" w:sz="0" w:space="0" w:color="auto"/>
            <w:right w:val="none" w:sz="0" w:space="0" w:color="auto"/>
          </w:divBdr>
          <w:divsChild>
            <w:div w:id="2105685956">
              <w:marLeft w:val="0"/>
              <w:marRight w:val="0"/>
              <w:marTop w:val="0"/>
              <w:marBottom w:val="0"/>
              <w:divBdr>
                <w:top w:val="none" w:sz="0" w:space="0" w:color="auto"/>
                <w:left w:val="none" w:sz="0" w:space="0" w:color="auto"/>
                <w:bottom w:val="none" w:sz="0" w:space="0" w:color="auto"/>
                <w:right w:val="none" w:sz="0" w:space="0" w:color="auto"/>
              </w:divBdr>
            </w:div>
          </w:divsChild>
        </w:div>
        <w:div w:id="225189869">
          <w:marLeft w:val="0"/>
          <w:marRight w:val="0"/>
          <w:marTop w:val="0"/>
          <w:marBottom w:val="0"/>
          <w:divBdr>
            <w:top w:val="none" w:sz="0" w:space="0" w:color="auto"/>
            <w:left w:val="none" w:sz="0" w:space="0" w:color="auto"/>
            <w:bottom w:val="none" w:sz="0" w:space="0" w:color="auto"/>
            <w:right w:val="none" w:sz="0" w:space="0" w:color="auto"/>
          </w:divBdr>
          <w:divsChild>
            <w:div w:id="1038428986">
              <w:marLeft w:val="0"/>
              <w:marRight w:val="0"/>
              <w:marTop w:val="0"/>
              <w:marBottom w:val="0"/>
              <w:divBdr>
                <w:top w:val="none" w:sz="0" w:space="0" w:color="auto"/>
                <w:left w:val="none" w:sz="0" w:space="0" w:color="auto"/>
                <w:bottom w:val="none" w:sz="0" w:space="0" w:color="auto"/>
                <w:right w:val="none" w:sz="0" w:space="0" w:color="auto"/>
              </w:divBdr>
            </w:div>
            <w:div w:id="1882470654">
              <w:marLeft w:val="0"/>
              <w:marRight w:val="0"/>
              <w:marTop w:val="0"/>
              <w:marBottom w:val="0"/>
              <w:divBdr>
                <w:top w:val="none" w:sz="0" w:space="0" w:color="auto"/>
                <w:left w:val="none" w:sz="0" w:space="0" w:color="auto"/>
                <w:bottom w:val="none" w:sz="0" w:space="0" w:color="auto"/>
                <w:right w:val="none" w:sz="0" w:space="0" w:color="auto"/>
              </w:divBdr>
            </w:div>
            <w:div w:id="66074330">
              <w:marLeft w:val="0"/>
              <w:marRight w:val="0"/>
              <w:marTop w:val="0"/>
              <w:marBottom w:val="0"/>
              <w:divBdr>
                <w:top w:val="none" w:sz="0" w:space="0" w:color="auto"/>
                <w:left w:val="none" w:sz="0" w:space="0" w:color="auto"/>
                <w:bottom w:val="none" w:sz="0" w:space="0" w:color="auto"/>
                <w:right w:val="none" w:sz="0" w:space="0" w:color="auto"/>
              </w:divBdr>
            </w:div>
            <w:div w:id="1694109824">
              <w:marLeft w:val="0"/>
              <w:marRight w:val="0"/>
              <w:marTop w:val="0"/>
              <w:marBottom w:val="0"/>
              <w:divBdr>
                <w:top w:val="none" w:sz="0" w:space="0" w:color="auto"/>
                <w:left w:val="none" w:sz="0" w:space="0" w:color="auto"/>
                <w:bottom w:val="none" w:sz="0" w:space="0" w:color="auto"/>
                <w:right w:val="none" w:sz="0" w:space="0" w:color="auto"/>
              </w:divBdr>
            </w:div>
          </w:divsChild>
        </w:div>
        <w:div w:id="2119834132">
          <w:marLeft w:val="0"/>
          <w:marRight w:val="0"/>
          <w:marTop w:val="0"/>
          <w:marBottom w:val="0"/>
          <w:divBdr>
            <w:top w:val="none" w:sz="0" w:space="0" w:color="auto"/>
            <w:left w:val="none" w:sz="0" w:space="0" w:color="auto"/>
            <w:bottom w:val="none" w:sz="0" w:space="0" w:color="auto"/>
            <w:right w:val="none" w:sz="0" w:space="0" w:color="auto"/>
          </w:divBdr>
          <w:divsChild>
            <w:div w:id="1672180300">
              <w:marLeft w:val="0"/>
              <w:marRight w:val="0"/>
              <w:marTop w:val="0"/>
              <w:marBottom w:val="0"/>
              <w:divBdr>
                <w:top w:val="none" w:sz="0" w:space="0" w:color="auto"/>
                <w:left w:val="none" w:sz="0" w:space="0" w:color="auto"/>
                <w:bottom w:val="none" w:sz="0" w:space="0" w:color="auto"/>
                <w:right w:val="none" w:sz="0" w:space="0" w:color="auto"/>
              </w:divBdr>
            </w:div>
          </w:divsChild>
        </w:div>
        <w:div w:id="410588652">
          <w:marLeft w:val="0"/>
          <w:marRight w:val="0"/>
          <w:marTop w:val="0"/>
          <w:marBottom w:val="0"/>
          <w:divBdr>
            <w:top w:val="none" w:sz="0" w:space="0" w:color="auto"/>
            <w:left w:val="none" w:sz="0" w:space="0" w:color="auto"/>
            <w:bottom w:val="none" w:sz="0" w:space="0" w:color="auto"/>
            <w:right w:val="none" w:sz="0" w:space="0" w:color="auto"/>
          </w:divBdr>
          <w:divsChild>
            <w:div w:id="1998067667">
              <w:marLeft w:val="0"/>
              <w:marRight w:val="0"/>
              <w:marTop w:val="0"/>
              <w:marBottom w:val="0"/>
              <w:divBdr>
                <w:top w:val="none" w:sz="0" w:space="0" w:color="auto"/>
                <w:left w:val="none" w:sz="0" w:space="0" w:color="auto"/>
                <w:bottom w:val="none" w:sz="0" w:space="0" w:color="auto"/>
                <w:right w:val="none" w:sz="0" w:space="0" w:color="auto"/>
              </w:divBdr>
            </w:div>
          </w:divsChild>
        </w:div>
        <w:div w:id="1541480315">
          <w:marLeft w:val="0"/>
          <w:marRight w:val="0"/>
          <w:marTop w:val="0"/>
          <w:marBottom w:val="0"/>
          <w:divBdr>
            <w:top w:val="none" w:sz="0" w:space="0" w:color="auto"/>
            <w:left w:val="none" w:sz="0" w:space="0" w:color="auto"/>
            <w:bottom w:val="none" w:sz="0" w:space="0" w:color="auto"/>
            <w:right w:val="none" w:sz="0" w:space="0" w:color="auto"/>
          </w:divBdr>
          <w:divsChild>
            <w:div w:id="462576445">
              <w:marLeft w:val="0"/>
              <w:marRight w:val="0"/>
              <w:marTop w:val="0"/>
              <w:marBottom w:val="0"/>
              <w:divBdr>
                <w:top w:val="none" w:sz="0" w:space="0" w:color="auto"/>
                <w:left w:val="none" w:sz="0" w:space="0" w:color="auto"/>
                <w:bottom w:val="none" w:sz="0" w:space="0" w:color="auto"/>
                <w:right w:val="none" w:sz="0" w:space="0" w:color="auto"/>
              </w:divBdr>
            </w:div>
          </w:divsChild>
        </w:div>
        <w:div w:id="56442304">
          <w:marLeft w:val="0"/>
          <w:marRight w:val="0"/>
          <w:marTop w:val="0"/>
          <w:marBottom w:val="0"/>
          <w:divBdr>
            <w:top w:val="none" w:sz="0" w:space="0" w:color="auto"/>
            <w:left w:val="none" w:sz="0" w:space="0" w:color="auto"/>
            <w:bottom w:val="none" w:sz="0" w:space="0" w:color="auto"/>
            <w:right w:val="none" w:sz="0" w:space="0" w:color="auto"/>
          </w:divBdr>
          <w:divsChild>
            <w:div w:id="1016887892">
              <w:marLeft w:val="0"/>
              <w:marRight w:val="0"/>
              <w:marTop w:val="0"/>
              <w:marBottom w:val="0"/>
              <w:divBdr>
                <w:top w:val="none" w:sz="0" w:space="0" w:color="auto"/>
                <w:left w:val="none" w:sz="0" w:space="0" w:color="auto"/>
                <w:bottom w:val="none" w:sz="0" w:space="0" w:color="auto"/>
                <w:right w:val="none" w:sz="0" w:space="0" w:color="auto"/>
              </w:divBdr>
            </w:div>
          </w:divsChild>
        </w:div>
        <w:div w:id="761678747">
          <w:marLeft w:val="0"/>
          <w:marRight w:val="0"/>
          <w:marTop w:val="0"/>
          <w:marBottom w:val="0"/>
          <w:divBdr>
            <w:top w:val="none" w:sz="0" w:space="0" w:color="auto"/>
            <w:left w:val="none" w:sz="0" w:space="0" w:color="auto"/>
            <w:bottom w:val="none" w:sz="0" w:space="0" w:color="auto"/>
            <w:right w:val="none" w:sz="0" w:space="0" w:color="auto"/>
          </w:divBdr>
          <w:divsChild>
            <w:div w:id="2060277851">
              <w:marLeft w:val="0"/>
              <w:marRight w:val="0"/>
              <w:marTop w:val="0"/>
              <w:marBottom w:val="0"/>
              <w:divBdr>
                <w:top w:val="none" w:sz="0" w:space="0" w:color="auto"/>
                <w:left w:val="none" w:sz="0" w:space="0" w:color="auto"/>
                <w:bottom w:val="none" w:sz="0" w:space="0" w:color="auto"/>
                <w:right w:val="none" w:sz="0" w:space="0" w:color="auto"/>
              </w:divBdr>
            </w:div>
          </w:divsChild>
        </w:div>
        <w:div w:id="1117337204">
          <w:marLeft w:val="0"/>
          <w:marRight w:val="0"/>
          <w:marTop w:val="0"/>
          <w:marBottom w:val="0"/>
          <w:divBdr>
            <w:top w:val="none" w:sz="0" w:space="0" w:color="auto"/>
            <w:left w:val="none" w:sz="0" w:space="0" w:color="auto"/>
            <w:bottom w:val="none" w:sz="0" w:space="0" w:color="auto"/>
            <w:right w:val="none" w:sz="0" w:space="0" w:color="auto"/>
          </w:divBdr>
          <w:divsChild>
            <w:div w:id="457450904">
              <w:marLeft w:val="0"/>
              <w:marRight w:val="0"/>
              <w:marTop w:val="0"/>
              <w:marBottom w:val="0"/>
              <w:divBdr>
                <w:top w:val="none" w:sz="0" w:space="0" w:color="auto"/>
                <w:left w:val="none" w:sz="0" w:space="0" w:color="auto"/>
                <w:bottom w:val="none" w:sz="0" w:space="0" w:color="auto"/>
                <w:right w:val="none" w:sz="0" w:space="0" w:color="auto"/>
              </w:divBdr>
            </w:div>
          </w:divsChild>
        </w:div>
        <w:div w:id="387456898">
          <w:marLeft w:val="0"/>
          <w:marRight w:val="0"/>
          <w:marTop w:val="0"/>
          <w:marBottom w:val="0"/>
          <w:divBdr>
            <w:top w:val="none" w:sz="0" w:space="0" w:color="auto"/>
            <w:left w:val="none" w:sz="0" w:space="0" w:color="auto"/>
            <w:bottom w:val="none" w:sz="0" w:space="0" w:color="auto"/>
            <w:right w:val="none" w:sz="0" w:space="0" w:color="auto"/>
          </w:divBdr>
          <w:divsChild>
            <w:div w:id="1855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59232">
      <w:bodyDiv w:val="1"/>
      <w:marLeft w:val="0"/>
      <w:marRight w:val="0"/>
      <w:marTop w:val="0"/>
      <w:marBottom w:val="0"/>
      <w:divBdr>
        <w:top w:val="none" w:sz="0" w:space="0" w:color="auto"/>
        <w:left w:val="none" w:sz="0" w:space="0" w:color="auto"/>
        <w:bottom w:val="none" w:sz="0" w:space="0" w:color="auto"/>
        <w:right w:val="none" w:sz="0" w:space="0" w:color="auto"/>
      </w:divBdr>
      <w:divsChild>
        <w:div w:id="1726102127">
          <w:marLeft w:val="0"/>
          <w:marRight w:val="0"/>
          <w:marTop w:val="0"/>
          <w:marBottom w:val="0"/>
          <w:divBdr>
            <w:top w:val="none" w:sz="0" w:space="0" w:color="auto"/>
            <w:left w:val="none" w:sz="0" w:space="0" w:color="auto"/>
            <w:bottom w:val="none" w:sz="0" w:space="0" w:color="auto"/>
            <w:right w:val="none" w:sz="0" w:space="0" w:color="auto"/>
          </w:divBdr>
          <w:divsChild>
            <w:div w:id="1205484928">
              <w:marLeft w:val="0"/>
              <w:marRight w:val="0"/>
              <w:marTop w:val="0"/>
              <w:marBottom w:val="0"/>
              <w:divBdr>
                <w:top w:val="none" w:sz="0" w:space="0" w:color="auto"/>
                <w:left w:val="none" w:sz="0" w:space="0" w:color="auto"/>
                <w:bottom w:val="none" w:sz="0" w:space="0" w:color="auto"/>
                <w:right w:val="none" w:sz="0" w:space="0" w:color="auto"/>
              </w:divBdr>
            </w:div>
          </w:divsChild>
        </w:div>
        <w:div w:id="1600093530">
          <w:marLeft w:val="0"/>
          <w:marRight w:val="0"/>
          <w:marTop w:val="0"/>
          <w:marBottom w:val="0"/>
          <w:divBdr>
            <w:top w:val="none" w:sz="0" w:space="0" w:color="auto"/>
            <w:left w:val="none" w:sz="0" w:space="0" w:color="auto"/>
            <w:bottom w:val="none" w:sz="0" w:space="0" w:color="auto"/>
            <w:right w:val="none" w:sz="0" w:space="0" w:color="auto"/>
          </w:divBdr>
          <w:divsChild>
            <w:div w:id="996156027">
              <w:marLeft w:val="0"/>
              <w:marRight w:val="0"/>
              <w:marTop w:val="0"/>
              <w:marBottom w:val="0"/>
              <w:divBdr>
                <w:top w:val="none" w:sz="0" w:space="0" w:color="auto"/>
                <w:left w:val="none" w:sz="0" w:space="0" w:color="auto"/>
                <w:bottom w:val="none" w:sz="0" w:space="0" w:color="auto"/>
                <w:right w:val="none" w:sz="0" w:space="0" w:color="auto"/>
              </w:divBdr>
            </w:div>
            <w:div w:id="1463693731">
              <w:marLeft w:val="0"/>
              <w:marRight w:val="0"/>
              <w:marTop w:val="0"/>
              <w:marBottom w:val="0"/>
              <w:divBdr>
                <w:top w:val="none" w:sz="0" w:space="0" w:color="auto"/>
                <w:left w:val="none" w:sz="0" w:space="0" w:color="auto"/>
                <w:bottom w:val="none" w:sz="0" w:space="0" w:color="auto"/>
                <w:right w:val="none" w:sz="0" w:space="0" w:color="auto"/>
              </w:divBdr>
            </w:div>
          </w:divsChild>
        </w:div>
        <w:div w:id="1187013917">
          <w:marLeft w:val="0"/>
          <w:marRight w:val="0"/>
          <w:marTop w:val="0"/>
          <w:marBottom w:val="0"/>
          <w:divBdr>
            <w:top w:val="none" w:sz="0" w:space="0" w:color="auto"/>
            <w:left w:val="none" w:sz="0" w:space="0" w:color="auto"/>
            <w:bottom w:val="none" w:sz="0" w:space="0" w:color="auto"/>
            <w:right w:val="none" w:sz="0" w:space="0" w:color="auto"/>
          </w:divBdr>
          <w:divsChild>
            <w:div w:id="509832368">
              <w:marLeft w:val="0"/>
              <w:marRight w:val="0"/>
              <w:marTop w:val="0"/>
              <w:marBottom w:val="0"/>
              <w:divBdr>
                <w:top w:val="none" w:sz="0" w:space="0" w:color="auto"/>
                <w:left w:val="none" w:sz="0" w:space="0" w:color="auto"/>
                <w:bottom w:val="none" w:sz="0" w:space="0" w:color="auto"/>
                <w:right w:val="none" w:sz="0" w:space="0" w:color="auto"/>
              </w:divBdr>
            </w:div>
          </w:divsChild>
        </w:div>
        <w:div w:id="1466578362">
          <w:marLeft w:val="0"/>
          <w:marRight w:val="0"/>
          <w:marTop w:val="0"/>
          <w:marBottom w:val="0"/>
          <w:divBdr>
            <w:top w:val="none" w:sz="0" w:space="0" w:color="auto"/>
            <w:left w:val="none" w:sz="0" w:space="0" w:color="auto"/>
            <w:bottom w:val="none" w:sz="0" w:space="0" w:color="auto"/>
            <w:right w:val="none" w:sz="0" w:space="0" w:color="auto"/>
          </w:divBdr>
          <w:divsChild>
            <w:div w:id="834807312">
              <w:marLeft w:val="0"/>
              <w:marRight w:val="0"/>
              <w:marTop w:val="0"/>
              <w:marBottom w:val="0"/>
              <w:divBdr>
                <w:top w:val="none" w:sz="0" w:space="0" w:color="auto"/>
                <w:left w:val="none" w:sz="0" w:space="0" w:color="auto"/>
                <w:bottom w:val="none" w:sz="0" w:space="0" w:color="auto"/>
                <w:right w:val="none" w:sz="0" w:space="0" w:color="auto"/>
              </w:divBdr>
            </w:div>
          </w:divsChild>
        </w:div>
        <w:div w:id="1556888765">
          <w:marLeft w:val="0"/>
          <w:marRight w:val="0"/>
          <w:marTop w:val="0"/>
          <w:marBottom w:val="0"/>
          <w:divBdr>
            <w:top w:val="none" w:sz="0" w:space="0" w:color="auto"/>
            <w:left w:val="none" w:sz="0" w:space="0" w:color="auto"/>
            <w:bottom w:val="none" w:sz="0" w:space="0" w:color="auto"/>
            <w:right w:val="none" w:sz="0" w:space="0" w:color="auto"/>
          </w:divBdr>
          <w:divsChild>
            <w:div w:id="660354688">
              <w:marLeft w:val="0"/>
              <w:marRight w:val="0"/>
              <w:marTop w:val="0"/>
              <w:marBottom w:val="0"/>
              <w:divBdr>
                <w:top w:val="none" w:sz="0" w:space="0" w:color="auto"/>
                <w:left w:val="none" w:sz="0" w:space="0" w:color="auto"/>
                <w:bottom w:val="none" w:sz="0" w:space="0" w:color="auto"/>
                <w:right w:val="none" w:sz="0" w:space="0" w:color="auto"/>
              </w:divBdr>
            </w:div>
          </w:divsChild>
        </w:div>
        <w:div w:id="1625111817">
          <w:marLeft w:val="0"/>
          <w:marRight w:val="0"/>
          <w:marTop w:val="0"/>
          <w:marBottom w:val="0"/>
          <w:divBdr>
            <w:top w:val="none" w:sz="0" w:space="0" w:color="auto"/>
            <w:left w:val="none" w:sz="0" w:space="0" w:color="auto"/>
            <w:bottom w:val="none" w:sz="0" w:space="0" w:color="auto"/>
            <w:right w:val="none" w:sz="0" w:space="0" w:color="auto"/>
          </w:divBdr>
          <w:divsChild>
            <w:div w:id="680088053">
              <w:marLeft w:val="0"/>
              <w:marRight w:val="0"/>
              <w:marTop w:val="0"/>
              <w:marBottom w:val="0"/>
              <w:divBdr>
                <w:top w:val="none" w:sz="0" w:space="0" w:color="auto"/>
                <w:left w:val="none" w:sz="0" w:space="0" w:color="auto"/>
                <w:bottom w:val="none" w:sz="0" w:space="0" w:color="auto"/>
                <w:right w:val="none" w:sz="0" w:space="0" w:color="auto"/>
              </w:divBdr>
            </w:div>
            <w:div w:id="850920654">
              <w:marLeft w:val="0"/>
              <w:marRight w:val="0"/>
              <w:marTop w:val="0"/>
              <w:marBottom w:val="0"/>
              <w:divBdr>
                <w:top w:val="none" w:sz="0" w:space="0" w:color="auto"/>
                <w:left w:val="none" w:sz="0" w:space="0" w:color="auto"/>
                <w:bottom w:val="none" w:sz="0" w:space="0" w:color="auto"/>
                <w:right w:val="none" w:sz="0" w:space="0" w:color="auto"/>
              </w:divBdr>
            </w:div>
          </w:divsChild>
        </w:div>
        <w:div w:id="2134397260">
          <w:marLeft w:val="0"/>
          <w:marRight w:val="0"/>
          <w:marTop w:val="0"/>
          <w:marBottom w:val="0"/>
          <w:divBdr>
            <w:top w:val="none" w:sz="0" w:space="0" w:color="auto"/>
            <w:left w:val="none" w:sz="0" w:space="0" w:color="auto"/>
            <w:bottom w:val="none" w:sz="0" w:space="0" w:color="auto"/>
            <w:right w:val="none" w:sz="0" w:space="0" w:color="auto"/>
          </w:divBdr>
          <w:divsChild>
            <w:div w:id="234556260">
              <w:marLeft w:val="0"/>
              <w:marRight w:val="0"/>
              <w:marTop w:val="0"/>
              <w:marBottom w:val="0"/>
              <w:divBdr>
                <w:top w:val="none" w:sz="0" w:space="0" w:color="auto"/>
                <w:left w:val="none" w:sz="0" w:space="0" w:color="auto"/>
                <w:bottom w:val="none" w:sz="0" w:space="0" w:color="auto"/>
                <w:right w:val="none" w:sz="0" w:space="0" w:color="auto"/>
              </w:divBdr>
            </w:div>
            <w:div w:id="2068991972">
              <w:marLeft w:val="0"/>
              <w:marRight w:val="0"/>
              <w:marTop w:val="0"/>
              <w:marBottom w:val="0"/>
              <w:divBdr>
                <w:top w:val="none" w:sz="0" w:space="0" w:color="auto"/>
                <w:left w:val="none" w:sz="0" w:space="0" w:color="auto"/>
                <w:bottom w:val="none" w:sz="0" w:space="0" w:color="auto"/>
                <w:right w:val="none" w:sz="0" w:space="0" w:color="auto"/>
              </w:divBdr>
            </w:div>
            <w:div w:id="205918671">
              <w:marLeft w:val="0"/>
              <w:marRight w:val="0"/>
              <w:marTop w:val="0"/>
              <w:marBottom w:val="0"/>
              <w:divBdr>
                <w:top w:val="none" w:sz="0" w:space="0" w:color="auto"/>
                <w:left w:val="none" w:sz="0" w:space="0" w:color="auto"/>
                <w:bottom w:val="none" w:sz="0" w:space="0" w:color="auto"/>
                <w:right w:val="none" w:sz="0" w:space="0" w:color="auto"/>
              </w:divBdr>
            </w:div>
            <w:div w:id="1280987321">
              <w:marLeft w:val="0"/>
              <w:marRight w:val="0"/>
              <w:marTop w:val="0"/>
              <w:marBottom w:val="0"/>
              <w:divBdr>
                <w:top w:val="none" w:sz="0" w:space="0" w:color="auto"/>
                <w:left w:val="none" w:sz="0" w:space="0" w:color="auto"/>
                <w:bottom w:val="none" w:sz="0" w:space="0" w:color="auto"/>
                <w:right w:val="none" w:sz="0" w:space="0" w:color="auto"/>
              </w:divBdr>
            </w:div>
            <w:div w:id="1867403403">
              <w:marLeft w:val="0"/>
              <w:marRight w:val="0"/>
              <w:marTop w:val="0"/>
              <w:marBottom w:val="0"/>
              <w:divBdr>
                <w:top w:val="none" w:sz="0" w:space="0" w:color="auto"/>
                <w:left w:val="none" w:sz="0" w:space="0" w:color="auto"/>
                <w:bottom w:val="none" w:sz="0" w:space="0" w:color="auto"/>
                <w:right w:val="none" w:sz="0" w:space="0" w:color="auto"/>
              </w:divBdr>
            </w:div>
          </w:divsChild>
        </w:div>
        <w:div w:id="1054159169">
          <w:marLeft w:val="0"/>
          <w:marRight w:val="0"/>
          <w:marTop w:val="0"/>
          <w:marBottom w:val="0"/>
          <w:divBdr>
            <w:top w:val="none" w:sz="0" w:space="0" w:color="auto"/>
            <w:left w:val="none" w:sz="0" w:space="0" w:color="auto"/>
            <w:bottom w:val="none" w:sz="0" w:space="0" w:color="auto"/>
            <w:right w:val="none" w:sz="0" w:space="0" w:color="auto"/>
          </w:divBdr>
          <w:divsChild>
            <w:div w:id="1797336742">
              <w:marLeft w:val="0"/>
              <w:marRight w:val="0"/>
              <w:marTop w:val="0"/>
              <w:marBottom w:val="0"/>
              <w:divBdr>
                <w:top w:val="none" w:sz="0" w:space="0" w:color="auto"/>
                <w:left w:val="none" w:sz="0" w:space="0" w:color="auto"/>
                <w:bottom w:val="none" w:sz="0" w:space="0" w:color="auto"/>
                <w:right w:val="none" w:sz="0" w:space="0" w:color="auto"/>
              </w:divBdr>
            </w:div>
          </w:divsChild>
        </w:div>
        <w:div w:id="1621107628">
          <w:marLeft w:val="0"/>
          <w:marRight w:val="0"/>
          <w:marTop w:val="0"/>
          <w:marBottom w:val="0"/>
          <w:divBdr>
            <w:top w:val="none" w:sz="0" w:space="0" w:color="auto"/>
            <w:left w:val="none" w:sz="0" w:space="0" w:color="auto"/>
            <w:bottom w:val="none" w:sz="0" w:space="0" w:color="auto"/>
            <w:right w:val="none" w:sz="0" w:space="0" w:color="auto"/>
          </w:divBdr>
          <w:divsChild>
            <w:div w:id="485324837">
              <w:marLeft w:val="0"/>
              <w:marRight w:val="0"/>
              <w:marTop w:val="0"/>
              <w:marBottom w:val="0"/>
              <w:divBdr>
                <w:top w:val="none" w:sz="0" w:space="0" w:color="auto"/>
                <w:left w:val="none" w:sz="0" w:space="0" w:color="auto"/>
                <w:bottom w:val="none" w:sz="0" w:space="0" w:color="auto"/>
                <w:right w:val="none" w:sz="0" w:space="0" w:color="auto"/>
              </w:divBdr>
            </w:div>
          </w:divsChild>
        </w:div>
        <w:div w:id="751857654">
          <w:marLeft w:val="0"/>
          <w:marRight w:val="0"/>
          <w:marTop w:val="0"/>
          <w:marBottom w:val="0"/>
          <w:divBdr>
            <w:top w:val="none" w:sz="0" w:space="0" w:color="auto"/>
            <w:left w:val="none" w:sz="0" w:space="0" w:color="auto"/>
            <w:bottom w:val="none" w:sz="0" w:space="0" w:color="auto"/>
            <w:right w:val="none" w:sz="0" w:space="0" w:color="auto"/>
          </w:divBdr>
          <w:divsChild>
            <w:div w:id="266280620">
              <w:marLeft w:val="0"/>
              <w:marRight w:val="0"/>
              <w:marTop w:val="0"/>
              <w:marBottom w:val="0"/>
              <w:divBdr>
                <w:top w:val="none" w:sz="0" w:space="0" w:color="auto"/>
                <w:left w:val="none" w:sz="0" w:space="0" w:color="auto"/>
                <w:bottom w:val="none" w:sz="0" w:space="0" w:color="auto"/>
                <w:right w:val="none" w:sz="0" w:space="0" w:color="auto"/>
              </w:divBdr>
            </w:div>
          </w:divsChild>
        </w:div>
        <w:div w:id="483594047">
          <w:marLeft w:val="0"/>
          <w:marRight w:val="0"/>
          <w:marTop w:val="0"/>
          <w:marBottom w:val="0"/>
          <w:divBdr>
            <w:top w:val="none" w:sz="0" w:space="0" w:color="auto"/>
            <w:left w:val="none" w:sz="0" w:space="0" w:color="auto"/>
            <w:bottom w:val="none" w:sz="0" w:space="0" w:color="auto"/>
            <w:right w:val="none" w:sz="0" w:space="0" w:color="auto"/>
          </w:divBdr>
          <w:divsChild>
            <w:div w:id="1253398743">
              <w:marLeft w:val="0"/>
              <w:marRight w:val="0"/>
              <w:marTop w:val="0"/>
              <w:marBottom w:val="0"/>
              <w:divBdr>
                <w:top w:val="none" w:sz="0" w:space="0" w:color="auto"/>
                <w:left w:val="none" w:sz="0" w:space="0" w:color="auto"/>
                <w:bottom w:val="none" w:sz="0" w:space="0" w:color="auto"/>
                <w:right w:val="none" w:sz="0" w:space="0" w:color="auto"/>
              </w:divBdr>
            </w:div>
            <w:div w:id="1691102408">
              <w:marLeft w:val="0"/>
              <w:marRight w:val="0"/>
              <w:marTop w:val="0"/>
              <w:marBottom w:val="0"/>
              <w:divBdr>
                <w:top w:val="none" w:sz="0" w:space="0" w:color="auto"/>
                <w:left w:val="none" w:sz="0" w:space="0" w:color="auto"/>
                <w:bottom w:val="none" w:sz="0" w:space="0" w:color="auto"/>
                <w:right w:val="none" w:sz="0" w:space="0" w:color="auto"/>
              </w:divBdr>
            </w:div>
          </w:divsChild>
        </w:div>
        <w:div w:id="77950006">
          <w:marLeft w:val="0"/>
          <w:marRight w:val="0"/>
          <w:marTop w:val="0"/>
          <w:marBottom w:val="0"/>
          <w:divBdr>
            <w:top w:val="none" w:sz="0" w:space="0" w:color="auto"/>
            <w:left w:val="none" w:sz="0" w:space="0" w:color="auto"/>
            <w:bottom w:val="none" w:sz="0" w:space="0" w:color="auto"/>
            <w:right w:val="none" w:sz="0" w:space="0" w:color="auto"/>
          </w:divBdr>
          <w:divsChild>
            <w:div w:id="1953660827">
              <w:marLeft w:val="0"/>
              <w:marRight w:val="0"/>
              <w:marTop w:val="0"/>
              <w:marBottom w:val="0"/>
              <w:divBdr>
                <w:top w:val="none" w:sz="0" w:space="0" w:color="auto"/>
                <w:left w:val="none" w:sz="0" w:space="0" w:color="auto"/>
                <w:bottom w:val="none" w:sz="0" w:space="0" w:color="auto"/>
                <w:right w:val="none" w:sz="0" w:space="0" w:color="auto"/>
              </w:divBdr>
            </w:div>
          </w:divsChild>
        </w:div>
        <w:div w:id="990213192">
          <w:marLeft w:val="0"/>
          <w:marRight w:val="0"/>
          <w:marTop w:val="0"/>
          <w:marBottom w:val="0"/>
          <w:divBdr>
            <w:top w:val="none" w:sz="0" w:space="0" w:color="auto"/>
            <w:left w:val="none" w:sz="0" w:space="0" w:color="auto"/>
            <w:bottom w:val="none" w:sz="0" w:space="0" w:color="auto"/>
            <w:right w:val="none" w:sz="0" w:space="0" w:color="auto"/>
          </w:divBdr>
          <w:divsChild>
            <w:div w:id="1871650583">
              <w:marLeft w:val="0"/>
              <w:marRight w:val="0"/>
              <w:marTop w:val="0"/>
              <w:marBottom w:val="0"/>
              <w:divBdr>
                <w:top w:val="none" w:sz="0" w:space="0" w:color="auto"/>
                <w:left w:val="none" w:sz="0" w:space="0" w:color="auto"/>
                <w:bottom w:val="none" w:sz="0" w:space="0" w:color="auto"/>
                <w:right w:val="none" w:sz="0" w:space="0" w:color="auto"/>
              </w:divBdr>
            </w:div>
          </w:divsChild>
        </w:div>
        <w:div w:id="1436710774">
          <w:marLeft w:val="0"/>
          <w:marRight w:val="0"/>
          <w:marTop w:val="0"/>
          <w:marBottom w:val="0"/>
          <w:divBdr>
            <w:top w:val="none" w:sz="0" w:space="0" w:color="auto"/>
            <w:left w:val="none" w:sz="0" w:space="0" w:color="auto"/>
            <w:bottom w:val="none" w:sz="0" w:space="0" w:color="auto"/>
            <w:right w:val="none" w:sz="0" w:space="0" w:color="auto"/>
          </w:divBdr>
          <w:divsChild>
            <w:div w:id="4948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529">
      <w:bodyDiv w:val="1"/>
      <w:marLeft w:val="0"/>
      <w:marRight w:val="0"/>
      <w:marTop w:val="0"/>
      <w:marBottom w:val="0"/>
      <w:divBdr>
        <w:top w:val="none" w:sz="0" w:space="0" w:color="auto"/>
        <w:left w:val="none" w:sz="0" w:space="0" w:color="auto"/>
        <w:bottom w:val="none" w:sz="0" w:space="0" w:color="auto"/>
        <w:right w:val="none" w:sz="0" w:space="0" w:color="auto"/>
      </w:divBdr>
      <w:divsChild>
        <w:div w:id="301811938">
          <w:marLeft w:val="0"/>
          <w:marRight w:val="0"/>
          <w:marTop w:val="0"/>
          <w:marBottom w:val="0"/>
          <w:divBdr>
            <w:top w:val="none" w:sz="0" w:space="0" w:color="auto"/>
            <w:left w:val="none" w:sz="0" w:space="0" w:color="auto"/>
            <w:bottom w:val="none" w:sz="0" w:space="0" w:color="auto"/>
            <w:right w:val="none" w:sz="0" w:space="0" w:color="auto"/>
          </w:divBdr>
          <w:divsChild>
            <w:div w:id="1176505506">
              <w:marLeft w:val="0"/>
              <w:marRight w:val="0"/>
              <w:marTop w:val="0"/>
              <w:marBottom w:val="0"/>
              <w:divBdr>
                <w:top w:val="none" w:sz="0" w:space="0" w:color="auto"/>
                <w:left w:val="none" w:sz="0" w:space="0" w:color="auto"/>
                <w:bottom w:val="none" w:sz="0" w:space="0" w:color="auto"/>
                <w:right w:val="none" w:sz="0" w:space="0" w:color="auto"/>
              </w:divBdr>
            </w:div>
            <w:div w:id="849106230">
              <w:marLeft w:val="0"/>
              <w:marRight w:val="0"/>
              <w:marTop w:val="0"/>
              <w:marBottom w:val="0"/>
              <w:divBdr>
                <w:top w:val="none" w:sz="0" w:space="0" w:color="auto"/>
                <w:left w:val="none" w:sz="0" w:space="0" w:color="auto"/>
                <w:bottom w:val="none" w:sz="0" w:space="0" w:color="auto"/>
                <w:right w:val="none" w:sz="0" w:space="0" w:color="auto"/>
              </w:divBdr>
            </w:div>
            <w:div w:id="3002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20560">
      <w:bodyDiv w:val="1"/>
      <w:marLeft w:val="0"/>
      <w:marRight w:val="0"/>
      <w:marTop w:val="0"/>
      <w:marBottom w:val="0"/>
      <w:divBdr>
        <w:top w:val="none" w:sz="0" w:space="0" w:color="auto"/>
        <w:left w:val="none" w:sz="0" w:space="0" w:color="auto"/>
        <w:bottom w:val="none" w:sz="0" w:space="0" w:color="auto"/>
        <w:right w:val="none" w:sz="0" w:space="0" w:color="auto"/>
      </w:divBdr>
      <w:divsChild>
        <w:div w:id="1787043770">
          <w:marLeft w:val="0"/>
          <w:marRight w:val="0"/>
          <w:marTop w:val="0"/>
          <w:marBottom w:val="0"/>
          <w:divBdr>
            <w:top w:val="none" w:sz="0" w:space="0" w:color="auto"/>
            <w:left w:val="none" w:sz="0" w:space="0" w:color="auto"/>
            <w:bottom w:val="none" w:sz="0" w:space="0" w:color="auto"/>
            <w:right w:val="none" w:sz="0" w:space="0" w:color="auto"/>
          </w:divBdr>
          <w:divsChild>
            <w:div w:id="2081440750">
              <w:marLeft w:val="0"/>
              <w:marRight w:val="0"/>
              <w:marTop w:val="0"/>
              <w:marBottom w:val="0"/>
              <w:divBdr>
                <w:top w:val="none" w:sz="0" w:space="0" w:color="auto"/>
                <w:left w:val="none" w:sz="0" w:space="0" w:color="auto"/>
                <w:bottom w:val="none" w:sz="0" w:space="0" w:color="auto"/>
                <w:right w:val="none" w:sz="0" w:space="0" w:color="auto"/>
              </w:divBdr>
            </w:div>
            <w:div w:id="444890113">
              <w:marLeft w:val="0"/>
              <w:marRight w:val="0"/>
              <w:marTop w:val="0"/>
              <w:marBottom w:val="0"/>
              <w:divBdr>
                <w:top w:val="none" w:sz="0" w:space="0" w:color="auto"/>
                <w:left w:val="none" w:sz="0" w:space="0" w:color="auto"/>
                <w:bottom w:val="none" w:sz="0" w:space="0" w:color="auto"/>
                <w:right w:val="none" w:sz="0" w:space="0" w:color="auto"/>
              </w:divBdr>
            </w:div>
            <w:div w:id="1518731478">
              <w:marLeft w:val="0"/>
              <w:marRight w:val="0"/>
              <w:marTop w:val="0"/>
              <w:marBottom w:val="0"/>
              <w:divBdr>
                <w:top w:val="none" w:sz="0" w:space="0" w:color="auto"/>
                <w:left w:val="none" w:sz="0" w:space="0" w:color="auto"/>
                <w:bottom w:val="none" w:sz="0" w:space="0" w:color="auto"/>
                <w:right w:val="none" w:sz="0" w:space="0" w:color="auto"/>
              </w:divBdr>
            </w:div>
            <w:div w:id="123012935">
              <w:marLeft w:val="0"/>
              <w:marRight w:val="0"/>
              <w:marTop w:val="0"/>
              <w:marBottom w:val="0"/>
              <w:divBdr>
                <w:top w:val="none" w:sz="0" w:space="0" w:color="auto"/>
                <w:left w:val="none" w:sz="0" w:space="0" w:color="auto"/>
                <w:bottom w:val="none" w:sz="0" w:space="0" w:color="auto"/>
                <w:right w:val="none" w:sz="0" w:space="0" w:color="auto"/>
              </w:divBdr>
            </w:div>
            <w:div w:id="101207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5403">
      <w:bodyDiv w:val="1"/>
      <w:marLeft w:val="0"/>
      <w:marRight w:val="0"/>
      <w:marTop w:val="0"/>
      <w:marBottom w:val="0"/>
      <w:divBdr>
        <w:top w:val="none" w:sz="0" w:space="0" w:color="auto"/>
        <w:left w:val="none" w:sz="0" w:space="0" w:color="auto"/>
        <w:bottom w:val="none" w:sz="0" w:space="0" w:color="auto"/>
        <w:right w:val="none" w:sz="0" w:space="0" w:color="auto"/>
      </w:divBdr>
      <w:divsChild>
        <w:div w:id="623117348">
          <w:marLeft w:val="0"/>
          <w:marRight w:val="0"/>
          <w:marTop w:val="0"/>
          <w:marBottom w:val="0"/>
          <w:divBdr>
            <w:top w:val="none" w:sz="0" w:space="0" w:color="auto"/>
            <w:left w:val="none" w:sz="0" w:space="0" w:color="auto"/>
            <w:bottom w:val="none" w:sz="0" w:space="0" w:color="auto"/>
            <w:right w:val="none" w:sz="0" w:space="0" w:color="auto"/>
          </w:divBdr>
          <w:divsChild>
            <w:div w:id="680468917">
              <w:marLeft w:val="0"/>
              <w:marRight w:val="0"/>
              <w:marTop w:val="0"/>
              <w:marBottom w:val="0"/>
              <w:divBdr>
                <w:top w:val="none" w:sz="0" w:space="0" w:color="auto"/>
                <w:left w:val="none" w:sz="0" w:space="0" w:color="auto"/>
                <w:bottom w:val="none" w:sz="0" w:space="0" w:color="auto"/>
                <w:right w:val="none" w:sz="0" w:space="0" w:color="auto"/>
              </w:divBdr>
            </w:div>
          </w:divsChild>
        </w:div>
        <w:div w:id="648049777">
          <w:marLeft w:val="0"/>
          <w:marRight w:val="0"/>
          <w:marTop w:val="0"/>
          <w:marBottom w:val="0"/>
          <w:divBdr>
            <w:top w:val="none" w:sz="0" w:space="0" w:color="auto"/>
            <w:left w:val="none" w:sz="0" w:space="0" w:color="auto"/>
            <w:bottom w:val="none" w:sz="0" w:space="0" w:color="auto"/>
            <w:right w:val="none" w:sz="0" w:space="0" w:color="auto"/>
          </w:divBdr>
          <w:divsChild>
            <w:div w:id="1828012908">
              <w:marLeft w:val="0"/>
              <w:marRight w:val="0"/>
              <w:marTop w:val="0"/>
              <w:marBottom w:val="0"/>
              <w:divBdr>
                <w:top w:val="none" w:sz="0" w:space="0" w:color="auto"/>
                <w:left w:val="none" w:sz="0" w:space="0" w:color="auto"/>
                <w:bottom w:val="none" w:sz="0" w:space="0" w:color="auto"/>
                <w:right w:val="none" w:sz="0" w:space="0" w:color="auto"/>
              </w:divBdr>
            </w:div>
          </w:divsChild>
        </w:div>
        <w:div w:id="529537176">
          <w:marLeft w:val="0"/>
          <w:marRight w:val="0"/>
          <w:marTop w:val="0"/>
          <w:marBottom w:val="0"/>
          <w:divBdr>
            <w:top w:val="none" w:sz="0" w:space="0" w:color="auto"/>
            <w:left w:val="none" w:sz="0" w:space="0" w:color="auto"/>
            <w:bottom w:val="none" w:sz="0" w:space="0" w:color="auto"/>
            <w:right w:val="none" w:sz="0" w:space="0" w:color="auto"/>
          </w:divBdr>
          <w:divsChild>
            <w:div w:id="1352878476">
              <w:marLeft w:val="0"/>
              <w:marRight w:val="0"/>
              <w:marTop w:val="0"/>
              <w:marBottom w:val="0"/>
              <w:divBdr>
                <w:top w:val="none" w:sz="0" w:space="0" w:color="auto"/>
                <w:left w:val="none" w:sz="0" w:space="0" w:color="auto"/>
                <w:bottom w:val="none" w:sz="0" w:space="0" w:color="auto"/>
                <w:right w:val="none" w:sz="0" w:space="0" w:color="auto"/>
              </w:divBdr>
            </w:div>
          </w:divsChild>
        </w:div>
        <w:div w:id="154063106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
          </w:divsChild>
        </w:div>
        <w:div w:id="1844860876">
          <w:marLeft w:val="0"/>
          <w:marRight w:val="0"/>
          <w:marTop w:val="0"/>
          <w:marBottom w:val="0"/>
          <w:divBdr>
            <w:top w:val="none" w:sz="0" w:space="0" w:color="auto"/>
            <w:left w:val="none" w:sz="0" w:space="0" w:color="auto"/>
            <w:bottom w:val="none" w:sz="0" w:space="0" w:color="auto"/>
            <w:right w:val="none" w:sz="0" w:space="0" w:color="auto"/>
          </w:divBdr>
          <w:divsChild>
            <w:div w:id="897327186">
              <w:marLeft w:val="0"/>
              <w:marRight w:val="0"/>
              <w:marTop w:val="0"/>
              <w:marBottom w:val="0"/>
              <w:divBdr>
                <w:top w:val="none" w:sz="0" w:space="0" w:color="auto"/>
                <w:left w:val="none" w:sz="0" w:space="0" w:color="auto"/>
                <w:bottom w:val="none" w:sz="0" w:space="0" w:color="auto"/>
                <w:right w:val="none" w:sz="0" w:space="0" w:color="auto"/>
              </w:divBdr>
            </w:div>
          </w:divsChild>
        </w:div>
        <w:div w:id="1405640793">
          <w:marLeft w:val="0"/>
          <w:marRight w:val="0"/>
          <w:marTop w:val="0"/>
          <w:marBottom w:val="0"/>
          <w:divBdr>
            <w:top w:val="none" w:sz="0" w:space="0" w:color="auto"/>
            <w:left w:val="none" w:sz="0" w:space="0" w:color="auto"/>
            <w:bottom w:val="none" w:sz="0" w:space="0" w:color="auto"/>
            <w:right w:val="none" w:sz="0" w:space="0" w:color="auto"/>
          </w:divBdr>
          <w:divsChild>
            <w:div w:id="1195191455">
              <w:marLeft w:val="0"/>
              <w:marRight w:val="0"/>
              <w:marTop w:val="0"/>
              <w:marBottom w:val="0"/>
              <w:divBdr>
                <w:top w:val="none" w:sz="0" w:space="0" w:color="auto"/>
                <w:left w:val="none" w:sz="0" w:space="0" w:color="auto"/>
                <w:bottom w:val="none" w:sz="0" w:space="0" w:color="auto"/>
                <w:right w:val="none" w:sz="0" w:space="0" w:color="auto"/>
              </w:divBdr>
            </w:div>
          </w:divsChild>
        </w:div>
        <w:div w:id="1433555229">
          <w:marLeft w:val="0"/>
          <w:marRight w:val="0"/>
          <w:marTop w:val="0"/>
          <w:marBottom w:val="0"/>
          <w:divBdr>
            <w:top w:val="none" w:sz="0" w:space="0" w:color="auto"/>
            <w:left w:val="none" w:sz="0" w:space="0" w:color="auto"/>
            <w:bottom w:val="none" w:sz="0" w:space="0" w:color="auto"/>
            <w:right w:val="none" w:sz="0" w:space="0" w:color="auto"/>
          </w:divBdr>
          <w:divsChild>
            <w:div w:id="1454013297">
              <w:marLeft w:val="0"/>
              <w:marRight w:val="0"/>
              <w:marTop w:val="0"/>
              <w:marBottom w:val="0"/>
              <w:divBdr>
                <w:top w:val="none" w:sz="0" w:space="0" w:color="auto"/>
                <w:left w:val="none" w:sz="0" w:space="0" w:color="auto"/>
                <w:bottom w:val="none" w:sz="0" w:space="0" w:color="auto"/>
                <w:right w:val="none" w:sz="0" w:space="0" w:color="auto"/>
              </w:divBdr>
            </w:div>
          </w:divsChild>
        </w:div>
        <w:div w:id="23488310">
          <w:marLeft w:val="0"/>
          <w:marRight w:val="0"/>
          <w:marTop w:val="0"/>
          <w:marBottom w:val="0"/>
          <w:divBdr>
            <w:top w:val="none" w:sz="0" w:space="0" w:color="auto"/>
            <w:left w:val="none" w:sz="0" w:space="0" w:color="auto"/>
            <w:bottom w:val="none" w:sz="0" w:space="0" w:color="auto"/>
            <w:right w:val="none" w:sz="0" w:space="0" w:color="auto"/>
          </w:divBdr>
          <w:divsChild>
            <w:div w:id="1734624042">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sChild>
        </w:div>
        <w:div w:id="420415918">
          <w:marLeft w:val="0"/>
          <w:marRight w:val="0"/>
          <w:marTop w:val="0"/>
          <w:marBottom w:val="0"/>
          <w:divBdr>
            <w:top w:val="none" w:sz="0" w:space="0" w:color="auto"/>
            <w:left w:val="none" w:sz="0" w:space="0" w:color="auto"/>
            <w:bottom w:val="none" w:sz="0" w:space="0" w:color="auto"/>
            <w:right w:val="none" w:sz="0" w:space="0" w:color="auto"/>
          </w:divBdr>
          <w:divsChild>
            <w:div w:id="885482520">
              <w:marLeft w:val="0"/>
              <w:marRight w:val="0"/>
              <w:marTop w:val="0"/>
              <w:marBottom w:val="0"/>
              <w:divBdr>
                <w:top w:val="none" w:sz="0" w:space="0" w:color="auto"/>
                <w:left w:val="none" w:sz="0" w:space="0" w:color="auto"/>
                <w:bottom w:val="none" w:sz="0" w:space="0" w:color="auto"/>
                <w:right w:val="none" w:sz="0" w:space="0" w:color="auto"/>
              </w:divBdr>
            </w:div>
          </w:divsChild>
        </w:div>
        <w:div w:id="808743925">
          <w:marLeft w:val="0"/>
          <w:marRight w:val="0"/>
          <w:marTop w:val="0"/>
          <w:marBottom w:val="0"/>
          <w:divBdr>
            <w:top w:val="none" w:sz="0" w:space="0" w:color="auto"/>
            <w:left w:val="none" w:sz="0" w:space="0" w:color="auto"/>
            <w:bottom w:val="none" w:sz="0" w:space="0" w:color="auto"/>
            <w:right w:val="none" w:sz="0" w:space="0" w:color="auto"/>
          </w:divBdr>
          <w:divsChild>
            <w:div w:id="1888491640">
              <w:marLeft w:val="0"/>
              <w:marRight w:val="0"/>
              <w:marTop w:val="0"/>
              <w:marBottom w:val="0"/>
              <w:divBdr>
                <w:top w:val="none" w:sz="0" w:space="0" w:color="auto"/>
                <w:left w:val="none" w:sz="0" w:space="0" w:color="auto"/>
                <w:bottom w:val="none" w:sz="0" w:space="0" w:color="auto"/>
                <w:right w:val="none" w:sz="0" w:space="0" w:color="auto"/>
              </w:divBdr>
            </w:div>
          </w:divsChild>
        </w:div>
        <w:div w:id="144321061">
          <w:marLeft w:val="0"/>
          <w:marRight w:val="0"/>
          <w:marTop w:val="0"/>
          <w:marBottom w:val="0"/>
          <w:divBdr>
            <w:top w:val="none" w:sz="0" w:space="0" w:color="auto"/>
            <w:left w:val="none" w:sz="0" w:space="0" w:color="auto"/>
            <w:bottom w:val="none" w:sz="0" w:space="0" w:color="auto"/>
            <w:right w:val="none" w:sz="0" w:space="0" w:color="auto"/>
          </w:divBdr>
          <w:divsChild>
            <w:div w:id="384259365">
              <w:marLeft w:val="0"/>
              <w:marRight w:val="0"/>
              <w:marTop w:val="0"/>
              <w:marBottom w:val="0"/>
              <w:divBdr>
                <w:top w:val="none" w:sz="0" w:space="0" w:color="auto"/>
                <w:left w:val="none" w:sz="0" w:space="0" w:color="auto"/>
                <w:bottom w:val="none" w:sz="0" w:space="0" w:color="auto"/>
                <w:right w:val="none" w:sz="0" w:space="0" w:color="auto"/>
              </w:divBdr>
            </w:div>
          </w:divsChild>
        </w:div>
        <w:div w:id="666250462">
          <w:marLeft w:val="0"/>
          <w:marRight w:val="0"/>
          <w:marTop w:val="0"/>
          <w:marBottom w:val="0"/>
          <w:divBdr>
            <w:top w:val="none" w:sz="0" w:space="0" w:color="auto"/>
            <w:left w:val="none" w:sz="0" w:space="0" w:color="auto"/>
            <w:bottom w:val="none" w:sz="0" w:space="0" w:color="auto"/>
            <w:right w:val="none" w:sz="0" w:space="0" w:color="auto"/>
          </w:divBdr>
          <w:divsChild>
            <w:div w:id="1395078849">
              <w:marLeft w:val="0"/>
              <w:marRight w:val="0"/>
              <w:marTop w:val="0"/>
              <w:marBottom w:val="0"/>
              <w:divBdr>
                <w:top w:val="none" w:sz="0" w:space="0" w:color="auto"/>
                <w:left w:val="none" w:sz="0" w:space="0" w:color="auto"/>
                <w:bottom w:val="none" w:sz="0" w:space="0" w:color="auto"/>
                <w:right w:val="none" w:sz="0" w:space="0" w:color="auto"/>
              </w:divBdr>
            </w:div>
          </w:divsChild>
        </w:div>
        <w:div w:id="1098209767">
          <w:marLeft w:val="0"/>
          <w:marRight w:val="0"/>
          <w:marTop w:val="0"/>
          <w:marBottom w:val="0"/>
          <w:divBdr>
            <w:top w:val="none" w:sz="0" w:space="0" w:color="auto"/>
            <w:left w:val="none" w:sz="0" w:space="0" w:color="auto"/>
            <w:bottom w:val="none" w:sz="0" w:space="0" w:color="auto"/>
            <w:right w:val="none" w:sz="0" w:space="0" w:color="auto"/>
          </w:divBdr>
          <w:divsChild>
            <w:div w:id="1646354744">
              <w:marLeft w:val="0"/>
              <w:marRight w:val="0"/>
              <w:marTop w:val="0"/>
              <w:marBottom w:val="0"/>
              <w:divBdr>
                <w:top w:val="none" w:sz="0" w:space="0" w:color="auto"/>
                <w:left w:val="none" w:sz="0" w:space="0" w:color="auto"/>
                <w:bottom w:val="none" w:sz="0" w:space="0" w:color="auto"/>
                <w:right w:val="none" w:sz="0" w:space="0" w:color="auto"/>
              </w:divBdr>
            </w:div>
          </w:divsChild>
        </w:div>
        <w:div w:id="1589122721">
          <w:marLeft w:val="0"/>
          <w:marRight w:val="0"/>
          <w:marTop w:val="0"/>
          <w:marBottom w:val="0"/>
          <w:divBdr>
            <w:top w:val="none" w:sz="0" w:space="0" w:color="auto"/>
            <w:left w:val="none" w:sz="0" w:space="0" w:color="auto"/>
            <w:bottom w:val="none" w:sz="0" w:space="0" w:color="auto"/>
            <w:right w:val="none" w:sz="0" w:space="0" w:color="auto"/>
          </w:divBdr>
          <w:divsChild>
            <w:div w:id="5287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38162">
      <w:bodyDiv w:val="1"/>
      <w:marLeft w:val="0"/>
      <w:marRight w:val="0"/>
      <w:marTop w:val="0"/>
      <w:marBottom w:val="0"/>
      <w:divBdr>
        <w:top w:val="none" w:sz="0" w:space="0" w:color="auto"/>
        <w:left w:val="none" w:sz="0" w:space="0" w:color="auto"/>
        <w:bottom w:val="none" w:sz="0" w:space="0" w:color="auto"/>
        <w:right w:val="none" w:sz="0" w:space="0" w:color="auto"/>
      </w:divBdr>
      <w:divsChild>
        <w:div w:id="334188523">
          <w:marLeft w:val="0"/>
          <w:marRight w:val="0"/>
          <w:marTop w:val="0"/>
          <w:marBottom w:val="0"/>
          <w:divBdr>
            <w:top w:val="none" w:sz="0" w:space="0" w:color="auto"/>
            <w:left w:val="none" w:sz="0" w:space="0" w:color="auto"/>
            <w:bottom w:val="none" w:sz="0" w:space="0" w:color="auto"/>
            <w:right w:val="none" w:sz="0" w:space="0" w:color="auto"/>
          </w:divBdr>
          <w:divsChild>
            <w:div w:id="455762065">
              <w:marLeft w:val="0"/>
              <w:marRight w:val="0"/>
              <w:marTop w:val="0"/>
              <w:marBottom w:val="0"/>
              <w:divBdr>
                <w:top w:val="none" w:sz="0" w:space="0" w:color="auto"/>
                <w:left w:val="none" w:sz="0" w:space="0" w:color="auto"/>
                <w:bottom w:val="none" w:sz="0" w:space="0" w:color="auto"/>
                <w:right w:val="none" w:sz="0" w:space="0" w:color="auto"/>
              </w:divBdr>
            </w:div>
            <w:div w:id="841093447">
              <w:marLeft w:val="0"/>
              <w:marRight w:val="0"/>
              <w:marTop w:val="0"/>
              <w:marBottom w:val="0"/>
              <w:divBdr>
                <w:top w:val="none" w:sz="0" w:space="0" w:color="auto"/>
                <w:left w:val="none" w:sz="0" w:space="0" w:color="auto"/>
                <w:bottom w:val="none" w:sz="0" w:space="0" w:color="auto"/>
                <w:right w:val="none" w:sz="0" w:space="0" w:color="auto"/>
              </w:divBdr>
            </w:div>
          </w:divsChild>
        </w:div>
        <w:div w:id="460660487">
          <w:marLeft w:val="0"/>
          <w:marRight w:val="0"/>
          <w:marTop w:val="0"/>
          <w:marBottom w:val="0"/>
          <w:divBdr>
            <w:top w:val="none" w:sz="0" w:space="0" w:color="auto"/>
            <w:left w:val="none" w:sz="0" w:space="0" w:color="auto"/>
            <w:bottom w:val="none" w:sz="0" w:space="0" w:color="auto"/>
            <w:right w:val="none" w:sz="0" w:space="0" w:color="auto"/>
          </w:divBdr>
          <w:divsChild>
            <w:div w:id="358091097">
              <w:marLeft w:val="0"/>
              <w:marRight w:val="0"/>
              <w:marTop w:val="0"/>
              <w:marBottom w:val="0"/>
              <w:divBdr>
                <w:top w:val="none" w:sz="0" w:space="0" w:color="auto"/>
                <w:left w:val="none" w:sz="0" w:space="0" w:color="auto"/>
                <w:bottom w:val="none" w:sz="0" w:space="0" w:color="auto"/>
                <w:right w:val="none" w:sz="0" w:space="0" w:color="auto"/>
              </w:divBdr>
            </w:div>
          </w:divsChild>
        </w:div>
        <w:div w:id="1811554028">
          <w:marLeft w:val="0"/>
          <w:marRight w:val="0"/>
          <w:marTop w:val="0"/>
          <w:marBottom w:val="0"/>
          <w:divBdr>
            <w:top w:val="none" w:sz="0" w:space="0" w:color="auto"/>
            <w:left w:val="none" w:sz="0" w:space="0" w:color="auto"/>
            <w:bottom w:val="none" w:sz="0" w:space="0" w:color="auto"/>
            <w:right w:val="none" w:sz="0" w:space="0" w:color="auto"/>
          </w:divBdr>
          <w:divsChild>
            <w:div w:id="1396514438">
              <w:marLeft w:val="0"/>
              <w:marRight w:val="0"/>
              <w:marTop w:val="0"/>
              <w:marBottom w:val="0"/>
              <w:divBdr>
                <w:top w:val="none" w:sz="0" w:space="0" w:color="auto"/>
                <w:left w:val="none" w:sz="0" w:space="0" w:color="auto"/>
                <w:bottom w:val="none" w:sz="0" w:space="0" w:color="auto"/>
                <w:right w:val="none" w:sz="0" w:space="0" w:color="auto"/>
              </w:divBdr>
            </w:div>
            <w:div w:id="3503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2982">
      <w:bodyDiv w:val="1"/>
      <w:marLeft w:val="0"/>
      <w:marRight w:val="0"/>
      <w:marTop w:val="0"/>
      <w:marBottom w:val="0"/>
      <w:divBdr>
        <w:top w:val="none" w:sz="0" w:space="0" w:color="auto"/>
        <w:left w:val="none" w:sz="0" w:space="0" w:color="auto"/>
        <w:bottom w:val="none" w:sz="0" w:space="0" w:color="auto"/>
        <w:right w:val="none" w:sz="0" w:space="0" w:color="auto"/>
      </w:divBdr>
    </w:div>
    <w:div w:id="1051540461">
      <w:bodyDiv w:val="1"/>
      <w:marLeft w:val="0"/>
      <w:marRight w:val="0"/>
      <w:marTop w:val="0"/>
      <w:marBottom w:val="0"/>
      <w:divBdr>
        <w:top w:val="none" w:sz="0" w:space="0" w:color="auto"/>
        <w:left w:val="none" w:sz="0" w:space="0" w:color="auto"/>
        <w:bottom w:val="none" w:sz="0" w:space="0" w:color="auto"/>
        <w:right w:val="none" w:sz="0" w:space="0" w:color="auto"/>
      </w:divBdr>
      <w:divsChild>
        <w:div w:id="203443266">
          <w:marLeft w:val="0"/>
          <w:marRight w:val="0"/>
          <w:marTop w:val="0"/>
          <w:marBottom w:val="0"/>
          <w:divBdr>
            <w:top w:val="none" w:sz="0" w:space="0" w:color="auto"/>
            <w:left w:val="none" w:sz="0" w:space="0" w:color="auto"/>
            <w:bottom w:val="none" w:sz="0" w:space="0" w:color="auto"/>
            <w:right w:val="none" w:sz="0" w:space="0" w:color="auto"/>
          </w:divBdr>
          <w:divsChild>
            <w:div w:id="958754188">
              <w:marLeft w:val="0"/>
              <w:marRight w:val="0"/>
              <w:marTop w:val="0"/>
              <w:marBottom w:val="0"/>
              <w:divBdr>
                <w:top w:val="none" w:sz="0" w:space="0" w:color="auto"/>
                <w:left w:val="none" w:sz="0" w:space="0" w:color="auto"/>
                <w:bottom w:val="none" w:sz="0" w:space="0" w:color="auto"/>
                <w:right w:val="none" w:sz="0" w:space="0" w:color="auto"/>
              </w:divBdr>
            </w:div>
            <w:div w:id="968584209">
              <w:marLeft w:val="0"/>
              <w:marRight w:val="0"/>
              <w:marTop w:val="0"/>
              <w:marBottom w:val="0"/>
              <w:divBdr>
                <w:top w:val="none" w:sz="0" w:space="0" w:color="auto"/>
                <w:left w:val="none" w:sz="0" w:space="0" w:color="auto"/>
                <w:bottom w:val="none" w:sz="0" w:space="0" w:color="auto"/>
                <w:right w:val="none" w:sz="0" w:space="0" w:color="auto"/>
              </w:divBdr>
            </w:div>
            <w:div w:id="18177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1248">
      <w:bodyDiv w:val="1"/>
      <w:marLeft w:val="0"/>
      <w:marRight w:val="0"/>
      <w:marTop w:val="0"/>
      <w:marBottom w:val="0"/>
      <w:divBdr>
        <w:top w:val="none" w:sz="0" w:space="0" w:color="auto"/>
        <w:left w:val="none" w:sz="0" w:space="0" w:color="auto"/>
        <w:bottom w:val="none" w:sz="0" w:space="0" w:color="auto"/>
        <w:right w:val="none" w:sz="0" w:space="0" w:color="auto"/>
      </w:divBdr>
      <w:divsChild>
        <w:div w:id="340356794">
          <w:marLeft w:val="0"/>
          <w:marRight w:val="0"/>
          <w:marTop w:val="0"/>
          <w:marBottom w:val="0"/>
          <w:divBdr>
            <w:top w:val="none" w:sz="0" w:space="0" w:color="auto"/>
            <w:left w:val="none" w:sz="0" w:space="0" w:color="auto"/>
            <w:bottom w:val="none" w:sz="0" w:space="0" w:color="auto"/>
            <w:right w:val="none" w:sz="0" w:space="0" w:color="auto"/>
          </w:divBdr>
          <w:divsChild>
            <w:div w:id="154077929">
              <w:marLeft w:val="0"/>
              <w:marRight w:val="0"/>
              <w:marTop w:val="0"/>
              <w:marBottom w:val="0"/>
              <w:divBdr>
                <w:top w:val="none" w:sz="0" w:space="0" w:color="auto"/>
                <w:left w:val="none" w:sz="0" w:space="0" w:color="auto"/>
                <w:bottom w:val="none" w:sz="0" w:space="0" w:color="auto"/>
                <w:right w:val="none" w:sz="0" w:space="0" w:color="auto"/>
              </w:divBdr>
            </w:div>
          </w:divsChild>
        </w:div>
        <w:div w:id="204635213">
          <w:marLeft w:val="0"/>
          <w:marRight w:val="0"/>
          <w:marTop w:val="0"/>
          <w:marBottom w:val="0"/>
          <w:divBdr>
            <w:top w:val="none" w:sz="0" w:space="0" w:color="auto"/>
            <w:left w:val="none" w:sz="0" w:space="0" w:color="auto"/>
            <w:bottom w:val="none" w:sz="0" w:space="0" w:color="auto"/>
            <w:right w:val="none" w:sz="0" w:space="0" w:color="auto"/>
          </w:divBdr>
          <w:divsChild>
            <w:div w:id="1925992394">
              <w:marLeft w:val="0"/>
              <w:marRight w:val="0"/>
              <w:marTop w:val="0"/>
              <w:marBottom w:val="0"/>
              <w:divBdr>
                <w:top w:val="none" w:sz="0" w:space="0" w:color="auto"/>
                <w:left w:val="none" w:sz="0" w:space="0" w:color="auto"/>
                <w:bottom w:val="none" w:sz="0" w:space="0" w:color="auto"/>
                <w:right w:val="none" w:sz="0" w:space="0" w:color="auto"/>
              </w:divBdr>
            </w:div>
          </w:divsChild>
        </w:div>
        <w:div w:id="1390150791">
          <w:marLeft w:val="0"/>
          <w:marRight w:val="0"/>
          <w:marTop w:val="0"/>
          <w:marBottom w:val="0"/>
          <w:divBdr>
            <w:top w:val="none" w:sz="0" w:space="0" w:color="auto"/>
            <w:left w:val="none" w:sz="0" w:space="0" w:color="auto"/>
            <w:bottom w:val="none" w:sz="0" w:space="0" w:color="auto"/>
            <w:right w:val="none" w:sz="0" w:space="0" w:color="auto"/>
          </w:divBdr>
          <w:divsChild>
            <w:div w:id="863247874">
              <w:marLeft w:val="0"/>
              <w:marRight w:val="0"/>
              <w:marTop w:val="0"/>
              <w:marBottom w:val="0"/>
              <w:divBdr>
                <w:top w:val="none" w:sz="0" w:space="0" w:color="auto"/>
                <w:left w:val="none" w:sz="0" w:space="0" w:color="auto"/>
                <w:bottom w:val="none" w:sz="0" w:space="0" w:color="auto"/>
                <w:right w:val="none" w:sz="0" w:space="0" w:color="auto"/>
              </w:divBdr>
            </w:div>
          </w:divsChild>
        </w:div>
        <w:div w:id="226961310">
          <w:marLeft w:val="0"/>
          <w:marRight w:val="0"/>
          <w:marTop w:val="0"/>
          <w:marBottom w:val="0"/>
          <w:divBdr>
            <w:top w:val="none" w:sz="0" w:space="0" w:color="auto"/>
            <w:left w:val="none" w:sz="0" w:space="0" w:color="auto"/>
            <w:bottom w:val="none" w:sz="0" w:space="0" w:color="auto"/>
            <w:right w:val="none" w:sz="0" w:space="0" w:color="auto"/>
          </w:divBdr>
          <w:divsChild>
            <w:div w:id="1042484902">
              <w:marLeft w:val="0"/>
              <w:marRight w:val="0"/>
              <w:marTop w:val="0"/>
              <w:marBottom w:val="0"/>
              <w:divBdr>
                <w:top w:val="none" w:sz="0" w:space="0" w:color="auto"/>
                <w:left w:val="none" w:sz="0" w:space="0" w:color="auto"/>
                <w:bottom w:val="none" w:sz="0" w:space="0" w:color="auto"/>
                <w:right w:val="none" w:sz="0" w:space="0" w:color="auto"/>
              </w:divBdr>
            </w:div>
          </w:divsChild>
        </w:div>
        <w:div w:id="1655600003">
          <w:marLeft w:val="0"/>
          <w:marRight w:val="0"/>
          <w:marTop w:val="0"/>
          <w:marBottom w:val="0"/>
          <w:divBdr>
            <w:top w:val="none" w:sz="0" w:space="0" w:color="auto"/>
            <w:left w:val="none" w:sz="0" w:space="0" w:color="auto"/>
            <w:bottom w:val="none" w:sz="0" w:space="0" w:color="auto"/>
            <w:right w:val="none" w:sz="0" w:space="0" w:color="auto"/>
          </w:divBdr>
          <w:divsChild>
            <w:div w:id="1846743671">
              <w:marLeft w:val="0"/>
              <w:marRight w:val="0"/>
              <w:marTop w:val="0"/>
              <w:marBottom w:val="0"/>
              <w:divBdr>
                <w:top w:val="none" w:sz="0" w:space="0" w:color="auto"/>
                <w:left w:val="none" w:sz="0" w:space="0" w:color="auto"/>
                <w:bottom w:val="none" w:sz="0" w:space="0" w:color="auto"/>
                <w:right w:val="none" w:sz="0" w:space="0" w:color="auto"/>
              </w:divBdr>
            </w:div>
          </w:divsChild>
        </w:div>
        <w:div w:id="1145929156">
          <w:marLeft w:val="0"/>
          <w:marRight w:val="0"/>
          <w:marTop w:val="0"/>
          <w:marBottom w:val="0"/>
          <w:divBdr>
            <w:top w:val="none" w:sz="0" w:space="0" w:color="auto"/>
            <w:left w:val="none" w:sz="0" w:space="0" w:color="auto"/>
            <w:bottom w:val="none" w:sz="0" w:space="0" w:color="auto"/>
            <w:right w:val="none" w:sz="0" w:space="0" w:color="auto"/>
          </w:divBdr>
          <w:divsChild>
            <w:div w:id="306054913">
              <w:marLeft w:val="0"/>
              <w:marRight w:val="0"/>
              <w:marTop w:val="0"/>
              <w:marBottom w:val="0"/>
              <w:divBdr>
                <w:top w:val="none" w:sz="0" w:space="0" w:color="auto"/>
                <w:left w:val="none" w:sz="0" w:space="0" w:color="auto"/>
                <w:bottom w:val="none" w:sz="0" w:space="0" w:color="auto"/>
                <w:right w:val="none" w:sz="0" w:space="0" w:color="auto"/>
              </w:divBdr>
            </w:div>
          </w:divsChild>
        </w:div>
        <w:div w:id="1539120970">
          <w:marLeft w:val="0"/>
          <w:marRight w:val="0"/>
          <w:marTop w:val="0"/>
          <w:marBottom w:val="0"/>
          <w:divBdr>
            <w:top w:val="none" w:sz="0" w:space="0" w:color="auto"/>
            <w:left w:val="none" w:sz="0" w:space="0" w:color="auto"/>
            <w:bottom w:val="none" w:sz="0" w:space="0" w:color="auto"/>
            <w:right w:val="none" w:sz="0" w:space="0" w:color="auto"/>
          </w:divBdr>
          <w:divsChild>
            <w:div w:id="146479825">
              <w:marLeft w:val="0"/>
              <w:marRight w:val="0"/>
              <w:marTop w:val="0"/>
              <w:marBottom w:val="0"/>
              <w:divBdr>
                <w:top w:val="none" w:sz="0" w:space="0" w:color="auto"/>
                <w:left w:val="none" w:sz="0" w:space="0" w:color="auto"/>
                <w:bottom w:val="none" w:sz="0" w:space="0" w:color="auto"/>
                <w:right w:val="none" w:sz="0" w:space="0" w:color="auto"/>
              </w:divBdr>
            </w:div>
            <w:div w:id="1262956769">
              <w:marLeft w:val="0"/>
              <w:marRight w:val="0"/>
              <w:marTop w:val="0"/>
              <w:marBottom w:val="0"/>
              <w:divBdr>
                <w:top w:val="none" w:sz="0" w:space="0" w:color="auto"/>
                <w:left w:val="none" w:sz="0" w:space="0" w:color="auto"/>
                <w:bottom w:val="none" w:sz="0" w:space="0" w:color="auto"/>
                <w:right w:val="none" w:sz="0" w:space="0" w:color="auto"/>
              </w:divBdr>
            </w:div>
            <w:div w:id="1208104475">
              <w:marLeft w:val="0"/>
              <w:marRight w:val="0"/>
              <w:marTop w:val="0"/>
              <w:marBottom w:val="0"/>
              <w:divBdr>
                <w:top w:val="none" w:sz="0" w:space="0" w:color="auto"/>
                <w:left w:val="none" w:sz="0" w:space="0" w:color="auto"/>
                <w:bottom w:val="none" w:sz="0" w:space="0" w:color="auto"/>
                <w:right w:val="none" w:sz="0" w:space="0" w:color="auto"/>
              </w:divBdr>
            </w:div>
            <w:div w:id="1369988650">
              <w:marLeft w:val="0"/>
              <w:marRight w:val="0"/>
              <w:marTop w:val="0"/>
              <w:marBottom w:val="0"/>
              <w:divBdr>
                <w:top w:val="none" w:sz="0" w:space="0" w:color="auto"/>
                <w:left w:val="none" w:sz="0" w:space="0" w:color="auto"/>
                <w:bottom w:val="none" w:sz="0" w:space="0" w:color="auto"/>
                <w:right w:val="none" w:sz="0" w:space="0" w:color="auto"/>
              </w:divBdr>
            </w:div>
            <w:div w:id="546839422">
              <w:marLeft w:val="0"/>
              <w:marRight w:val="0"/>
              <w:marTop w:val="0"/>
              <w:marBottom w:val="0"/>
              <w:divBdr>
                <w:top w:val="none" w:sz="0" w:space="0" w:color="auto"/>
                <w:left w:val="none" w:sz="0" w:space="0" w:color="auto"/>
                <w:bottom w:val="none" w:sz="0" w:space="0" w:color="auto"/>
                <w:right w:val="none" w:sz="0" w:space="0" w:color="auto"/>
              </w:divBdr>
            </w:div>
            <w:div w:id="795491394">
              <w:marLeft w:val="0"/>
              <w:marRight w:val="0"/>
              <w:marTop w:val="0"/>
              <w:marBottom w:val="0"/>
              <w:divBdr>
                <w:top w:val="none" w:sz="0" w:space="0" w:color="auto"/>
                <w:left w:val="none" w:sz="0" w:space="0" w:color="auto"/>
                <w:bottom w:val="none" w:sz="0" w:space="0" w:color="auto"/>
                <w:right w:val="none" w:sz="0" w:space="0" w:color="auto"/>
              </w:divBdr>
            </w:div>
          </w:divsChild>
        </w:div>
        <w:div w:id="766586340">
          <w:marLeft w:val="0"/>
          <w:marRight w:val="0"/>
          <w:marTop w:val="0"/>
          <w:marBottom w:val="0"/>
          <w:divBdr>
            <w:top w:val="none" w:sz="0" w:space="0" w:color="auto"/>
            <w:left w:val="none" w:sz="0" w:space="0" w:color="auto"/>
            <w:bottom w:val="none" w:sz="0" w:space="0" w:color="auto"/>
            <w:right w:val="none" w:sz="0" w:space="0" w:color="auto"/>
          </w:divBdr>
          <w:divsChild>
            <w:div w:id="1719935229">
              <w:marLeft w:val="0"/>
              <w:marRight w:val="0"/>
              <w:marTop w:val="0"/>
              <w:marBottom w:val="0"/>
              <w:divBdr>
                <w:top w:val="none" w:sz="0" w:space="0" w:color="auto"/>
                <w:left w:val="none" w:sz="0" w:space="0" w:color="auto"/>
                <w:bottom w:val="none" w:sz="0" w:space="0" w:color="auto"/>
                <w:right w:val="none" w:sz="0" w:space="0" w:color="auto"/>
              </w:divBdr>
            </w:div>
          </w:divsChild>
        </w:div>
        <w:div w:id="163399189">
          <w:marLeft w:val="0"/>
          <w:marRight w:val="0"/>
          <w:marTop w:val="0"/>
          <w:marBottom w:val="0"/>
          <w:divBdr>
            <w:top w:val="none" w:sz="0" w:space="0" w:color="auto"/>
            <w:left w:val="none" w:sz="0" w:space="0" w:color="auto"/>
            <w:bottom w:val="none" w:sz="0" w:space="0" w:color="auto"/>
            <w:right w:val="none" w:sz="0" w:space="0" w:color="auto"/>
          </w:divBdr>
          <w:divsChild>
            <w:div w:id="241065267">
              <w:marLeft w:val="0"/>
              <w:marRight w:val="0"/>
              <w:marTop w:val="0"/>
              <w:marBottom w:val="0"/>
              <w:divBdr>
                <w:top w:val="none" w:sz="0" w:space="0" w:color="auto"/>
                <w:left w:val="none" w:sz="0" w:space="0" w:color="auto"/>
                <w:bottom w:val="none" w:sz="0" w:space="0" w:color="auto"/>
                <w:right w:val="none" w:sz="0" w:space="0" w:color="auto"/>
              </w:divBdr>
            </w:div>
          </w:divsChild>
        </w:div>
        <w:div w:id="1798524050">
          <w:marLeft w:val="0"/>
          <w:marRight w:val="0"/>
          <w:marTop w:val="0"/>
          <w:marBottom w:val="0"/>
          <w:divBdr>
            <w:top w:val="none" w:sz="0" w:space="0" w:color="auto"/>
            <w:left w:val="none" w:sz="0" w:space="0" w:color="auto"/>
            <w:bottom w:val="none" w:sz="0" w:space="0" w:color="auto"/>
            <w:right w:val="none" w:sz="0" w:space="0" w:color="auto"/>
          </w:divBdr>
          <w:divsChild>
            <w:div w:id="1102145152">
              <w:marLeft w:val="0"/>
              <w:marRight w:val="0"/>
              <w:marTop w:val="0"/>
              <w:marBottom w:val="0"/>
              <w:divBdr>
                <w:top w:val="none" w:sz="0" w:space="0" w:color="auto"/>
                <w:left w:val="none" w:sz="0" w:space="0" w:color="auto"/>
                <w:bottom w:val="none" w:sz="0" w:space="0" w:color="auto"/>
                <w:right w:val="none" w:sz="0" w:space="0" w:color="auto"/>
              </w:divBdr>
            </w:div>
          </w:divsChild>
        </w:div>
        <w:div w:id="1267808562">
          <w:marLeft w:val="0"/>
          <w:marRight w:val="0"/>
          <w:marTop w:val="0"/>
          <w:marBottom w:val="0"/>
          <w:divBdr>
            <w:top w:val="none" w:sz="0" w:space="0" w:color="auto"/>
            <w:left w:val="none" w:sz="0" w:space="0" w:color="auto"/>
            <w:bottom w:val="none" w:sz="0" w:space="0" w:color="auto"/>
            <w:right w:val="none" w:sz="0" w:space="0" w:color="auto"/>
          </w:divBdr>
          <w:divsChild>
            <w:div w:id="186793717">
              <w:marLeft w:val="0"/>
              <w:marRight w:val="0"/>
              <w:marTop w:val="0"/>
              <w:marBottom w:val="0"/>
              <w:divBdr>
                <w:top w:val="none" w:sz="0" w:space="0" w:color="auto"/>
                <w:left w:val="none" w:sz="0" w:space="0" w:color="auto"/>
                <w:bottom w:val="none" w:sz="0" w:space="0" w:color="auto"/>
                <w:right w:val="none" w:sz="0" w:space="0" w:color="auto"/>
              </w:divBdr>
            </w:div>
          </w:divsChild>
        </w:div>
        <w:div w:id="2134860124">
          <w:marLeft w:val="0"/>
          <w:marRight w:val="0"/>
          <w:marTop w:val="0"/>
          <w:marBottom w:val="0"/>
          <w:divBdr>
            <w:top w:val="none" w:sz="0" w:space="0" w:color="auto"/>
            <w:left w:val="none" w:sz="0" w:space="0" w:color="auto"/>
            <w:bottom w:val="none" w:sz="0" w:space="0" w:color="auto"/>
            <w:right w:val="none" w:sz="0" w:space="0" w:color="auto"/>
          </w:divBdr>
          <w:divsChild>
            <w:div w:id="1459643415">
              <w:marLeft w:val="0"/>
              <w:marRight w:val="0"/>
              <w:marTop w:val="0"/>
              <w:marBottom w:val="0"/>
              <w:divBdr>
                <w:top w:val="none" w:sz="0" w:space="0" w:color="auto"/>
                <w:left w:val="none" w:sz="0" w:space="0" w:color="auto"/>
                <w:bottom w:val="none" w:sz="0" w:space="0" w:color="auto"/>
                <w:right w:val="none" w:sz="0" w:space="0" w:color="auto"/>
              </w:divBdr>
            </w:div>
          </w:divsChild>
        </w:div>
        <w:div w:id="1803956162">
          <w:marLeft w:val="0"/>
          <w:marRight w:val="0"/>
          <w:marTop w:val="0"/>
          <w:marBottom w:val="0"/>
          <w:divBdr>
            <w:top w:val="none" w:sz="0" w:space="0" w:color="auto"/>
            <w:left w:val="none" w:sz="0" w:space="0" w:color="auto"/>
            <w:bottom w:val="none" w:sz="0" w:space="0" w:color="auto"/>
            <w:right w:val="none" w:sz="0" w:space="0" w:color="auto"/>
          </w:divBdr>
          <w:divsChild>
            <w:div w:id="700664530">
              <w:marLeft w:val="0"/>
              <w:marRight w:val="0"/>
              <w:marTop w:val="0"/>
              <w:marBottom w:val="0"/>
              <w:divBdr>
                <w:top w:val="none" w:sz="0" w:space="0" w:color="auto"/>
                <w:left w:val="none" w:sz="0" w:space="0" w:color="auto"/>
                <w:bottom w:val="none" w:sz="0" w:space="0" w:color="auto"/>
                <w:right w:val="none" w:sz="0" w:space="0" w:color="auto"/>
              </w:divBdr>
            </w:div>
          </w:divsChild>
        </w:div>
        <w:div w:id="716467108">
          <w:marLeft w:val="0"/>
          <w:marRight w:val="0"/>
          <w:marTop w:val="0"/>
          <w:marBottom w:val="0"/>
          <w:divBdr>
            <w:top w:val="none" w:sz="0" w:space="0" w:color="auto"/>
            <w:left w:val="none" w:sz="0" w:space="0" w:color="auto"/>
            <w:bottom w:val="none" w:sz="0" w:space="0" w:color="auto"/>
            <w:right w:val="none" w:sz="0" w:space="0" w:color="auto"/>
          </w:divBdr>
          <w:divsChild>
            <w:div w:id="9559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1045">
      <w:bodyDiv w:val="1"/>
      <w:marLeft w:val="0"/>
      <w:marRight w:val="0"/>
      <w:marTop w:val="0"/>
      <w:marBottom w:val="0"/>
      <w:divBdr>
        <w:top w:val="none" w:sz="0" w:space="0" w:color="auto"/>
        <w:left w:val="none" w:sz="0" w:space="0" w:color="auto"/>
        <w:bottom w:val="none" w:sz="0" w:space="0" w:color="auto"/>
        <w:right w:val="none" w:sz="0" w:space="0" w:color="auto"/>
      </w:divBdr>
      <w:divsChild>
        <w:div w:id="205458900">
          <w:marLeft w:val="0"/>
          <w:marRight w:val="0"/>
          <w:marTop w:val="0"/>
          <w:marBottom w:val="0"/>
          <w:divBdr>
            <w:top w:val="none" w:sz="0" w:space="0" w:color="auto"/>
            <w:left w:val="none" w:sz="0" w:space="0" w:color="auto"/>
            <w:bottom w:val="none" w:sz="0" w:space="0" w:color="auto"/>
            <w:right w:val="none" w:sz="0" w:space="0" w:color="auto"/>
          </w:divBdr>
          <w:divsChild>
            <w:div w:id="619914606">
              <w:marLeft w:val="0"/>
              <w:marRight w:val="0"/>
              <w:marTop w:val="0"/>
              <w:marBottom w:val="0"/>
              <w:divBdr>
                <w:top w:val="none" w:sz="0" w:space="0" w:color="auto"/>
                <w:left w:val="none" w:sz="0" w:space="0" w:color="auto"/>
                <w:bottom w:val="none" w:sz="0" w:space="0" w:color="auto"/>
                <w:right w:val="none" w:sz="0" w:space="0" w:color="auto"/>
              </w:divBdr>
            </w:div>
          </w:divsChild>
        </w:div>
        <w:div w:id="467746471">
          <w:marLeft w:val="0"/>
          <w:marRight w:val="0"/>
          <w:marTop w:val="0"/>
          <w:marBottom w:val="0"/>
          <w:divBdr>
            <w:top w:val="none" w:sz="0" w:space="0" w:color="auto"/>
            <w:left w:val="none" w:sz="0" w:space="0" w:color="auto"/>
            <w:bottom w:val="none" w:sz="0" w:space="0" w:color="auto"/>
            <w:right w:val="none" w:sz="0" w:space="0" w:color="auto"/>
          </w:divBdr>
          <w:divsChild>
            <w:div w:id="1853453720">
              <w:marLeft w:val="0"/>
              <w:marRight w:val="0"/>
              <w:marTop w:val="0"/>
              <w:marBottom w:val="0"/>
              <w:divBdr>
                <w:top w:val="none" w:sz="0" w:space="0" w:color="auto"/>
                <w:left w:val="none" w:sz="0" w:space="0" w:color="auto"/>
                <w:bottom w:val="none" w:sz="0" w:space="0" w:color="auto"/>
                <w:right w:val="none" w:sz="0" w:space="0" w:color="auto"/>
              </w:divBdr>
            </w:div>
          </w:divsChild>
        </w:div>
        <w:div w:id="1123385333">
          <w:marLeft w:val="0"/>
          <w:marRight w:val="0"/>
          <w:marTop w:val="0"/>
          <w:marBottom w:val="0"/>
          <w:divBdr>
            <w:top w:val="none" w:sz="0" w:space="0" w:color="auto"/>
            <w:left w:val="none" w:sz="0" w:space="0" w:color="auto"/>
            <w:bottom w:val="none" w:sz="0" w:space="0" w:color="auto"/>
            <w:right w:val="none" w:sz="0" w:space="0" w:color="auto"/>
          </w:divBdr>
          <w:divsChild>
            <w:div w:id="438336994">
              <w:marLeft w:val="0"/>
              <w:marRight w:val="0"/>
              <w:marTop w:val="0"/>
              <w:marBottom w:val="0"/>
              <w:divBdr>
                <w:top w:val="none" w:sz="0" w:space="0" w:color="auto"/>
                <w:left w:val="none" w:sz="0" w:space="0" w:color="auto"/>
                <w:bottom w:val="none" w:sz="0" w:space="0" w:color="auto"/>
                <w:right w:val="none" w:sz="0" w:space="0" w:color="auto"/>
              </w:divBdr>
            </w:div>
            <w:div w:id="2066636533">
              <w:marLeft w:val="0"/>
              <w:marRight w:val="0"/>
              <w:marTop w:val="0"/>
              <w:marBottom w:val="0"/>
              <w:divBdr>
                <w:top w:val="none" w:sz="0" w:space="0" w:color="auto"/>
                <w:left w:val="none" w:sz="0" w:space="0" w:color="auto"/>
                <w:bottom w:val="none" w:sz="0" w:space="0" w:color="auto"/>
                <w:right w:val="none" w:sz="0" w:space="0" w:color="auto"/>
              </w:divBdr>
            </w:div>
            <w:div w:id="2009482971">
              <w:marLeft w:val="0"/>
              <w:marRight w:val="0"/>
              <w:marTop w:val="0"/>
              <w:marBottom w:val="0"/>
              <w:divBdr>
                <w:top w:val="none" w:sz="0" w:space="0" w:color="auto"/>
                <w:left w:val="none" w:sz="0" w:space="0" w:color="auto"/>
                <w:bottom w:val="none" w:sz="0" w:space="0" w:color="auto"/>
                <w:right w:val="none" w:sz="0" w:space="0" w:color="auto"/>
              </w:divBdr>
            </w:div>
            <w:div w:id="1382285907">
              <w:marLeft w:val="0"/>
              <w:marRight w:val="0"/>
              <w:marTop w:val="0"/>
              <w:marBottom w:val="0"/>
              <w:divBdr>
                <w:top w:val="none" w:sz="0" w:space="0" w:color="auto"/>
                <w:left w:val="none" w:sz="0" w:space="0" w:color="auto"/>
                <w:bottom w:val="none" w:sz="0" w:space="0" w:color="auto"/>
                <w:right w:val="none" w:sz="0" w:space="0" w:color="auto"/>
              </w:divBdr>
            </w:div>
          </w:divsChild>
        </w:div>
        <w:div w:id="1961644291">
          <w:marLeft w:val="0"/>
          <w:marRight w:val="0"/>
          <w:marTop w:val="0"/>
          <w:marBottom w:val="0"/>
          <w:divBdr>
            <w:top w:val="none" w:sz="0" w:space="0" w:color="auto"/>
            <w:left w:val="none" w:sz="0" w:space="0" w:color="auto"/>
            <w:bottom w:val="none" w:sz="0" w:space="0" w:color="auto"/>
            <w:right w:val="none" w:sz="0" w:space="0" w:color="auto"/>
          </w:divBdr>
          <w:divsChild>
            <w:div w:id="21093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5237">
      <w:bodyDiv w:val="1"/>
      <w:marLeft w:val="0"/>
      <w:marRight w:val="0"/>
      <w:marTop w:val="0"/>
      <w:marBottom w:val="0"/>
      <w:divBdr>
        <w:top w:val="none" w:sz="0" w:space="0" w:color="auto"/>
        <w:left w:val="none" w:sz="0" w:space="0" w:color="auto"/>
        <w:bottom w:val="none" w:sz="0" w:space="0" w:color="auto"/>
        <w:right w:val="none" w:sz="0" w:space="0" w:color="auto"/>
      </w:divBdr>
      <w:divsChild>
        <w:div w:id="334109648">
          <w:marLeft w:val="0"/>
          <w:marRight w:val="0"/>
          <w:marTop w:val="0"/>
          <w:marBottom w:val="0"/>
          <w:divBdr>
            <w:top w:val="none" w:sz="0" w:space="0" w:color="auto"/>
            <w:left w:val="none" w:sz="0" w:space="0" w:color="auto"/>
            <w:bottom w:val="none" w:sz="0" w:space="0" w:color="auto"/>
            <w:right w:val="none" w:sz="0" w:space="0" w:color="auto"/>
          </w:divBdr>
          <w:divsChild>
            <w:div w:id="811362295">
              <w:marLeft w:val="0"/>
              <w:marRight w:val="0"/>
              <w:marTop w:val="0"/>
              <w:marBottom w:val="0"/>
              <w:divBdr>
                <w:top w:val="none" w:sz="0" w:space="0" w:color="auto"/>
                <w:left w:val="none" w:sz="0" w:space="0" w:color="auto"/>
                <w:bottom w:val="none" w:sz="0" w:space="0" w:color="auto"/>
                <w:right w:val="none" w:sz="0" w:space="0" w:color="auto"/>
              </w:divBdr>
            </w:div>
            <w:div w:id="379207179">
              <w:marLeft w:val="0"/>
              <w:marRight w:val="0"/>
              <w:marTop w:val="0"/>
              <w:marBottom w:val="0"/>
              <w:divBdr>
                <w:top w:val="none" w:sz="0" w:space="0" w:color="auto"/>
                <w:left w:val="none" w:sz="0" w:space="0" w:color="auto"/>
                <w:bottom w:val="none" w:sz="0" w:space="0" w:color="auto"/>
                <w:right w:val="none" w:sz="0" w:space="0" w:color="auto"/>
              </w:divBdr>
            </w:div>
            <w:div w:id="14359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8120">
      <w:bodyDiv w:val="1"/>
      <w:marLeft w:val="0"/>
      <w:marRight w:val="0"/>
      <w:marTop w:val="0"/>
      <w:marBottom w:val="0"/>
      <w:divBdr>
        <w:top w:val="none" w:sz="0" w:space="0" w:color="auto"/>
        <w:left w:val="none" w:sz="0" w:space="0" w:color="auto"/>
        <w:bottom w:val="none" w:sz="0" w:space="0" w:color="auto"/>
        <w:right w:val="none" w:sz="0" w:space="0" w:color="auto"/>
      </w:divBdr>
    </w:div>
    <w:div w:id="1206139984">
      <w:bodyDiv w:val="1"/>
      <w:marLeft w:val="0"/>
      <w:marRight w:val="0"/>
      <w:marTop w:val="0"/>
      <w:marBottom w:val="0"/>
      <w:divBdr>
        <w:top w:val="none" w:sz="0" w:space="0" w:color="auto"/>
        <w:left w:val="none" w:sz="0" w:space="0" w:color="auto"/>
        <w:bottom w:val="none" w:sz="0" w:space="0" w:color="auto"/>
        <w:right w:val="none" w:sz="0" w:space="0" w:color="auto"/>
      </w:divBdr>
      <w:divsChild>
        <w:div w:id="2066760304">
          <w:marLeft w:val="0"/>
          <w:marRight w:val="0"/>
          <w:marTop w:val="0"/>
          <w:marBottom w:val="0"/>
          <w:divBdr>
            <w:top w:val="none" w:sz="0" w:space="0" w:color="auto"/>
            <w:left w:val="none" w:sz="0" w:space="0" w:color="auto"/>
            <w:bottom w:val="none" w:sz="0" w:space="0" w:color="auto"/>
            <w:right w:val="none" w:sz="0" w:space="0" w:color="auto"/>
          </w:divBdr>
          <w:divsChild>
            <w:div w:id="67312902">
              <w:marLeft w:val="0"/>
              <w:marRight w:val="0"/>
              <w:marTop w:val="0"/>
              <w:marBottom w:val="0"/>
              <w:divBdr>
                <w:top w:val="none" w:sz="0" w:space="0" w:color="auto"/>
                <w:left w:val="none" w:sz="0" w:space="0" w:color="auto"/>
                <w:bottom w:val="none" w:sz="0" w:space="0" w:color="auto"/>
                <w:right w:val="none" w:sz="0" w:space="0" w:color="auto"/>
              </w:divBdr>
            </w:div>
            <w:div w:id="45833207">
              <w:marLeft w:val="0"/>
              <w:marRight w:val="0"/>
              <w:marTop w:val="0"/>
              <w:marBottom w:val="0"/>
              <w:divBdr>
                <w:top w:val="none" w:sz="0" w:space="0" w:color="auto"/>
                <w:left w:val="none" w:sz="0" w:space="0" w:color="auto"/>
                <w:bottom w:val="none" w:sz="0" w:space="0" w:color="auto"/>
                <w:right w:val="none" w:sz="0" w:space="0" w:color="auto"/>
              </w:divBdr>
            </w:div>
            <w:div w:id="755052400">
              <w:marLeft w:val="0"/>
              <w:marRight w:val="0"/>
              <w:marTop w:val="0"/>
              <w:marBottom w:val="0"/>
              <w:divBdr>
                <w:top w:val="none" w:sz="0" w:space="0" w:color="auto"/>
                <w:left w:val="none" w:sz="0" w:space="0" w:color="auto"/>
                <w:bottom w:val="none" w:sz="0" w:space="0" w:color="auto"/>
                <w:right w:val="none" w:sz="0" w:space="0" w:color="auto"/>
              </w:divBdr>
            </w:div>
            <w:div w:id="1657345389">
              <w:marLeft w:val="0"/>
              <w:marRight w:val="0"/>
              <w:marTop w:val="0"/>
              <w:marBottom w:val="0"/>
              <w:divBdr>
                <w:top w:val="none" w:sz="0" w:space="0" w:color="auto"/>
                <w:left w:val="none" w:sz="0" w:space="0" w:color="auto"/>
                <w:bottom w:val="none" w:sz="0" w:space="0" w:color="auto"/>
                <w:right w:val="none" w:sz="0" w:space="0" w:color="auto"/>
              </w:divBdr>
            </w:div>
            <w:div w:id="1916820354">
              <w:marLeft w:val="0"/>
              <w:marRight w:val="0"/>
              <w:marTop w:val="0"/>
              <w:marBottom w:val="0"/>
              <w:divBdr>
                <w:top w:val="none" w:sz="0" w:space="0" w:color="auto"/>
                <w:left w:val="none" w:sz="0" w:space="0" w:color="auto"/>
                <w:bottom w:val="none" w:sz="0" w:space="0" w:color="auto"/>
                <w:right w:val="none" w:sz="0" w:space="0" w:color="auto"/>
              </w:divBdr>
            </w:div>
          </w:divsChild>
        </w:div>
        <w:div w:id="159664735">
          <w:marLeft w:val="0"/>
          <w:marRight w:val="0"/>
          <w:marTop w:val="0"/>
          <w:marBottom w:val="0"/>
          <w:divBdr>
            <w:top w:val="none" w:sz="0" w:space="0" w:color="auto"/>
            <w:left w:val="none" w:sz="0" w:space="0" w:color="auto"/>
            <w:bottom w:val="none" w:sz="0" w:space="0" w:color="auto"/>
            <w:right w:val="none" w:sz="0" w:space="0" w:color="auto"/>
          </w:divBdr>
          <w:divsChild>
            <w:div w:id="1352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8919">
      <w:bodyDiv w:val="1"/>
      <w:marLeft w:val="0"/>
      <w:marRight w:val="0"/>
      <w:marTop w:val="0"/>
      <w:marBottom w:val="0"/>
      <w:divBdr>
        <w:top w:val="none" w:sz="0" w:space="0" w:color="auto"/>
        <w:left w:val="none" w:sz="0" w:space="0" w:color="auto"/>
        <w:bottom w:val="none" w:sz="0" w:space="0" w:color="auto"/>
        <w:right w:val="none" w:sz="0" w:space="0" w:color="auto"/>
      </w:divBdr>
      <w:divsChild>
        <w:div w:id="1880780812">
          <w:marLeft w:val="0"/>
          <w:marRight w:val="0"/>
          <w:marTop w:val="0"/>
          <w:marBottom w:val="0"/>
          <w:divBdr>
            <w:top w:val="none" w:sz="0" w:space="0" w:color="auto"/>
            <w:left w:val="none" w:sz="0" w:space="0" w:color="auto"/>
            <w:bottom w:val="none" w:sz="0" w:space="0" w:color="auto"/>
            <w:right w:val="none" w:sz="0" w:space="0" w:color="auto"/>
          </w:divBdr>
          <w:divsChild>
            <w:div w:id="1538659086">
              <w:marLeft w:val="0"/>
              <w:marRight w:val="0"/>
              <w:marTop w:val="0"/>
              <w:marBottom w:val="0"/>
              <w:divBdr>
                <w:top w:val="none" w:sz="0" w:space="0" w:color="auto"/>
                <w:left w:val="none" w:sz="0" w:space="0" w:color="auto"/>
                <w:bottom w:val="none" w:sz="0" w:space="0" w:color="auto"/>
                <w:right w:val="none" w:sz="0" w:space="0" w:color="auto"/>
              </w:divBdr>
            </w:div>
          </w:divsChild>
        </w:div>
        <w:div w:id="28191050">
          <w:marLeft w:val="0"/>
          <w:marRight w:val="0"/>
          <w:marTop w:val="0"/>
          <w:marBottom w:val="0"/>
          <w:divBdr>
            <w:top w:val="none" w:sz="0" w:space="0" w:color="auto"/>
            <w:left w:val="none" w:sz="0" w:space="0" w:color="auto"/>
            <w:bottom w:val="none" w:sz="0" w:space="0" w:color="auto"/>
            <w:right w:val="none" w:sz="0" w:space="0" w:color="auto"/>
          </w:divBdr>
          <w:divsChild>
            <w:div w:id="1066879551">
              <w:marLeft w:val="0"/>
              <w:marRight w:val="0"/>
              <w:marTop w:val="0"/>
              <w:marBottom w:val="0"/>
              <w:divBdr>
                <w:top w:val="none" w:sz="0" w:space="0" w:color="auto"/>
                <w:left w:val="none" w:sz="0" w:space="0" w:color="auto"/>
                <w:bottom w:val="none" w:sz="0" w:space="0" w:color="auto"/>
                <w:right w:val="none" w:sz="0" w:space="0" w:color="auto"/>
              </w:divBdr>
            </w:div>
            <w:div w:id="1653295882">
              <w:marLeft w:val="0"/>
              <w:marRight w:val="0"/>
              <w:marTop w:val="0"/>
              <w:marBottom w:val="0"/>
              <w:divBdr>
                <w:top w:val="none" w:sz="0" w:space="0" w:color="auto"/>
                <w:left w:val="none" w:sz="0" w:space="0" w:color="auto"/>
                <w:bottom w:val="none" w:sz="0" w:space="0" w:color="auto"/>
                <w:right w:val="none" w:sz="0" w:space="0" w:color="auto"/>
              </w:divBdr>
            </w:div>
          </w:divsChild>
        </w:div>
        <w:div w:id="656154789">
          <w:marLeft w:val="0"/>
          <w:marRight w:val="0"/>
          <w:marTop w:val="0"/>
          <w:marBottom w:val="0"/>
          <w:divBdr>
            <w:top w:val="none" w:sz="0" w:space="0" w:color="auto"/>
            <w:left w:val="none" w:sz="0" w:space="0" w:color="auto"/>
            <w:bottom w:val="none" w:sz="0" w:space="0" w:color="auto"/>
            <w:right w:val="none" w:sz="0" w:space="0" w:color="auto"/>
          </w:divBdr>
          <w:divsChild>
            <w:div w:id="1597665003">
              <w:marLeft w:val="0"/>
              <w:marRight w:val="0"/>
              <w:marTop w:val="0"/>
              <w:marBottom w:val="0"/>
              <w:divBdr>
                <w:top w:val="none" w:sz="0" w:space="0" w:color="auto"/>
                <w:left w:val="none" w:sz="0" w:space="0" w:color="auto"/>
                <w:bottom w:val="none" w:sz="0" w:space="0" w:color="auto"/>
                <w:right w:val="none" w:sz="0" w:space="0" w:color="auto"/>
              </w:divBdr>
            </w:div>
          </w:divsChild>
        </w:div>
        <w:div w:id="2025084831">
          <w:marLeft w:val="0"/>
          <w:marRight w:val="0"/>
          <w:marTop w:val="0"/>
          <w:marBottom w:val="0"/>
          <w:divBdr>
            <w:top w:val="none" w:sz="0" w:space="0" w:color="auto"/>
            <w:left w:val="none" w:sz="0" w:space="0" w:color="auto"/>
            <w:bottom w:val="none" w:sz="0" w:space="0" w:color="auto"/>
            <w:right w:val="none" w:sz="0" w:space="0" w:color="auto"/>
          </w:divBdr>
          <w:divsChild>
            <w:div w:id="1910769841">
              <w:marLeft w:val="0"/>
              <w:marRight w:val="0"/>
              <w:marTop w:val="0"/>
              <w:marBottom w:val="0"/>
              <w:divBdr>
                <w:top w:val="none" w:sz="0" w:space="0" w:color="auto"/>
                <w:left w:val="none" w:sz="0" w:space="0" w:color="auto"/>
                <w:bottom w:val="none" w:sz="0" w:space="0" w:color="auto"/>
                <w:right w:val="none" w:sz="0" w:space="0" w:color="auto"/>
              </w:divBdr>
            </w:div>
            <w:div w:id="1987122255">
              <w:marLeft w:val="0"/>
              <w:marRight w:val="0"/>
              <w:marTop w:val="0"/>
              <w:marBottom w:val="0"/>
              <w:divBdr>
                <w:top w:val="none" w:sz="0" w:space="0" w:color="auto"/>
                <w:left w:val="none" w:sz="0" w:space="0" w:color="auto"/>
                <w:bottom w:val="none" w:sz="0" w:space="0" w:color="auto"/>
                <w:right w:val="none" w:sz="0" w:space="0" w:color="auto"/>
              </w:divBdr>
            </w:div>
            <w:div w:id="687609226">
              <w:marLeft w:val="0"/>
              <w:marRight w:val="0"/>
              <w:marTop w:val="0"/>
              <w:marBottom w:val="0"/>
              <w:divBdr>
                <w:top w:val="none" w:sz="0" w:space="0" w:color="auto"/>
                <w:left w:val="none" w:sz="0" w:space="0" w:color="auto"/>
                <w:bottom w:val="none" w:sz="0" w:space="0" w:color="auto"/>
                <w:right w:val="none" w:sz="0" w:space="0" w:color="auto"/>
              </w:divBdr>
            </w:div>
          </w:divsChild>
        </w:div>
        <w:div w:id="329527225">
          <w:marLeft w:val="0"/>
          <w:marRight w:val="0"/>
          <w:marTop w:val="0"/>
          <w:marBottom w:val="0"/>
          <w:divBdr>
            <w:top w:val="none" w:sz="0" w:space="0" w:color="auto"/>
            <w:left w:val="none" w:sz="0" w:space="0" w:color="auto"/>
            <w:bottom w:val="none" w:sz="0" w:space="0" w:color="auto"/>
            <w:right w:val="none" w:sz="0" w:space="0" w:color="auto"/>
          </w:divBdr>
          <w:divsChild>
            <w:div w:id="3193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10246">
      <w:bodyDiv w:val="1"/>
      <w:marLeft w:val="0"/>
      <w:marRight w:val="0"/>
      <w:marTop w:val="0"/>
      <w:marBottom w:val="0"/>
      <w:divBdr>
        <w:top w:val="none" w:sz="0" w:space="0" w:color="auto"/>
        <w:left w:val="none" w:sz="0" w:space="0" w:color="auto"/>
        <w:bottom w:val="none" w:sz="0" w:space="0" w:color="auto"/>
        <w:right w:val="none" w:sz="0" w:space="0" w:color="auto"/>
      </w:divBdr>
      <w:divsChild>
        <w:div w:id="2087146045">
          <w:marLeft w:val="0"/>
          <w:marRight w:val="0"/>
          <w:marTop w:val="0"/>
          <w:marBottom w:val="0"/>
          <w:divBdr>
            <w:top w:val="none" w:sz="0" w:space="0" w:color="auto"/>
            <w:left w:val="none" w:sz="0" w:space="0" w:color="auto"/>
            <w:bottom w:val="none" w:sz="0" w:space="0" w:color="auto"/>
            <w:right w:val="none" w:sz="0" w:space="0" w:color="auto"/>
          </w:divBdr>
          <w:divsChild>
            <w:div w:id="413623024">
              <w:marLeft w:val="0"/>
              <w:marRight w:val="0"/>
              <w:marTop w:val="0"/>
              <w:marBottom w:val="0"/>
              <w:divBdr>
                <w:top w:val="none" w:sz="0" w:space="0" w:color="auto"/>
                <w:left w:val="none" w:sz="0" w:space="0" w:color="auto"/>
                <w:bottom w:val="none" w:sz="0" w:space="0" w:color="auto"/>
                <w:right w:val="none" w:sz="0" w:space="0" w:color="auto"/>
              </w:divBdr>
            </w:div>
          </w:divsChild>
        </w:div>
        <w:div w:id="530260675">
          <w:marLeft w:val="0"/>
          <w:marRight w:val="0"/>
          <w:marTop w:val="0"/>
          <w:marBottom w:val="0"/>
          <w:divBdr>
            <w:top w:val="none" w:sz="0" w:space="0" w:color="auto"/>
            <w:left w:val="none" w:sz="0" w:space="0" w:color="auto"/>
            <w:bottom w:val="none" w:sz="0" w:space="0" w:color="auto"/>
            <w:right w:val="none" w:sz="0" w:space="0" w:color="auto"/>
          </w:divBdr>
          <w:divsChild>
            <w:div w:id="380135859">
              <w:marLeft w:val="0"/>
              <w:marRight w:val="0"/>
              <w:marTop w:val="0"/>
              <w:marBottom w:val="0"/>
              <w:divBdr>
                <w:top w:val="none" w:sz="0" w:space="0" w:color="auto"/>
                <w:left w:val="none" w:sz="0" w:space="0" w:color="auto"/>
                <w:bottom w:val="none" w:sz="0" w:space="0" w:color="auto"/>
                <w:right w:val="none" w:sz="0" w:space="0" w:color="auto"/>
              </w:divBdr>
            </w:div>
            <w:div w:id="728384408">
              <w:marLeft w:val="0"/>
              <w:marRight w:val="0"/>
              <w:marTop w:val="0"/>
              <w:marBottom w:val="0"/>
              <w:divBdr>
                <w:top w:val="none" w:sz="0" w:space="0" w:color="auto"/>
                <w:left w:val="none" w:sz="0" w:space="0" w:color="auto"/>
                <w:bottom w:val="none" w:sz="0" w:space="0" w:color="auto"/>
                <w:right w:val="none" w:sz="0" w:space="0" w:color="auto"/>
              </w:divBdr>
            </w:div>
            <w:div w:id="1061059655">
              <w:marLeft w:val="0"/>
              <w:marRight w:val="0"/>
              <w:marTop w:val="0"/>
              <w:marBottom w:val="0"/>
              <w:divBdr>
                <w:top w:val="none" w:sz="0" w:space="0" w:color="auto"/>
                <w:left w:val="none" w:sz="0" w:space="0" w:color="auto"/>
                <w:bottom w:val="none" w:sz="0" w:space="0" w:color="auto"/>
                <w:right w:val="none" w:sz="0" w:space="0" w:color="auto"/>
              </w:divBdr>
            </w:div>
            <w:div w:id="1409964580">
              <w:marLeft w:val="0"/>
              <w:marRight w:val="0"/>
              <w:marTop w:val="0"/>
              <w:marBottom w:val="0"/>
              <w:divBdr>
                <w:top w:val="none" w:sz="0" w:space="0" w:color="auto"/>
                <w:left w:val="none" w:sz="0" w:space="0" w:color="auto"/>
                <w:bottom w:val="none" w:sz="0" w:space="0" w:color="auto"/>
                <w:right w:val="none" w:sz="0" w:space="0" w:color="auto"/>
              </w:divBdr>
            </w:div>
          </w:divsChild>
        </w:div>
        <w:div w:id="282466036">
          <w:marLeft w:val="0"/>
          <w:marRight w:val="0"/>
          <w:marTop w:val="0"/>
          <w:marBottom w:val="0"/>
          <w:divBdr>
            <w:top w:val="none" w:sz="0" w:space="0" w:color="auto"/>
            <w:left w:val="none" w:sz="0" w:space="0" w:color="auto"/>
            <w:bottom w:val="none" w:sz="0" w:space="0" w:color="auto"/>
            <w:right w:val="none" w:sz="0" w:space="0" w:color="auto"/>
          </w:divBdr>
          <w:divsChild>
            <w:div w:id="48917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65390">
      <w:bodyDiv w:val="1"/>
      <w:marLeft w:val="0"/>
      <w:marRight w:val="0"/>
      <w:marTop w:val="0"/>
      <w:marBottom w:val="0"/>
      <w:divBdr>
        <w:top w:val="none" w:sz="0" w:space="0" w:color="auto"/>
        <w:left w:val="none" w:sz="0" w:space="0" w:color="auto"/>
        <w:bottom w:val="none" w:sz="0" w:space="0" w:color="auto"/>
        <w:right w:val="none" w:sz="0" w:space="0" w:color="auto"/>
      </w:divBdr>
      <w:divsChild>
        <w:div w:id="142897272">
          <w:marLeft w:val="0"/>
          <w:marRight w:val="0"/>
          <w:marTop w:val="0"/>
          <w:marBottom w:val="0"/>
          <w:divBdr>
            <w:top w:val="none" w:sz="0" w:space="0" w:color="auto"/>
            <w:left w:val="none" w:sz="0" w:space="0" w:color="auto"/>
            <w:bottom w:val="none" w:sz="0" w:space="0" w:color="auto"/>
            <w:right w:val="none" w:sz="0" w:space="0" w:color="auto"/>
          </w:divBdr>
          <w:divsChild>
            <w:div w:id="1792017739">
              <w:marLeft w:val="0"/>
              <w:marRight w:val="0"/>
              <w:marTop w:val="0"/>
              <w:marBottom w:val="0"/>
              <w:divBdr>
                <w:top w:val="none" w:sz="0" w:space="0" w:color="auto"/>
                <w:left w:val="none" w:sz="0" w:space="0" w:color="auto"/>
                <w:bottom w:val="none" w:sz="0" w:space="0" w:color="auto"/>
                <w:right w:val="none" w:sz="0" w:space="0" w:color="auto"/>
              </w:divBdr>
            </w:div>
          </w:divsChild>
        </w:div>
        <w:div w:id="1436556998">
          <w:marLeft w:val="0"/>
          <w:marRight w:val="0"/>
          <w:marTop w:val="0"/>
          <w:marBottom w:val="0"/>
          <w:divBdr>
            <w:top w:val="none" w:sz="0" w:space="0" w:color="auto"/>
            <w:left w:val="none" w:sz="0" w:space="0" w:color="auto"/>
            <w:bottom w:val="none" w:sz="0" w:space="0" w:color="auto"/>
            <w:right w:val="none" w:sz="0" w:space="0" w:color="auto"/>
          </w:divBdr>
          <w:divsChild>
            <w:div w:id="1494030346">
              <w:marLeft w:val="0"/>
              <w:marRight w:val="0"/>
              <w:marTop w:val="0"/>
              <w:marBottom w:val="0"/>
              <w:divBdr>
                <w:top w:val="none" w:sz="0" w:space="0" w:color="auto"/>
                <w:left w:val="none" w:sz="0" w:space="0" w:color="auto"/>
                <w:bottom w:val="none" w:sz="0" w:space="0" w:color="auto"/>
                <w:right w:val="none" w:sz="0" w:space="0" w:color="auto"/>
              </w:divBdr>
            </w:div>
          </w:divsChild>
        </w:div>
        <w:div w:id="1188910787">
          <w:marLeft w:val="0"/>
          <w:marRight w:val="0"/>
          <w:marTop w:val="0"/>
          <w:marBottom w:val="0"/>
          <w:divBdr>
            <w:top w:val="none" w:sz="0" w:space="0" w:color="auto"/>
            <w:left w:val="none" w:sz="0" w:space="0" w:color="auto"/>
            <w:bottom w:val="none" w:sz="0" w:space="0" w:color="auto"/>
            <w:right w:val="none" w:sz="0" w:space="0" w:color="auto"/>
          </w:divBdr>
          <w:divsChild>
            <w:div w:id="746220907">
              <w:marLeft w:val="0"/>
              <w:marRight w:val="0"/>
              <w:marTop w:val="0"/>
              <w:marBottom w:val="0"/>
              <w:divBdr>
                <w:top w:val="none" w:sz="0" w:space="0" w:color="auto"/>
                <w:left w:val="none" w:sz="0" w:space="0" w:color="auto"/>
                <w:bottom w:val="none" w:sz="0" w:space="0" w:color="auto"/>
                <w:right w:val="none" w:sz="0" w:space="0" w:color="auto"/>
              </w:divBdr>
            </w:div>
          </w:divsChild>
        </w:div>
        <w:div w:id="1015158631">
          <w:marLeft w:val="0"/>
          <w:marRight w:val="0"/>
          <w:marTop w:val="0"/>
          <w:marBottom w:val="0"/>
          <w:divBdr>
            <w:top w:val="none" w:sz="0" w:space="0" w:color="auto"/>
            <w:left w:val="none" w:sz="0" w:space="0" w:color="auto"/>
            <w:bottom w:val="none" w:sz="0" w:space="0" w:color="auto"/>
            <w:right w:val="none" w:sz="0" w:space="0" w:color="auto"/>
          </w:divBdr>
          <w:divsChild>
            <w:div w:id="426343948">
              <w:marLeft w:val="0"/>
              <w:marRight w:val="0"/>
              <w:marTop w:val="0"/>
              <w:marBottom w:val="0"/>
              <w:divBdr>
                <w:top w:val="none" w:sz="0" w:space="0" w:color="auto"/>
                <w:left w:val="none" w:sz="0" w:space="0" w:color="auto"/>
                <w:bottom w:val="none" w:sz="0" w:space="0" w:color="auto"/>
                <w:right w:val="none" w:sz="0" w:space="0" w:color="auto"/>
              </w:divBdr>
            </w:div>
          </w:divsChild>
        </w:div>
        <w:div w:id="8725589">
          <w:marLeft w:val="0"/>
          <w:marRight w:val="0"/>
          <w:marTop w:val="0"/>
          <w:marBottom w:val="0"/>
          <w:divBdr>
            <w:top w:val="none" w:sz="0" w:space="0" w:color="auto"/>
            <w:left w:val="none" w:sz="0" w:space="0" w:color="auto"/>
            <w:bottom w:val="none" w:sz="0" w:space="0" w:color="auto"/>
            <w:right w:val="none" w:sz="0" w:space="0" w:color="auto"/>
          </w:divBdr>
          <w:divsChild>
            <w:div w:id="1783331652">
              <w:marLeft w:val="0"/>
              <w:marRight w:val="0"/>
              <w:marTop w:val="0"/>
              <w:marBottom w:val="0"/>
              <w:divBdr>
                <w:top w:val="none" w:sz="0" w:space="0" w:color="auto"/>
                <w:left w:val="none" w:sz="0" w:space="0" w:color="auto"/>
                <w:bottom w:val="none" w:sz="0" w:space="0" w:color="auto"/>
                <w:right w:val="none" w:sz="0" w:space="0" w:color="auto"/>
              </w:divBdr>
            </w:div>
          </w:divsChild>
        </w:div>
        <w:div w:id="1142624290">
          <w:marLeft w:val="0"/>
          <w:marRight w:val="0"/>
          <w:marTop w:val="0"/>
          <w:marBottom w:val="0"/>
          <w:divBdr>
            <w:top w:val="none" w:sz="0" w:space="0" w:color="auto"/>
            <w:left w:val="none" w:sz="0" w:space="0" w:color="auto"/>
            <w:bottom w:val="none" w:sz="0" w:space="0" w:color="auto"/>
            <w:right w:val="none" w:sz="0" w:space="0" w:color="auto"/>
          </w:divBdr>
          <w:divsChild>
            <w:div w:id="1943026720">
              <w:marLeft w:val="0"/>
              <w:marRight w:val="0"/>
              <w:marTop w:val="0"/>
              <w:marBottom w:val="0"/>
              <w:divBdr>
                <w:top w:val="none" w:sz="0" w:space="0" w:color="auto"/>
                <w:left w:val="none" w:sz="0" w:space="0" w:color="auto"/>
                <w:bottom w:val="none" w:sz="0" w:space="0" w:color="auto"/>
                <w:right w:val="none" w:sz="0" w:space="0" w:color="auto"/>
              </w:divBdr>
            </w:div>
            <w:div w:id="613169328">
              <w:marLeft w:val="0"/>
              <w:marRight w:val="0"/>
              <w:marTop w:val="0"/>
              <w:marBottom w:val="0"/>
              <w:divBdr>
                <w:top w:val="none" w:sz="0" w:space="0" w:color="auto"/>
                <w:left w:val="none" w:sz="0" w:space="0" w:color="auto"/>
                <w:bottom w:val="none" w:sz="0" w:space="0" w:color="auto"/>
                <w:right w:val="none" w:sz="0" w:space="0" w:color="auto"/>
              </w:divBdr>
            </w:div>
            <w:div w:id="1471509976">
              <w:marLeft w:val="0"/>
              <w:marRight w:val="0"/>
              <w:marTop w:val="0"/>
              <w:marBottom w:val="0"/>
              <w:divBdr>
                <w:top w:val="none" w:sz="0" w:space="0" w:color="auto"/>
                <w:left w:val="none" w:sz="0" w:space="0" w:color="auto"/>
                <w:bottom w:val="none" w:sz="0" w:space="0" w:color="auto"/>
                <w:right w:val="none" w:sz="0" w:space="0" w:color="auto"/>
              </w:divBdr>
            </w:div>
            <w:div w:id="16853804">
              <w:marLeft w:val="0"/>
              <w:marRight w:val="0"/>
              <w:marTop w:val="0"/>
              <w:marBottom w:val="0"/>
              <w:divBdr>
                <w:top w:val="none" w:sz="0" w:space="0" w:color="auto"/>
                <w:left w:val="none" w:sz="0" w:space="0" w:color="auto"/>
                <w:bottom w:val="none" w:sz="0" w:space="0" w:color="auto"/>
                <w:right w:val="none" w:sz="0" w:space="0" w:color="auto"/>
              </w:divBdr>
            </w:div>
          </w:divsChild>
        </w:div>
        <w:div w:id="1631933493">
          <w:marLeft w:val="0"/>
          <w:marRight w:val="0"/>
          <w:marTop w:val="0"/>
          <w:marBottom w:val="0"/>
          <w:divBdr>
            <w:top w:val="none" w:sz="0" w:space="0" w:color="auto"/>
            <w:left w:val="none" w:sz="0" w:space="0" w:color="auto"/>
            <w:bottom w:val="none" w:sz="0" w:space="0" w:color="auto"/>
            <w:right w:val="none" w:sz="0" w:space="0" w:color="auto"/>
          </w:divBdr>
          <w:divsChild>
            <w:div w:id="79763347">
              <w:marLeft w:val="0"/>
              <w:marRight w:val="0"/>
              <w:marTop w:val="0"/>
              <w:marBottom w:val="0"/>
              <w:divBdr>
                <w:top w:val="none" w:sz="0" w:space="0" w:color="auto"/>
                <w:left w:val="none" w:sz="0" w:space="0" w:color="auto"/>
                <w:bottom w:val="none" w:sz="0" w:space="0" w:color="auto"/>
                <w:right w:val="none" w:sz="0" w:space="0" w:color="auto"/>
              </w:divBdr>
            </w:div>
          </w:divsChild>
        </w:div>
        <w:div w:id="989677987">
          <w:marLeft w:val="0"/>
          <w:marRight w:val="0"/>
          <w:marTop w:val="0"/>
          <w:marBottom w:val="0"/>
          <w:divBdr>
            <w:top w:val="none" w:sz="0" w:space="0" w:color="auto"/>
            <w:left w:val="none" w:sz="0" w:space="0" w:color="auto"/>
            <w:bottom w:val="none" w:sz="0" w:space="0" w:color="auto"/>
            <w:right w:val="none" w:sz="0" w:space="0" w:color="auto"/>
          </w:divBdr>
          <w:divsChild>
            <w:div w:id="193348097">
              <w:marLeft w:val="0"/>
              <w:marRight w:val="0"/>
              <w:marTop w:val="0"/>
              <w:marBottom w:val="0"/>
              <w:divBdr>
                <w:top w:val="none" w:sz="0" w:space="0" w:color="auto"/>
                <w:left w:val="none" w:sz="0" w:space="0" w:color="auto"/>
                <w:bottom w:val="none" w:sz="0" w:space="0" w:color="auto"/>
                <w:right w:val="none" w:sz="0" w:space="0" w:color="auto"/>
              </w:divBdr>
            </w:div>
          </w:divsChild>
        </w:div>
        <w:div w:id="1015965090">
          <w:marLeft w:val="0"/>
          <w:marRight w:val="0"/>
          <w:marTop w:val="0"/>
          <w:marBottom w:val="0"/>
          <w:divBdr>
            <w:top w:val="none" w:sz="0" w:space="0" w:color="auto"/>
            <w:left w:val="none" w:sz="0" w:space="0" w:color="auto"/>
            <w:bottom w:val="none" w:sz="0" w:space="0" w:color="auto"/>
            <w:right w:val="none" w:sz="0" w:space="0" w:color="auto"/>
          </w:divBdr>
          <w:divsChild>
            <w:div w:id="120468228">
              <w:marLeft w:val="0"/>
              <w:marRight w:val="0"/>
              <w:marTop w:val="0"/>
              <w:marBottom w:val="0"/>
              <w:divBdr>
                <w:top w:val="none" w:sz="0" w:space="0" w:color="auto"/>
                <w:left w:val="none" w:sz="0" w:space="0" w:color="auto"/>
                <w:bottom w:val="none" w:sz="0" w:space="0" w:color="auto"/>
                <w:right w:val="none" w:sz="0" w:space="0" w:color="auto"/>
              </w:divBdr>
            </w:div>
          </w:divsChild>
        </w:div>
        <w:div w:id="305941317">
          <w:marLeft w:val="0"/>
          <w:marRight w:val="0"/>
          <w:marTop w:val="0"/>
          <w:marBottom w:val="0"/>
          <w:divBdr>
            <w:top w:val="none" w:sz="0" w:space="0" w:color="auto"/>
            <w:left w:val="none" w:sz="0" w:space="0" w:color="auto"/>
            <w:bottom w:val="none" w:sz="0" w:space="0" w:color="auto"/>
            <w:right w:val="none" w:sz="0" w:space="0" w:color="auto"/>
          </w:divBdr>
          <w:divsChild>
            <w:div w:id="780957024">
              <w:marLeft w:val="0"/>
              <w:marRight w:val="0"/>
              <w:marTop w:val="0"/>
              <w:marBottom w:val="0"/>
              <w:divBdr>
                <w:top w:val="none" w:sz="0" w:space="0" w:color="auto"/>
                <w:left w:val="none" w:sz="0" w:space="0" w:color="auto"/>
                <w:bottom w:val="none" w:sz="0" w:space="0" w:color="auto"/>
                <w:right w:val="none" w:sz="0" w:space="0" w:color="auto"/>
              </w:divBdr>
            </w:div>
          </w:divsChild>
        </w:div>
        <w:div w:id="548877063">
          <w:marLeft w:val="0"/>
          <w:marRight w:val="0"/>
          <w:marTop w:val="0"/>
          <w:marBottom w:val="0"/>
          <w:divBdr>
            <w:top w:val="none" w:sz="0" w:space="0" w:color="auto"/>
            <w:left w:val="none" w:sz="0" w:space="0" w:color="auto"/>
            <w:bottom w:val="none" w:sz="0" w:space="0" w:color="auto"/>
            <w:right w:val="none" w:sz="0" w:space="0" w:color="auto"/>
          </w:divBdr>
          <w:divsChild>
            <w:div w:id="1193618402">
              <w:marLeft w:val="0"/>
              <w:marRight w:val="0"/>
              <w:marTop w:val="0"/>
              <w:marBottom w:val="0"/>
              <w:divBdr>
                <w:top w:val="none" w:sz="0" w:space="0" w:color="auto"/>
                <w:left w:val="none" w:sz="0" w:space="0" w:color="auto"/>
                <w:bottom w:val="none" w:sz="0" w:space="0" w:color="auto"/>
                <w:right w:val="none" w:sz="0" w:space="0" w:color="auto"/>
              </w:divBdr>
            </w:div>
          </w:divsChild>
        </w:div>
        <w:div w:id="456726514">
          <w:marLeft w:val="0"/>
          <w:marRight w:val="0"/>
          <w:marTop w:val="0"/>
          <w:marBottom w:val="0"/>
          <w:divBdr>
            <w:top w:val="none" w:sz="0" w:space="0" w:color="auto"/>
            <w:left w:val="none" w:sz="0" w:space="0" w:color="auto"/>
            <w:bottom w:val="none" w:sz="0" w:space="0" w:color="auto"/>
            <w:right w:val="none" w:sz="0" w:space="0" w:color="auto"/>
          </w:divBdr>
          <w:divsChild>
            <w:div w:id="517159744">
              <w:marLeft w:val="0"/>
              <w:marRight w:val="0"/>
              <w:marTop w:val="0"/>
              <w:marBottom w:val="0"/>
              <w:divBdr>
                <w:top w:val="none" w:sz="0" w:space="0" w:color="auto"/>
                <w:left w:val="none" w:sz="0" w:space="0" w:color="auto"/>
                <w:bottom w:val="none" w:sz="0" w:space="0" w:color="auto"/>
                <w:right w:val="none" w:sz="0" w:space="0" w:color="auto"/>
              </w:divBdr>
            </w:div>
          </w:divsChild>
        </w:div>
        <w:div w:id="1721631502">
          <w:marLeft w:val="0"/>
          <w:marRight w:val="0"/>
          <w:marTop w:val="0"/>
          <w:marBottom w:val="0"/>
          <w:divBdr>
            <w:top w:val="none" w:sz="0" w:space="0" w:color="auto"/>
            <w:left w:val="none" w:sz="0" w:space="0" w:color="auto"/>
            <w:bottom w:val="none" w:sz="0" w:space="0" w:color="auto"/>
            <w:right w:val="none" w:sz="0" w:space="0" w:color="auto"/>
          </w:divBdr>
          <w:divsChild>
            <w:div w:id="10068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4584">
      <w:bodyDiv w:val="1"/>
      <w:marLeft w:val="0"/>
      <w:marRight w:val="0"/>
      <w:marTop w:val="0"/>
      <w:marBottom w:val="0"/>
      <w:divBdr>
        <w:top w:val="none" w:sz="0" w:space="0" w:color="auto"/>
        <w:left w:val="none" w:sz="0" w:space="0" w:color="auto"/>
        <w:bottom w:val="none" w:sz="0" w:space="0" w:color="auto"/>
        <w:right w:val="none" w:sz="0" w:space="0" w:color="auto"/>
      </w:divBdr>
      <w:divsChild>
        <w:div w:id="1574390986">
          <w:marLeft w:val="0"/>
          <w:marRight w:val="0"/>
          <w:marTop w:val="0"/>
          <w:marBottom w:val="0"/>
          <w:divBdr>
            <w:top w:val="none" w:sz="0" w:space="0" w:color="auto"/>
            <w:left w:val="none" w:sz="0" w:space="0" w:color="auto"/>
            <w:bottom w:val="none" w:sz="0" w:space="0" w:color="auto"/>
            <w:right w:val="none" w:sz="0" w:space="0" w:color="auto"/>
          </w:divBdr>
          <w:divsChild>
            <w:div w:id="2044137583">
              <w:marLeft w:val="0"/>
              <w:marRight w:val="0"/>
              <w:marTop w:val="0"/>
              <w:marBottom w:val="0"/>
              <w:divBdr>
                <w:top w:val="none" w:sz="0" w:space="0" w:color="auto"/>
                <w:left w:val="none" w:sz="0" w:space="0" w:color="auto"/>
                <w:bottom w:val="none" w:sz="0" w:space="0" w:color="auto"/>
                <w:right w:val="none" w:sz="0" w:space="0" w:color="auto"/>
              </w:divBdr>
            </w:div>
            <w:div w:id="1998145025">
              <w:marLeft w:val="0"/>
              <w:marRight w:val="0"/>
              <w:marTop w:val="0"/>
              <w:marBottom w:val="0"/>
              <w:divBdr>
                <w:top w:val="none" w:sz="0" w:space="0" w:color="auto"/>
                <w:left w:val="none" w:sz="0" w:space="0" w:color="auto"/>
                <w:bottom w:val="none" w:sz="0" w:space="0" w:color="auto"/>
                <w:right w:val="none" w:sz="0" w:space="0" w:color="auto"/>
              </w:divBdr>
            </w:div>
            <w:div w:id="8053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99184">
      <w:bodyDiv w:val="1"/>
      <w:marLeft w:val="0"/>
      <w:marRight w:val="0"/>
      <w:marTop w:val="0"/>
      <w:marBottom w:val="0"/>
      <w:divBdr>
        <w:top w:val="none" w:sz="0" w:space="0" w:color="auto"/>
        <w:left w:val="none" w:sz="0" w:space="0" w:color="auto"/>
        <w:bottom w:val="none" w:sz="0" w:space="0" w:color="auto"/>
        <w:right w:val="none" w:sz="0" w:space="0" w:color="auto"/>
      </w:divBdr>
    </w:div>
    <w:div w:id="1721248728">
      <w:bodyDiv w:val="1"/>
      <w:marLeft w:val="0"/>
      <w:marRight w:val="0"/>
      <w:marTop w:val="0"/>
      <w:marBottom w:val="0"/>
      <w:divBdr>
        <w:top w:val="none" w:sz="0" w:space="0" w:color="auto"/>
        <w:left w:val="none" w:sz="0" w:space="0" w:color="auto"/>
        <w:bottom w:val="none" w:sz="0" w:space="0" w:color="auto"/>
        <w:right w:val="none" w:sz="0" w:space="0" w:color="auto"/>
      </w:divBdr>
      <w:divsChild>
        <w:div w:id="190806164">
          <w:marLeft w:val="0"/>
          <w:marRight w:val="0"/>
          <w:marTop w:val="0"/>
          <w:marBottom w:val="0"/>
          <w:divBdr>
            <w:top w:val="none" w:sz="0" w:space="0" w:color="auto"/>
            <w:left w:val="none" w:sz="0" w:space="0" w:color="auto"/>
            <w:bottom w:val="none" w:sz="0" w:space="0" w:color="auto"/>
            <w:right w:val="none" w:sz="0" w:space="0" w:color="auto"/>
          </w:divBdr>
          <w:divsChild>
            <w:div w:id="546525519">
              <w:marLeft w:val="0"/>
              <w:marRight w:val="0"/>
              <w:marTop w:val="0"/>
              <w:marBottom w:val="0"/>
              <w:divBdr>
                <w:top w:val="none" w:sz="0" w:space="0" w:color="auto"/>
                <w:left w:val="none" w:sz="0" w:space="0" w:color="auto"/>
                <w:bottom w:val="none" w:sz="0" w:space="0" w:color="auto"/>
                <w:right w:val="none" w:sz="0" w:space="0" w:color="auto"/>
              </w:divBdr>
            </w:div>
            <w:div w:id="1819878788">
              <w:marLeft w:val="0"/>
              <w:marRight w:val="0"/>
              <w:marTop w:val="0"/>
              <w:marBottom w:val="0"/>
              <w:divBdr>
                <w:top w:val="none" w:sz="0" w:space="0" w:color="auto"/>
                <w:left w:val="none" w:sz="0" w:space="0" w:color="auto"/>
                <w:bottom w:val="none" w:sz="0" w:space="0" w:color="auto"/>
                <w:right w:val="none" w:sz="0" w:space="0" w:color="auto"/>
              </w:divBdr>
            </w:div>
            <w:div w:id="1048191384">
              <w:marLeft w:val="0"/>
              <w:marRight w:val="0"/>
              <w:marTop w:val="0"/>
              <w:marBottom w:val="0"/>
              <w:divBdr>
                <w:top w:val="none" w:sz="0" w:space="0" w:color="auto"/>
                <w:left w:val="none" w:sz="0" w:space="0" w:color="auto"/>
                <w:bottom w:val="none" w:sz="0" w:space="0" w:color="auto"/>
                <w:right w:val="none" w:sz="0" w:space="0" w:color="auto"/>
              </w:divBdr>
            </w:div>
          </w:divsChild>
        </w:div>
        <w:div w:id="1143348182">
          <w:marLeft w:val="0"/>
          <w:marRight w:val="0"/>
          <w:marTop w:val="0"/>
          <w:marBottom w:val="0"/>
          <w:divBdr>
            <w:top w:val="none" w:sz="0" w:space="0" w:color="auto"/>
            <w:left w:val="none" w:sz="0" w:space="0" w:color="auto"/>
            <w:bottom w:val="none" w:sz="0" w:space="0" w:color="auto"/>
            <w:right w:val="none" w:sz="0" w:space="0" w:color="auto"/>
          </w:divBdr>
          <w:divsChild>
            <w:div w:id="1973899496">
              <w:marLeft w:val="0"/>
              <w:marRight w:val="0"/>
              <w:marTop w:val="0"/>
              <w:marBottom w:val="0"/>
              <w:divBdr>
                <w:top w:val="none" w:sz="0" w:space="0" w:color="auto"/>
                <w:left w:val="none" w:sz="0" w:space="0" w:color="auto"/>
                <w:bottom w:val="none" w:sz="0" w:space="0" w:color="auto"/>
                <w:right w:val="none" w:sz="0" w:space="0" w:color="auto"/>
              </w:divBdr>
            </w:div>
            <w:div w:id="1713308273">
              <w:marLeft w:val="0"/>
              <w:marRight w:val="0"/>
              <w:marTop w:val="0"/>
              <w:marBottom w:val="0"/>
              <w:divBdr>
                <w:top w:val="none" w:sz="0" w:space="0" w:color="auto"/>
                <w:left w:val="none" w:sz="0" w:space="0" w:color="auto"/>
                <w:bottom w:val="none" w:sz="0" w:space="0" w:color="auto"/>
                <w:right w:val="none" w:sz="0" w:space="0" w:color="auto"/>
              </w:divBdr>
            </w:div>
            <w:div w:id="604852884">
              <w:marLeft w:val="0"/>
              <w:marRight w:val="0"/>
              <w:marTop w:val="0"/>
              <w:marBottom w:val="0"/>
              <w:divBdr>
                <w:top w:val="none" w:sz="0" w:space="0" w:color="auto"/>
                <w:left w:val="none" w:sz="0" w:space="0" w:color="auto"/>
                <w:bottom w:val="none" w:sz="0" w:space="0" w:color="auto"/>
                <w:right w:val="none" w:sz="0" w:space="0" w:color="auto"/>
              </w:divBdr>
            </w:div>
            <w:div w:id="289092891">
              <w:marLeft w:val="0"/>
              <w:marRight w:val="0"/>
              <w:marTop w:val="0"/>
              <w:marBottom w:val="0"/>
              <w:divBdr>
                <w:top w:val="none" w:sz="0" w:space="0" w:color="auto"/>
                <w:left w:val="none" w:sz="0" w:space="0" w:color="auto"/>
                <w:bottom w:val="none" w:sz="0" w:space="0" w:color="auto"/>
                <w:right w:val="none" w:sz="0" w:space="0" w:color="auto"/>
              </w:divBdr>
            </w:div>
            <w:div w:id="1433014466">
              <w:marLeft w:val="0"/>
              <w:marRight w:val="0"/>
              <w:marTop w:val="0"/>
              <w:marBottom w:val="0"/>
              <w:divBdr>
                <w:top w:val="none" w:sz="0" w:space="0" w:color="auto"/>
                <w:left w:val="none" w:sz="0" w:space="0" w:color="auto"/>
                <w:bottom w:val="none" w:sz="0" w:space="0" w:color="auto"/>
                <w:right w:val="none" w:sz="0" w:space="0" w:color="auto"/>
              </w:divBdr>
            </w:div>
            <w:div w:id="1706515394">
              <w:marLeft w:val="0"/>
              <w:marRight w:val="0"/>
              <w:marTop w:val="0"/>
              <w:marBottom w:val="0"/>
              <w:divBdr>
                <w:top w:val="none" w:sz="0" w:space="0" w:color="auto"/>
                <w:left w:val="none" w:sz="0" w:space="0" w:color="auto"/>
                <w:bottom w:val="none" w:sz="0" w:space="0" w:color="auto"/>
                <w:right w:val="none" w:sz="0" w:space="0" w:color="auto"/>
              </w:divBdr>
            </w:div>
            <w:div w:id="1221669647">
              <w:marLeft w:val="0"/>
              <w:marRight w:val="0"/>
              <w:marTop w:val="0"/>
              <w:marBottom w:val="0"/>
              <w:divBdr>
                <w:top w:val="none" w:sz="0" w:space="0" w:color="auto"/>
                <w:left w:val="none" w:sz="0" w:space="0" w:color="auto"/>
                <w:bottom w:val="none" w:sz="0" w:space="0" w:color="auto"/>
                <w:right w:val="none" w:sz="0" w:space="0" w:color="auto"/>
              </w:divBdr>
            </w:div>
            <w:div w:id="1412578490">
              <w:marLeft w:val="0"/>
              <w:marRight w:val="0"/>
              <w:marTop w:val="0"/>
              <w:marBottom w:val="0"/>
              <w:divBdr>
                <w:top w:val="none" w:sz="0" w:space="0" w:color="auto"/>
                <w:left w:val="none" w:sz="0" w:space="0" w:color="auto"/>
                <w:bottom w:val="none" w:sz="0" w:space="0" w:color="auto"/>
                <w:right w:val="none" w:sz="0" w:space="0" w:color="auto"/>
              </w:divBdr>
            </w:div>
            <w:div w:id="1223521139">
              <w:marLeft w:val="0"/>
              <w:marRight w:val="0"/>
              <w:marTop w:val="0"/>
              <w:marBottom w:val="0"/>
              <w:divBdr>
                <w:top w:val="none" w:sz="0" w:space="0" w:color="auto"/>
                <w:left w:val="none" w:sz="0" w:space="0" w:color="auto"/>
                <w:bottom w:val="none" w:sz="0" w:space="0" w:color="auto"/>
                <w:right w:val="none" w:sz="0" w:space="0" w:color="auto"/>
              </w:divBdr>
            </w:div>
            <w:div w:id="601765496">
              <w:marLeft w:val="0"/>
              <w:marRight w:val="0"/>
              <w:marTop w:val="0"/>
              <w:marBottom w:val="0"/>
              <w:divBdr>
                <w:top w:val="none" w:sz="0" w:space="0" w:color="auto"/>
                <w:left w:val="none" w:sz="0" w:space="0" w:color="auto"/>
                <w:bottom w:val="none" w:sz="0" w:space="0" w:color="auto"/>
                <w:right w:val="none" w:sz="0" w:space="0" w:color="auto"/>
              </w:divBdr>
            </w:div>
            <w:div w:id="1153716105">
              <w:marLeft w:val="0"/>
              <w:marRight w:val="0"/>
              <w:marTop w:val="0"/>
              <w:marBottom w:val="0"/>
              <w:divBdr>
                <w:top w:val="none" w:sz="0" w:space="0" w:color="auto"/>
                <w:left w:val="none" w:sz="0" w:space="0" w:color="auto"/>
                <w:bottom w:val="none" w:sz="0" w:space="0" w:color="auto"/>
                <w:right w:val="none" w:sz="0" w:space="0" w:color="auto"/>
              </w:divBdr>
            </w:div>
          </w:divsChild>
        </w:div>
        <w:div w:id="90899459">
          <w:marLeft w:val="0"/>
          <w:marRight w:val="0"/>
          <w:marTop w:val="0"/>
          <w:marBottom w:val="0"/>
          <w:divBdr>
            <w:top w:val="none" w:sz="0" w:space="0" w:color="auto"/>
            <w:left w:val="none" w:sz="0" w:space="0" w:color="auto"/>
            <w:bottom w:val="none" w:sz="0" w:space="0" w:color="auto"/>
            <w:right w:val="none" w:sz="0" w:space="0" w:color="auto"/>
          </w:divBdr>
          <w:divsChild>
            <w:div w:id="17712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8946">
      <w:bodyDiv w:val="1"/>
      <w:marLeft w:val="0"/>
      <w:marRight w:val="0"/>
      <w:marTop w:val="0"/>
      <w:marBottom w:val="0"/>
      <w:divBdr>
        <w:top w:val="none" w:sz="0" w:space="0" w:color="auto"/>
        <w:left w:val="none" w:sz="0" w:space="0" w:color="auto"/>
        <w:bottom w:val="none" w:sz="0" w:space="0" w:color="auto"/>
        <w:right w:val="none" w:sz="0" w:space="0" w:color="auto"/>
      </w:divBdr>
      <w:divsChild>
        <w:div w:id="110319391">
          <w:marLeft w:val="0"/>
          <w:marRight w:val="0"/>
          <w:marTop w:val="0"/>
          <w:marBottom w:val="0"/>
          <w:divBdr>
            <w:top w:val="none" w:sz="0" w:space="0" w:color="auto"/>
            <w:left w:val="none" w:sz="0" w:space="0" w:color="auto"/>
            <w:bottom w:val="none" w:sz="0" w:space="0" w:color="auto"/>
            <w:right w:val="none" w:sz="0" w:space="0" w:color="auto"/>
          </w:divBdr>
          <w:divsChild>
            <w:div w:id="543175966">
              <w:marLeft w:val="0"/>
              <w:marRight w:val="0"/>
              <w:marTop w:val="0"/>
              <w:marBottom w:val="0"/>
              <w:divBdr>
                <w:top w:val="none" w:sz="0" w:space="0" w:color="auto"/>
                <w:left w:val="none" w:sz="0" w:space="0" w:color="auto"/>
                <w:bottom w:val="none" w:sz="0" w:space="0" w:color="auto"/>
                <w:right w:val="none" w:sz="0" w:space="0" w:color="auto"/>
              </w:divBdr>
            </w:div>
            <w:div w:id="1361082355">
              <w:marLeft w:val="0"/>
              <w:marRight w:val="0"/>
              <w:marTop w:val="0"/>
              <w:marBottom w:val="0"/>
              <w:divBdr>
                <w:top w:val="none" w:sz="0" w:space="0" w:color="auto"/>
                <w:left w:val="none" w:sz="0" w:space="0" w:color="auto"/>
                <w:bottom w:val="none" w:sz="0" w:space="0" w:color="auto"/>
                <w:right w:val="none" w:sz="0" w:space="0" w:color="auto"/>
              </w:divBdr>
            </w:div>
            <w:div w:id="1149438916">
              <w:marLeft w:val="0"/>
              <w:marRight w:val="0"/>
              <w:marTop w:val="0"/>
              <w:marBottom w:val="0"/>
              <w:divBdr>
                <w:top w:val="none" w:sz="0" w:space="0" w:color="auto"/>
                <w:left w:val="none" w:sz="0" w:space="0" w:color="auto"/>
                <w:bottom w:val="none" w:sz="0" w:space="0" w:color="auto"/>
                <w:right w:val="none" w:sz="0" w:space="0" w:color="auto"/>
              </w:divBdr>
            </w:div>
            <w:div w:id="1938900296">
              <w:marLeft w:val="0"/>
              <w:marRight w:val="0"/>
              <w:marTop w:val="0"/>
              <w:marBottom w:val="0"/>
              <w:divBdr>
                <w:top w:val="none" w:sz="0" w:space="0" w:color="auto"/>
                <w:left w:val="none" w:sz="0" w:space="0" w:color="auto"/>
                <w:bottom w:val="none" w:sz="0" w:space="0" w:color="auto"/>
                <w:right w:val="none" w:sz="0" w:space="0" w:color="auto"/>
              </w:divBdr>
            </w:div>
            <w:div w:id="195895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7295">
      <w:bodyDiv w:val="1"/>
      <w:marLeft w:val="0"/>
      <w:marRight w:val="0"/>
      <w:marTop w:val="0"/>
      <w:marBottom w:val="0"/>
      <w:divBdr>
        <w:top w:val="none" w:sz="0" w:space="0" w:color="auto"/>
        <w:left w:val="none" w:sz="0" w:space="0" w:color="auto"/>
        <w:bottom w:val="none" w:sz="0" w:space="0" w:color="auto"/>
        <w:right w:val="none" w:sz="0" w:space="0" w:color="auto"/>
      </w:divBdr>
    </w:div>
    <w:div w:id="1988899016">
      <w:bodyDiv w:val="1"/>
      <w:marLeft w:val="0"/>
      <w:marRight w:val="0"/>
      <w:marTop w:val="0"/>
      <w:marBottom w:val="0"/>
      <w:divBdr>
        <w:top w:val="none" w:sz="0" w:space="0" w:color="auto"/>
        <w:left w:val="none" w:sz="0" w:space="0" w:color="auto"/>
        <w:bottom w:val="none" w:sz="0" w:space="0" w:color="auto"/>
        <w:right w:val="none" w:sz="0" w:space="0" w:color="auto"/>
      </w:divBdr>
      <w:divsChild>
        <w:div w:id="1425958016">
          <w:marLeft w:val="0"/>
          <w:marRight w:val="0"/>
          <w:marTop w:val="0"/>
          <w:marBottom w:val="0"/>
          <w:divBdr>
            <w:top w:val="none" w:sz="0" w:space="0" w:color="auto"/>
            <w:left w:val="none" w:sz="0" w:space="0" w:color="auto"/>
            <w:bottom w:val="none" w:sz="0" w:space="0" w:color="auto"/>
            <w:right w:val="none" w:sz="0" w:space="0" w:color="auto"/>
          </w:divBdr>
          <w:divsChild>
            <w:div w:id="917832810">
              <w:marLeft w:val="0"/>
              <w:marRight w:val="0"/>
              <w:marTop w:val="0"/>
              <w:marBottom w:val="0"/>
              <w:divBdr>
                <w:top w:val="none" w:sz="0" w:space="0" w:color="auto"/>
                <w:left w:val="none" w:sz="0" w:space="0" w:color="auto"/>
                <w:bottom w:val="none" w:sz="0" w:space="0" w:color="auto"/>
                <w:right w:val="none" w:sz="0" w:space="0" w:color="auto"/>
              </w:divBdr>
            </w:div>
          </w:divsChild>
        </w:div>
        <w:div w:id="992563608">
          <w:marLeft w:val="0"/>
          <w:marRight w:val="0"/>
          <w:marTop w:val="0"/>
          <w:marBottom w:val="0"/>
          <w:divBdr>
            <w:top w:val="none" w:sz="0" w:space="0" w:color="auto"/>
            <w:left w:val="none" w:sz="0" w:space="0" w:color="auto"/>
            <w:bottom w:val="none" w:sz="0" w:space="0" w:color="auto"/>
            <w:right w:val="none" w:sz="0" w:space="0" w:color="auto"/>
          </w:divBdr>
          <w:divsChild>
            <w:div w:id="849178670">
              <w:marLeft w:val="0"/>
              <w:marRight w:val="0"/>
              <w:marTop w:val="0"/>
              <w:marBottom w:val="0"/>
              <w:divBdr>
                <w:top w:val="none" w:sz="0" w:space="0" w:color="auto"/>
                <w:left w:val="none" w:sz="0" w:space="0" w:color="auto"/>
                <w:bottom w:val="none" w:sz="0" w:space="0" w:color="auto"/>
                <w:right w:val="none" w:sz="0" w:space="0" w:color="auto"/>
              </w:divBdr>
            </w:div>
          </w:divsChild>
        </w:div>
        <w:div w:id="1235504569">
          <w:marLeft w:val="0"/>
          <w:marRight w:val="0"/>
          <w:marTop w:val="0"/>
          <w:marBottom w:val="0"/>
          <w:divBdr>
            <w:top w:val="none" w:sz="0" w:space="0" w:color="auto"/>
            <w:left w:val="none" w:sz="0" w:space="0" w:color="auto"/>
            <w:bottom w:val="none" w:sz="0" w:space="0" w:color="auto"/>
            <w:right w:val="none" w:sz="0" w:space="0" w:color="auto"/>
          </w:divBdr>
          <w:divsChild>
            <w:div w:id="1474831945">
              <w:marLeft w:val="0"/>
              <w:marRight w:val="0"/>
              <w:marTop w:val="0"/>
              <w:marBottom w:val="0"/>
              <w:divBdr>
                <w:top w:val="none" w:sz="0" w:space="0" w:color="auto"/>
                <w:left w:val="none" w:sz="0" w:space="0" w:color="auto"/>
                <w:bottom w:val="none" w:sz="0" w:space="0" w:color="auto"/>
                <w:right w:val="none" w:sz="0" w:space="0" w:color="auto"/>
              </w:divBdr>
            </w:div>
          </w:divsChild>
        </w:div>
        <w:div w:id="538514345">
          <w:marLeft w:val="0"/>
          <w:marRight w:val="0"/>
          <w:marTop w:val="0"/>
          <w:marBottom w:val="0"/>
          <w:divBdr>
            <w:top w:val="none" w:sz="0" w:space="0" w:color="auto"/>
            <w:left w:val="none" w:sz="0" w:space="0" w:color="auto"/>
            <w:bottom w:val="none" w:sz="0" w:space="0" w:color="auto"/>
            <w:right w:val="none" w:sz="0" w:space="0" w:color="auto"/>
          </w:divBdr>
          <w:divsChild>
            <w:div w:id="1246454885">
              <w:marLeft w:val="0"/>
              <w:marRight w:val="0"/>
              <w:marTop w:val="0"/>
              <w:marBottom w:val="0"/>
              <w:divBdr>
                <w:top w:val="none" w:sz="0" w:space="0" w:color="auto"/>
                <w:left w:val="none" w:sz="0" w:space="0" w:color="auto"/>
                <w:bottom w:val="none" w:sz="0" w:space="0" w:color="auto"/>
                <w:right w:val="none" w:sz="0" w:space="0" w:color="auto"/>
              </w:divBdr>
            </w:div>
          </w:divsChild>
        </w:div>
        <w:div w:id="1040863009">
          <w:marLeft w:val="0"/>
          <w:marRight w:val="0"/>
          <w:marTop w:val="0"/>
          <w:marBottom w:val="0"/>
          <w:divBdr>
            <w:top w:val="none" w:sz="0" w:space="0" w:color="auto"/>
            <w:left w:val="none" w:sz="0" w:space="0" w:color="auto"/>
            <w:bottom w:val="none" w:sz="0" w:space="0" w:color="auto"/>
            <w:right w:val="none" w:sz="0" w:space="0" w:color="auto"/>
          </w:divBdr>
          <w:divsChild>
            <w:div w:id="1309016109">
              <w:marLeft w:val="0"/>
              <w:marRight w:val="0"/>
              <w:marTop w:val="0"/>
              <w:marBottom w:val="0"/>
              <w:divBdr>
                <w:top w:val="none" w:sz="0" w:space="0" w:color="auto"/>
                <w:left w:val="none" w:sz="0" w:space="0" w:color="auto"/>
                <w:bottom w:val="none" w:sz="0" w:space="0" w:color="auto"/>
                <w:right w:val="none" w:sz="0" w:space="0" w:color="auto"/>
              </w:divBdr>
            </w:div>
          </w:divsChild>
        </w:div>
        <w:div w:id="1596983661">
          <w:marLeft w:val="0"/>
          <w:marRight w:val="0"/>
          <w:marTop w:val="0"/>
          <w:marBottom w:val="0"/>
          <w:divBdr>
            <w:top w:val="none" w:sz="0" w:space="0" w:color="auto"/>
            <w:left w:val="none" w:sz="0" w:space="0" w:color="auto"/>
            <w:bottom w:val="none" w:sz="0" w:space="0" w:color="auto"/>
            <w:right w:val="none" w:sz="0" w:space="0" w:color="auto"/>
          </w:divBdr>
          <w:divsChild>
            <w:div w:id="1247765637">
              <w:marLeft w:val="0"/>
              <w:marRight w:val="0"/>
              <w:marTop w:val="0"/>
              <w:marBottom w:val="0"/>
              <w:divBdr>
                <w:top w:val="none" w:sz="0" w:space="0" w:color="auto"/>
                <w:left w:val="none" w:sz="0" w:space="0" w:color="auto"/>
                <w:bottom w:val="none" w:sz="0" w:space="0" w:color="auto"/>
                <w:right w:val="none" w:sz="0" w:space="0" w:color="auto"/>
              </w:divBdr>
            </w:div>
          </w:divsChild>
        </w:div>
        <w:div w:id="945967935">
          <w:marLeft w:val="0"/>
          <w:marRight w:val="0"/>
          <w:marTop w:val="0"/>
          <w:marBottom w:val="0"/>
          <w:divBdr>
            <w:top w:val="none" w:sz="0" w:space="0" w:color="auto"/>
            <w:left w:val="none" w:sz="0" w:space="0" w:color="auto"/>
            <w:bottom w:val="none" w:sz="0" w:space="0" w:color="auto"/>
            <w:right w:val="none" w:sz="0" w:space="0" w:color="auto"/>
          </w:divBdr>
          <w:divsChild>
            <w:div w:id="943419943">
              <w:marLeft w:val="0"/>
              <w:marRight w:val="0"/>
              <w:marTop w:val="0"/>
              <w:marBottom w:val="0"/>
              <w:divBdr>
                <w:top w:val="none" w:sz="0" w:space="0" w:color="auto"/>
                <w:left w:val="none" w:sz="0" w:space="0" w:color="auto"/>
                <w:bottom w:val="none" w:sz="0" w:space="0" w:color="auto"/>
                <w:right w:val="none" w:sz="0" w:space="0" w:color="auto"/>
              </w:divBdr>
            </w:div>
            <w:div w:id="1609120000">
              <w:marLeft w:val="0"/>
              <w:marRight w:val="0"/>
              <w:marTop w:val="0"/>
              <w:marBottom w:val="0"/>
              <w:divBdr>
                <w:top w:val="none" w:sz="0" w:space="0" w:color="auto"/>
                <w:left w:val="none" w:sz="0" w:space="0" w:color="auto"/>
                <w:bottom w:val="none" w:sz="0" w:space="0" w:color="auto"/>
                <w:right w:val="none" w:sz="0" w:space="0" w:color="auto"/>
              </w:divBdr>
            </w:div>
            <w:div w:id="1409839030">
              <w:marLeft w:val="0"/>
              <w:marRight w:val="0"/>
              <w:marTop w:val="0"/>
              <w:marBottom w:val="0"/>
              <w:divBdr>
                <w:top w:val="none" w:sz="0" w:space="0" w:color="auto"/>
                <w:left w:val="none" w:sz="0" w:space="0" w:color="auto"/>
                <w:bottom w:val="none" w:sz="0" w:space="0" w:color="auto"/>
                <w:right w:val="none" w:sz="0" w:space="0" w:color="auto"/>
              </w:divBdr>
            </w:div>
          </w:divsChild>
        </w:div>
        <w:div w:id="960109708">
          <w:marLeft w:val="0"/>
          <w:marRight w:val="0"/>
          <w:marTop w:val="0"/>
          <w:marBottom w:val="0"/>
          <w:divBdr>
            <w:top w:val="none" w:sz="0" w:space="0" w:color="auto"/>
            <w:left w:val="none" w:sz="0" w:space="0" w:color="auto"/>
            <w:bottom w:val="none" w:sz="0" w:space="0" w:color="auto"/>
            <w:right w:val="none" w:sz="0" w:space="0" w:color="auto"/>
          </w:divBdr>
          <w:divsChild>
            <w:div w:id="1145853723">
              <w:marLeft w:val="0"/>
              <w:marRight w:val="0"/>
              <w:marTop w:val="0"/>
              <w:marBottom w:val="0"/>
              <w:divBdr>
                <w:top w:val="none" w:sz="0" w:space="0" w:color="auto"/>
                <w:left w:val="none" w:sz="0" w:space="0" w:color="auto"/>
                <w:bottom w:val="none" w:sz="0" w:space="0" w:color="auto"/>
                <w:right w:val="none" w:sz="0" w:space="0" w:color="auto"/>
              </w:divBdr>
            </w:div>
          </w:divsChild>
        </w:div>
        <w:div w:id="596712133">
          <w:marLeft w:val="0"/>
          <w:marRight w:val="0"/>
          <w:marTop w:val="0"/>
          <w:marBottom w:val="0"/>
          <w:divBdr>
            <w:top w:val="none" w:sz="0" w:space="0" w:color="auto"/>
            <w:left w:val="none" w:sz="0" w:space="0" w:color="auto"/>
            <w:bottom w:val="none" w:sz="0" w:space="0" w:color="auto"/>
            <w:right w:val="none" w:sz="0" w:space="0" w:color="auto"/>
          </w:divBdr>
          <w:divsChild>
            <w:div w:id="915016228">
              <w:marLeft w:val="0"/>
              <w:marRight w:val="0"/>
              <w:marTop w:val="0"/>
              <w:marBottom w:val="0"/>
              <w:divBdr>
                <w:top w:val="none" w:sz="0" w:space="0" w:color="auto"/>
                <w:left w:val="none" w:sz="0" w:space="0" w:color="auto"/>
                <w:bottom w:val="none" w:sz="0" w:space="0" w:color="auto"/>
                <w:right w:val="none" w:sz="0" w:space="0" w:color="auto"/>
              </w:divBdr>
            </w:div>
          </w:divsChild>
        </w:div>
        <w:div w:id="15664790">
          <w:marLeft w:val="0"/>
          <w:marRight w:val="0"/>
          <w:marTop w:val="0"/>
          <w:marBottom w:val="0"/>
          <w:divBdr>
            <w:top w:val="none" w:sz="0" w:space="0" w:color="auto"/>
            <w:left w:val="none" w:sz="0" w:space="0" w:color="auto"/>
            <w:bottom w:val="none" w:sz="0" w:space="0" w:color="auto"/>
            <w:right w:val="none" w:sz="0" w:space="0" w:color="auto"/>
          </w:divBdr>
          <w:divsChild>
            <w:div w:id="434446635">
              <w:marLeft w:val="0"/>
              <w:marRight w:val="0"/>
              <w:marTop w:val="0"/>
              <w:marBottom w:val="0"/>
              <w:divBdr>
                <w:top w:val="none" w:sz="0" w:space="0" w:color="auto"/>
                <w:left w:val="none" w:sz="0" w:space="0" w:color="auto"/>
                <w:bottom w:val="none" w:sz="0" w:space="0" w:color="auto"/>
                <w:right w:val="none" w:sz="0" w:space="0" w:color="auto"/>
              </w:divBdr>
            </w:div>
          </w:divsChild>
        </w:div>
        <w:div w:id="1472013275">
          <w:marLeft w:val="0"/>
          <w:marRight w:val="0"/>
          <w:marTop w:val="0"/>
          <w:marBottom w:val="0"/>
          <w:divBdr>
            <w:top w:val="none" w:sz="0" w:space="0" w:color="auto"/>
            <w:left w:val="none" w:sz="0" w:space="0" w:color="auto"/>
            <w:bottom w:val="none" w:sz="0" w:space="0" w:color="auto"/>
            <w:right w:val="none" w:sz="0" w:space="0" w:color="auto"/>
          </w:divBdr>
          <w:divsChild>
            <w:div w:id="706947868">
              <w:marLeft w:val="0"/>
              <w:marRight w:val="0"/>
              <w:marTop w:val="0"/>
              <w:marBottom w:val="0"/>
              <w:divBdr>
                <w:top w:val="none" w:sz="0" w:space="0" w:color="auto"/>
                <w:left w:val="none" w:sz="0" w:space="0" w:color="auto"/>
                <w:bottom w:val="none" w:sz="0" w:space="0" w:color="auto"/>
                <w:right w:val="none" w:sz="0" w:space="0" w:color="auto"/>
              </w:divBdr>
            </w:div>
          </w:divsChild>
        </w:div>
        <w:div w:id="1260330604">
          <w:marLeft w:val="0"/>
          <w:marRight w:val="0"/>
          <w:marTop w:val="0"/>
          <w:marBottom w:val="0"/>
          <w:divBdr>
            <w:top w:val="none" w:sz="0" w:space="0" w:color="auto"/>
            <w:left w:val="none" w:sz="0" w:space="0" w:color="auto"/>
            <w:bottom w:val="none" w:sz="0" w:space="0" w:color="auto"/>
            <w:right w:val="none" w:sz="0" w:space="0" w:color="auto"/>
          </w:divBdr>
          <w:divsChild>
            <w:div w:id="403450154">
              <w:marLeft w:val="0"/>
              <w:marRight w:val="0"/>
              <w:marTop w:val="0"/>
              <w:marBottom w:val="0"/>
              <w:divBdr>
                <w:top w:val="none" w:sz="0" w:space="0" w:color="auto"/>
                <w:left w:val="none" w:sz="0" w:space="0" w:color="auto"/>
                <w:bottom w:val="none" w:sz="0" w:space="0" w:color="auto"/>
                <w:right w:val="none" w:sz="0" w:space="0" w:color="auto"/>
              </w:divBdr>
            </w:div>
          </w:divsChild>
        </w:div>
        <w:div w:id="1701852342">
          <w:marLeft w:val="0"/>
          <w:marRight w:val="0"/>
          <w:marTop w:val="0"/>
          <w:marBottom w:val="0"/>
          <w:divBdr>
            <w:top w:val="none" w:sz="0" w:space="0" w:color="auto"/>
            <w:left w:val="none" w:sz="0" w:space="0" w:color="auto"/>
            <w:bottom w:val="none" w:sz="0" w:space="0" w:color="auto"/>
            <w:right w:val="none" w:sz="0" w:space="0" w:color="auto"/>
          </w:divBdr>
          <w:divsChild>
            <w:div w:id="608009361">
              <w:marLeft w:val="0"/>
              <w:marRight w:val="0"/>
              <w:marTop w:val="0"/>
              <w:marBottom w:val="0"/>
              <w:divBdr>
                <w:top w:val="none" w:sz="0" w:space="0" w:color="auto"/>
                <w:left w:val="none" w:sz="0" w:space="0" w:color="auto"/>
                <w:bottom w:val="none" w:sz="0" w:space="0" w:color="auto"/>
                <w:right w:val="none" w:sz="0" w:space="0" w:color="auto"/>
              </w:divBdr>
            </w:div>
          </w:divsChild>
        </w:div>
        <w:div w:id="344941028">
          <w:marLeft w:val="0"/>
          <w:marRight w:val="0"/>
          <w:marTop w:val="0"/>
          <w:marBottom w:val="0"/>
          <w:divBdr>
            <w:top w:val="none" w:sz="0" w:space="0" w:color="auto"/>
            <w:left w:val="none" w:sz="0" w:space="0" w:color="auto"/>
            <w:bottom w:val="none" w:sz="0" w:space="0" w:color="auto"/>
            <w:right w:val="none" w:sz="0" w:space="0" w:color="auto"/>
          </w:divBdr>
          <w:divsChild>
            <w:div w:id="9058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417">
      <w:bodyDiv w:val="1"/>
      <w:marLeft w:val="0"/>
      <w:marRight w:val="0"/>
      <w:marTop w:val="0"/>
      <w:marBottom w:val="0"/>
      <w:divBdr>
        <w:top w:val="none" w:sz="0" w:space="0" w:color="auto"/>
        <w:left w:val="none" w:sz="0" w:space="0" w:color="auto"/>
        <w:bottom w:val="none" w:sz="0" w:space="0" w:color="auto"/>
        <w:right w:val="none" w:sz="0" w:space="0" w:color="auto"/>
      </w:divBdr>
      <w:divsChild>
        <w:div w:id="1785886258">
          <w:marLeft w:val="0"/>
          <w:marRight w:val="0"/>
          <w:marTop w:val="0"/>
          <w:marBottom w:val="0"/>
          <w:divBdr>
            <w:top w:val="none" w:sz="0" w:space="0" w:color="auto"/>
            <w:left w:val="none" w:sz="0" w:space="0" w:color="auto"/>
            <w:bottom w:val="none" w:sz="0" w:space="0" w:color="auto"/>
            <w:right w:val="none" w:sz="0" w:space="0" w:color="auto"/>
          </w:divBdr>
          <w:divsChild>
            <w:div w:id="1526869746">
              <w:marLeft w:val="0"/>
              <w:marRight w:val="0"/>
              <w:marTop w:val="0"/>
              <w:marBottom w:val="0"/>
              <w:divBdr>
                <w:top w:val="none" w:sz="0" w:space="0" w:color="auto"/>
                <w:left w:val="none" w:sz="0" w:space="0" w:color="auto"/>
                <w:bottom w:val="none" w:sz="0" w:space="0" w:color="auto"/>
                <w:right w:val="none" w:sz="0" w:space="0" w:color="auto"/>
              </w:divBdr>
            </w:div>
            <w:div w:id="157700416">
              <w:marLeft w:val="0"/>
              <w:marRight w:val="0"/>
              <w:marTop w:val="0"/>
              <w:marBottom w:val="0"/>
              <w:divBdr>
                <w:top w:val="none" w:sz="0" w:space="0" w:color="auto"/>
                <w:left w:val="none" w:sz="0" w:space="0" w:color="auto"/>
                <w:bottom w:val="none" w:sz="0" w:space="0" w:color="auto"/>
                <w:right w:val="none" w:sz="0" w:space="0" w:color="auto"/>
              </w:divBdr>
            </w:div>
          </w:divsChild>
        </w:div>
        <w:div w:id="1670600530">
          <w:marLeft w:val="0"/>
          <w:marRight w:val="0"/>
          <w:marTop w:val="0"/>
          <w:marBottom w:val="0"/>
          <w:divBdr>
            <w:top w:val="none" w:sz="0" w:space="0" w:color="auto"/>
            <w:left w:val="none" w:sz="0" w:space="0" w:color="auto"/>
            <w:bottom w:val="none" w:sz="0" w:space="0" w:color="auto"/>
            <w:right w:val="none" w:sz="0" w:space="0" w:color="auto"/>
          </w:divBdr>
          <w:divsChild>
            <w:div w:id="887109961">
              <w:marLeft w:val="0"/>
              <w:marRight w:val="0"/>
              <w:marTop w:val="0"/>
              <w:marBottom w:val="0"/>
              <w:divBdr>
                <w:top w:val="none" w:sz="0" w:space="0" w:color="auto"/>
                <w:left w:val="none" w:sz="0" w:space="0" w:color="auto"/>
                <w:bottom w:val="none" w:sz="0" w:space="0" w:color="auto"/>
                <w:right w:val="none" w:sz="0" w:space="0" w:color="auto"/>
              </w:divBdr>
            </w:div>
            <w:div w:id="763575878">
              <w:marLeft w:val="0"/>
              <w:marRight w:val="0"/>
              <w:marTop w:val="0"/>
              <w:marBottom w:val="0"/>
              <w:divBdr>
                <w:top w:val="none" w:sz="0" w:space="0" w:color="auto"/>
                <w:left w:val="none" w:sz="0" w:space="0" w:color="auto"/>
                <w:bottom w:val="none" w:sz="0" w:space="0" w:color="auto"/>
                <w:right w:val="none" w:sz="0" w:space="0" w:color="auto"/>
              </w:divBdr>
            </w:div>
          </w:divsChild>
        </w:div>
        <w:div w:id="497232432">
          <w:marLeft w:val="0"/>
          <w:marRight w:val="0"/>
          <w:marTop w:val="0"/>
          <w:marBottom w:val="0"/>
          <w:divBdr>
            <w:top w:val="none" w:sz="0" w:space="0" w:color="auto"/>
            <w:left w:val="none" w:sz="0" w:space="0" w:color="auto"/>
            <w:bottom w:val="none" w:sz="0" w:space="0" w:color="auto"/>
            <w:right w:val="none" w:sz="0" w:space="0" w:color="auto"/>
          </w:divBdr>
          <w:divsChild>
            <w:div w:id="325934614">
              <w:marLeft w:val="0"/>
              <w:marRight w:val="0"/>
              <w:marTop w:val="0"/>
              <w:marBottom w:val="0"/>
              <w:divBdr>
                <w:top w:val="none" w:sz="0" w:space="0" w:color="auto"/>
                <w:left w:val="none" w:sz="0" w:space="0" w:color="auto"/>
                <w:bottom w:val="none" w:sz="0" w:space="0" w:color="auto"/>
                <w:right w:val="none" w:sz="0" w:space="0" w:color="auto"/>
              </w:divBdr>
            </w:div>
            <w:div w:id="577712798">
              <w:marLeft w:val="0"/>
              <w:marRight w:val="0"/>
              <w:marTop w:val="0"/>
              <w:marBottom w:val="0"/>
              <w:divBdr>
                <w:top w:val="none" w:sz="0" w:space="0" w:color="auto"/>
                <w:left w:val="none" w:sz="0" w:space="0" w:color="auto"/>
                <w:bottom w:val="none" w:sz="0" w:space="0" w:color="auto"/>
                <w:right w:val="none" w:sz="0" w:space="0" w:color="auto"/>
              </w:divBdr>
            </w:div>
            <w:div w:id="1895509688">
              <w:marLeft w:val="0"/>
              <w:marRight w:val="0"/>
              <w:marTop w:val="0"/>
              <w:marBottom w:val="0"/>
              <w:divBdr>
                <w:top w:val="none" w:sz="0" w:space="0" w:color="auto"/>
                <w:left w:val="none" w:sz="0" w:space="0" w:color="auto"/>
                <w:bottom w:val="none" w:sz="0" w:space="0" w:color="auto"/>
                <w:right w:val="none" w:sz="0" w:space="0" w:color="auto"/>
              </w:divBdr>
            </w:div>
          </w:divsChild>
        </w:div>
        <w:div w:id="1298603481">
          <w:marLeft w:val="0"/>
          <w:marRight w:val="0"/>
          <w:marTop w:val="0"/>
          <w:marBottom w:val="0"/>
          <w:divBdr>
            <w:top w:val="none" w:sz="0" w:space="0" w:color="auto"/>
            <w:left w:val="none" w:sz="0" w:space="0" w:color="auto"/>
            <w:bottom w:val="none" w:sz="0" w:space="0" w:color="auto"/>
            <w:right w:val="none" w:sz="0" w:space="0" w:color="auto"/>
          </w:divBdr>
          <w:divsChild>
            <w:div w:id="2089376863">
              <w:marLeft w:val="0"/>
              <w:marRight w:val="0"/>
              <w:marTop w:val="0"/>
              <w:marBottom w:val="0"/>
              <w:divBdr>
                <w:top w:val="none" w:sz="0" w:space="0" w:color="auto"/>
                <w:left w:val="none" w:sz="0" w:space="0" w:color="auto"/>
                <w:bottom w:val="none" w:sz="0" w:space="0" w:color="auto"/>
                <w:right w:val="none" w:sz="0" w:space="0" w:color="auto"/>
              </w:divBdr>
            </w:div>
            <w:div w:id="12862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34736">
      <w:bodyDiv w:val="1"/>
      <w:marLeft w:val="0"/>
      <w:marRight w:val="0"/>
      <w:marTop w:val="0"/>
      <w:marBottom w:val="0"/>
      <w:divBdr>
        <w:top w:val="none" w:sz="0" w:space="0" w:color="auto"/>
        <w:left w:val="none" w:sz="0" w:space="0" w:color="auto"/>
        <w:bottom w:val="none" w:sz="0" w:space="0" w:color="auto"/>
        <w:right w:val="none" w:sz="0" w:space="0" w:color="auto"/>
      </w:divBdr>
      <w:divsChild>
        <w:div w:id="465010541">
          <w:marLeft w:val="0"/>
          <w:marRight w:val="0"/>
          <w:marTop w:val="0"/>
          <w:marBottom w:val="0"/>
          <w:divBdr>
            <w:top w:val="none" w:sz="0" w:space="0" w:color="auto"/>
            <w:left w:val="none" w:sz="0" w:space="0" w:color="auto"/>
            <w:bottom w:val="none" w:sz="0" w:space="0" w:color="auto"/>
            <w:right w:val="none" w:sz="0" w:space="0" w:color="auto"/>
          </w:divBdr>
          <w:divsChild>
            <w:div w:id="166748679">
              <w:marLeft w:val="0"/>
              <w:marRight w:val="0"/>
              <w:marTop w:val="0"/>
              <w:marBottom w:val="0"/>
              <w:divBdr>
                <w:top w:val="none" w:sz="0" w:space="0" w:color="auto"/>
                <w:left w:val="none" w:sz="0" w:space="0" w:color="auto"/>
                <w:bottom w:val="none" w:sz="0" w:space="0" w:color="auto"/>
                <w:right w:val="none" w:sz="0" w:space="0" w:color="auto"/>
              </w:divBdr>
            </w:div>
            <w:div w:id="1109933888">
              <w:marLeft w:val="0"/>
              <w:marRight w:val="0"/>
              <w:marTop w:val="0"/>
              <w:marBottom w:val="0"/>
              <w:divBdr>
                <w:top w:val="none" w:sz="0" w:space="0" w:color="auto"/>
                <w:left w:val="none" w:sz="0" w:space="0" w:color="auto"/>
                <w:bottom w:val="none" w:sz="0" w:space="0" w:color="auto"/>
                <w:right w:val="none" w:sz="0" w:space="0" w:color="auto"/>
              </w:divBdr>
            </w:div>
            <w:div w:id="666203264">
              <w:marLeft w:val="0"/>
              <w:marRight w:val="0"/>
              <w:marTop w:val="0"/>
              <w:marBottom w:val="0"/>
              <w:divBdr>
                <w:top w:val="none" w:sz="0" w:space="0" w:color="auto"/>
                <w:left w:val="none" w:sz="0" w:space="0" w:color="auto"/>
                <w:bottom w:val="none" w:sz="0" w:space="0" w:color="auto"/>
                <w:right w:val="none" w:sz="0" w:space="0" w:color="auto"/>
              </w:divBdr>
            </w:div>
            <w:div w:id="19580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19649">
      <w:bodyDiv w:val="1"/>
      <w:marLeft w:val="0"/>
      <w:marRight w:val="0"/>
      <w:marTop w:val="0"/>
      <w:marBottom w:val="0"/>
      <w:divBdr>
        <w:top w:val="none" w:sz="0" w:space="0" w:color="auto"/>
        <w:left w:val="none" w:sz="0" w:space="0" w:color="auto"/>
        <w:bottom w:val="none" w:sz="0" w:space="0" w:color="auto"/>
        <w:right w:val="none" w:sz="0" w:space="0" w:color="auto"/>
      </w:divBdr>
      <w:divsChild>
        <w:div w:id="146284709">
          <w:marLeft w:val="0"/>
          <w:marRight w:val="0"/>
          <w:marTop w:val="0"/>
          <w:marBottom w:val="0"/>
          <w:divBdr>
            <w:top w:val="none" w:sz="0" w:space="0" w:color="auto"/>
            <w:left w:val="none" w:sz="0" w:space="0" w:color="auto"/>
            <w:bottom w:val="none" w:sz="0" w:space="0" w:color="auto"/>
            <w:right w:val="none" w:sz="0" w:space="0" w:color="auto"/>
          </w:divBdr>
          <w:divsChild>
            <w:div w:id="92671371">
              <w:marLeft w:val="0"/>
              <w:marRight w:val="0"/>
              <w:marTop w:val="0"/>
              <w:marBottom w:val="0"/>
              <w:divBdr>
                <w:top w:val="none" w:sz="0" w:space="0" w:color="auto"/>
                <w:left w:val="none" w:sz="0" w:space="0" w:color="auto"/>
                <w:bottom w:val="none" w:sz="0" w:space="0" w:color="auto"/>
                <w:right w:val="none" w:sz="0" w:space="0" w:color="auto"/>
              </w:divBdr>
            </w:div>
          </w:divsChild>
        </w:div>
        <w:div w:id="117838065">
          <w:marLeft w:val="0"/>
          <w:marRight w:val="0"/>
          <w:marTop w:val="0"/>
          <w:marBottom w:val="0"/>
          <w:divBdr>
            <w:top w:val="none" w:sz="0" w:space="0" w:color="auto"/>
            <w:left w:val="none" w:sz="0" w:space="0" w:color="auto"/>
            <w:bottom w:val="none" w:sz="0" w:space="0" w:color="auto"/>
            <w:right w:val="none" w:sz="0" w:space="0" w:color="auto"/>
          </w:divBdr>
          <w:divsChild>
            <w:div w:id="1746534957">
              <w:marLeft w:val="0"/>
              <w:marRight w:val="0"/>
              <w:marTop w:val="0"/>
              <w:marBottom w:val="0"/>
              <w:divBdr>
                <w:top w:val="none" w:sz="0" w:space="0" w:color="auto"/>
                <w:left w:val="none" w:sz="0" w:space="0" w:color="auto"/>
                <w:bottom w:val="none" w:sz="0" w:space="0" w:color="auto"/>
                <w:right w:val="none" w:sz="0" w:space="0" w:color="auto"/>
              </w:divBdr>
            </w:div>
          </w:divsChild>
        </w:div>
        <w:div w:id="858815689">
          <w:marLeft w:val="0"/>
          <w:marRight w:val="0"/>
          <w:marTop w:val="0"/>
          <w:marBottom w:val="0"/>
          <w:divBdr>
            <w:top w:val="none" w:sz="0" w:space="0" w:color="auto"/>
            <w:left w:val="none" w:sz="0" w:space="0" w:color="auto"/>
            <w:bottom w:val="none" w:sz="0" w:space="0" w:color="auto"/>
            <w:right w:val="none" w:sz="0" w:space="0" w:color="auto"/>
          </w:divBdr>
          <w:divsChild>
            <w:div w:id="130833449">
              <w:marLeft w:val="0"/>
              <w:marRight w:val="0"/>
              <w:marTop w:val="0"/>
              <w:marBottom w:val="0"/>
              <w:divBdr>
                <w:top w:val="none" w:sz="0" w:space="0" w:color="auto"/>
                <w:left w:val="none" w:sz="0" w:space="0" w:color="auto"/>
                <w:bottom w:val="none" w:sz="0" w:space="0" w:color="auto"/>
                <w:right w:val="none" w:sz="0" w:space="0" w:color="auto"/>
              </w:divBdr>
            </w:div>
          </w:divsChild>
        </w:div>
        <w:div w:id="1479808828">
          <w:marLeft w:val="0"/>
          <w:marRight w:val="0"/>
          <w:marTop w:val="0"/>
          <w:marBottom w:val="0"/>
          <w:divBdr>
            <w:top w:val="none" w:sz="0" w:space="0" w:color="auto"/>
            <w:left w:val="none" w:sz="0" w:space="0" w:color="auto"/>
            <w:bottom w:val="none" w:sz="0" w:space="0" w:color="auto"/>
            <w:right w:val="none" w:sz="0" w:space="0" w:color="auto"/>
          </w:divBdr>
          <w:divsChild>
            <w:div w:id="1624000796">
              <w:marLeft w:val="0"/>
              <w:marRight w:val="0"/>
              <w:marTop w:val="0"/>
              <w:marBottom w:val="0"/>
              <w:divBdr>
                <w:top w:val="none" w:sz="0" w:space="0" w:color="auto"/>
                <w:left w:val="none" w:sz="0" w:space="0" w:color="auto"/>
                <w:bottom w:val="none" w:sz="0" w:space="0" w:color="auto"/>
                <w:right w:val="none" w:sz="0" w:space="0" w:color="auto"/>
              </w:divBdr>
            </w:div>
          </w:divsChild>
        </w:div>
        <w:div w:id="670257644">
          <w:marLeft w:val="0"/>
          <w:marRight w:val="0"/>
          <w:marTop w:val="0"/>
          <w:marBottom w:val="0"/>
          <w:divBdr>
            <w:top w:val="none" w:sz="0" w:space="0" w:color="auto"/>
            <w:left w:val="none" w:sz="0" w:space="0" w:color="auto"/>
            <w:bottom w:val="none" w:sz="0" w:space="0" w:color="auto"/>
            <w:right w:val="none" w:sz="0" w:space="0" w:color="auto"/>
          </w:divBdr>
          <w:divsChild>
            <w:div w:id="2047371589">
              <w:marLeft w:val="0"/>
              <w:marRight w:val="0"/>
              <w:marTop w:val="0"/>
              <w:marBottom w:val="0"/>
              <w:divBdr>
                <w:top w:val="none" w:sz="0" w:space="0" w:color="auto"/>
                <w:left w:val="none" w:sz="0" w:space="0" w:color="auto"/>
                <w:bottom w:val="none" w:sz="0" w:space="0" w:color="auto"/>
                <w:right w:val="none" w:sz="0" w:space="0" w:color="auto"/>
              </w:divBdr>
            </w:div>
          </w:divsChild>
        </w:div>
        <w:div w:id="421493930">
          <w:marLeft w:val="0"/>
          <w:marRight w:val="0"/>
          <w:marTop w:val="0"/>
          <w:marBottom w:val="0"/>
          <w:divBdr>
            <w:top w:val="none" w:sz="0" w:space="0" w:color="auto"/>
            <w:left w:val="none" w:sz="0" w:space="0" w:color="auto"/>
            <w:bottom w:val="none" w:sz="0" w:space="0" w:color="auto"/>
            <w:right w:val="none" w:sz="0" w:space="0" w:color="auto"/>
          </w:divBdr>
          <w:divsChild>
            <w:div w:id="1570994519">
              <w:marLeft w:val="0"/>
              <w:marRight w:val="0"/>
              <w:marTop w:val="0"/>
              <w:marBottom w:val="0"/>
              <w:divBdr>
                <w:top w:val="none" w:sz="0" w:space="0" w:color="auto"/>
                <w:left w:val="none" w:sz="0" w:space="0" w:color="auto"/>
                <w:bottom w:val="none" w:sz="0" w:space="0" w:color="auto"/>
                <w:right w:val="none" w:sz="0" w:space="0" w:color="auto"/>
              </w:divBdr>
            </w:div>
          </w:divsChild>
        </w:div>
        <w:div w:id="439185246">
          <w:marLeft w:val="0"/>
          <w:marRight w:val="0"/>
          <w:marTop w:val="0"/>
          <w:marBottom w:val="0"/>
          <w:divBdr>
            <w:top w:val="none" w:sz="0" w:space="0" w:color="auto"/>
            <w:left w:val="none" w:sz="0" w:space="0" w:color="auto"/>
            <w:bottom w:val="none" w:sz="0" w:space="0" w:color="auto"/>
            <w:right w:val="none" w:sz="0" w:space="0" w:color="auto"/>
          </w:divBdr>
          <w:divsChild>
            <w:div w:id="1067873125">
              <w:marLeft w:val="0"/>
              <w:marRight w:val="0"/>
              <w:marTop w:val="0"/>
              <w:marBottom w:val="0"/>
              <w:divBdr>
                <w:top w:val="none" w:sz="0" w:space="0" w:color="auto"/>
                <w:left w:val="none" w:sz="0" w:space="0" w:color="auto"/>
                <w:bottom w:val="none" w:sz="0" w:space="0" w:color="auto"/>
                <w:right w:val="none" w:sz="0" w:space="0" w:color="auto"/>
              </w:divBdr>
            </w:div>
          </w:divsChild>
        </w:div>
        <w:div w:id="1419446885">
          <w:marLeft w:val="0"/>
          <w:marRight w:val="0"/>
          <w:marTop w:val="0"/>
          <w:marBottom w:val="0"/>
          <w:divBdr>
            <w:top w:val="none" w:sz="0" w:space="0" w:color="auto"/>
            <w:left w:val="none" w:sz="0" w:space="0" w:color="auto"/>
            <w:bottom w:val="none" w:sz="0" w:space="0" w:color="auto"/>
            <w:right w:val="none" w:sz="0" w:space="0" w:color="auto"/>
          </w:divBdr>
          <w:divsChild>
            <w:div w:id="446196950">
              <w:marLeft w:val="0"/>
              <w:marRight w:val="0"/>
              <w:marTop w:val="0"/>
              <w:marBottom w:val="0"/>
              <w:divBdr>
                <w:top w:val="none" w:sz="0" w:space="0" w:color="auto"/>
                <w:left w:val="none" w:sz="0" w:space="0" w:color="auto"/>
                <w:bottom w:val="none" w:sz="0" w:space="0" w:color="auto"/>
                <w:right w:val="none" w:sz="0" w:space="0" w:color="auto"/>
              </w:divBdr>
            </w:div>
            <w:div w:id="1759402629">
              <w:marLeft w:val="0"/>
              <w:marRight w:val="0"/>
              <w:marTop w:val="0"/>
              <w:marBottom w:val="0"/>
              <w:divBdr>
                <w:top w:val="none" w:sz="0" w:space="0" w:color="auto"/>
                <w:left w:val="none" w:sz="0" w:space="0" w:color="auto"/>
                <w:bottom w:val="none" w:sz="0" w:space="0" w:color="auto"/>
                <w:right w:val="none" w:sz="0" w:space="0" w:color="auto"/>
              </w:divBdr>
            </w:div>
          </w:divsChild>
        </w:div>
        <w:div w:id="891620539">
          <w:marLeft w:val="0"/>
          <w:marRight w:val="0"/>
          <w:marTop w:val="0"/>
          <w:marBottom w:val="0"/>
          <w:divBdr>
            <w:top w:val="none" w:sz="0" w:space="0" w:color="auto"/>
            <w:left w:val="none" w:sz="0" w:space="0" w:color="auto"/>
            <w:bottom w:val="none" w:sz="0" w:space="0" w:color="auto"/>
            <w:right w:val="none" w:sz="0" w:space="0" w:color="auto"/>
          </w:divBdr>
          <w:divsChild>
            <w:div w:id="1204710409">
              <w:marLeft w:val="0"/>
              <w:marRight w:val="0"/>
              <w:marTop w:val="0"/>
              <w:marBottom w:val="0"/>
              <w:divBdr>
                <w:top w:val="none" w:sz="0" w:space="0" w:color="auto"/>
                <w:left w:val="none" w:sz="0" w:space="0" w:color="auto"/>
                <w:bottom w:val="none" w:sz="0" w:space="0" w:color="auto"/>
                <w:right w:val="none" w:sz="0" w:space="0" w:color="auto"/>
              </w:divBdr>
            </w:div>
          </w:divsChild>
        </w:div>
        <w:div w:id="589505791">
          <w:marLeft w:val="0"/>
          <w:marRight w:val="0"/>
          <w:marTop w:val="0"/>
          <w:marBottom w:val="0"/>
          <w:divBdr>
            <w:top w:val="none" w:sz="0" w:space="0" w:color="auto"/>
            <w:left w:val="none" w:sz="0" w:space="0" w:color="auto"/>
            <w:bottom w:val="none" w:sz="0" w:space="0" w:color="auto"/>
            <w:right w:val="none" w:sz="0" w:space="0" w:color="auto"/>
          </w:divBdr>
          <w:divsChild>
            <w:div w:id="1748577387">
              <w:marLeft w:val="0"/>
              <w:marRight w:val="0"/>
              <w:marTop w:val="0"/>
              <w:marBottom w:val="0"/>
              <w:divBdr>
                <w:top w:val="none" w:sz="0" w:space="0" w:color="auto"/>
                <w:left w:val="none" w:sz="0" w:space="0" w:color="auto"/>
                <w:bottom w:val="none" w:sz="0" w:space="0" w:color="auto"/>
                <w:right w:val="none" w:sz="0" w:space="0" w:color="auto"/>
              </w:divBdr>
            </w:div>
          </w:divsChild>
        </w:div>
        <w:div w:id="992485092">
          <w:marLeft w:val="0"/>
          <w:marRight w:val="0"/>
          <w:marTop w:val="0"/>
          <w:marBottom w:val="0"/>
          <w:divBdr>
            <w:top w:val="none" w:sz="0" w:space="0" w:color="auto"/>
            <w:left w:val="none" w:sz="0" w:space="0" w:color="auto"/>
            <w:bottom w:val="none" w:sz="0" w:space="0" w:color="auto"/>
            <w:right w:val="none" w:sz="0" w:space="0" w:color="auto"/>
          </w:divBdr>
          <w:divsChild>
            <w:div w:id="1438016707">
              <w:marLeft w:val="0"/>
              <w:marRight w:val="0"/>
              <w:marTop w:val="0"/>
              <w:marBottom w:val="0"/>
              <w:divBdr>
                <w:top w:val="none" w:sz="0" w:space="0" w:color="auto"/>
                <w:left w:val="none" w:sz="0" w:space="0" w:color="auto"/>
                <w:bottom w:val="none" w:sz="0" w:space="0" w:color="auto"/>
                <w:right w:val="none" w:sz="0" w:space="0" w:color="auto"/>
              </w:divBdr>
            </w:div>
          </w:divsChild>
        </w:div>
        <w:div w:id="420444805">
          <w:marLeft w:val="0"/>
          <w:marRight w:val="0"/>
          <w:marTop w:val="0"/>
          <w:marBottom w:val="0"/>
          <w:divBdr>
            <w:top w:val="none" w:sz="0" w:space="0" w:color="auto"/>
            <w:left w:val="none" w:sz="0" w:space="0" w:color="auto"/>
            <w:bottom w:val="none" w:sz="0" w:space="0" w:color="auto"/>
            <w:right w:val="none" w:sz="0" w:space="0" w:color="auto"/>
          </w:divBdr>
          <w:divsChild>
            <w:div w:id="655915117">
              <w:marLeft w:val="0"/>
              <w:marRight w:val="0"/>
              <w:marTop w:val="0"/>
              <w:marBottom w:val="0"/>
              <w:divBdr>
                <w:top w:val="none" w:sz="0" w:space="0" w:color="auto"/>
                <w:left w:val="none" w:sz="0" w:space="0" w:color="auto"/>
                <w:bottom w:val="none" w:sz="0" w:space="0" w:color="auto"/>
                <w:right w:val="none" w:sz="0" w:space="0" w:color="auto"/>
              </w:divBdr>
            </w:div>
          </w:divsChild>
        </w:div>
        <w:div w:id="387339229">
          <w:marLeft w:val="0"/>
          <w:marRight w:val="0"/>
          <w:marTop w:val="0"/>
          <w:marBottom w:val="0"/>
          <w:divBdr>
            <w:top w:val="none" w:sz="0" w:space="0" w:color="auto"/>
            <w:left w:val="none" w:sz="0" w:space="0" w:color="auto"/>
            <w:bottom w:val="none" w:sz="0" w:space="0" w:color="auto"/>
            <w:right w:val="none" w:sz="0" w:space="0" w:color="auto"/>
          </w:divBdr>
          <w:divsChild>
            <w:div w:id="1909800051">
              <w:marLeft w:val="0"/>
              <w:marRight w:val="0"/>
              <w:marTop w:val="0"/>
              <w:marBottom w:val="0"/>
              <w:divBdr>
                <w:top w:val="none" w:sz="0" w:space="0" w:color="auto"/>
                <w:left w:val="none" w:sz="0" w:space="0" w:color="auto"/>
                <w:bottom w:val="none" w:sz="0" w:space="0" w:color="auto"/>
                <w:right w:val="none" w:sz="0" w:space="0" w:color="auto"/>
              </w:divBdr>
            </w:div>
          </w:divsChild>
        </w:div>
        <w:div w:id="1723211300">
          <w:marLeft w:val="0"/>
          <w:marRight w:val="0"/>
          <w:marTop w:val="0"/>
          <w:marBottom w:val="0"/>
          <w:divBdr>
            <w:top w:val="none" w:sz="0" w:space="0" w:color="auto"/>
            <w:left w:val="none" w:sz="0" w:space="0" w:color="auto"/>
            <w:bottom w:val="none" w:sz="0" w:space="0" w:color="auto"/>
            <w:right w:val="none" w:sz="0" w:space="0" w:color="auto"/>
          </w:divBdr>
          <w:divsChild>
            <w:div w:id="20364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encrypted-tbn3.gstatic.com/images?q=tbn:ANd9GcQKaI_vSUUGo6Tg9PupruKpbhrPtT77gpbsPDOkTh_fVQ3-Hfs9"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DA6F5-CC98-4F5C-A05F-1AB1DB04A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166</Pages>
  <Words>39597</Words>
  <Characters>225703</Characters>
  <Application>Microsoft Office Word</Application>
  <DocSecurity>0</DocSecurity>
  <Lines>1880</Lines>
  <Paragraphs>529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Koren</dc:creator>
  <cp:keywords/>
  <dc:description/>
  <cp:lastModifiedBy>Osnovna Škola</cp:lastModifiedBy>
  <cp:revision>34</cp:revision>
  <cp:lastPrinted>2024-09-26T12:31:00Z</cp:lastPrinted>
  <dcterms:created xsi:type="dcterms:W3CDTF">2024-10-01T11:55:00Z</dcterms:created>
  <dcterms:modified xsi:type="dcterms:W3CDTF">2024-10-01T12:25:00Z</dcterms:modified>
</cp:coreProperties>
</file>