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CF" w:rsidRDefault="008522CF" w:rsidP="009D4B30">
      <w:pPr>
        <w:spacing w:after="0" w:line="240" w:lineRule="auto"/>
        <w:rPr>
          <w:sz w:val="24"/>
          <w:szCs w:val="24"/>
        </w:rPr>
      </w:pPr>
    </w:p>
    <w:p w:rsidR="002F57D2" w:rsidRPr="00C62734" w:rsidRDefault="00817357" w:rsidP="009D4B30">
      <w:pPr>
        <w:spacing w:after="0" w:line="240" w:lineRule="auto"/>
        <w:rPr>
          <w:sz w:val="24"/>
          <w:szCs w:val="24"/>
        </w:rPr>
      </w:pPr>
      <w:r w:rsidRPr="00C62734">
        <w:rPr>
          <w:sz w:val="24"/>
          <w:szCs w:val="24"/>
        </w:rPr>
        <w:t xml:space="preserve">Naziv obveznika: </w:t>
      </w:r>
      <w:r w:rsidRPr="00C62734">
        <w:rPr>
          <w:b/>
          <w:sz w:val="24"/>
          <w:szCs w:val="24"/>
        </w:rPr>
        <w:t>OSNOVNA ŠKOLA KOPRIVNIČKI IVANEC</w:t>
      </w:r>
    </w:p>
    <w:p w:rsidR="00817357" w:rsidRPr="00C62734" w:rsidRDefault="00817357" w:rsidP="009D4B30">
      <w:pPr>
        <w:spacing w:after="0" w:line="240" w:lineRule="auto"/>
        <w:rPr>
          <w:sz w:val="24"/>
          <w:szCs w:val="24"/>
        </w:rPr>
      </w:pPr>
      <w:r w:rsidRPr="00C62734">
        <w:rPr>
          <w:sz w:val="24"/>
          <w:szCs w:val="24"/>
        </w:rPr>
        <w:t xml:space="preserve">Adresa: </w:t>
      </w:r>
      <w:r w:rsidR="00663FDF" w:rsidRPr="00C62734">
        <w:rPr>
          <w:b/>
          <w:sz w:val="24"/>
          <w:szCs w:val="24"/>
        </w:rPr>
        <w:t>Seljačke bune bb, Kunovec</w:t>
      </w:r>
    </w:p>
    <w:p w:rsidR="00817357" w:rsidRPr="00C62734" w:rsidRDefault="00817357" w:rsidP="009D4B30">
      <w:pPr>
        <w:spacing w:after="0" w:line="240" w:lineRule="auto"/>
        <w:rPr>
          <w:sz w:val="24"/>
          <w:szCs w:val="24"/>
        </w:rPr>
      </w:pPr>
      <w:r w:rsidRPr="00C62734">
        <w:rPr>
          <w:sz w:val="24"/>
          <w:szCs w:val="24"/>
        </w:rPr>
        <w:t xml:space="preserve">Poštanski broj i mjesto: </w:t>
      </w:r>
      <w:r w:rsidR="00663FDF" w:rsidRPr="00C62734">
        <w:rPr>
          <w:b/>
          <w:sz w:val="24"/>
          <w:szCs w:val="24"/>
        </w:rPr>
        <w:t>48 000 Koprivnica</w:t>
      </w:r>
    </w:p>
    <w:p w:rsidR="00817357" w:rsidRPr="00C62734" w:rsidRDefault="005E7E73" w:rsidP="009D4B30">
      <w:pPr>
        <w:spacing w:after="0" w:line="240" w:lineRule="auto"/>
        <w:rPr>
          <w:sz w:val="24"/>
          <w:szCs w:val="24"/>
        </w:rPr>
      </w:pPr>
      <w:r w:rsidRPr="00C62734">
        <w:rPr>
          <w:sz w:val="24"/>
          <w:szCs w:val="24"/>
        </w:rPr>
        <w:t>Š</w:t>
      </w:r>
      <w:r w:rsidR="00817357" w:rsidRPr="00C62734">
        <w:rPr>
          <w:sz w:val="24"/>
          <w:szCs w:val="24"/>
        </w:rPr>
        <w:t xml:space="preserve">ifra županije, grada ili općine: </w:t>
      </w:r>
      <w:r w:rsidR="00817357" w:rsidRPr="00C62734">
        <w:rPr>
          <w:b/>
          <w:sz w:val="24"/>
          <w:szCs w:val="24"/>
        </w:rPr>
        <w:t>2</w:t>
      </w:r>
      <w:r w:rsidRPr="00C62734">
        <w:rPr>
          <w:b/>
          <w:sz w:val="24"/>
          <w:szCs w:val="24"/>
        </w:rPr>
        <w:t>03</w:t>
      </w:r>
      <w:r w:rsidR="00817357" w:rsidRPr="00C62734">
        <w:rPr>
          <w:b/>
          <w:sz w:val="24"/>
          <w:szCs w:val="24"/>
        </w:rPr>
        <w:tab/>
      </w:r>
      <w:r w:rsidR="00817357" w:rsidRPr="00C62734">
        <w:rPr>
          <w:sz w:val="24"/>
          <w:szCs w:val="24"/>
        </w:rPr>
        <w:tab/>
      </w:r>
    </w:p>
    <w:p w:rsidR="00817357" w:rsidRPr="00C62734" w:rsidRDefault="005E7E73" w:rsidP="009D4B30">
      <w:pPr>
        <w:spacing w:after="0" w:line="240" w:lineRule="auto"/>
        <w:rPr>
          <w:sz w:val="24"/>
          <w:szCs w:val="24"/>
        </w:rPr>
      </w:pPr>
      <w:r w:rsidRPr="00C62734">
        <w:rPr>
          <w:sz w:val="24"/>
          <w:szCs w:val="24"/>
        </w:rPr>
        <w:t>B</w:t>
      </w:r>
      <w:r w:rsidR="00817357" w:rsidRPr="00C62734">
        <w:rPr>
          <w:sz w:val="24"/>
          <w:szCs w:val="24"/>
        </w:rPr>
        <w:t>roj RKP-a</w:t>
      </w:r>
      <w:r w:rsidRPr="00C62734">
        <w:rPr>
          <w:sz w:val="24"/>
          <w:szCs w:val="24"/>
        </w:rPr>
        <w:t xml:space="preserve">: </w:t>
      </w:r>
      <w:r w:rsidRPr="00C62734">
        <w:rPr>
          <w:b/>
          <w:sz w:val="24"/>
          <w:szCs w:val="24"/>
        </w:rPr>
        <w:t>48419</w:t>
      </w:r>
    </w:p>
    <w:p w:rsidR="00817357" w:rsidRPr="00C62734" w:rsidRDefault="005E7E73" w:rsidP="009D4B30">
      <w:pPr>
        <w:spacing w:after="0" w:line="240" w:lineRule="auto"/>
        <w:rPr>
          <w:sz w:val="24"/>
          <w:szCs w:val="24"/>
        </w:rPr>
      </w:pPr>
      <w:r w:rsidRPr="00C62734">
        <w:rPr>
          <w:sz w:val="24"/>
          <w:szCs w:val="24"/>
        </w:rPr>
        <w:t>M</w:t>
      </w:r>
      <w:r w:rsidR="00817357" w:rsidRPr="00C62734">
        <w:rPr>
          <w:sz w:val="24"/>
          <w:szCs w:val="24"/>
        </w:rPr>
        <w:t>atični broj</w:t>
      </w:r>
      <w:r w:rsidRPr="00C62734">
        <w:rPr>
          <w:sz w:val="24"/>
          <w:szCs w:val="24"/>
        </w:rPr>
        <w:t xml:space="preserve">: </w:t>
      </w:r>
      <w:r w:rsidRPr="00C62734">
        <w:rPr>
          <w:b/>
          <w:sz w:val="24"/>
          <w:szCs w:val="24"/>
        </w:rPr>
        <w:t>4129156</w:t>
      </w:r>
    </w:p>
    <w:p w:rsidR="005E7E73" w:rsidRPr="00C62734" w:rsidRDefault="005E7E73" w:rsidP="009D4B30">
      <w:pPr>
        <w:spacing w:after="0" w:line="240" w:lineRule="auto"/>
        <w:rPr>
          <w:sz w:val="24"/>
          <w:szCs w:val="24"/>
        </w:rPr>
      </w:pPr>
      <w:r w:rsidRPr="00C62734">
        <w:rPr>
          <w:sz w:val="24"/>
          <w:szCs w:val="24"/>
        </w:rPr>
        <w:t>O</w:t>
      </w:r>
      <w:r w:rsidR="00817357" w:rsidRPr="00C62734">
        <w:rPr>
          <w:sz w:val="24"/>
          <w:szCs w:val="24"/>
        </w:rPr>
        <w:t xml:space="preserve">sobni identifikacijski broj </w:t>
      </w:r>
      <w:r w:rsidRPr="00C62734">
        <w:rPr>
          <w:sz w:val="24"/>
          <w:szCs w:val="24"/>
        </w:rPr>
        <w:t>–</w:t>
      </w:r>
      <w:r w:rsidR="00817357" w:rsidRPr="00C62734">
        <w:rPr>
          <w:sz w:val="24"/>
          <w:szCs w:val="24"/>
        </w:rPr>
        <w:t xml:space="preserve"> OIB</w:t>
      </w:r>
      <w:r w:rsidRPr="00C62734">
        <w:rPr>
          <w:sz w:val="24"/>
          <w:szCs w:val="24"/>
        </w:rPr>
        <w:t xml:space="preserve">: </w:t>
      </w:r>
      <w:r w:rsidRPr="00C62734">
        <w:rPr>
          <w:b/>
          <w:sz w:val="24"/>
          <w:szCs w:val="24"/>
        </w:rPr>
        <w:t>69693975353</w:t>
      </w:r>
    </w:p>
    <w:p w:rsidR="00817357" w:rsidRPr="00C62734" w:rsidRDefault="005E7E73" w:rsidP="009D4B30">
      <w:pPr>
        <w:spacing w:after="0" w:line="240" w:lineRule="auto"/>
        <w:rPr>
          <w:sz w:val="24"/>
          <w:szCs w:val="24"/>
        </w:rPr>
      </w:pPr>
      <w:r w:rsidRPr="00C62734">
        <w:rPr>
          <w:sz w:val="24"/>
          <w:szCs w:val="24"/>
        </w:rPr>
        <w:t xml:space="preserve">Razina: </w:t>
      </w:r>
      <w:r w:rsidRPr="00C62734">
        <w:rPr>
          <w:b/>
          <w:sz w:val="24"/>
          <w:szCs w:val="24"/>
        </w:rPr>
        <w:t>31</w:t>
      </w:r>
    </w:p>
    <w:p w:rsidR="00817357" w:rsidRPr="00C62734" w:rsidRDefault="005E7E73" w:rsidP="009D4B30">
      <w:pPr>
        <w:spacing w:after="0" w:line="240" w:lineRule="auto"/>
        <w:rPr>
          <w:sz w:val="24"/>
          <w:szCs w:val="24"/>
        </w:rPr>
      </w:pPr>
      <w:r w:rsidRPr="00C62734">
        <w:rPr>
          <w:sz w:val="24"/>
          <w:szCs w:val="24"/>
        </w:rPr>
        <w:t>R</w:t>
      </w:r>
      <w:r w:rsidR="00817357" w:rsidRPr="00C62734">
        <w:rPr>
          <w:sz w:val="24"/>
          <w:szCs w:val="24"/>
        </w:rPr>
        <w:t>azdjel</w:t>
      </w:r>
      <w:r w:rsidRPr="00C62734">
        <w:rPr>
          <w:sz w:val="24"/>
          <w:szCs w:val="24"/>
        </w:rPr>
        <w:t xml:space="preserve">: </w:t>
      </w:r>
      <w:r w:rsidRPr="00C62734">
        <w:rPr>
          <w:b/>
          <w:sz w:val="24"/>
          <w:szCs w:val="24"/>
        </w:rPr>
        <w:t>000</w:t>
      </w:r>
    </w:p>
    <w:p w:rsidR="00817357" w:rsidRPr="00C62734" w:rsidRDefault="005E7E73" w:rsidP="009D4B30">
      <w:pPr>
        <w:spacing w:after="0" w:line="240" w:lineRule="auto"/>
        <w:rPr>
          <w:sz w:val="24"/>
          <w:szCs w:val="24"/>
        </w:rPr>
      </w:pPr>
      <w:r w:rsidRPr="00C62734">
        <w:rPr>
          <w:sz w:val="24"/>
          <w:szCs w:val="24"/>
        </w:rPr>
        <w:t xml:space="preserve">Šifra djelatnosti: </w:t>
      </w:r>
      <w:r w:rsidRPr="00C62734">
        <w:rPr>
          <w:b/>
          <w:sz w:val="24"/>
          <w:szCs w:val="24"/>
        </w:rPr>
        <w:t>8520</w:t>
      </w:r>
    </w:p>
    <w:p w:rsidR="00817357" w:rsidRPr="00C62734" w:rsidRDefault="005E7E73" w:rsidP="009D4B30">
      <w:pPr>
        <w:spacing w:after="0" w:line="240" w:lineRule="auto"/>
        <w:rPr>
          <w:sz w:val="24"/>
          <w:szCs w:val="24"/>
        </w:rPr>
      </w:pPr>
      <w:r w:rsidRPr="00C62734">
        <w:rPr>
          <w:sz w:val="24"/>
          <w:szCs w:val="24"/>
        </w:rPr>
        <w:t>O</w:t>
      </w:r>
      <w:r w:rsidR="00F230F9">
        <w:rPr>
          <w:sz w:val="24"/>
          <w:szCs w:val="24"/>
        </w:rPr>
        <w:t>znaka razdoblja</w:t>
      </w:r>
      <w:r w:rsidRPr="00C62734">
        <w:rPr>
          <w:sz w:val="24"/>
          <w:szCs w:val="24"/>
        </w:rPr>
        <w:t xml:space="preserve">: </w:t>
      </w:r>
      <w:r w:rsidR="006F147F">
        <w:rPr>
          <w:b/>
          <w:sz w:val="24"/>
          <w:szCs w:val="24"/>
        </w:rPr>
        <w:t>01.01.2017</w:t>
      </w:r>
      <w:r w:rsidR="00013458">
        <w:rPr>
          <w:b/>
          <w:sz w:val="24"/>
          <w:szCs w:val="24"/>
        </w:rPr>
        <w:t>.</w:t>
      </w:r>
      <w:r w:rsidR="00B35F89" w:rsidRPr="00B35F89">
        <w:rPr>
          <w:b/>
          <w:sz w:val="24"/>
          <w:szCs w:val="24"/>
        </w:rPr>
        <w:t xml:space="preserve"> – 30.06.</w:t>
      </w:r>
      <w:r w:rsidRPr="00B35F89">
        <w:rPr>
          <w:b/>
          <w:sz w:val="24"/>
          <w:szCs w:val="24"/>
        </w:rPr>
        <w:t>201</w:t>
      </w:r>
      <w:r w:rsidR="006F147F">
        <w:rPr>
          <w:b/>
          <w:sz w:val="24"/>
          <w:szCs w:val="24"/>
        </w:rPr>
        <w:t>7</w:t>
      </w:r>
      <w:r w:rsidR="00B35F89" w:rsidRPr="00B35F89">
        <w:rPr>
          <w:b/>
          <w:sz w:val="24"/>
          <w:szCs w:val="24"/>
        </w:rPr>
        <w:t>.</w:t>
      </w:r>
    </w:p>
    <w:p w:rsidR="00817357" w:rsidRPr="00C62734" w:rsidRDefault="00817357">
      <w:pPr>
        <w:rPr>
          <w:sz w:val="24"/>
          <w:szCs w:val="24"/>
        </w:rPr>
      </w:pPr>
    </w:p>
    <w:p w:rsidR="009D4B30" w:rsidRDefault="009D4B30"/>
    <w:p w:rsidR="009D4B30" w:rsidRDefault="009D4B30"/>
    <w:p w:rsidR="009D4B30" w:rsidRDefault="009D4B30"/>
    <w:p w:rsidR="009D4B30" w:rsidRDefault="009D4B30" w:rsidP="009D4B30">
      <w:pPr>
        <w:jc w:val="center"/>
        <w:rPr>
          <w:sz w:val="36"/>
          <w:szCs w:val="36"/>
        </w:rPr>
      </w:pPr>
    </w:p>
    <w:p w:rsidR="009D4B30" w:rsidRDefault="009D4B30" w:rsidP="009D4B30">
      <w:pPr>
        <w:jc w:val="center"/>
        <w:rPr>
          <w:sz w:val="36"/>
          <w:szCs w:val="36"/>
        </w:rPr>
      </w:pPr>
    </w:p>
    <w:p w:rsidR="009D4B30" w:rsidRDefault="009D4B30" w:rsidP="009D4B30">
      <w:pPr>
        <w:jc w:val="center"/>
        <w:rPr>
          <w:sz w:val="36"/>
          <w:szCs w:val="36"/>
        </w:rPr>
      </w:pPr>
      <w:r w:rsidRPr="009D4B30">
        <w:rPr>
          <w:sz w:val="36"/>
          <w:szCs w:val="36"/>
        </w:rPr>
        <w:t>BILJEŠKE U</w:t>
      </w:r>
      <w:r w:rsidR="007C685D">
        <w:rPr>
          <w:sz w:val="36"/>
          <w:szCs w:val="36"/>
        </w:rPr>
        <w:t>Z FINANCIJSKE IZVJE</w:t>
      </w:r>
      <w:r w:rsidR="007A7905">
        <w:rPr>
          <w:sz w:val="36"/>
          <w:szCs w:val="36"/>
        </w:rPr>
        <w:t>ŠTAJE ZA RAZDOBLJE</w:t>
      </w:r>
      <w:r w:rsidR="00AD1F14">
        <w:rPr>
          <w:sz w:val="36"/>
          <w:szCs w:val="36"/>
        </w:rPr>
        <w:t xml:space="preserve"> 01.01.2017</w:t>
      </w:r>
      <w:r w:rsidRPr="009D4B30">
        <w:rPr>
          <w:sz w:val="36"/>
          <w:szCs w:val="36"/>
        </w:rPr>
        <w:t>.</w:t>
      </w:r>
      <w:r w:rsidR="00AD1F14">
        <w:rPr>
          <w:sz w:val="36"/>
          <w:szCs w:val="36"/>
        </w:rPr>
        <w:t xml:space="preserve"> – 30.06.2017</w:t>
      </w:r>
      <w:r w:rsidR="007C685D">
        <w:rPr>
          <w:sz w:val="36"/>
          <w:szCs w:val="36"/>
        </w:rPr>
        <w:t>. GODINE</w:t>
      </w:r>
    </w:p>
    <w:p w:rsidR="008A1A69" w:rsidRDefault="008A1A69" w:rsidP="009D4B30">
      <w:pPr>
        <w:jc w:val="center"/>
        <w:rPr>
          <w:sz w:val="36"/>
          <w:szCs w:val="36"/>
        </w:rPr>
      </w:pPr>
    </w:p>
    <w:p w:rsidR="008A1A69" w:rsidRDefault="008A1A69" w:rsidP="009D4B30">
      <w:pPr>
        <w:jc w:val="center"/>
        <w:rPr>
          <w:sz w:val="36"/>
          <w:szCs w:val="36"/>
        </w:rPr>
      </w:pPr>
    </w:p>
    <w:p w:rsidR="008A1A69" w:rsidRDefault="008A1A69" w:rsidP="009D4B30">
      <w:pPr>
        <w:jc w:val="center"/>
        <w:rPr>
          <w:sz w:val="36"/>
          <w:szCs w:val="36"/>
        </w:rPr>
      </w:pPr>
    </w:p>
    <w:p w:rsidR="008A1A69" w:rsidRDefault="008A1A69" w:rsidP="009D4B30">
      <w:pPr>
        <w:jc w:val="center"/>
        <w:rPr>
          <w:sz w:val="36"/>
          <w:szCs w:val="36"/>
        </w:rPr>
      </w:pPr>
    </w:p>
    <w:p w:rsidR="008A1A69" w:rsidRDefault="008A1A69" w:rsidP="009D4B30">
      <w:pPr>
        <w:jc w:val="center"/>
        <w:rPr>
          <w:sz w:val="36"/>
          <w:szCs w:val="36"/>
        </w:rPr>
      </w:pPr>
    </w:p>
    <w:p w:rsidR="008A1A69" w:rsidRDefault="008A1A69" w:rsidP="009D4B30">
      <w:pPr>
        <w:jc w:val="center"/>
        <w:rPr>
          <w:sz w:val="36"/>
          <w:szCs w:val="36"/>
        </w:rPr>
      </w:pPr>
    </w:p>
    <w:p w:rsidR="008A1A69" w:rsidRDefault="008A1A69" w:rsidP="009D4B30">
      <w:pPr>
        <w:jc w:val="center"/>
        <w:rPr>
          <w:sz w:val="36"/>
          <w:szCs w:val="36"/>
        </w:rPr>
      </w:pPr>
    </w:p>
    <w:p w:rsidR="008A1A69" w:rsidRDefault="008A1A69" w:rsidP="009D4B30">
      <w:pPr>
        <w:jc w:val="center"/>
        <w:rPr>
          <w:sz w:val="36"/>
          <w:szCs w:val="36"/>
        </w:rPr>
      </w:pPr>
    </w:p>
    <w:p w:rsidR="008A1A69" w:rsidRDefault="008A1A69" w:rsidP="009D4B30">
      <w:pPr>
        <w:jc w:val="center"/>
        <w:rPr>
          <w:sz w:val="36"/>
          <w:szCs w:val="36"/>
        </w:rPr>
      </w:pPr>
    </w:p>
    <w:p w:rsidR="007F7A46" w:rsidRPr="00F17CD1" w:rsidRDefault="001B1918" w:rsidP="008A1A69">
      <w:pPr>
        <w:rPr>
          <w:b/>
          <w:sz w:val="28"/>
          <w:szCs w:val="28"/>
          <w:u w:val="single"/>
        </w:rPr>
      </w:pPr>
      <w:r w:rsidRPr="00F17CD1">
        <w:rPr>
          <w:b/>
          <w:sz w:val="28"/>
          <w:szCs w:val="28"/>
          <w:u w:val="single"/>
        </w:rPr>
        <w:lastRenderedPageBreak/>
        <w:t>Bilješke uz Izvještaj o prihodima i rashodima, primicima i izdacima</w:t>
      </w:r>
    </w:p>
    <w:p w:rsidR="0071000A" w:rsidRDefault="0071000A" w:rsidP="008A1A69">
      <w:pPr>
        <w:rPr>
          <w:b/>
          <w:bCs/>
          <w:sz w:val="24"/>
          <w:szCs w:val="24"/>
        </w:rPr>
      </w:pPr>
    </w:p>
    <w:p w:rsidR="008A1A69" w:rsidRPr="00F17CD1" w:rsidRDefault="008A1A69" w:rsidP="008A1A69">
      <w:pPr>
        <w:rPr>
          <w:b/>
          <w:bCs/>
          <w:sz w:val="24"/>
          <w:szCs w:val="24"/>
        </w:rPr>
      </w:pPr>
      <w:r w:rsidRPr="00F17CD1">
        <w:rPr>
          <w:b/>
          <w:bCs/>
          <w:sz w:val="24"/>
          <w:szCs w:val="24"/>
        </w:rPr>
        <w:t xml:space="preserve">I. PRIHODI </w:t>
      </w:r>
    </w:p>
    <w:p w:rsidR="00CC133E" w:rsidRPr="004258AB" w:rsidRDefault="002A7641" w:rsidP="008102D5">
      <w:pPr>
        <w:spacing w:after="0" w:line="240" w:lineRule="auto"/>
        <w:jc w:val="both"/>
        <w:rPr>
          <w:bCs/>
        </w:rPr>
      </w:pPr>
      <w:r w:rsidRPr="00F17CD1">
        <w:rPr>
          <w:bCs/>
          <w:sz w:val="28"/>
          <w:szCs w:val="28"/>
          <w:u w:val="single"/>
        </w:rPr>
        <w:t xml:space="preserve">AOP 001 </w:t>
      </w:r>
      <w:r w:rsidR="006A38A6" w:rsidRPr="004258AB">
        <w:rPr>
          <w:bCs/>
        </w:rPr>
        <w:t>Prihodi poslovanja</w:t>
      </w:r>
      <w:r w:rsidR="00B239EB" w:rsidRPr="004258AB">
        <w:rPr>
          <w:bCs/>
        </w:rPr>
        <w:t xml:space="preserve"> (6)</w:t>
      </w:r>
      <w:r w:rsidR="006A38A6" w:rsidRPr="004258AB">
        <w:rPr>
          <w:bCs/>
        </w:rPr>
        <w:t xml:space="preserve"> </w:t>
      </w:r>
      <w:r w:rsidR="00837575">
        <w:rPr>
          <w:bCs/>
        </w:rPr>
        <w:t xml:space="preserve">u polugodišnjem razdoblju </w:t>
      </w:r>
      <w:r w:rsidR="006A38A6" w:rsidRPr="004258AB">
        <w:rPr>
          <w:bCs/>
        </w:rPr>
        <w:t>ostvareni su u ukupnom iznosu</w:t>
      </w:r>
      <w:r w:rsidR="002B56BE" w:rsidRPr="004258AB">
        <w:rPr>
          <w:bCs/>
        </w:rPr>
        <w:t xml:space="preserve"> 2016</w:t>
      </w:r>
      <w:r w:rsidR="00E31001" w:rsidRPr="004258AB">
        <w:rPr>
          <w:bCs/>
        </w:rPr>
        <w:t>. godine</w:t>
      </w:r>
      <w:r w:rsidR="006A38A6" w:rsidRPr="004258AB">
        <w:rPr>
          <w:bCs/>
        </w:rPr>
        <w:t xml:space="preserve"> od</w:t>
      </w:r>
      <w:r w:rsidR="00364BBD" w:rsidRPr="004258AB">
        <w:rPr>
          <w:bCs/>
        </w:rPr>
        <w:t xml:space="preserve"> 1.</w:t>
      </w:r>
      <w:r w:rsidR="002B56BE" w:rsidRPr="004258AB">
        <w:rPr>
          <w:bCs/>
        </w:rPr>
        <w:t>820.968</w:t>
      </w:r>
      <w:r w:rsidR="008522CF" w:rsidRPr="004258AB">
        <w:rPr>
          <w:bCs/>
        </w:rPr>
        <w:t xml:space="preserve"> kn</w:t>
      </w:r>
      <w:r w:rsidR="00733800" w:rsidRPr="004258AB">
        <w:rPr>
          <w:bCs/>
        </w:rPr>
        <w:t>,</w:t>
      </w:r>
      <w:r w:rsidR="00364BBD" w:rsidRPr="004258AB">
        <w:rPr>
          <w:bCs/>
        </w:rPr>
        <w:t xml:space="preserve"> </w:t>
      </w:r>
      <w:r w:rsidR="002B56BE" w:rsidRPr="004258AB">
        <w:rPr>
          <w:bCs/>
        </w:rPr>
        <w:t>dok su u 2017</w:t>
      </w:r>
      <w:r w:rsidR="00E31001" w:rsidRPr="004258AB">
        <w:rPr>
          <w:bCs/>
        </w:rPr>
        <w:t>. godini</w:t>
      </w:r>
      <w:r w:rsidR="00364BBD" w:rsidRPr="004258AB">
        <w:rPr>
          <w:bCs/>
        </w:rPr>
        <w:t xml:space="preserve"> </w:t>
      </w:r>
      <w:r w:rsidR="00837575">
        <w:rPr>
          <w:bCs/>
        </w:rPr>
        <w:t>u</w:t>
      </w:r>
      <w:r w:rsidR="007E0FD6">
        <w:rPr>
          <w:bCs/>
        </w:rPr>
        <w:t xml:space="preserve"> tom</w:t>
      </w:r>
      <w:r w:rsidR="00837575">
        <w:rPr>
          <w:bCs/>
        </w:rPr>
        <w:t xml:space="preserve"> istom razdoblju </w:t>
      </w:r>
      <w:r w:rsidR="00364BBD" w:rsidRPr="004258AB">
        <w:rPr>
          <w:bCs/>
        </w:rPr>
        <w:t>ostvareni od</w:t>
      </w:r>
      <w:r w:rsidR="00E31001" w:rsidRPr="004258AB">
        <w:rPr>
          <w:bCs/>
        </w:rPr>
        <w:t xml:space="preserve"> 1.</w:t>
      </w:r>
      <w:r w:rsidR="002B56BE" w:rsidRPr="004258AB">
        <w:rPr>
          <w:bCs/>
        </w:rPr>
        <w:t>876.956</w:t>
      </w:r>
      <w:r w:rsidR="00E31001" w:rsidRPr="004258AB">
        <w:rPr>
          <w:bCs/>
        </w:rPr>
        <w:t xml:space="preserve"> kn</w:t>
      </w:r>
      <w:r w:rsidR="00364BBD" w:rsidRPr="004258AB">
        <w:rPr>
          <w:bCs/>
        </w:rPr>
        <w:t>,</w:t>
      </w:r>
      <w:r w:rsidR="008522CF" w:rsidRPr="004258AB">
        <w:rPr>
          <w:bCs/>
        </w:rPr>
        <w:t xml:space="preserve"> </w:t>
      </w:r>
      <w:r w:rsidR="004958C4" w:rsidRPr="004258AB">
        <w:rPr>
          <w:bCs/>
        </w:rPr>
        <w:t>a odnose se na:</w:t>
      </w:r>
    </w:p>
    <w:p w:rsidR="00491B84" w:rsidRPr="004258AB" w:rsidRDefault="008522CF" w:rsidP="008102D5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bCs/>
        </w:rPr>
      </w:pPr>
      <w:r w:rsidRPr="004258AB">
        <w:rPr>
          <w:bCs/>
        </w:rPr>
        <w:t xml:space="preserve">AOP </w:t>
      </w:r>
      <w:r w:rsidR="00E56B13" w:rsidRPr="004258AB">
        <w:rPr>
          <w:bCs/>
        </w:rPr>
        <w:t>045</w:t>
      </w:r>
      <w:r w:rsidR="00A95F23" w:rsidRPr="004258AB">
        <w:rPr>
          <w:bCs/>
        </w:rPr>
        <w:t xml:space="preserve"> p</w:t>
      </w:r>
      <w:r w:rsidR="00FA2C49" w:rsidRPr="004258AB">
        <w:rPr>
          <w:bCs/>
        </w:rPr>
        <w:t>rihodi od O</w:t>
      </w:r>
      <w:r w:rsidR="007E0FD6">
        <w:rPr>
          <w:bCs/>
        </w:rPr>
        <w:t>pćine Koprivnički Ivanec</w:t>
      </w:r>
      <w:r w:rsidR="00033092" w:rsidRPr="004258AB">
        <w:rPr>
          <w:bCs/>
        </w:rPr>
        <w:t xml:space="preserve"> 2016</w:t>
      </w:r>
      <w:r w:rsidR="00FA2C49" w:rsidRPr="004258AB">
        <w:rPr>
          <w:bCs/>
        </w:rPr>
        <w:t xml:space="preserve">. godine: </w:t>
      </w:r>
      <w:r w:rsidR="00E84E69" w:rsidRPr="004258AB">
        <w:rPr>
          <w:bCs/>
        </w:rPr>
        <w:t>15</w:t>
      </w:r>
      <w:r w:rsidR="008102D5" w:rsidRPr="004258AB">
        <w:rPr>
          <w:bCs/>
        </w:rPr>
        <w:t xml:space="preserve">5.828 </w:t>
      </w:r>
      <w:r w:rsidR="00FA2C49" w:rsidRPr="004258AB">
        <w:rPr>
          <w:bCs/>
        </w:rPr>
        <w:t>kn</w:t>
      </w:r>
      <w:r w:rsidR="00E84E69" w:rsidRPr="004258AB">
        <w:rPr>
          <w:bCs/>
        </w:rPr>
        <w:t>,</w:t>
      </w:r>
      <w:r w:rsidR="000207ED" w:rsidRPr="004258AB">
        <w:rPr>
          <w:bCs/>
        </w:rPr>
        <w:t xml:space="preserve"> pri</w:t>
      </w:r>
      <w:r w:rsidR="007E0FD6">
        <w:rPr>
          <w:bCs/>
        </w:rPr>
        <w:t>hodi od Grada Koprivnice</w:t>
      </w:r>
      <w:r w:rsidR="005A6181" w:rsidRPr="004258AB">
        <w:rPr>
          <w:bCs/>
        </w:rPr>
        <w:t xml:space="preserve"> 2016. godine: 2.769</w:t>
      </w:r>
      <w:r w:rsidR="000207ED" w:rsidRPr="004258AB">
        <w:rPr>
          <w:bCs/>
        </w:rPr>
        <w:t xml:space="preserve"> kn</w:t>
      </w:r>
      <w:r w:rsidR="00E84E69" w:rsidRPr="004258AB">
        <w:rPr>
          <w:bCs/>
        </w:rPr>
        <w:t>, prihodi od Ministarstv</w:t>
      </w:r>
      <w:r w:rsidR="007A7905">
        <w:rPr>
          <w:bCs/>
        </w:rPr>
        <w:t>a znanosti i</w:t>
      </w:r>
      <w:r w:rsidR="007E0FD6">
        <w:rPr>
          <w:bCs/>
        </w:rPr>
        <w:t xml:space="preserve"> obrazovanja </w:t>
      </w:r>
      <w:r w:rsidR="00E84E69" w:rsidRPr="004258AB">
        <w:rPr>
          <w:bCs/>
        </w:rPr>
        <w:t>2016. godine:  1.437.405 kn</w:t>
      </w:r>
      <w:r w:rsidR="007A7905">
        <w:rPr>
          <w:bCs/>
        </w:rPr>
        <w:t>,</w:t>
      </w:r>
      <w:r w:rsidR="00E84E69" w:rsidRPr="004258AB">
        <w:rPr>
          <w:bCs/>
        </w:rPr>
        <w:t xml:space="preserve"> </w:t>
      </w:r>
      <w:r w:rsidR="008102D5" w:rsidRPr="004258AB">
        <w:rPr>
          <w:bCs/>
        </w:rPr>
        <w:t xml:space="preserve">dok su </w:t>
      </w:r>
      <w:r w:rsidR="00491B84" w:rsidRPr="004258AB">
        <w:rPr>
          <w:bCs/>
        </w:rPr>
        <w:t xml:space="preserve">prihodi </w:t>
      </w:r>
      <w:r w:rsidR="007E0FD6">
        <w:rPr>
          <w:bCs/>
        </w:rPr>
        <w:t xml:space="preserve">od Općine Koprivnički Ivanec </w:t>
      </w:r>
      <w:r w:rsidR="00491B84" w:rsidRPr="004258AB">
        <w:rPr>
          <w:bCs/>
        </w:rPr>
        <w:t>2017. godine: 60.692 kn,</w:t>
      </w:r>
      <w:r w:rsidR="007E0FD6">
        <w:rPr>
          <w:bCs/>
        </w:rPr>
        <w:t xml:space="preserve"> prihodi od Grada Koprivnice </w:t>
      </w:r>
      <w:r w:rsidR="00491B84" w:rsidRPr="004258AB">
        <w:rPr>
          <w:bCs/>
        </w:rPr>
        <w:t>2017. godine: 270 kn, prihodi od Minista</w:t>
      </w:r>
      <w:r w:rsidR="007E0FD6">
        <w:rPr>
          <w:bCs/>
        </w:rPr>
        <w:t xml:space="preserve">rstva znanosti, obrazovanja  </w:t>
      </w:r>
      <w:r w:rsidR="00491B84" w:rsidRPr="004258AB">
        <w:rPr>
          <w:bCs/>
        </w:rPr>
        <w:t>2017. godine:  1.609.245 kn</w:t>
      </w:r>
      <w:r w:rsidR="00C6414A" w:rsidRPr="004258AB">
        <w:rPr>
          <w:bCs/>
        </w:rPr>
        <w:t>.</w:t>
      </w:r>
    </w:p>
    <w:p w:rsidR="00C6414A" w:rsidRPr="004258AB" w:rsidRDefault="003C265C" w:rsidP="008102D5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bCs/>
        </w:rPr>
      </w:pPr>
      <w:r w:rsidRPr="004258AB">
        <w:rPr>
          <w:bCs/>
        </w:rPr>
        <w:t>AOP</w:t>
      </w:r>
      <w:r w:rsidR="008522CF" w:rsidRPr="004258AB">
        <w:rPr>
          <w:bCs/>
        </w:rPr>
        <w:t xml:space="preserve"> </w:t>
      </w:r>
      <w:r w:rsidR="00C6414A" w:rsidRPr="004258AB">
        <w:rPr>
          <w:bCs/>
        </w:rPr>
        <w:t>075</w:t>
      </w:r>
      <w:r w:rsidRPr="004258AB">
        <w:rPr>
          <w:bCs/>
        </w:rPr>
        <w:t xml:space="preserve"> </w:t>
      </w:r>
      <w:r w:rsidR="00A95F23" w:rsidRPr="004258AB">
        <w:rPr>
          <w:bCs/>
        </w:rPr>
        <w:t>p</w:t>
      </w:r>
      <w:r w:rsidR="007E0FD6">
        <w:rPr>
          <w:bCs/>
        </w:rPr>
        <w:t>rihodi od kamata</w:t>
      </w:r>
      <w:r w:rsidRPr="004258AB">
        <w:rPr>
          <w:bCs/>
        </w:rPr>
        <w:t xml:space="preserve"> 2016. godine: 19 kn</w:t>
      </w:r>
      <w:r w:rsidR="00C6414A" w:rsidRPr="004258AB">
        <w:rPr>
          <w:bCs/>
        </w:rPr>
        <w:t>,</w:t>
      </w:r>
      <w:r w:rsidR="007E0FD6">
        <w:rPr>
          <w:bCs/>
        </w:rPr>
        <w:t xml:space="preserve"> prihodi od zakupa </w:t>
      </w:r>
      <w:r w:rsidR="000F3EDD" w:rsidRPr="004258AB">
        <w:rPr>
          <w:bCs/>
        </w:rPr>
        <w:t>2016. godine: 5 kn,</w:t>
      </w:r>
      <w:r w:rsidR="007E0FD6">
        <w:rPr>
          <w:bCs/>
        </w:rPr>
        <w:t xml:space="preserve"> prihodi od kamata </w:t>
      </w:r>
      <w:r w:rsidR="00C6414A" w:rsidRPr="004258AB">
        <w:rPr>
          <w:bCs/>
        </w:rPr>
        <w:t>2017. godini: 10 kn.</w:t>
      </w:r>
    </w:p>
    <w:p w:rsidR="00C6414A" w:rsidRPr="004258AB" w:rsidRDefault="00C6414A" w:rsidP="008102D5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bCs/>
        </w:rPr>
      </w:pPr>
      <w:r w:rsidRPr="004258AB">
        <w:rPr>
          <w:bCs/>
        </w:rPr>
        <w:t>AOP 105</w:t>
      </w:r>
      <w:r w:rsidR="00A95F23" w:rsidRPr="004258AB">
        <w:rPr>
          <w:bCs/>
        </w:rPr>
        <w:t xml:space="preserve"> ostali nespomenuti prihodi od uplate roditelja za školsku kuhinju, za </w:t>
      </w:r>
      <w:r w:rsidR="00A95F23" w:rsidRPr="004258AB">
        <w:rPr>
          <w:rFonts w:ascii="Calibri" w:eastAsia="Times New Roman" w:hAnsi="Calibri" w:cs="Times New Roman"/>
        </w:rPr>
        <w:t>prijevoz učenika, prihodi</w:t>
      </w:r>
      <w:r w:rsidR="00A95F23" w:rsidRPr="004258AB">
        <w:t xml:space="preserve"> Dječjeg vrtića </w:t>
      </w:r>
      <w:r w:rsidR="007A7905">
        <w:t>„</w:t>
      </w:r>
      <w:r w:rsidR="00A95F23" w:rsidRPr="004258AB">
        <w:t>Vra</w:t>
      </w:r>
      <w:r w:rsidR="007E0FD6">
        <w:t>pčić</w:t>
      </w:r>
      <w:r w:rsidR="007A7905">
        <w:t>“</w:t>
      </w:r>
      <w:r w:rsidR="007E0FD6">
        <w:t>, prihodi od drugih škola</w:t>
      </w:r>
      <w:r w:rsidR="00A95F23" w:rsidRPr="004258AB">
        <w:t xml:space="preserve"> 2016. godine: 25.341 kn, ostali nespomenuti prihodi  2017. godini 18.843 kn.</w:t>
      </w:r>
    </w:p>
    <w:p w:rsidR="00C6414A" w:rsidRPr="004258AB" w:rsidRDefault="006130B0" w:rsidP="006130B0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bCs/>
        </w:rPr>
      </w:pPr>
      <w:r w:rsidRPr="004258AB">
        <w:rPr>
          <w:bCs/>
        </w:rPr>
        <w:t xml:space="preserve">AOP 123 tekuće donacije u 2016. godini: 9.195 kn, tekuće donacije u 2017. godini: 4.786 kn, kapitalne donacije 2017. godini 4.060 kn. </w:t>
      </w:r>
    </w:p>
    <w:p w:rsidR="00E31001" w:rsidRPr="004258AB" w:rsidRDefault="006130B0" w:rsidP="006130B0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bCs/>
        </w:rPr>
      </w:pPr>
      <w:r w:rsidRPr="004258AB">
        <w:rPr>
          <w:bCs/>
        </w:rPr>
        <w:t>AOP 131 p</w:t>
      </w:r>
      <w:r w:rsidR="00E31001" w:rsidRPr="004258AB">
        <w:rPr>
          <w:bCs/>
        </w:rPr>
        <w:t xml:space="preserve">rihodi </w:t>
      </w:r>
      <w:r w:rsidR="008522CF" w:rsidRPr="004258AB">
        <w:rPr>
          <w:bCs/>
        </w:rPr>
        <w:t xml:space="preserve">od </w:t>
      </w:r>
      <w:r w:rsidR="00E31001" w:rsidRPr="004258AB">
        <w:rPr>
          <w:bCs/>
        </w:rPr>
        <w:t>Koprivničko-kr</w:t>
      </w:r>
      <w:r w:rsidR="007E0FD6">
        <w:rPr>
          <w:bCs/>
        </w:rPr>
        <w:t xml:space="preserve">iževačke županije (ZS i IZS) </w:t>
      </w:r>
      <w:r w:rsidR="00E31001" w:rsidRPr="004258AB">
        <w:rPr>
          <w:bCs/>
        </w:rPr>
        <w:t>2016. godine: 190.406 kn</w:t>
      </w:r>
      <w:r w:rsidRPr="004258AB">
        <w:rPr>
          <w:bCs/>
        </w:rPr>
        <w:t>, prihodi od Koprivničko-k</w:t>
      </w:r>
      <w:r w:rsidR="007E0FD6">
        <w:rPr>
          <w:bCs/>
        </w:rPr>
        <w:t xml:space="preserve">riževačke županije (ZS i IZS) </w:t>
      </w:r>
      <w:r w:rsidRPr="004258AB">
        <w:rPr>
          <w:bCs/>
        </w:rPr>
        <w:t xml:space="preserve"> 2017. godine: 178.369 kn</w:t>
      </w:r>
      <w:r w:rsidR="00D00373" w:rsidRPr="004258AB">
        <w:rPr>
          <w:bCs/>
        </w:rPr>
        <w:t>.</w:t>
      </w:r>
    </w:p>
    <w:p w:rsidR="00D00373" w:rsidRPr="004258AB" w:rsidRDefault="00D00373" w:rsidP="006130B0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bCs/>
        </w:rPr>
      </w:pPr>
      <w:r w:rsidRPr="004258AB">
        <w:rPr>
          <w:bCs/>
        </w:rPr>
        <w:t>AOP 136 ostali prihod 681 kn.</w:t>
      </w:r>
    </w:p>
    <w:p w:rsidR="00DE687B" w:rsidRPr="004258AB" w:rsidRDefault="00DE687B" w:rsidP="008102D5">
      <w:pPr>
        <w:spacing w:after="0" w:line="240" w:lineRule="auto"/>
        <w:jc w:val="both"/>
        <w:rPr>
          <w:bCs/>
        </w:rPr>
      </w:pPr>
    </w:p>
    <w:p w:rsidR="003B44DD" w:rsidRDefault="003C7451" w:rsidP="004258AB">
      <w:pPr>
        <w:ind w:left="360"/>
        <w:jc w:val="both"/>
        <w:rPr>
          <w:bCs/>
        </w:rPr>
      </w:pPr>
      <w:r w:rsidRPr="004258AB">
        <w:rPr>
          <w:bCs/>
        </w:rPr>
        <w:t>U polugodišnjem razdoblju 2017</w:t>
      </w:r>
      <w:r w:rsidR="00FE4B83" w:rsidRPr="004258AB">
        <w:rPr>
          <w:bCs/>
        </w:rPr>
        <w:t xml:space="preserve">. godine </w:t>
      </w:r>
      <w:r w:rsidR="00D00373" w:rsidRPr="004258AB">
        <w:rPr>
          <w:bCs/>
        </w:rPr>
        <w:t>došlo</w:t>
      </w:r>
      <w:r w:rsidR="00DC0213" w:rsidRPr="004258AB">
        <w:rPr>
          <w:bCs/>
        </w:rPr>
        <w:t xml:space="preserve"> je</w:t>
      </w:r>
      <w:r w:rsidR="00FE4B83" w:rsidRPr="004258AB">
        <w:rPr>
          <w:bCs/>
        </w:rPr>
        <w:t xml:space="preserve"> do odstupanja</w:t>
      </w:r>
      <w:r w:rsidR="005D303B" w:rsidRPr="004258AB">
        <w:rPr>
          <w:bCs/>
        </w:rPr>
        <w:t xml:space="preserve"> </w:t>
      </w:r>
      <w:r w:rsidR="00FE4B83" w:rsidRPr="004258AB">
        <w:rPr>
          <w:bCs/>
        </w:rPr>
        <w:t>na poziciji</w:t>
      </w:r>
      <w:r w:rsidR="00D00373" w:rsidRPr="004258AB">
        <w:rPr>
          <w:bCs/>
        </w:rPr>
        <w:t xml:space="preserve"> AOP 001 u odnosu na </w:t>
      </w:r>
      <w:r w:rsidR="009C17FB">
        <w:rPr>
          <w:bCs/>
        </w:rPr>
        <w:t xml:space="preserve">prethodno polugodišnje razdoblje </w:t>
      </w:r>
      <w:r w:rsidR="00D00373" w:rsidRPr="004258AB">
        <w:rPr>
          <w:bCs/>
        </w:rPr>
        <w:t xml:space="preserve">2016. </w:t>
      </w:r>
      <w:r w:rsidR="009C17FB">
        <w:rPr>
          <w:bCs/>
        </w:rPr>
        <w:t>g</w:t>
      </w:r>
      <w:r w:rsidR="00D00373" w:rsidRPr="004258AB">
        <w:rPr>
          <w:bCs/>
        </w:rPr>
        <w:t>odin</w:t>
      </w:r>
      <w:r w:rsidR="009C17FB">
        <w:rPr>
          <w:bCs/>
        </w:rPr>
        <w:t xml:space="preserve">e. </w:t>
      </w:r>
      <w:r w:rsidR="00DC0213" w:rsidRPr="004258AB">
        <w:rPr>
          <w:bCs/>
        </w:rPr>
        <w:t>Razlog odstupanja je veća uplata sredstava Općine u 2016. godini u odnosu na 2017. godinu</w:t>
      </w:r>
      <w:r w:rsidR="00597550" w:rsidRPr="004258AB">
        <w:rPr>
          <w:bCs/>
        </w:rPr>
        <w:t>,</w:t>
      </w:r>
      <w:r w:rsidR="0062186A" w:rsidRPr="004258AB">
        <w:rPr>
          <w:bCs/>
        </w:rPr>
        <w:t xml:space="preserve"> manja uplata </w:t>
      </w:r>
      <w:r w:rsidR="0071173F" w:rsidRPr="004258AB">
        <w:rPr>
          <w:bCs/>
        </w:rPr>
        <w:t xml:space="preserve">sredstava </w:t>
      </w:r>
      <w:r w:rsidR="0062186A" w:rsidRPr="004258AB">
        <w:rPr>
          <w:bCs/>
        </w:rPr>
        <w:t>Grada Koprivnice</w:t>
      </w:r>
      <w:r w:rsidR="007A7905">
        <w:rPr>
          <w:bCs/>
        </w:rPr>
        <w:t xml:space="preserve"> u 2017. godini iz razloga što G</w:t>
      </w:r>
      <w:r w:rsidR="0062186A" w:rsidRPr="004258AB">
        <w:rPr>
          <w:bCs/>
        </w:rPr>
        <w:t xml:space="preserve">rad sufinancira školsku kuhinju za </w:t>
      </w:r>
      <w:r w:rsidR="00946D9E" w:rsidRPr="004258AB">
        <w:rPr>
          <w:bCs/>
        </w:rPr>
        <w:t xml:space="preserve">jednu učenicu u iznosu 50% </w:t>
      </w:r>
      <w:r w:rsidR="0071173F" w:rsidRPr="004258AB">
        <w:rPr>
          <w:bCs/>
        </w:rPr>
        <w:t>t</w:t>
      </w:r>
      <w:r w:rsidR="00597550" w:rsidRPr="004258AB">
        <w:rPr>
          <w:bCs/>
        </w:rPr>
        <w:t>e veća uplata</w:t>
      </w:r>
      <w:r w:rsidR="0071173F" w:rsidRPr="004258AB">
        <w:rPr>
          <w:bCs/>
        </w:rPr>
        <w:t xml:space="preserve"> sr</w:t>
      </w:r>
      <w:r w:rsidR="00597550" w:rsidRPr="004258AB">
        <w:rPr>
          <w:bCs/>
        </w:rPr>
        <w:t>e</w:t>
      </w:r>
      <w:r w:rsidR="0071173F" w:rsidRPr="004258AB">
        <w:rPr>
          <w:bCs/>
        </w:rPr>
        <w:t>dstava MZO za materijalne rashode zaposlenih.</w:t>
      </w:r>
      <w:r w:rsidR="00597550" w:rsidRPr="004258AB">
        <w:rPr>
          <w:bCs/>
        </w:rPr>
        <w:t xml:space="preserve"> </w:t>
      </w:r>
      <w:r w:rsidR="0071173F" w:rsidRPr="004258AB">
        <w:rPr>
          <w:bCs/>
        </w:rPr>
        <w:t>U 2017. godini</w:t>
      </w:r>
      <w:r w:rsidR="00597550" w:rsidRPr="004258AB">
        <w:rPr>
          <w:bCs/>
        </w:rPr>
        <w:t xml:space="preserve"> u razdoblju od 01.01</w:t>
      </w:r>
      <w:r w:rsidR="007A7905">
        <w:rPr>
          <w:bCs/>
        </w:rPr>
        <w:t xml:space="preserve">. do </w:t>
      </w:r>
      <w:r w:rsidR="00597550" w:rsidRPr="004258AB">
        <w:rPr>
          <w:bCs/>
        </w:rPr>
        <w:t>30.06.2017.</w:t>
      </w:r>
      <w:r w:rsidR="0071173F" w:rsidRPr="004258AB">
        <w:rPr>
          <w:bCs/>
        </w:rPr>
        <w:t xml:space="preserve"> isplaćene su dvije naknade</w:t>
      </w:r>
      <w:r w:rsidR="00597550" w:rsidRPr="004258AB">
        <w:rPr>
          <w:bCs/>
        </w:rPr>
        <w:t xml:space="preserve"> za bolovanje duže od 90 dana.</w:t>
      </w:r>
      <w:r w:rsidR="00946D9E" w:rsidRPr="004258AB">
        <w:rPr>
          <w:bCs/>
        </w:rPr>
        <w:t xml:space="preserve"> Od nespomenutih prihoda razlog odstupanja su uplate roditelja za školsku kuhinju u 2016. godini dok su u 2017. godini uplate iznosile 606 kn. Od ostalih prihoda došlo je do </w:t>
      </w:r>
      <w:r w:rsidR="007E0FD6">
        <w:rPr>
          <w:bCs/>
        </w:rPr>
        <w:t>o</w:t>
      </w:r>
      <w:r w:rsidR="00946D9E" w:rsidRPr="004258AB">
        <w:rPr>
          <w:bCs/>
        </w:rPr>
        <w:t>dstupanja radi povrata sredstava dobavljača GINCOPS</w:t>
      </w:r>
      <w:r w:rsidR="00D7421E">
        <w:rPr>
          <w:bCs/>
        </w:rPr>
        <w:t xml:space="preserve"> u 2017. godini</w:t>
      </w:r>
      <w:r w:rsidR="00946D9E" w:rsidRPr="004258AB">
        <w:rPr>
          <w:bCs/>
        </w:rPr>
        <w:t xml:space="preserve"> u iznosu 681 kn.</w:t>
      </w:r>
    </w:p>
    <w:p w:rsidR="0071000A" w:rsidRPr="004258AB" w:rsidRDefault="0071000A" w:rsidP="004258AB">
      <w:pPr>
        <w:ind w:left="360"/>
        <w:jc w:val="both"/>
        <w:rPr>
          <w:bCs/>
        </w:rPr>
      </w:pPr>
    </w:p>
    <w:p w:rsidR="00757D56" w:rsidRPr="00F17CD1" w:rsidRDefault="00757D56" w:rsidP="008102D5">
      <w:pPr>
        <w:jc w:val="both"/>
        <w:rPr>
          <w:b/>
          <w:bCs/>
          <w:sz w:val="24"/>
          <w:szCs w:val="24"/>
        </w:rPr>
      </w:pPr>
      <w:r w:rsidRPr="00F17CD1">
        <w:rPr>
          <w:b/>
          <w:bCs/>
          <w:sz w:val="24"/>
          <w:szCs w:val="24"/>
        </w:rPr>
        <w:t xml:space="preserve">II. RASHODI </w:t>
      </w:r>
    </w:p>
    <w:p w:rsidR="004A37FE" w:rsidRPr="00F17CD1" w:rsidRDefault="006A38A6" w:rsidP="008102D5">
      <w:pPr>
        <w:jc w:val="both"/>
        <w:rPr>
          <w:bCs/>
        </w:rPr>
      </w:pPr>
      <w:r w:rsidRPr="00F17CD1">
        <w:rPr>
          <w:bCs/>
          <w:sz w:val="28"/>
          <w:szCs w:val="28"/>
          <w:u w:val="single"/>
        </w:rPr>
        <w:t>AOP 1</w:t>
      </w:r>
      <w:r w:rsidR="00F54A17" w:rsidRPr="00F17CD1">
        <w:rPr>
          <w:bCs/>
          <w:sz w:val="28"/>
          <w:szCs w:val="28"/>
          <w:u w:val="single"/>
        </w:rPr>
        <w:t>4</w:t>
      </w:r>
      <w:r w:rsidR="004258AB">
        <w:rPr>
          <w:bCs/>
          <w:sz w:val="28"/>
          <w:szCs w:val="28"/>
          <w:u w:val="single"/>
        </w:rPr>
        <w:t>8</w:t>
      </w:r>
      <w:r w:rsidR="009C17FB">
        <w:rPr>
          <w:bCs/>
          <w:sz w:val="28"/>
          <w:szCs w:val="28"/>
          <w:u w:val="single"/>
        </w:rPr>
        <w:t xml:space="preserve"> </w:t>
      </w:r>
      <w:r w:rsidRPr="00F17CD1">
        <w:rPr>
          <w:bCs/>
        </w:rPr>
        <w:t>Rashodi poslovanja</w:t>
      </w:r>
      <w:r w:rsidR="006F7BBF" w:rsidRPr="00F17CD1">
        <w:rPr>
          <w:bCs/>
        </w:rPr>
        <w:t xml:space="preserve"> (3)</w:t>
      </w:r>
      <w:r w:rsidR="004258AB">
        <w:rPr>
          <w:bCs/>
        </w:rPr>
        <w:t xml:space="preserve"> </w:t>
      </w:r>
      <w:r w:rsidR="007E0FD6">
        <w:rPr>
          <w:bCs/>
        </w:rPr>
        <w:t xml:space="preserve">u polugodišnjem razdoblju </w:t>
      </w:r>
      <w:r w:rsidR="004258AB">
        <w:rPr>
          <w:bCs/>
        </w:rPr>
        <w:t xml:space="preserve">ostvareni su u ukupnom iznosu u 2016. godini </w:t>
      </w:r>
      <w:r w:rsidR="004258AB" w:rsidRPr="00F17CD1">
        <w:rPr>
          <w:bCs/>
        </w:rPr>
        <w:t>od 1.775.534</w:t>
      </w:r>
      <w:r w:rsidR="004258AB">
        <w:rPr>
          <w:bCs/>
        </w:rPr>
        <w:t xml:space="preserve"> kn</w:t>
      </w:r>
      <w:r w:rsidR="004258AB" w:rsidRPr="00F17CD1">
        <w:rPr>
          <w:bCs/>
        </w:rPr>
        <w:t>.</w:t>
      </w:r>
      <w:r w:rsidR="00440398" w:rsidRPr="00F17CD1">
        <w:rPr>
          <w:bCs/>
        </w:rPr>
        <w:t>,</w:t>
      </w:r>
      <w:r w:rsidR="004A37FE" w:rsidRPr="00F17CD1">
        <w:rPr>
          <w:bCs/>
        </w:rPr>
        <w:t xml:space="preserve"> dok su </w:t>
      </w:r>
      <w:r w:rsidR="004258AB">
        <w:rPr>
          <w:bCs/>
        </w:rPr>
        <w:t>u 2017. godini ostvareni u iznosu od 1.862.196 kn.</w:t>
      </w:r>
    </w:p>
    <w:p w:rsidR="00A021C0" w:rsidRPr="00F17CD1" w:rsidRDefault="009C17FB" w:rsidP="008102D5">
      <w:pPr>
        <w:jc w:val="both"/>
        <w:rPr>
          <w:bCs/>
        </w:rPr>
      </w:pPr>
      <w:r>
        <w:rPr>
          <w:bCs/>
        </w:rPr>
        <w:t>U polugodišnjem razdoblju 2017. godine</w:t>
      </w:r>
      <w:r w:rsidR="0013022A">
        <w:rPr>
          <w:bCs/>
        </w:rPr>
        <w:t xml:space="preserve"> nije</w:t>
      </w:r>
      <w:r>
        <w:rPr>
          <w:bCs/>
        </w:rPr>
        <w:t xml:space="preserve"> </w:t>
      </w:r>
      <w:r w:rsidR="004A37FE" w:rsidRPr="00F17CD1">
        <w:rPr>
          <w:bCs/>
        </w:rPr>
        <w:t>došlo do</w:t>
      </w:r>
      <w:r w:rsidR="0013022A">
        <w:rPr>
          <w:bCs/>
        </w:rPr>
        <w:t xml:space="preserve"> značajnijih</w:t>
      </w:r>
      <w:r w:rsidR="004A37FE" w:rsidRPr="00F17CD1">
        <w:rPr>
          <w:bCs/>
        </w:rPr>
        <w:t xml:space="preserve"> odstupanja u odnosu na prethodno polugod</w:t>
      </w:r>
      <w:r>
        <w:rPr>
          <w:bCs/>
        </w:rPr>
        <w:t xml:space="preserve">išnje izvještajno razdoblje 2016. </w:t>
      </w:r>
      <w:r w:rsidR="00C22A0E">
        <w:rPr>
          <w:bCs/>
        </w:rPr>
        <w:t>godine.</w:t>
      </w:r>
      <w:r w:rsidR="0013022A">
        <w:rPr>
          <w:bCs/>
        </w:rPr>
        <w:t xml:space="preserve"> U 2017. godini manje sredstava je utrošeno za namirnice za školsku kuhinju, prelaskom na objedinjenu nabavu</w:t>
      </w:r>
      <w:r w:rsidR="003B5D8F">
        <w:rPr>
          <w:bCs/>
        </w:rPr>
        <w:t xml:space="preserve"> el.</w:t>
      </w:r>
      <w:r w:rsidR="0013022A">
        <w:rPr>
          <w:bCs/>
        </w:rPr>
        <w:t xml:space="preserve"> energije</w:t>
      </w:r>
      <w:r w:rsidR="003B5D8F">
        <w:rPr>
          <w:bCs/>
        </w:rPr>
        <w:t xml:space="preserve"> i plina</w:t>
      </w:r>
      <w:r w:rsidR="0013022A">
        <w:rPr>
          <w:bCs/>
        </w:rPr>
        <w:t xml:space="preserve"> smanjeni su i rashodi </w:t>
      </w:r>
      <w:r w:rsidR="003B5D8F">
        <w:rPr>
          <w:bCs/>
        </w:rPr>
        <w:t>za plin i struju</w:t>
      </w:r>
      <w:r w:rsidR="0013022A">
        <w:rPr>
          <w:bCs/>
        </w:rPr>
        <w:t xml:space="preserve"> u 2017. godini,</w:t>
      </w:r>
      <w:r w:rsidR="007A7905">
        <w:rPr>
          <w:bCs/>
        </w:rPr>
        <w:t xml:space="preserve"> </w:t>
      </w:r>
      <w:r w:rsidR="007E0FD6">
        <w:rPr>
          <w:bCs/>
        </w:rPr>
        <w:t xml:space="preserve">u odnosu na 2016. godinu </w:t>
      </w:r>
      <w:bookmarkStart w:id="0" w:name="_GoBack"/>
      <w:bookmarkEnd w:id="0"/>
      <w:r w:rsidR="0013022A">
        <w:rPr>
          <w:bCs/>
        </w:rPr>
        <w:t xml:space="preserve">više sredstava se trošilo za materijale i dijelove za tekuće i investicijsko održavanje </w:t>
      </w:r>
      <w:r w:rsidR="003B5D8F">
        <w:rPr>
          <w:bCs/>
        </w:rPr>
        <w:t>za popravke fotokopirnih strojeva.</w:t>
      </w:r>
    </w:p>
    <w:p w:rsidR="0071000A" w:rsidRDefault="0071000A" w:rsidP="008102D5">
      <w:pPr>
        <w:jc w:val="both"/>
        <w:rPr>
          <w:b/>
          <w:sz w:val="28"/>
          <w:szCs w:val="28"/>
          <w:u w:val="single"/>
        </w:rPr>
      </w:pPr>
    </w:p>
    <w:p w:rsidR="0071000A" w:rsidRDefault="0071000A" w:rsidP="008102D5">
      <w:pPr>
        <w:jc w:val="both"/>
        <w:rPr>
          <w:b/>
          <w:sz w:val="28"/>
          <w:szCs w:val="28"/>
          <w:u w:val="single"/>
        </w:rPr>
      </w:pPr>
    </w:p>
    <w:p w:rsidR="0071000A" w:rsidRDefault="0071000A" w:rsidP="008102D5">
      <w:pPr>
        <w:jc w:val="both"/>
        <w:rPr>
          <w:b/>
          <w:sz w:val="28"/>
          <w:szCs w:val="28"/>
          <w:u w:val="single"/>
        </w:rPr>
      </w:pPr>
    </w:p>
    <w:p w:rsidR="00AC5B37" w:rsidRPr="00F17CD1" w:rsidRDefault="000673BE" w:rsidP="008102D5">
      <w:pPr>
        <w:jc w:val="both"/>
        <w:rPr>
          <w:b/>
          <w:sz w:val="28"/>
          <w:szCs w:val="28"/>
          <w:u w:val="single"/>
        </w:rPr>
      </w:pPr>
      <w:r w:rsidRPr="00F17CD1">
        <w:rPr>
          <w:b/>
          <w:sz w:val="28"/>
          <w:szCs w:val="28"/>
          <w:u w:val="single"/>
        </w:rPr>
        <w:t>Bilješke uz Izvještaj o obvezama</w:t>
      </w:r>
    </w:p>
    <w:p w:rsidR="003B5D8F" w:rsidRDefault="00CE6506" w:rsidP="008102D5">
      <w:pPr>
        <w:spacing w:after="0" w:line="240" w:lineRule="auto"/>
        <w:jc w:val="both"/>
        <w:rPr>
          <w:bCs/>
          <w:sz w:val="28"/>
          <w:szCs w:val="28"/>
          <w:u w:val="single"/>
        </w:rPr>
      </w:pPr>
      <w:r w:rsidRPr="00F17CD1">
        <w:rPr>
          <w:bCs/>
          <w:sz w:val="28"/>
          <w:szCs w:val="28"/>
          <w:u w:val="single"/>
        </w:rPr>
        <w:t>AOP</w:t>
      </w:r>
      <w:r w:rsidR="008522CF">
        <w:rPr>
          <w:bCs/>
          <w:sz w:val="28"/>
          <w:szCs w:val="28"/>
          <w:u w:val="single"/>
        </w:rPr>
        <w:t xml:space="preserve"> </w:t>
      </w:r>
      <w:r w:rsidR="0085765D" w:rsidRPr="00F17CD1">
        <w:rPr>
          <w:bCs/>
          <w:sz w:val="28"/>
          <w:szCs w:val="28"/>
          <w:u w:val="single"/>
        </w:rPr>
        <w:t xml:space="preserve">038 </w:t>
      </w:r>
    </w:p>
    <w:p w:rsidR="00FE3119" w:rsidRPr="003B5D8F" w:rsidRDefault="003B5D8F" w:rsidP="003B5D8F">
      <w:pPr>
        <w:spacing w:after="0" w:line="240" w:lineRule="auto"/>
        <w:jc w:val="both"/>
        <w:rPr>
          <w:bCs/>
        </w:rPr>
      </w:pPr>
      <w:r>
        <w:rPr>
          <w:bCs/>
        </w:rPr>
        <w:t>Stanje dospjelih obaveza na kraju polugodišnjeg izvještajnog razdoblja iznosi</w:t>
      </w:r>
      <w:r w:rsidR="0085765D" w:rsidRPr="00F17CD1">
        <w:rPr>
          <w:bCs/>
        </w:rPr>
        <w:t xml:space="preserve"> </w:t>
      </w:r>
      <w:r>
        <w:rPr>
          <w:bCs/>
        </w:rPr>
        <w:t>302.609 kn, a odnosi</w:t>
      </w:r>
      <w:r w:rsidR="0085765D" w:rsidRPr="00F17CD1">
        <w:rPr>
          <w:bCs/>
        </w:rPr>
        <w:t xml:space="preserve"> se na</w:t>
      </w:r>
      <w:r>
        <w:rPr>
          <w:bCs/>
        </w:rPr>
        <w:t xml:space="preserve"> obveze (rashode)</w:t>
      </w:r>
      <w:r w:rsidR="0085765D" w:rsidRPr="00F17CD1">
        <w:rPr>
          <w:bCs/>
        </w:rPr>
        <w:t xml:space="preserve"> </w:t>
      </w:r>
      <w:r>
        <w:rPr>
          <w:bCs/>
        </w:rPr>
        <w:t xml:space="preserve">nastale tijekom mjeseca lipanj 2017. godine. Obveze nisu podmirene jer nadležni proračuni nisu do kraja izvještajnog razdoblja uplatili sredstva za podmirenje </w:t>
      </w:r>
      <w:r w:rsidR="0071000A">
        <w:rPr>
          <w:bCs/>
        </w:rPr>
        <w:t>rashoda, dok su neki računi bila podmireni iz drugih izvora financiranja. Očekuje se uplata nadležnih proračuna (MZO, Općine, Grada, KKŽ) tijeko</w:t>
      </w:r>
      <w:r w:rsidR="00463D68">
        <w:rPr>
          <w:bCs/>
        </w:rPr>
        <w:t>m mjeseca srp</w:t>
      </w:r>
      <w:r w:rsidR="0071000A">
        <w:rPr>
          <w:bCs/>
        </w:rPr>
        <w:t>nj</w:t>
      </w:r>
      <w:r w:rsidR="00463D68">
        <w:rPr>
          <w:bCs/>
        </w:rPr>
        <w:t>a</w:t>
      </w:r>
      <w:r w:rsidR="0071000A">
        <w:rPr>
          <w:bCs/>
        </w:rPr>
        <w:t xml:space="preserve"> 2017. godine.</w:t>
      </w:r>
    </w:p>
    <w:p w:rsidR="00587769" w:rsidRPr="00F17CD1" w:rsidRDefault="00587769" w:rsidP="00AC5B37">
      <w:pPr>
        <w:rPr>
          <w:b/>
          <w:bCs/>
          <w:sz w:val="28"/>
          <w:szCs w:val="28"/>
          <w:u w:val="single"/>
        </w:rPr>
      </w:pPr>
    </w:p>
    <w:p w:rsidR="00E15A2C" w:rsidRDefault="001F3304" w:rsidP="00E15A2C">
      <w:pPr>
        <w:spacing w:after="0" w:line="240" w:lineRule="auto"/>
      </w:pPr>
      <w:r w:rsidRPr="00F17CD1">
        <w:t>Osoba za kontaktiranje:</w:t>
      </w:r>
      <w:r w:rsidRPr="00F17CD1">
        <w:tab/>
      </w:r>
      <w:r w:rsidRPr="00F17CD1">
        <w:tab/>
      </w:r>
      <w:r w:rsidRPr="00F17CD1">
        <w:tab/>
      </w:r>
      <w:r w:rsidRPr="00F17CD1">
        <w:tab/>
      </w:r>
      <w:r w:rsidRPr="00F17CD1">
        <w:tab/>
      </w:r>
      <w:r w:rsidRPr="00F17CD1">
        <w:tab/>
        <w:t>Zakonski predstavnik:</w:t>
      </w:r>
    </w:p>
    <w:p w:rsidR="000B7810" w:rsidRPr="00587769" w:rsidRDefault="001F3304" w:rsidP="00E15A2C">
      <w:pPr>
        <w:spacing w:after="0" w:line="240" w:lineRule="auto"/>
      </w:pPr>
      <w:r w:rsidRPr="00F17CD1">
        <w:t>Računovođa : Tanja Turinski, mag.oec.</w:t>
      </w:r>
      <w:r w:rsidRPr="00F17CD1">
        <w:tab/>
      </w:r>
      <w:r w:rsidRPr="00F17CD1">
        <w:tab/>
      </w:r>
      <w:r w:rsidRPr="00F17CD1">
        <w:tab/>
      </w:r>
      <w:r w:rsidRPr="00F17CD1">
        <w:tab/>
      </w:r>
      <w:r w:rsidR="00E15A2C">
        <w:t>ravnateljica</w:t>
      </w:r>
      <w:r w:rsidRPr="00F17CD1">
        <w:t xml:space="preserve"> Furkes Kristina, dipl. uč.</w:t>
      </w:r>
    </w:p>
    <w:sectPr w:rsidR="000B7810" w:rsidRPr="00587769" w:rsidSect="008522C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690F"/>
    <w:multiLevelType w:val="hybridMultilevel"/>
    <w:tmpl w:val="424A94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5372F"/>
    <w:multiLevelType w:val="hybridMultilevel"/>
    <w:tmpl w:val="8C60C12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8C7903"/>
    <w:multiLevelType w:val="hybridMultilevel"/>
    <w:tmpl w:val="CC30C4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44575"/>
    <w:multiLevelType w:val="hybridMultilevel"/>
    <w:tmpl w:val="AD36965A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97785DB6">
      <w:start w:val="4"/>
      <w:numFmt w:val="bullet"/>
      <w:lvlText w:val="-"/>
      <w:lvlJc w:val="left"/>
      <w:pPr>
        <w:ind w:left="1485" w:hanging="360"/>
      </w:pPr>
      <w:rPr>
        <w:rFonts w:ascii="Calibri" w:eastAsiaTheme="minorEastAsia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4604978"/>
    <w:multiLevelType w:val="hybridMultilevel"/>
    <w:tmpl w:val="93B4C75A"/>
    <w:lvl w:ilvl="0" w:tplc="041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1E957C70"/>
    <w:multiLevelType w:val="hybridMultilevel"/>
    <w:tmpl w:val="EC7856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B4E07"/>
    <w:multiLevelType w:val="hybridMultilevel"/>
    <w:tmpl w:val="2B4A0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D284C"/>
    <w:multiLevelType w:val="hybridMultilevel"/>
    <w:tmpl w:val="2B3AD874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35BE779B"/>
    <w:multiLevelType w:val="hybridMultilevel"/>
    <w:tmpl w:val="93E8AC0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F6C5502"/>
    <w:multiLevelType w:val="hybridMultilevel"/>
    <w:tmpl w:val="D4C07F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3294D"/>
    <w:multiLevelType w:val="hybridMultilevel"/>
    <w:tmpl w:val="5EEE6532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45575651"/>
    <w:multiLevelType w:val="hybridMultilevel"/>
    <w:tmpl w:val="4E160A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66A26"/>
    <w:multiLevelType w:val="hybridMultilevel"/>
    <w:tmpl w:val="0D0E1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46F66"/>
    <w:multiLevelType w:val="hybridMultilevel"/>
    <w:tmpl w:val="C278F0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D47A1"/>
    <w:multiLevelType w:val="hybridMultilevel"/>
    <w:tmpl w:val="7D269C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165332"/>
    <w:multiLevelType w:val="hybridMultilevel"/>
    <w:tmpl w:val="D6D43A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8C3A1B"/>
    <w:multiLevelType w:val="hybridMultilevel"/>
    <w:tmpl w:val="94A4BF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C1610"/>
    <w:multiLevelType w:val="hybridMultilevel"/>
    <w:tmpl w:val="4580C32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7A28A1"/>
    <w:multiLevelType w:val="hybridMultilevel"/>
    <w:tmpl w:val="ADB805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04786"/>
    <w:multiLevelType w:val="hybridMultilevel"/>
    <w:tmpl w:val="2F5AF9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C032E"/>
    <w:multiLevelType w:val="hybridMultilevel"/>
    <w:tmpl w:val="51F0D1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B24FEA"/>
    <w:multiLevelType w:val="hybridMultilevel"/>
    <w:tmpl w:val="FD1CB9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E33350"/>
    <w:multiLevelType w:val="hybridMultilevel"/>
    <w:tmpl w:val="9872B664"/>
    <w:lvl w:ilvl="0" w:tplc="041A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>
    <w:nsid w:val="6A143D77"/>
    <w:multiLevelType w:val="hybridMultilevel"/>
    <w:tmpl w:val="74E021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06B63"/>
    <w:multiLevelType w:val="hybridMultilevel"/>
    <w:tmpl w:val="3F68CA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170A4F"/>
    <w:multiLevelType w:val="hybridMultilevel"/>
    <w:tmpl w:val="2DCC6B9A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74373EAB"/>
    <w:multiLevelType w:val="hybridMultilevel"/>
    <w:tmpl w:val="C81C68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E0193F"/>
    <w:multiLevelType w:val="hybridMultilevel"/>
    <w:tmpl w:val="98822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3"/>
  </w:num>
  <w:num w:numId="5">
    <w:abstractNumId w:val="19"/>
  </w:num>
  <w:num w:numId="6">
    <w:abstractNumId w:val="12"/>
  </w:num>
  <w:num w:numId="7">
    <w:abstractNumId w:val="13"/>
  </w:num>
  <w:num w:numId="8">
    <w:abstractNumId w:val="22"/>
  </w:num>
  <w:num w:numId="9">
    <w:abstractNumId w:val="14"/>
  </w:num>
  <w:num w:numId="10">
    <w:abstractNumId w:val="9"/>
  </w:num>
  <w:num w:numId="11">
    <w:abstractNumId w:val="2"/>
  </w:num>
  <w:num w:numId="12">
    <w:abstractNumId w:val="25"/>
  </w:num>
  <w:num w:numId="13">
    <w:abstractNumId w:val="7"/>
  </w:num>
  <w:num w:numId="14">
    <w:abstractNumId w:val="5"/>
  </w:num>
  <w:num w:numId="15">
    <w:abstractNumId w:val="8"/>
  </w:num>
  <w:num w:numId="16">
    <w:abstractNumId w:val="15"/>
  </w:num>
  <w:num w:numId="17">
    <w:abstractNumId w:val="20"/>
  </w:num>
  <w:num w:numId="18">
    <w:abstractNumId w:val="0"/>
  </w:num>
  <w:num w:numId="19">
    <w:abstractNumId w:val="23"/>
  </w:num>
  <w:num w:numId="20">
    <w:abstractNumId w:val="24"/>
  </w:num>
  <w:num w:numId="21">
    <w:abstractNumId w:val="1"/>
  </w:num>
  <w:num w:numId="22">
    <w:abstractNumId w:val="11"/>
  </w:num>
  <w:num w:numId="23">
    <w:abstractNumId w:val="26"/>
  </w:num>
  <w:num w:numId="24">
    <w:abstractNumId w:val="17"/>
  </w:num>
  <w:num w:numId="25">
    <w:abstractNumId w:val="27"/>
  </w:num>
  <w:num w:numId="26">
    <w:abstractNumId w:val="16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57"/>
    <w:rsid w:val="000009F5"/>
    <w:rsid w:val="00011FB6"/>
    <w:rsid w:val="00013458"/>
    <w:rsid w:val="00016F6A"/>
    <w:rsid w:val="000207ED"/>
    <w:rsid w:val="00033092"/>
    <w:rsid w:val="00034A87"/>
    <w:rsid w:val="00043855"/>
    <w:rsid w:val="00051316"/>
    <w:rsid w:val="000673BE"/>
    <w:rsid w:val="00073283"/>
    <w:rsid w:val="0007517E"/>
    <w:rsid w:val="00077089"/>
    <w:rsid w:val="0008200D"/>
    <w:rsid w:val="0008665B"/>
    <w:rsid w:val="000B7810"/>
    <w:rsid w:val="000C2840"/>
    <w:rsid w:val="000D451C"/>
    <w:rsid w:val="000E700C"/>
    <w:rsid w:val="000F3EDD"/>
    <w:rsid w:val="000F62BB"/>
    <w:rsid w:val="00102977"/>
    <w:rsid w:val="001036C0"/>
    <w:rsid w:val="001047AA"/>
    <w:rsid w:val="0013022A"/>
    <w:rsid w:val="00136D67"/>
    <w:rsid w:val="0014570E"/>
    <w:rsid w:val="001462CC"/>
    <w:rsid w:val="0015644E"/>
    <w:rsid w:val="00161084"/>
    <w:rsid w:val="00174D94"/>
    <w:rsid w:val="0018402E"/>
    <w:rsid w:val="001A022C"/>
    <w:rsid w:val="001B1551"/>
    <w:rsid w:val="001B1918"/>
    <w:rsid w:val="001D263B"/>
    <w:rsid w:val="001F3304"/>
    <w:rsid w:val="00243451"/>
    <w:rsid w:val="00246725"/>
    <w:rsid w:val="00257182"/>
    <w:rsid w:val="0025748D"/>
    <w:rsid w:val="00274179"/>
    <w:rsid w:val="002756B4"/>
    <w:rsid w:val="00293DCA"/>
    <w:rsid w:val="002A0286"/>
    <w:rsid w:val="002A4D2A"/>
    <w:rsid w:val="002A7641"/>
    <w:rsid w:val="002B1E22"/>
    <w:rsid w:val="002B2170"/>
    <w:rsid w:val="002B56BE"/>
    <w:rsid w:val="002F57D2"/>
    <w:rsid w:val="0032689C"/>
    <w:rsid w:val="00334B7E"/>
    <w:rsid w:val="0036404A"/>
    <w:rsid w:val="00364BBD"/>
    <w:rsid w:val="003665E2"/>
    <w:rsid w:val="00374F81"/>
    <w:rsid w:val="003932F9"/>
    <w:rsid w:val="003951C8"/>
    <w:rsid w:val="003B1D5F"/>
    <w:rsid w:val="003B44DD"/>
    <w:rsid w:val="003B5D8F"/>
    <w:rsid w:val="003C182B"/>
    <w:rsid w:val="003C265C"/>
    <w:rsid w:val="003C5118"/>
    <w:rsid w:val="003C7451"/>
    <w:rsid w:val="003D4804"/>
    <w:rsid w:val="003E0B2F"/>
    <w:rsid w:val="003F7705"/>
    <w:rsid w:val="004004D0"/>
    <w:rsid w:val="004258AB"/>
    <w:rsid w:val="0043357E"/>
    <w:rsid w:val="00440398"/>
    <w:rsid w:val="0045663F"/>
    <w:rsid w:val="00463D68"/>
    <w:rsid w:val="004873EF"/>
    <w:rsid w:val="00491B84"/>
    <w:rsid w:val="00492330"/>
    <w:rsid w:val="0049306F"/>
    <w:rsid w:val="004958C4"/>
    <w:rsid w:val="004A0FE5"/>
    <w:rsid w:val="004A2867"/>
    <w:rsid w:val="004A37FE"/>
    <w:rsid w:val="004A5BD5"/>
    <w:rsid w:val="004B66FE"/>
    <w:rsid w:val="004B6CCC"/>
    <w:rsid w:val="004C6F11"/>
    <w:rsid w:val="004F6CE4"/>
    <w:rsid w:val="00502FC1"/>
    <w:rsid w:val="0050798F"/>
    <w:rsid w:val="00532803"/>
    <w:rsid w:val="00562147"/>
    <w:rsid w:val="00574F29"/>
    <w:rsid w:val="00575C29"/>
    <w:rsid w:val="00587769"/>
    <w:rsid w:val="00597550"/>
    <w:rsid w:val="005A6181"/>
    <w:rsid w:val="005B0121"/>
    <w:rsid w:val="005B7234"/>
    <w:rsid w:val="005C1585"/>
    <w:rsid w:val="005D03CE"/>
    <w:rsid w:val="005D303B"/>
    <w:rsid w:val="005E7E73"/>
    <w:rsid w:val="005F7AD1"/>
    <w:rsid w:val="00600006"/>
    <w:rsid w:val="00611AA7"/>
    <w:rsid w:val="00612192"/>
    <w:rsid w:val="006130B0"/>
    <w:rsid w:val="00617219"/>
    <w:rsid w:val="0062186A"/>
    <w:rsid w:val="00663FDF"/>
    <w:rsid w:val="00671714"/>
    <w:rsid w:val="006736CF"/>
    <w:rsid w:val="006916E1"/>
    <w:rsid w:val="006A38A6"/>
    <w:rsid w:val="006B7BF9"/>
    <w:rsid w:val="006C6A41"/>
    <w:rsid w:val="006C6F16"/>
    <w:rsid w:val="006D6A54"/>
    <w:rsid w:val="006E12FC"/>
    <w:rsid w:val="006F147F"/>
    <w:rsid w:val="006F7BBF"/>
    <w:rsid w:val="0071000A"/>
    <w:rsid w:val="0071173F"/>
    <w:rsid w:val="00712C46"/>
    <w:rsid w:val="00714D41"/>
    <w:rsid w:val="007238FB"/>
    <w:rsid w:val="00731D9C"/>
    <w:rsid w:val="00733800"/>
    <w:rsid w:val="00734E81"/>
    <w:rsid w:val="00742971"/>
    <w:rsid w:val="007549B9"/>
    <w:rsid w:val="007571CF"/>
    <w:rsid w:val="00757D56"/>
    <w:rsid w:val="00777C31"/>
    <w:rsid w:val="00777D65"/>
    <w:rsid w:val="007A7905"/>
    <w:rsid w:val="007C685D"/>
    <w:rsid w:val="007E0FD6"/>
    <w:rsid w:val="007F3570"/>
    <w:rsid w:val="007F43C9"/>
    <w:rsid w:val="007F4D65"/>
    <w:rsid w:val="007F57D4"/>
    <w:rsid w:val="007F7A46"/>
    <w:rsid w:val="00807753"/>
    <w:rsid w:val="008102D5"/>
    <w:rsid w:val="00817357"/>
    <w:rsid w:val="00823B7C"/>
    <w:rsid w:val="00830389"/>
    <w:rsid w:val="00831964"/>
    <w:rsid w:val="00832AF6"/>
    <w:rsid w:val="00837575"/>
    <w:rsid w:val="00837880"/>
    <w:rsid w:val="008427A7"/>
    <w:rsid w:val="00842D2F"/>
    <w:rsid w:val="008465BD"/>
    <w:rsid w:val="00846A96"/>
    <w:rsid w:val="00850DE1"/>
    <w:rsid w:val="008522CF"/>
    <w:rsid w:val="0085765D"/>
    <w:rsid w:val="00864553"/>
    <w:rsid w:val="00894029"/>
    <w:rsid w:val="008A1A69"/>
    <w:rsid w:val="008B3338"/>
    <w:rsid w:val="008B465F"/>
    <w:rsid w:val="008C2D23"/>
    <w:rsid w:val="008C4812"/>
    <w:rsid w:val="008C4B9A"/>
    <w:rsid w:val="008C4C83"/>
    <w:rsid w:val="008E2590"/>
    <w:rsid w:val="008F532E"/>
    <w:rsid w:val="00914632"/>
    <w:rsid w:val="0092007E"/>
    <w:rsid w:val="00931263"/>
    <w:rsid w:val="0093245D"/>
    <w:rsid w:val="00946D9E"/>
    <w:rsid w:val="0096416F"/>
    <w:rsid w:val="009717E9"/>
    <w:rsid w:val="009A125D"/>
    <w:rsid w:val="009A12F3"/>
    <w:rsid w:val="009A1476"/>
    <w:rsid w:val="009C17FB"/>
    <w:rsid w:val="009D24B0"/>
    <w:rsid w:val="009D347F"/>
    <w:rsid w:val="009D4B30"/>
    <w:rsid w:val="009D60FD"/>
    <w:rsid w:val="00A021C0"/>
    <w:rsid w:val="00A04C88"/>
    <w:rsid w:val="00A10412"/>
    <w:rsid w:val="00A11E1F"/>
    <w:rsid w:val="00A1538C"/>
    <w:rsid w:val="00A21432"/>
    <w:rsid w:val="00A41BE1"/>
    <w:rsid w:val="00A54582"/>
    <w:rsid w:val="00A6556C"/>
    <w:rsid w:val="00A95F23"/>
    <w:rsid w:val="00AA5DBB"/>
    <w:rsid w:val="00AC014A"/>
    <w:rsid w:val="00AC5B37"/>
    <w:rsid w:val="00AC64B7"/>
    <w:rsid w:val="00AD1F14"/>
    <w:rsid w:val="00AF5999"/>
    <w:rsid w:val="00AF75A8"/>
    <w:rsid w:val="00B239EB"/>
    <w:rsid w:val="00B24073"/>
    <w:rsid w:val="00B32837"/>
    <w:rsid w:val="00B34FBF"/>
    <w:rsid w:val="00B35F89"/>
    <w:rsid w:val="00B460BD"/>
    <w:rsid w:val="00B56AF0"/>
    <w:rsid w:val="00B5726A"/>
    <w:rsid w:val="00B57A74"/>
    <w:rsid w:val="00B668C3"/>
    <w:rsid w:val="00B71409"/>
    <w:rsid w:val="00B80310"/>
    <w:rsid w:val="00B9614B"/>
    <w:rsid w:val="00B96CA4"/>
    <w:rsid w:val="00BA52B9"/>
    <w:rsid w:val="00BA5E2B"/>
    <w:rsid w:val="00BB17F7"/>
    <w:rsid w:val="00BC11E5"/>
    <w:rsid w:val="00BC6429"/>
    <w:rsid w:val="00BF46B2"/>
    <w:rsid w:val="00C01181"/>
    <w:rsid w:val="00C07C2F"/>
    <w:rsid w:val="00C12C48"/>
    <w:rsid w:val="00C2262B"/>
    <w:rsid w:val="00C22A0E"/>
    <w:rsid w:val="00C466FD"/>
    <w:rsid w:val="00C520B7"/>
    <w:rsid w:val="00C62734"/>
    <w:rsid w:val="00C6414A"/>
    <w:rsid w:val="00C65789"/>
    <w:rsid w:val="00C65B55"/>
    <w:rsid w:val="00C956A3"/>
    <w:rsid w:val="00CA2225"/>
    <w:rsid w:val="00CA64B6"/>
    <w:rsid w:val="00CB4786"/>
    <w:rsid w:val="00CC0ADE"/>
    <w:rsid w:val="00CC133E"/>
    <w:rsid w:val="00CE6506"/>
    <w:rsid w:val="00D00373"/>
    <w:rsid w:val="00D05F5F"/>
    <w:rsid w:val="00D21A94"/>
    <w:rsid w:val="00D34B95"/>
    <w:rsid w:val="00D44A33"/>
    <w:rsid w:val="00D458DA"/>
    <w:rsid w:val="00D60C71"/>
    <w:rsid w:val="00D629F0"/>
    <w:rsid w:val="00D66903"/>
    <w:rsid w:val="00D72AA4"/>
    <w:rsid w:val="00D72DF4"/>
    <w:rsid w:val="00D7421E"/>
    <w:rsid w:val="00D80BAF"/>
    <w:rsid w:val="00DC0213"/>
    <w:rsid w:val="00DE687B"/>
    <w:rsid w:val="00DF4A73"/>
    <w:rsid w:val="00E15A2C"/>
    <w:rsid w:val="00E31001"/>
    <w:rsid w:val="00E37838"/>
    <w:rsid w:val="00E378F8"/>
    <w:rsid w:val="00E466A3"/>
    <w:rsid w:val="00E56B13"/>
    <w:rsid w:val="00E61365"/>
    <w:rsid w:val="00E67BE5"/>
    <w:rsid w:val="00E7350D"/>
    <w:rsid w:val="00E74229"/>
    <w:rsid w:val="00E81477"/>
    <w:rsid w:val="00E84E69"/>
    <w:rsid w:val="00E84F4D"/>
    <w:rsid w:val="00E94490"/>
    <w:rsid w:val="00EC3CA7"/>
    <w:rsid w:val="00ED353C"/>
    <w:rsid w:val="00EE5EA7"/>
    <w:rsid w:val="00F07655"/>
    <w:rsid w:val="00F17CD1"/>
    <w:rsid w:val="00F22583"/>
    <w:rsid w:val="00F230F9"/>
    <w:rsid w:val="00F34EE4"/>
    <w:rsid w:val="00F52A18"/>
    <w:rsid w:val="00F54A17"/>
    <w:rsid w:val="00F567C8"/>
    <w:rsid w:val="00F61C64"/>
    <w:rsid w:val="00F66921"/>
    <w:rsid w:val="00F913C4"/>
    <w:rsid w:val="00F93221"/>
    <w:rsid w:val="00F979B6"/>
    <w:rsid w:val="00FA2C49"/>
    <w:rsid w:val="00FB1005"/>
    <w:rsid w:val="00FD4F3B"/>
    <w:rsid w:val="00FD5D2E"/>
    <w:rsid w:val="00FD68A7"/>
    <w:rsid w:val="00FD7D81"/>
    <w:rsid w:val="00FE26C0"/>
    <w:rsid w:val="00FE3119"/>
    <w:rsid w:val="00FE4B83"/>
    <w:rsid w:val="00FE5B90"/>
    <w:rsid w:val="00FE710B"/>
    <w:rsid w:val="00FF1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6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1E22"/>
    <w:pPr>
      <w:ind w:left="720"/>
      <w:contextualSpacing/>
    </w:pPr>
  </w:style>
  <w:style w:type="paragraph" w:customStyle="1" w:styleId="Default">
    <w:name w:val="Default"/>
    <w:rsid w:val="00CE65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6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1E22"/>
    <w:pPr>
      <w:ind w:left="720"/>
      <w:contextualSpacing/>
    </w:pPr>
  </w:style>
  <w:style w:type="paragraph" w:customStyle="1" w:styleId="Default">
    <w:name w:val="Default"/>
    <w:rsid w:val="00CE65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2669F-8BED-4CB7-96D8-BDA1EA54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Turinski</dc:creator>
  <cp:lastModifiedBy>Matea</cp:lastModifiedBy>
  <cp:revision>2</cp:revision>
  <dcterms:created xsi:type="dcterms:W3CDTF">2017-07-06T12:12:00Z</dcterms:created>
  <dcterms:modified xsi:type="dcterms:W3CDTF">2017-07-06T12:12:00Z</dcterms:modified>
</cp:coreProperties>
</file>