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B0" w:rsidRPr="00477327" w:rsidRDefault="00DC49B0" w:rsidP="00DC49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7327">
        <w:rPr>
          <w:rFonts w:ascii="Times New Roman" w:hAnsi="Times New Roman" w:cs="Times New Roman"/>
          <w:b/>
          <w:sz w:val="24"/>
          <w:szCs w:val="24"/>
        </w:rPr>
        <w:t>OSNOVNA ŠKOLA KOPRIVNIČKI IVANEC</w:t>
      </w:r>
    </w:p>
    <w:p w:rsidR="00DC49B0" w:rsidRPr="00477327" w:rsidRDefault="00DC49B0" w:rsidP="00DC49B0">
      <w:pPr>
        <w:rPr>
          <w:rFonts w:ascii="Times New Roman" w:hAnsi="Times New Roman" w:cs="Times New Roman"/>
          <w:b/>
          <w:sz w:val="24"/>
          <w:szCs w:val="24"/>
        </w:rPr>
      </w:pPr>
      <w:r w:rsidRPr="00477327">
        <w:rPr>
          <w:rFonts w:ascii="Times New Roman" w:hAnsi="Times New Roman" w:cs="Times New Roman"/>
          <w:b/>
          <w:sz w:val="24"/>
          <w:szCs w:val="24"/>
        </w:rPr>
        <w:t>KUNOVEC, SELJAČKE BUNE BB</w:t>
      </w:r>
    </w:p>
    <w:p w:rsidR="00DC49B0" w:rsidRPr="00477327" w:rsidRDefault="00DC49B0" w:rsidP="00DC49B0">
      <w:pPr>
        <w:rPr>
          <w:rFonts w:ascii="Times New Roman" w:hAnsi="Times New Roman" w:cs="Times New Roman"/>
          <w:b/>
          <w:sz w:val="24"/>
          <w:szCs w:val="24"/>
        </w:rPr>
      </w:pPr>
      <w:r w:rsidRPr="00477327">
        <w:rPr>
          <w:rFonts w:ascii="Times New Roman" w:hAnsi="Times New Roman" w:cs="Times New Roman"/>
          <w:b/>
          <w:sz w:val="24"/>
          <w:szCs w:val="24"/>
        </w:rPr>
        <w:t>48 000 KOPRIVNICA</w:t>
      </w:r>
    </w:p>
    <w:p w:rsidR="003672A8" w:rsidRPr="00477327" w:rsidRDefault="003672A8">
      <w:pPr>
        <w:spacing w:before="13" w:line="24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F00544" w:rsidP="009C487E">
      <w:pPr>
        <w:pStyle w:val="Tijeloteksta"/>
        <w:spacing w:line="241" w:lineRule="auto"/>
        <w:ind w:right="116"/>
        <w:jc w:val="both"/>
        <w:rPr>
          <w:rFonts w:cs="Times New Roman"/>
          <w:sz w:val="24"/>
          <w:szCs w:val="24"/>
          <w:lang w:val="hr-HR"/>
        </w:rPr>
      </w:pPr>
      <w:r w:rsidRPr="00BC4E30">
        <w:rPr>
          <w:rFonts w:cs="Times New Roman"/>
          <w:sz w:val="24"/>
          <w:szCs w:val="24"/>
          <w:lang w:val="hr-HR"/>
        </w:rPr>
        <w:t>Na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temelju</w:t>
      </w:r>
      <w:r w:rsidR="00BC4E30">
        <w:rPr>
          <w:rFonts w:cs="Times New Roman"/>
          <w:sz w:val="24"/>
          <w:szCs w:val="24"/>
          <w:lang w:val="hr-HR"/>
        </w:rPr>
        <w:t xml:space="preserve"> čl</w:t>
      </w:r>
      <w:r w:rsidRPr="00BC4E30">
        <w:rPr>
          <w:rFonts w:cs="Times New Roman"/>
          <w:sz w:val="24"/>
          <w:szCs w:val="24"/>
          <w:lang w:val="hr-HR"/>
        </w:rPr>
        <w:t>anka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20.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Zakona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javnoj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nabavi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(„Narodne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novine“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broj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90/11</w:t>
      </w:r>
      <w:r w:rsidR="0031795F" w:rsidRPr="00BC4E30">
        <w:rPr>
          <w:rFonts w:cs="Times New Roman"/>
          <w:sz w:val="24"/>
          <w:szCs w:val="24"/>
          <w:lang w:val="hr-HR"/>
        </w:rPr>
        <w:t>, 83/13, 143/13, 13/14</w:t>
      </w:r>
      <w:r w:rsidRPr="00BC4E30">
        <w:rPr>
          <w:rFonts w:cs="Times New Roman"/>
          <w:sz w:val="24"/>
          <w:szCs w:val="24"/>
          <w:lang w:val="hr-HR"/>
        </w:rPr>
        <w:t>.)</w:t>
      </w:r>
      <w:r w:rsidR="008D7DE2">
        <w:rPr>
          <w:rFonts w:cs="Times New Roman"/>
          <w:sz w:val="24"/>
          <w:szCs w:val="24"/>
          <w:lang w:val="hr-HR"/>
        </w:rPr>
        <w:t xml:space="preserve"> i </w:t>
      </w:r>
      <w:r w:rsidRPr="00BC4E30">
        <w:rPr>
          <w:rFonts w:cs="Times New Roman"/>
          <w:sz w:val="24"/>
          <w:szCs w:val="24"/>
          <w:lang w:val="hr-HR"/>
        </w:rPr>
        <w:t>članka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="0031795F" w:rsidRPr="00BC4E30">
        <w:rPr>
          <w:rFonts w:cs="Times New Roman"/>
          <w:sz w:val="24"/>
          <w:szCs w:val="24"/>
          <w:lang w:val="hr-HR"/>
        </w:rPr>
        <w:t>35</w:t>
      </w:r>
      <w:r w:rsidRPr="00BC4E30">
        <w:rPr>
          <w:rFonts w:cs="Times New Roman"/>
          <w:sz w:val="24"/>
          <w:szCs w:val="24"/>
          <w:lang w:val="hr-HR"/>
        </w:rPr>
        <w:t>.Statuta</w:t>
      </w:r>
      <w:r w:rsidR="009C487E" w:rsidRPr="00BC4E30">
        <w:rPr>
          <w:rFonts w:cs="Times New Roman"/>
          <w:sz w:val="24"/>
          <w:szCs w:val="24"/>
          <w:lang w:val="hr-HR"/>
        </w:rPr>
        <w:t xml:space="preserve"> </w:t>
      </w:r>
      <w:r w:rsidR="00BC4E30">
        <w:rPr>
          <w:rFonts w:cs="Times New Roman"/>
          <w:sz w:val="24"/>
          <w:szCs w:val="24"/>
          <w:lang w:val="hr-HR"/>
        </w:rPr>
        <w:t xml:space="preserve">na prijedlog v.d. ravnateljice Kristine </w:t>
      </w:r>
      <w:proofErr w:type="spellStart"/>
      <w:r w:rsidR="00BC4E30">
        <w:rPr>
          <w:rFonts w:cs="Times New Roman"/>
          <w:sz w:val="24"/>
          <w:szCs w:val="24"/>
          <w:lang w:val="hr-HR"/>
        </w:rPr>
        <w:t>Furkes</w:t>
      </w:r>
      <w:proofErr w:type="spellEnd"/>
      <w:r w:rsidR="00BC4E30">
        <w:rPr>
          <w:rFonts w:cs="Times New Roman"/>
          <w:sz w:val="24"/>
          <w:szCs w:val="24"/>
          <w:lang w:val="hr-HR"/>
        </w:rPr>
        <w:t xml:space="preserve">, </w:t>
      </w:r>
      <w:proofErr w:type="spellStart"/>
      <w:r w:rsidR="00BC4E30">
        <w:rPr>
          <w:rFonts w:cs="Times New Roman"/>
          <w:sz w:val="24"/>
          <w:szCs w:val="24"/>
          <w:lang w:val="hr-HR"/>
        </w:rPr>
        <w:t>dipl.uč</w:t>
      </w:r>
      <w:proofErr w:type="spellEnd"/>
      <w:r w:rsidR="00BC4E30">
        <w:rPr>
          <w:rFonts w:cs="Times New Roman"/>
          <w:sz w:val="24"/>
          <w:szCs w:val="24"/>
          <w:lang w:val="hr-HR"/>
        </w:rPr>
        <w:t xml:space="preserve">. </w:t>
      </w:r>
      <w:r w:rsidR="0031795F" w:rsidRPr="00BC4E30">
        <w:rPr>
          <w:rFonts w:cs="Times New Roman"/>
          <w:sz w:val="24"/>
          <w:szCs w:val="24"/>
          <w:lang w:val="hr-HR"/>
        </w:rPr>
        <w:t>OŠ Koprivnički Ivanec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Školski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odbor na sjednici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održanoj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 xml:space="preserve">dana </w:t>
      </w:r>
      <w:r w:rsidR="0031795F" w:rsidRPr="00BC4E30">
        <w:rPr>
          <w:rFonts w:cs="Times New Roman"/>
          <w:sz w:val="24"/>
          <w:szCs w:val="24"/>
          <w:lang w:val="hr-HR"/>
        </w:rPr>
        <w:t>22</w:t>
      </w:r>
      <w:r w:rsidRPr="00BC4E30">
        <w:rPr>
          <w:rFonts w:cs="Times New Roman"/>
          <w:sz w:val="24"/>
          <w:szCs w:val="24"/>
          <w:lang w:val="hr-HR"/>
        </w:rPr>
        <w:t>.12.20</w:t>
      </w:r>
      <w:r w:rsidR="0031795F" w:rsidRPr="00BC4E30">
        <w:rPr>
          <w:rFonts w:cs="Times New Roman"/>
          <w:sz w:val="24"/>
          <w:szCs w:val="24"/>
          <w:lang w:val="hr-HR"/>
        </w:rPr>
        <w:t>14</w:t>
      </w:r>
      <w:r w:rsidRPr="00BC4E30">
        <w:rPr>
          <w:rFonts w:cs="Times New Roman"/>
          <w:sz w:val="24"/>
          <w:szCs w:val="24"/>
          <w:lang w:val="hr-HR"/>
        </w:rPr>
        <w:t>. godine, donio</w:t>
      </w:r>
      <w:r w:rsid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je</w:t>
      </w:r>
      <w:r w:rsidR="0031795F" w:rsidRPr="00BC4E30">
        <w:rPr>
          <w:rFonts w:cs="Times New Roman"/>
          <w:sz w:val="24"/>
          <w:szCs w:val="24"/>
          <w:lang w:val="hr-HR"/>
        </w:rPr>
        <w:t>:</w:t>
      </w:r>
    </w:p>
    <w:p w:rsidR="003672A8" w:rsidRPr="00BC4E30" w:rsidRDefault="003672A8">
      <w:pPr>
        <w:spacing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3672A8">
      <w:pPr>
        <w:spacing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3672A8">
      <w:pPr>
        <w:spacing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3672A8">
      <w:pPr>
        <w:spacing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8D7DE2" w:rsidRDefault="0031795F" w:rsidP="0031795F">
      <w:pPr>
        <w:spacing w:before="17" w:line="200" w:lineRule="exact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D7DE2">
        <w:rPr>
          <w:rFonts w:ascii="Times New Roman" w:hAnsi="Times New Roman" w:cs="Times New Roman"/>
          <w:b/>
          <w:sz w:val="24"/>
          <w:szCs w:val="24"/>
          <w:lang w:val="hr-HR"/>
        </w:rPr>
        <w:t xml:space="preserve">PLANA NABAVE ZA 2015.GODINU </w:t>
      </w:r>
    </w:p>
    <w:p w:rsidR="0031795F" w:rsidRPr="00BC4E30" w:rsidRDefault="0031795F">
      <w:pPr>
        <w:pStyle w:val="Naslov1"/>
        <w:spacing w:line="480" w:lineRule="auto"/>
        <w:ind w:left="5672" w:right="5670"/>
        <w:jc w:val="center"/>
        <w:rPr>
          <w:rFonts w:cs="Times New Roman"/>
          <w:sz w:val="24"/>
          <w:szCs w:val="24"/>
          <w:lang w:val="hr-HR"/>
        </w:rPr>
      </w:pPr>
    </w:p>
    <w:p w:rsidR="003672A8" w:rsidRPr="00BC4E30" w:rsidRDefault="00F00544">
      <w:pPr>
        <w:pStyle w:val="Naslov1"/>
        <w:spacing w:line="480" w:lineRule="auto"/>
        <w:ind w:left="5672" w:right="5670"/>
        <w:jc w:val="center"/>
        <w:rPr>
          <w:rFonts w:cs="Times New Roman"/>
          <w:b w:val="0"/>
          <w:bCs w:val="0"/>
          <w:sz w:val="24"/>
          <w:szCs w:val="24"/>
          <w:lang w:val="hr-HR"/>
        </w:rPr>
      </w:pPr>
      <w:r w:rsidRPr="00BC4E30">
        <w:rPr>
          <w:rFonts w:cs="Times New Roman"/>
          <w:sz w:val="24"/>
          <w:szCs w:val="24"/>
          <w:lang w:val="hr-HR"/>
        </w:rPr>
        <w:t>I.</w:t>
      </w:r>
    </w:p>
    <w:p w:rsidR="003672A8" w:rsidRPr="00BC4E30" w:rsidRDefault="003672A8">
      <w:pPr>
        <w:spacing w:before="9" w:line="1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F00544" w:rsidP="0031795F">
      <w:pPr>
        <w:pStyle w:val="Tijeloteksta"/>
        <w:ind w:left="0" w:right="111" w:firstLine="720"/>
        <w:jc w:val="both"/>
        <w:rPr>
          <w:rFonts w:cs="Times New Roman"/>
          <w:sz w:val="24"/>
          <w:szCs w:val="24"/>
          <w:lang w:val="hr-HR"/>
        </w:rPr>
      </w:pPr>
      <w:r w:rsidRPr="00BC4E30">
        <w:rPr>
          <w:rFonts w:cs="Times New Roman"/>
          <w:sz w:val="24"/>
          <w:szCs w:val="24"/>
          <w:lang w:val="hr-HR"/>
        </w:rPr>
        <w:t>Javni</w:t>
      </w:r>
      <w:r w:rsidR="006E0A6B" w:rsidRP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naručitelj</w:t>
      </w:r>
      <w:r w:rsidR="006E0A6B" w:rsidRPr="00BC4E30">
        <w:rPr>
          <w:rFonts w:cs="Times New Roman"/>
          <w:sz w:val="24"/>
          <w:szCs w:val="24"/>
          <w:lang w:val="hr-HR"/>
        </w:rPr>
        <w:t xml:space="preserve"> OŠ Koprivn</w:t>
      </w:r>
      <w:r w:rsidR="0031795F" w:rsidRPr="00BC4E30">
        <w:rPr>
          <w:rFonts w:cs="Times New Roman"/>
          <w:sz w:val="24"/>
          <w:szCs w:val="24"/>
          <w:lang w:val="hr-HR"/>
        </w:rPr>
        <w:t>ički Ivanec</w:t>
      </w:r>
      <w:r w:rsidR="006E0A6B" w:rsidRP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donosi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Plan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za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proračunsku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201</w:t>
      </w:r>
      <w:r w:rsidR="00130BF9" w:rsidRPr="00BC4E30">
        <w:rPr>
          <w:rFonts w:cs="Times New Roman"/>
          <w:sz w:val="24"/>
          <w:szCs w:val="24"/>
          <w:lang w:val="hr-HR"/>
        </w:rPr>
        <w:t>5</w:t>
      </w:r>
      <w:r w:rsidRPr="00BC4E30">
        <w:rPr>
          <w:rFonts w:cs="Times New Roman"/>
          <w:sz w:val="24"/>
          <w:szCs w:val="24"/>
          <w:lang w:val="hr-HR"/>
        </w:rPr>
        <w:t>.godinu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(u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daljnjem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tekstu: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Plan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nabave)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koji sadrži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podatke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predmetu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nabave,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evidencijskom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broju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nabave,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procijenjenoj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vrijednosti</w:t>
      </w:r>
      <w:r w:rsidR="0038302C">
        <w:rPr>
          <w:rFonts w:cs="Times New Roman"/>
          <w:sz w:val="24"/>
          <w:szCs w:val="24"/>
          <w:lang w:val="hr-HR"/>
        </w:rPr>
        <w:t xml:space="preserve"> n</w:t>
      </w:r>
      <w:r w:rsidRPr="00BC4E30">
        <w:rPr>
          <w:rFonts w:cs="Times New Roman"/>
          <w:sz w:val="24"/>
          <w:szCs w:val="24"/>
          <w:lang w:val="hr-HR"/>
        </w:rPr>
        <w:t>abave,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vrsti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postupka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javne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nabave,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planiranom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početku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postupka, ugovoru ili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okvirnom</w:t>
      </w:r>
      <w:r w:rsidR="006E0A6B" w:rsidRP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sporazumu i</w:t>
      </w:r>
      <w:r w:rsidR="006E0A6B" w:rsidRPr="00BC4E30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planirano trajanje ugovora ili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okvirnog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sporazuma, osim za postupke koje za školu provodi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osnivač.</w:t>
      </w:r>
    </w:p>
    <w:p w:rsidR="003672A8" w:rsidRPr="00BC4E30" w:rsidRDefault="003672A8">
      <w:pPr>
        <w:spacing w:before="18" w:line="24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F00544">
      <w:pPr>
        <w:pStyle w:val="Naslov1"/>
        <w:jc w:val="center"/>
        <w:rPr>
          <w:rFonts w:cs="Times New Roman"/>
          <w:b w:val="0"/>
          <w:bCs w:val="0"/>
          <w:sz w:val="24"/>
          <w:szCs w:val="24"/>
          <w:lang w:val="hr-HR"/>
        </w:rPr>
      </w:pPr>
      <w:r w:rsidRPr="00BC4E30">
        <w:rPr>
          <w:rFonts w:cs="Times New Roman"/>
          <w:sz w:val="24"/>
          <w:szCs w:val="24"/>
          <w:lang w:val="hr-HR"/>
        </w:rPr>
        <w:t>II.</w:t>
      </w:r>
    </w:p>
    <w:p w:rsidR="003672A8" w:rsidRPr="00BC4E30" w:rsidRDefault="003672A8">
      <w:pPr>
        <w:spacing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3672A8">
      <w:pPr>
        <w:spacing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BC4E30" w:rsidRDefault="00F00544" w:rsidP="00D32AAD">
      <w:pPr>
        <w:pStyle w:val="Tijeloteksta"/>
        <w:spacing w:line="241" w:lineRule="auto"/>
        <w:ind w:left="0" w:right="118" w:firstLine="720"/>
        <w:rPr>
          <w:rFonts w:cs="Times New Roman"/>
          <w:sz w:val="24"/>
          <w:szCs w:val="24"/>
          <w:lang w:val="hr-HR"/>
        </w:rPr>
      </w:pPr>
      <w:r w:rsidRPr="00BC4E30">
        <w:rPr>
          <w:rFonts w:cs="Times New Roman"/>
          <w:sz w:val="24"/>
          <w:szCs w:val="24"/>
          <w:lang w:val="hr-HR"/>
        </w:rPr>
        <w:t>Za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čija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je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procijenjena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vrijednost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veća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od</w:t>
      </w:r>
      <w:r w:rsidR="0038302C">
        <w:rPr>
          <w:rFonts w:cs="Times New Roman"/>
          <w:sz w:val="24"/>
          <w:szCs w:val="24"/>
          <w:lang w:val="hr-HR"/>
        </w:rPr>
        <w:t xml:space="preserve"> 7</w:t>
      </w:r>
      <w:r w:rsidRPr="00BC4E30">
        <w:rPr>
          <w:rFonts w:cs="Times New Roman"/>
          <w:sz w:val="24"/>
          <w:szCs w:val="24"/>
          <w:lang w:val="hr-HR"/>
        </w:rPr>
        <w:t>0.000,00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kuna,a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manja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od</w:t>
      </w:r>
      <w:r w:rsidR="0038302C">
        <w:rPr>
          <w:rFonts w:cs="Times New Roman"/>
          <w:sz w:val="24"/>
          <w:szCs w:val="24"/>
          <w:lang w:val="hr-HR"/>
        </w:rPr>
        <w:t xml:space="preserve"> 2</w:t>
      </w:r>
      <w:r w:rsidR="00D32AAD" w:rsidRPr="00BC4E30">
        <w:rPr>
          <w:rFonts w:cs="Times New Roman"/>
          <w:sz w:val="24"/>
          <w:szCs w:val="24"/>
          <w:lang w:val="hr-HR"/>
        </w:rPr>
        <w:t>0</w:t>
      </w:r>
      <w:r w:rsidRPr="00BC4E30">
        <w:rPr>
          <w:rFonts w:cs="Times New Roman"/>
          <w:sz w:val="24"/>
          <w:szCs w:val="24"/>
          <w:lang w:val="hr-HR"/>
        </w:rPr>
        <w:t>0.000,00</w:t>
      </w:r>
      <w:r w:rsidR="00D32AAD" w:rsidRPr="00BC4E30">
        <w:rPr>
          <w:rFonts w:cs="Times New Roman"/>
          <w:sz w:val="24"/>
          <w:szCs w:val="24"/>
          <w:lang w:val="hr-HR"/>
        </w:rPr>
        <w:t xml:space="preserve"> kuna  za robu i usluge i manje od 500.000,00 </w:t>
      </w:r>
      <w:r w:rsidRPr="00BC4E30">
        <w:rPr>
          <w:rFonts w:cs="Times New Roman"/>
          <w:sz w:val="24"/>
          <w:szCs w:val="24"/>
          <w:lang w:val="hr-HR"/>
        </w:rPr>
        <w:t>kuna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="00D32AAD" w:rsidRPr="00BC4E30">
        <w:rPr>
          <w:rFonts w:cs="Times New Roman"/>
          <w:sz w:val="24"/>
          <w:szCs w:val="24"/>
          <w:lang w:val="hr-HR"/>
        </w:rPr>
        <w:t>za radove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="00D32AAD" w:rsidRPr="00BC4E30">
        <w:rPr>
          <w:rFonts w:cs="Times New Roman"/>
          <w:sz w:val="24"/>
          <w:szCs w:val="24"/>
          <w:lang w:val="hr-HR"/>
        </w:rPr>
        <w:t>potrebno je provesti postupak  bagatelnu nabavu.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="00D32AAD" w:rsidRPr="00BC4E30">
        <w:rPr>
          <w:rFonts w:cs="Times New Roman"/>
          <w:sz w:val="24"/>
          <w:szCs w:val="24"/>
          <w:lang w:val="hr-HR"/>
        </w:rPr>
        <w:t>U p</w:t>
      </w:r>
      <w:r w:rsidRPr="00BC4E30">
        <w:rPr>
          <w:rFonts w:cs="Times New Roman"/>
          <w:sz w:val="24"/>
          <w:szCs w:val="24"/>
          <w:lang w:val="hr-HR"/>
        </w:rPr>
        <w:t>lan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unose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se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samo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podaci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o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predmetu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i procijenjenoj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vrijednosti</w:t>
      </w:r>
      <w:r w:rsidR="0038302C">
        <w:rPr>
          <w:rFonts w:cs="Times New Roman"/>
          <w:sz w:val="24"/>
          <w:szCs w:val="24"/>
          <w:lang w:val="hr-HR"/>
        </w:rPr>
        <w:t xml:space="preserve"> </w:t>
      </w:r>
      <w:r w:rsidRPr="00BC4E30">
        <w:rPr>
          <w:rFonts w:cs="Times New Roman"/>
          <w:sz w:val="24"/>
          <w:szCs w:val="24"/>
          <w:lang w:val="hr-HR"/>
        </w:rPr>
        <w:t>nabave.</w:t>
      </w:r>
    </w:p>
    <w:p w:rsidR="003672A8" w:rsidRPr="00BC4E30" w:rsidRDefault="003672A8" w:rsidP="00D32AAD">
      <w:pPr>
        <w:pStyle w:val="Tijeloteksta"/>
        <w:spacing w:line="251" w:lineRule="exact"/>
        <w:ind w:left="0" w:right="179"/>
        <w:rPr>
          <w:rFonts w:cs="Times New Roman"/>
          <w:sz w:val="24"/>
          <w:szCs w:val="24"/>
          <w:lang w:val="hr-HR"/>
        </w:rPr>
      </w:pPr>
    </w:p>
    <w:p w:rsidR="00D32AAD" w:rsidRPr="00BC4E30" w:rsidRDefault="00D32AAD" w:rsidP="00D32AAD">
      <w:pPr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BC4E30" w:rsidRDefault="00D32AAD" w:rsidP="00D32AA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BC4E30" w:rsidRDefault="00D32AAD" w:rsidP="00D32AA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BC4E30" w:rsidRDefault="00D32AAD" w:rsidP="00D32AA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D32AAD" w:rsidRPr="00477327" w:rsidRDefault="00D32AAD" w:rsidP="00D32AA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3672A8" w:rsidRPr="00477327" w:rsidRDefault="003672A8" w:rsidP="00D32AAD">
      <w:pPr>
        <w:rPr>
          <w:rFonts w:ascii="Times New Roman" w:hAnsi="Times New Roman" w:cs="Times New Roman"/>
          <w:sz w:val="24"/>
          <w:szCs w:val="24"/>
          <w:lang w:val="hr-HR"/>
        </w:rPr>
        <w:sectPr w:rsidR="003672A8" w:rsidRPr="00477327" w:rsidSect="00477327">
          <w:type w:val="continuous"/>
          <w:pgSz w:w="16839" w:h="11920" w:orient="landscape"/>
          <w:pgMar w:top="1040" w:right="1020" w:bottom="280" w:left="1020" w:header="720" w:footer="720" w:gutter="0"/>
          <w:cols w:space="720"/>
        </w:sectPr>
      </w:pPr>
    </w:p>
    <w:p w:rsidR="00CC487F" w:rsidRDefault="00CC487F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tbl>
      <w:tblPr>
        <w:tblW w:w="14075" w:type="dxa"/>
        <w:tblInd w:w="93" w:type="dxa"/>
        <w:tblLook w:val="04A0" w:firstRow="1" w:lastRow="0" w:firstColumn="1" w:lastColumn="0" w:noHBand="0" w:noVBand="1"/>
      </w:tblPr>
      <w:tblGrid>
        <w:gridCol w:w="482"/>
        <w:gridCol w:w="482"/>
        <w:gridCol w:w="516"/>
        <w:gridCol w:w="616"/>
        <w:gridCol w:w="816"/>
        <w:gridCol w:w="1687"/>
        <w:gridCol w:w="1072"/>
        <w:gridCol w:w="872"/>
        <w:gridCol w:w="1083"/>
        <w:gridCol w:w="939"/>
        <w:gridCol w:w="1239"/>
        <w:gridCol w:w="866"/>
        <w:gridCol w:w="1270"/>
        <w:gridCol w:w="1230"/>
        <w:gridCol w:w="905"/>
      </w:tblGrid>
      <w:tr w:rsidR="00734553" w:rsidRPr="00734553" w:rsidTr="00734553">
        <w:trPr>
          <w:trHeight w:val="300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lastRenderedPageBreak/>
              <w:t>razred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skupina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podskupina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Odjeljak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Račun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Predmet nabave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Županijski proračun - ZS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IZS sredstva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Namjenski prihodi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Općinski prihod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Ostali nespomenuti prihodi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Vrsta postupka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Ugovor ili okvirni sporazum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Sredstva</w:t>
            </w:r>
          </w:p>
        </w:tc>
      </w:tr>
      <w:tr w:rsidR="00734553" w:rsidRPr="00734553" w:rsidTr="00734553">
        <w:trPr>
          <w:trHeight w:val="300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734553" w:rsidRPr="00734553" w:rsidTr="00734553">
        <w:trPr>
          <w:trHeight w:val="300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734553" w:rsidRPr="00734553" w:rsidTr="00734553">
        <w:trPr>
          <w:trHeight w:val="300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734553" w:rsidRPr="00734553" w:rsidTr="00734553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 w:eastAsia="hr-HR"/>
              </w:rPr>
              <w:t>RASHODI I IZDACI UKUPNO (3+4)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  <w:t>413.614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  <w:t>39.900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30.000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11.250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653.214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34553" w:rsidRPr="00734553" w:rsidTr="00734553">
        <w:trPr>
          <w:trHeight w:val="555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0000"/>
                <w:lang w:val="hr-HR" w:eastAsia="hr-H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hr-HR"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158.450</w:t>
            </w: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384.614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39.900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158.450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11.250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605.214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16"/>
                <w:szCs w:val="16"/>
                <w:lang w:val="hr-HR" w:eastAsia="hr-HR"/>
              </w:rPr>
              <w:t> 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  <w:t>380.114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  <w:t>39.900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2.250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433.264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34553" w:rsidRPr="00734553" w:rsidTr="00734553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321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  <w:t>Naknade troškova zaposlenima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8.100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19.100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 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Službena putovanja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Dnevnice za službeni put u zemlji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Naknade za smještaj na službenom putu u zemlji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4.400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4.400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Naknade za prijevoz na službenom putu u zemlji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Stručno usavršavanje zaposlenika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32131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Seminari, savjetovanja i simpoziji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Ostale naknade troškova zaposlenima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32141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Naknada za korištenje privatnog automobila u službene svrhe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322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128.114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13.500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141.614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Uredski materijal i ostali materijalni rashodi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18.300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18.300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Uredski materijal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8.400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8.400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Literatura (publikacije, časopisi, glasila, knjige i ostalo)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Materijal i sredstva za čišćenje i održavanje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6.800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6.800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Ostali materijal za potrebe redovnog poslovanja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2.400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Materijal i sirovine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3.500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3.500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Namirnice školska kuhinja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158.450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161.950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Energija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100.214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110.214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Električna energija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10.000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12.000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Plin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88.514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8.000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96.514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 BAGATELNA NABAVA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 xml:space="preserve">ugovor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Motorni benzin i dizel gorivo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Materijal i dijelovi za tekuće i investicijsko održavanje građevinskih objekata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Materijal i dijelovi za tekuće i investicijsko održavanje </w:t>
            </w: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postrojenja i opreme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3.000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Sitni inventar i </w:t>
            </w:r>
            <w:proofErr w:type="spellStart"/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autogume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Sitni inventar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Službena, radna i zaštitna odjeća i obuća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32271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Službena, radna i zaštitna odjeća i obuća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323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232.700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26.400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259.100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Usluge telefona, pošte i prijevoza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185.400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23.500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208.900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Usluge telefona, telefaksa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8.000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Usluge </w:t>
            </w: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interneta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4.000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Poštarina (pisma, tiskanice i sl.)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323190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Ostale usluge za komunikaciju i prijevoz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3.500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323191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Usluge prijevoza učenika osnovnih škola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185.400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20.000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205.400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Usluge tekućeg i investicijskog održavanja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25.000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25.000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Usluge tekućeg i investicijskog održavanja građevinskih objekata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Usluge tekućeg i investicijskog održavanja postrojenja i opreme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10.000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usluge tekućeg i investicijskog održavanja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10.000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Usluge promidžbe i informiranja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Elektronski mediji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Komunalne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6.400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32341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Opskrba vodom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1.400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Iznošenje i odvoz smeća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Deratizacija i dezinsekcija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Dimnjačarske i ekološke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komunalne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Zakupnine i najamnine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Zdravstvene i veterinarske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Obvezni i preventivni zdravstveni pregledi zaposlenika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Laboratorijske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4.000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zdravstvene i veterinarske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Intelektualne i osobne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3.200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4.700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Ugovori o djelu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intelektualne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3.200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3.200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Računalne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računalne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65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Ostale usluge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32399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nespomenute usluge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600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329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  <w:t>10.900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11.200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Naknade za rad predstavničkih i izvršnih tijela, povjerenstava i slično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Premije osiguranja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9.800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9.800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Premije osiguranja prijevoznih sredstava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Premije osiguranja ostale imovine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9.800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9.800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Premije osiguranja zaposlenih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Reprezentacija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Reprezentacija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Članarine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Tuzemne članarine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Pristojbe i naknade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pristojbe i naknade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3299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 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32991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Rashodi protokola (vijenci, cvijeće, svijeće i slično)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66FF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343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339966"/>
                <w:sz w:val="18"/>
                <w:szCs w:val="18"/>
                <w:lang w:val="hr-HR" w:eastAsia="hr-HR"/>
              </w:rPr>
              <w:t>Ostali financijski rashodi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2.100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Bankarske usluge i usluge platnog prometa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34312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Usluge platnog prometa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1.900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1.900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3432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Negativne tečajne razlike i valutna klauzula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Zatezne kamate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34339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Ostale zatezne kamate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3434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Ostali nespomenuti financijski rashodi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34349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Ostali nespomenuti financijski rashodi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29.000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19.000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9.000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57.000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osnivač/ općina</w:t>
            </w:r>
          </w:p>
        </w:tc>
      </w:tr>
      <w:tr w:rsidR="00734553" w:rsidRPr="00734553" w:rsidTr="0073455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 xml:space="preserve">Rashodi za nabavu </w:t>
            </w:r>
            <w:proofErr w:type="spellStart"/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>neproizvedene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 xml:space="preserve"> </w:t>
            </w:r>
            <w:proofErr w:type="spellStart"/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>dugotr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>. imovine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34553" w:rsidRPr="00734553" w:rsidTr="00734553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 xml:space="preserve">Rashodi za nabavu proizvedene </w:t>
            </w:r>
            <w:proofErr w:type="spellStart"/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>dugotr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hr-HR" w:eastAsia="hr-HR"/>
              </w:rPr>
              <w:t>. imovine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19.000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9.000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28.000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općina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76933C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76933C"/>
                <w:sz w:val="20"/>
                <w:szCs w:val="20"/>
                <w:lang w:val="hr-HR" w:eastAsia="hr-HR"/>
              </w:rPr>
              <w:t>421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76933C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76933C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76933C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76933C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76933C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76933C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14.000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9.000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23.000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općina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422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76933C"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76933C"/>
                <w:sz w:val="18"/>
                <w:szCs w:val="18"/>
                <w:lang w:val="hr-HR" w:eastAsia="hr-HR"/>
              </w:rPr>
              <w:t>Postrojenje i oprema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5000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neposredna ponuda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narudžb</w:t>
            </w:r>
            <w:proofErr w:type="spellEnd"/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/ugovor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općina</w:t>
            </w:r>
          </w:p>
        </w:tc>
      </w:tr>
      <w:tr w:rsidR="00734553" w:rsidRPr="00734553" w:rsidTr="0073455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4553" w:rsidRPr="00734553" w:rsidRDefault="00734553" w:rsidP="007345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53" w:rsidRPr="00734553" w:rsidRDefault="00734553" w:rsidP="007345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</w:pPr>
            <w:r w:rsidRPr="007345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734553" w:rsidRDefault="00734553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477327" w:rsidRPr="00477327" w:rsidRDefault="00477327" w:rsidP="00477327">
      <w:pPr>
        <w:spacing w:before="74"/>
        <w:ind w:right="432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477327">
        <w:rPr>
          <w:rFonts w:ascii="Times New Roman" w:eastAsia="Arial" w:hAnsi="Times New Roman" w:cs="Times New Roman"/>
          <w:sz w:val="24"/>
          <w:szCs w:val="24"/>
          <w:lang w:val="hr-HR"/>
        </w:rPr>
        <w:t>Planirana bagatelna nabava za 2015.g.</w:t>
      </w:r>
    </w:p>
    <w:p w:rsidR="00477327" w:rsidRPr="00477327" w:rsidRDefault="00477327" w:rsidP="00477327">
      <w:pPr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477327" w:rsidRPr="00477327" w:rsidRDefault="00477327" w:rsidP="00477327">
      <w:pPr>
        <w:rPr>
          <w:rFonts w:ascii="Times New Roman" w:eastAsia="Arial" w:hAnsi="Times New Roman" w:cs="Times New Roman"/>
          <w:sz w:val="24"/>
          <w:szCs w:val="24"/>
          <w:lang w:val="hr-HR"/>
        </w:rPr>
      </w:pPr>
    </w:p>
    <w:tbl>
      <w:tblPr>
        <w:tblW w:w="15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1"/>
        <w:gridCol w:w="266"/>
        <w:gridCol w:w="420"/>
        <w:gridCol w:w="616"/>
        <w:gridCol w:w="760"/>
        <w:gridCol w:w="4173"/>
        <w:gridCol w:w="1216"/>
        <w:gridCol w:w="1375"/>
        <w:gridCol w:w="1237"/>
        <w:gridCol w:w="1860"/>
        <w:gridCol w:w="1519"/>
        <w:gridCol w:w="1459"/>
      </w:tblGrid>
      <w:tr w:rsidR="00472D68" w:rsidRPr="00477327" w:rsidTr="00472D68">
        <w:trPr>
          <w:trHeight w:val="510"/>
        </w:trPr>
        <w:tc>
          <w:tcPr>
            <w:tcW w:w="441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5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2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13" w:type="dxa"/>
            <w:shd w:val="clear" w:color="auto" w:fill="FFFFFF" w:themeFill="background1"/>
            <w:vAlign w:val="bottom"/>
          </w:tcPr>
          <w:p w:rsidR="00472D68" w:rsidRPr="00477327" w:rsidRDefault="00472D68" w:rsidP="00F4474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Predmet nabave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Procijenjena vrijednost nabave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</w:p>
        </w:tc>
      </w:tr>
      <w:tr w:rsidR="00472D68" w:rsidRPr="00477327" w:rsidTr="003E0693">
        <w:trPr>
          <w:trHeight w:val="255"/>
        </w:trPr>
        <w:tc>
          <w:tcPr>
            <w:tcW w:w="441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245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2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bottom"/>
            <w:hideMark/>
          </w:tcPr>
          <w:p w:rsidR="00472D68" w:rsidRPr="00477327" w:rsidRDefault="00472D68" w:rsidP="00BC4E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13" w:type="dxa"/>
            <w:shd w:val="clear" w:color="auto" w:fill="FFFFFF" w:themeFill="background1"/>
            <w:vAlign w:val="bottom"/>
            <w:hideMark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Parking ispred škole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30.000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BAGATELNA NABAVA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 n</w:t>
            </w: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eposredna ponuda</w:t>
            </w: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proofErr w:type="spellStart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narudžb</w:t>
            </w:r>
            <w:proofErr w:type="spellEnd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/ugovor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Osnivač/općina/ vlastita sredstva</w:t>
            </w:r>
          </w:p>
        </w:tc>
      </w:tr>
      <w:tr w:rsidR="00472D68" w:rsidRPr="00477327" w:rsidTr="00472D68">
        <w:trPr>
          <w:trHeight w:val="480"/>
        </w:trPr>
        <w:tc>
          <w:tcPr>
            <w:tcW w:w="441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5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2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213" w:type="dxa"/>
            <w:shd w:val="clear" w:color="auto" w:fill="FFFFFF" w:themeFill="background1"/>
            <w:vAlign w:val="bottom"/>
            <w:hideMark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 w:eastAsia="hr-HR"/>
              </w:rPr>
              <w:t>Sanitarni čvor i arhiva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472D68" w:rsidRPr="005F6522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</w:pPr>
            <w:r w:rsidRPr="005F6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r-HR" w:eastAsia="hr-HR"/>
              </w:rPr>
              <w:t>50.000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5F652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BAGATELNA NABAVA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 n</w:t>
            </w: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eposredna ponuda</w:t>
            </w: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proofErr w:type="spellStart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narudžb</w:t>
            </w:r>
            <w:proofErr w:type="spellEnd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/ugovor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Osnivač/općina/ vlastita sredstva</w:t>
            </w:r>
          </w:p>
        </w:tc>
      </w:tr>
      <w:tr w:rsidR="00472D68" w:rsidRPr="00477327" w:rsidTr="00472D68">
        <w:trPr>
          <w:trHeight w:val="510"/>
        </w:trPr>
        <w:tc>
          <w:tcPr>
            <w:tcW w:w="441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5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2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13" w:type="dxa"/>
            <w:shd w:val="clear" w:color="auto" w:fill="FFFFFF" w:themeFill="background1"/>
            <w:vAlign w:val="bottom"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Obnova fasade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25.000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BAGATELNA NABAVA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 n</w:t>
            </w: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eposredna ponuda</w:t>
            </w: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proofErr w:type="spellStart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narudžb</w:t>
            </w:r>
            <w:proofErr w:type="spellEnd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/ugovor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Osnivač/općina/ vlastita sredstva</w:t>
            </w:r>
          </w:p>
        </w:tc>
      </w:tr>
      <w:tr w:rsidR="00472D68" w:rsidRPr="00477327" w:rsidTr="00472D68">
        <w:trPr>
          <w:trHeight w:val="510"/>
        </w:trPr>
        <w:tc>
          <w:tcPr>
            <w:tcW w:w="441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5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2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16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13" w:type="dxa"/>
            <w:shd w:val="clear" w:color="auto" w:fill="FFFFFF" w:themeFill="background1"/>
            <w:vAlign w:val="bottom"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Brušenje i lakiranje parketa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30.000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BAGATELNA NABAVA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 n</w:t>
            </w:r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eposredna ponuda</w:t>
            </w: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  <w:hideMark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proofErr w:type="spellStart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narudžb</w:t>
            </w:r>
            <w:proofErr w:type="spellEnd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/ugovor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Osnivač/općina/ vlastita sredstva</w:t>
            </w:r>
          </w:p>
        </w:tc>
      </w:tr>
      <w:tr w:rsidR="00472D68" w:rsidRPr="00477327" w:rsidTr="00472D68">
        <w:trPr>
          <w:trHeight w:val="510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13" w:type="dxa"/>
            <w:shd w:val="clear" w:color="auto" w:fill="FFFFFF" w:themeFill="background1"/>
            <w:vAlign w:val="bottom"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Zamjena stolarije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30.000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CA497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BAGATELNA NABAVA/</w:t>
            </w: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proofErr w:type="spellStart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narudžb</w:t>
            </w:r>
            <w:proofErr w:type="spellEnd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/ugovor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Osnivač/općina/ vlastita sredstva</w:t>
            </w:r>
          </w:p>
        </w:tc>
      </w:tr>
      <w:tr w:rsidR="00472D68" w:rsidRPr="00477327" w:rsidTr="00472D68">
        <w:trPr>
          <w:trHeight w:val="510"/>
        </w:trPr>
        <w:tc>
          <w:tcPr>
            <w:tcW w:w="441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16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13" w:type="dxa"/>
            <w:shd w:val="clear" w:color="auto" w:fill="FFFFFF" w:themeFill="background1"/>
            <w:vAlign w:val="bottom"/>
          </w:tcPr>
          <w:p w:rsidR="00472D68" w:rsidRPr="00477327" w:rsidRDefault="00472D68" w:rsidP="004773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Prekrivanje krovišta u Koprivničkom Ivancu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30.000</w:t>
            </w:r>
          </w:p>
        </w:tc>
        <w:tc>
          <w:tcPr>
            <w:tcW w:w="1375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bottom"/>
          </w:tcPr>
          <w:p w:rsidR="00472D68" w:rsidRPr="00477327" w:rsidRDefault="00472D68" w:rsidP="00BC4E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860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r w:rsidRPr="00CA497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BAGATELNA NABAVA/</w:t>
            </w:r>
          </w:p>
        </w:tc>
        <w:tc>
          <w:tcPr>
            <w:tcW w:w="1519" w:type="dxa"/>
            <w:shd w:val="clear" w:color="auto" w:fill="FFFFFF" w:themeFill="background1"/>
            <w:noWrap/>
            <w:vAlign w:val="bottom"/>
          </w:tcPr>
          <w:p w:rsidR="00472D68" w:rsidRPr="00477327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  <w:proofErr w:type="spellStart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narudžb</w:t>
            </w:r>
            <w:proofErr w:type="spellEnd"/>
            <w:r w:rsidRPr="00477327"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/ugovor</w:t>
            </w:r>
          </w:p>
        </w:tc>
        <w:tc>
          <w:tcPr>
            <w:tcW w:w="1462" w:type="dxa"/>
            <w:shd w:val="clear" w:color="auto" w:fill="FFFFFF" w:themeFill="background1"/>
            <w:vAlign w:val="bottom"/>
          </w:tcPr>
          <w:p w:rsidR="00472D68" w:rsidRPr="005F6522" w:rsidRDefault="00472D68" w:rsidP="00BC4E30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r-HR" w:eastAsia="hr-HR"/>
              </w:rPr>
              <w:t>Osnivač/općina/ vlastita sredstva</w:t>
            </w:r>
          </w:p>
        </w:tc>
      </w:tr>
    </w:tbl>
    <w:p w:rsidR="00CA4973" w:rsidRDefault="00CA4973" w:rsidP="00477327">
      <w:pPr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CA4973" w:rsidRDefault="00CA4973" w:rsidP="00CA4973">
      <w:pPr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>KLASA:</w:t>
      </w:r>
      <w:r w:rsidR="009C487E">
        <w:rPr>
          <w:rFonts w:ascii="Times New Roman" w:eastAsia="Arial" w:hAnsi="Times New Roman" w:cs="Times New Roman"/>
          <w:sz w:val="24"/>
          <w:szCs w:val="24"/>
          <w:lang w:val="hr-HR"/>
        </w:rPr>
        <w:t xml:space="preserve"> 400-04/14-01/</w:t>
      </w:r>
      <w:proofErr w:type="spellStart"/>
      <w:r w:rsidR="005232E1">
        <w:rPr>
          <w:rFonts w:ascii="Times New Roman" w:eastAsia="Arial" w:hAnsi="Times New Roman" w:cs="Times New Roman"/>
          <w:sz w:val="24"/>
          <w:szCs w:val="24"/>
          <w:lang w:val="hr-HR"/>
        </w:rPr>
        <w:t>01</w:t>
      </w:r>
      <w:proofErr w:type="spellEnd"/>
    </w:p>
    <w:p w:rsidR="00CA4973" w:rsidRDefault="00CA4973" w:rsidP="00CA4973">
      <w:pPr>
        <w:rPr>
          <w:rFonts w:ascii="Times New Roman" w:eastAsia="Arial" w:hAnsi="Times New Roman" w:cs="Times New Roman"/>
          <w:sz w:val="24"/>
          <w:szCs w:val="24"/>
          <w:lang w:val="hr-HR"/>
        </w:rPr>
      </w:pPr>
      <w:r>
        <w:rPr>
          <w:rFonts w:ascii="Times New Roman" w:eastAsia="Arial" w:hAnsi="Times New Roman" w:cs="Times New Roman"/>
          <w:sz w:val="24"/>
          <w:szCs w:val="24"/>
          <w:lang w:val="hr-HR"/>
        </w:rPr>
        <w:t>URBROJ:</w:t>
      </w:r>
      <w:r w:rsidR="009C487E">
        <w:rPr>
          <w:rFonts w:ascii="Times New Roman" w:eastAsia="Arial" w:hAnsi="Times New Roman" w:cs="Times New Roman"/>
          <w:sz w:val="24"/>
          <w:szCs w:val="24"/>
          <w:lang w:val="hr-HR"/>
        </w:rPr>
        <w:t>2137-96-06-14-1</w:t>
      </w:r>
    </w:p>
    <w:p w:rsidR="00472D68" w:rsidRDefault="00472D68" w:rsidP="00CA4973">
      <w:pPr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:rsidR="00472D68" w:rsidRDefault="00472D68" w:rsidP="00472D68">
      <w:pPr>
        <w:rPr>
          <w:rFonts w:ascii="Times New Roman" w:eastAsia="Arial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val="hr-HR"/>
        </w:rPr>
        <w:t>Kunovec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hr-HR"/>
        </w:rPr>
        <w:t>, 22.12.2014.</w:t>
      </w:r>
    </w:p>
    <w:p w:rsidR="00472D68" w:rsidRPr="00734553" w:rsidRDefault="00472D68" w:rsidP="00472D68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  <w:r w:rsidRPr="00734553">
        <w:rPr>
          <w:rFonts w:ascii="Times New Roman" w:eastAsia="Arial" w:hAnsi="Times New Roman" w:cs="Times New Roman"/>
          <w:szCs w:val="24"/>
          <w:lang w:val="hr-HR"/>
        </w:rPr>
        <w:t>V.D. RAVNATELJA:</w:t>
      </w:r>
    </w:p>
    <w:p w:rsidR="00472D68" w:rsidRPr="00734553" w:rsidRDefault="00472D68" w:rsidP="00472D68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  <w:r w:rsidRPr="00734553">
        <w:rPr>
          <w:rFonts w:ascii="Times New Roman" w:eastAsia="Arial" w:hAnsi="Times New Roman" w:cs="Times New Roman"/>
          <w:szCs w:val="24"/>
          <w:lang w:val="hr-HR"/>
        </w:rPr>
        <w:t xml:space="preserve">KRISTINA FURKES, </w:t>
      </w:r>
      <w:proofErr w:type="spellStart"/>
      <w:r w:rsidRPr="00734553">
        <w:rPr>
          <w:rFonts w:ascii="Times New Roman" w:eastAsia="Arial" w:hAnsi="Times New Roman" w:cs="Times New Roman"/>
          <w:szCs w:val="24"/>
          <w:lang w:val="hr-HR"/>
        </w:rPr>
        <w:t>dipl.uč</w:t>
      </w:r>
      <w:proofErr w:type="spellEnd"/>
      <w:r w:rsidRPr="00734553">
        <w:rPr>
          <w:rFonts w:ascii="Times New Roman" w:eastAsia="Arial" w:hAnsi="Times New Roman" w:cs="Times New Roman"/>
          <w:szCs w:val="24"/>
          <w:lang w:val="hr-HR"/>
        </w:rPr>
        <w:t>.</w:t>
      </w:r>
    </w:p>
    <w:p w:rsidR="00472D68" w:rsidRPr="00734553" w:rsidRDefault="00472D68" w:rsidP="00472D68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</w:p>
    <w:p w:rsidR="00472D68" w:rsidRPr="00734553" w:rsidRDefault="00472D68" w:rsidP="00472D68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  <w:r w:rsidRPr="00734553">
        <w:rPr>
          <w:rFonts w:ascii="Times New Roman" w:eastAsia="Arial" w:hAnsi="Times New Roman" w:cs="Times New Roman"/>
          <w:szCs w:val="24"/>
          <w:lang w:val="hr-HR"/>
        </w:rPr>
        <w:t>____________________________________</w:t>
      </w:r>
    </w:p>
    <w:p w:rsidR="00472D68" w:rsidRPr="00734553" w:rsidRDefault="00472D68" w:rsidP="00CA4973">
      <w:pPr>
        <w:rPr>
          <w:rFonts w:ascii="Times New Roman" w:eastAsia="Arial" w:hAnsi="Times New Roman" w:cs="Times New Roman"/>
          <w:szCs w:val="24"/>
          <w:lang w:val="hr-HR"/>
        </w:rPr>
      </w:pPr>
    </w:p>
    <w:p w:rsidR="00472D68" w:rsidRPr="00734553" w:rsidRDefault="00472D68" w:rsidP="00CA4973">
      <w:pPr>
        <w:rPr>
          <w:rFonts w:ascii="Times New Roman" w:eastAsia="Arial" w:hAnsi="Times New Roman" w:cs="Times New Roman"/>
          <w:szCs w:val="24"/>
          <w:lang w:val="hr-HR"/>
        </w:rPr>
      </w:pPr>
    </w:p>
    <w:p w:rsidR="00477327" w:rsidRPr="00734553" w:rsidRDefault="00CA4973" w:rsidP="00472D68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  <w:r w:rsidRPr="00734553">
        <w:rPr>
          <w:rFonts w:ascii="Times New Roman" w:eastAsia="Arial" w:hAnsi="Times New Roman" w:cs="Times New Roman"/>
          <w:szCs w:val="24"/>
          <w:lang w:val="hr-HR"/>
        </w:rPr>
        <w:t>PREDSJE</w:t>
      </w:r>
      <w:r w:rsidR="00946C04">
        <w:rPr>
          <w:rFonts w:ascii="Times New Roman" w:eastAsia="Arial" w:hAnsi="Times New Roman" w:cs="Times New Roman"/>
          <w:szCs w:val="24"/>
          <w:lang w:val="hr-HR"/>
        </w:rPr>
        <w:t>D</w:t>
      </w:r>
      <w:r w:rsidRPr="00734553">
        <w:rPr>
          <w:rFonts w:ascii="Times New Roman" w:eastAsia="Arial" w:hAnsi="Times New Roman" w:cs="Times New Roman"/>
          <w:szCs w:val="24"/>
          <w:lang w:val="hr-HR"/>
        </w:rPr>
        <w:t>NIK ŠKOLSKOG ODBORA:</w:t>
      </w:r>
    </w:p>
    <w:p w:rsidR="00CA4973" w:rsidRPr="00734553" w:rsidRDefault="00CA4973" w:rsidP="00CA4973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  <w:r w:rsidRPr="00734553">
        <w:rPr>
          <w:rFonts w:ascii="Times New Roman" w:eastAsia="Arial" w:hAnsi="Times New Roman" w:cs="Times New Roman"/>
          <w:szCs w:val="24"/>
          <w:lang w:val="hr-HR"/>
        </w:rPr>
        <w:t>MARIJO OŠTRKAPA</w:t>
      </w:r>
      <w:r w:rsidR="00472D68" w:rsidRPr="00734553">
        <w:rPr>
          <w:rFonts w:ascii="Times New Roman" w:eastAsia="Arial" w:hAnsi="Times New Roman" w:cs="Times New Roman"/>
          <w:szCs w:val="24"/>
          <w:lang w:val="hr-HR"/>
        </w:rPr>
        <w:t>,bacc.ing.geoing.</w:t>
      </w:r>
    </w:p>
    <w:p w:rsidR="00472D68" w:rsidRPr="00734553" w:rsidRDefault="00472D68" w:rsidP="00CA4973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</w:p>
    <w:p w:rsidR="00472D68" w:rsidRPr="00734553" w:rsidRDefault="00472D68" w:rsidP="00CA4973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  <w:r w:rsidRPr="00734553">
        <w:rPr>
          <w:rFonts w:ascii="Times New Roman" w:eastAsia="Arial" w:hAnsi="Times New Roman" w:cs="Times New Roman"/>
          <w:szCs w:val="24"/>
          <w:lang w:val="hr-HR"/>
        </w:rPr>
        <w:t>______________________________________</w:t>
      </w:r>
    </w:p>
    <w:p w:rsidR="00734553" w:rsidRPr="00734553" w:rsidRDefault="00734553">
      <w:pPr>
        <w:jc w:val="right"/>
        <w:rPr>
          <w:rFonts w:ascii="Times New Roman" w:eastAsia="Arial" w:hAnsi="Times New Roman" w:cs="Times New Roman"/>
          <w:szCs w:val="24"/>
          <w:lang w:val="hr-HR"/>
        </w:rPr>
      </w:pPr>
    </w:p>
    <w:sectPr w:rsidR="00734553" w:rsidRPr="00734553" w:rsidSect="00477327">
      <w:type w:val="continuous"/>
      <w:pgSz w:w="16839" w:h="11920" w:orient="landscape"/>
      <w:pgMar w:top="104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72A8"/>
    <w:rsid w:val="00130BF9"/>
    <w:rsid w:val="001B28DB"/>
    <w:rsid w:val="0031795F"/>
    <w:rsid w:val="003672A8"/>
    <w:rsid w:val="0038302C"/>
    <w:rsid w:val="003E0693"/>
    <w:rsid w:val="00472D68"/>
    <w:rsid w:val="00477327"/>
    <w:rsid w:val="004E558A"/>
    <w:rsid w:val="005232E1"/>
    <w:rsid w:val="005C1934"/>
    <w:rsid w:val="005F6522"/>
    <w:rsid w:val="006E0A6B"/>
    <w:rsid w:val="00734553"/>
    <w:rsid w:val="008D7DE2"/>
    <w:rsid w:val="00946C04"/>
    <w:rsid w:val="009C487E"/>
    <w:rsid w:val="009F2617"/>
    <w:rsid w:val="00A65F20"/>
    <w:rsid w:val="00BC4E30"/>
    <w:rsid w:val="00CA4973"/>
    <w:rsid w:val="00CC487F"/>
    <w:rsid w:val="00D32AAD"/>
    <w:rsid w:val="00DC49B0"/>
    <w:rsid w:val="00E738B4"/>
    <w:rsid w:val="00F0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558A"/>
  </w:style>
  <w:style w:type="paragraph" w:styleId="Naslov1">
    <w:name w:val="heading 1"/>
    <w:basedOn w:val="Normal"/>
    <w:uiPriority w:val="1"/>
    <w:qFormat/>
    <w:rsid w:val="004E558A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4E558A"/>
    <w:pPr>
      <w:ind w:left="112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  <w:rsid w:val="004E558A"/>
  </w:style>
  <w:style w:type="paragraph" w:customStyle="1" w:styleId="TableParagraph">
    <w:name w:val="Table Paragraph"/>
    <w:basedOn w:val="Normal"/>
    <w:uiPriority w:val="1"/>
    <w:qFormat/>
    <w:rsid w:val="004E558A"/>
  </w:style>
  <w:style w:type="character" w:customStyle="1" w:styleId="apple-converted-space">
    <w:name w:val="apple-converted-space"/>
    <w:basedOn w:val="Zadanifontodlomka"/>
    <w:rsid w:val="0031795F"/>
  </w:style>
  <w:style w:type="character" w:styleId="Hiperveza">
    <w:name w:val="Hyperlink"/>
    <w:basedOn w:val="Zadanifontodlomka"/>
    <w:uiPriority w:val="99"/>
    <w:semiHidden/>
    <w:unhideWhenUsed/>
    <w:rsid w:val="0031795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4553"/>
    <w:rPr>
      <w:color w:val="800080"/>
      <w:u w:val="single"/>
    </w:rPr>
  </w:style>
  <w:style w:type="paragraph" w:customStyle="1" w:styleId="xl65">
    <w:name w:val="xl65"/>
    <w:basedOn w:val="Normal"/>
    <w:rsid w:val="00734553"/>
    <w:pPr>
      <w:widowControl/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customStyle="1" w:styleId="xl66">
    <w:name w:val="xl66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7">
    <w:name w:val="xl67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8">
    <w:name w:val="xl6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hr-HR" w:eastAsia="hr-HR"/>
    </w:rPr>
  </w:style>
  <w:style w:type="paragraph" w:customStyle="1" w:styleId="xl69">
    <w:name w:val="xl6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val="hr-HR" w:eastAsia="hr-HR"/>
    </w:rPr>
  </w:style>
  <w:style w:type="paragraph" w:customStyle="1" w:styleId="xl70">
    <w:name w:val="xl7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hr-HR" w:eastAsia="hr-HR"/>
    </w:rPr>
  </w:style>
  <w:style w:type="paragraph" w:customStyle="1" w:styleId="xl71">
    <w:name w:val="xl71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72">
    <w:name w:val="xl7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73">
    <w:name w:val="xl7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339966"/>
      <w:sz w:val="16"/>
      <w:szCs w:val="16"/>
      <w:lang w:val="hr-HR" w:eastAsia="hr-HR"/>
    </w:rPr>
  </w:style>
  <w:style w:type="paragraph" w:customStyle="1" w:styleId="xl74">
    <w:name w:val="xl7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339966"/>
      <w:sz w:val="16"/>
      <w:szCs w:val="16"/>
      <w:lang w:val="hr-HR" w:eastAsia="hr-HR"/>
    </w:rPr>
  </w:style>
  <w:style w:type="paragraph" w:customStyle="1" w:styleId="xl75">
    <w:name w:val="xl75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66FF"/>
      <w:sz w:val="20"/>
      <w:szCs w:val="20"/>
      <w:lang w:val="hr-HR" w:eastAsia="hr-HR"/>
    </w:rPr>
  </w:style>
  <w:style w:type="paragraph" w:customStyle="1" w:styleId="xl76">
    <w:name w:val="xl76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66FF"/>
      <w:sz w:val="20"/>
      <w:szCs w:val="20"/>
      <w:lang w:val="hr-HR" w:eastAsia="hr-HR"/>
    </w:rPr>
  </w:style>
  <w:style w:type="paragraph" w:customStyle="1" w:styleId="xl77">
    <w:name w:val="xl77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3366FF"/>
      <w:sz w:val="20"/>
      <w:szCs w:val="20"/>
      <w:lang w:val="hr-HR" w:eastAsia="hr-HR"/>
    </w:rPr>
  </w:style>
  <w:style w:type="paragraph" w:customStyle="1" w:styleId="xl78">
    <w:name w:val="xl7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66FF"/>
      <w:sz w:val="18"/>
      <w:szCs w:val="18"/>
      <w:lang w:val="hr-HR" w:eastAsia="hr-HR"/>
    </w:rPr>
  </w:style>
  <w:style w:type="paragraph" w:customStyle="1" w:styleId="xl79">
    <w:name w:val="xl7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3366FF"/>
      <w:sz w:val="20"/>
      <w:szCs w:val="20"/>
      <w:lang w:val="hr-HR" w:eastAsia="hr-HR"/>
    </w:rPr>
  </w:style>
  <w:style w:type="paragraph" w:customStyle="1" w:styleId="xl80">
    <w:name w:val="xl8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81">
    <w:name w:val="xl81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2">
    <w:name w:val="xl8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3">
    <w:name w:val="xl83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9966"/>
      <w:sz w:val="20"/>
      <w:szCs w:val="20"/>
      <w:lang w:val="hr-HR" w:eastAsia="hr-HR"/>
    </w:rPr>
  </w:style>
  <w:style w:type="paragraph" w:customStyle="1" w:styleId="xl84">
    <w:name w:val="xl8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9966"/>
      <w:sz w:val="20"/>
      <w:szCs w:val="20"/>
      <w:lang w:val="hr-HR" w:eastAsia="hr-HR"/>
    </w:rPr>
  </w:style>
  <w:style w:type="paragraph" w:customStyle="1" w:styleId="xl85">
    <w:name w:val="xl85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6">
    <w:name w:val="xl86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9966"/>
      <w:sz w:val="18"/>
      <w:szCs w:val="18"/>
      <w:lang w:val="hr-HR" w:eastAsia="hr-HR"/>
    </w:rPr>
  </w:style>
  <w:style w:type="paragraph" w:customStyle="1" w:styleId="xl87">
    <w:name w:val="xl87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339966"/>
      <w:sz w:val="20"/>
      <w:szCs w:val="20"/>
      <w:lang w:val="hr-HR" w:eastAsia="hr-HR"/>
    </w:rPr>
  </w:style>
  <w:style w:type="paragraph" w:customStyle="1" w:styleId="xl88">
    <w:name w:val="xl8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339966"/>
      <w:sz w:val="20"/>
      <w:szCs w:val="20"/>
      <w:lang w:val="hr-HR" w:eastAsia="hr-HR"/>
    </w:rPr>
  </w:style>
  <w:style w:type="paragraph" w:customStyle="1" w:styleId="xl89">
    <w:name w:val="xl8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hr-HR" w:eastAsia="hr-HR"/>
    </w:rPr>
  </w:style>
  <w:style w:type="paragraph" w:customStyle="1" w:styleId="xl90">
    <w:name w:val="xl9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1">
    <w:name w:val="xl91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2">
    <w:name w:val="xl9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3">
    <w:name w:val="xl9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4">
    <w:name w:val="xl9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5">
    <w:name w:val="xl95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6">
    <w:name w:val="xl96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7">
    <w:name w:val="xl97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8">
    <w:name w:val="xl98"/>
    <w:basedOn w:val="Normal"/>
    <w:rsid w:val="0073455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9">
    <w:name w:val="xl9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0">
    <w:name w:val="xl10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customStyle="1" w:styleId="xl101">
    <w:name w:val="xl101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hr-HR" w:eastAsia="hr-HR"/>
    </w:rPr>
  </w:style>
  <w:style w:type="paragraph" w:customStyle="1" w:styleId="xl102">
    <w:name w:val="xl10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hr-HR" w:eastAsia="hr-HR"/>
    </w:rPr>
  </w:style>
  <w:style w:type="paragraph" w:customStyle="1" w:styleId="xl103">
    <w:name w:val="xl10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4">
    <w:name w:val="xl10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05">
    <w:name w:val="xl105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3366FF"/>
      <w:sz w:val="20"/>
      <w:szCs w:val="20"/>
      <w:lang w:val="hr-HR" w:eastAsia="hr-HR"/>
    </w:rPr>
  </w:style>
  <w:style w:type="paragraph" w:customStyle="1" w:styleId="xl106">
    <w:name w:val="xl106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hr-HR" w:eastAsia="hr-HR"/>
    </w:rPr>
  </w:style>
  <w:style w:type="paragraph" w:customStyle="1" w:styleId="xl107">
    <w:name w:val="xl107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hr-HR" w:eastAsia="hr-HR"/>
    </w:rPr>
  </w:style>
  <w:style w:type="paragraph" w:customStyle="1" w:styleId="xl108">
    <w:name w:val="xl10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hr-HR" w:eastAsia="hr-HR"/>
    </w:rPr>
  </w:style>
  <w:style w:type="paragraph" w:customStyle="1" w:styleId="xl109">
    <w:name w:val="xl10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10">
    <w:name w:val="xl11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11">
    <w:name w:val="xl111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66FF"/>
      <w:sz w:val="20"/>
      <w:szCs w:val="20"/>
      <w:lang w:val="hr-HR" w:eastAsia="hr-HR"/>
    </w:rPr>
  </w:style>
  <w:style w:type="paragraph" w:customStyle="1" w:styleId="xl112">
    <w:name w:val="xl11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366FF"/>
      <w:sz w:val="20"/>
      <w:szCs w:val="20"/>
      <w:lang w:val="hr-HR" w:eastAsia="hr-HR"/>
    </w:rPr>
  </w:style>
  <w:style w:type="paragraph" w:customStyle="1" w:styleId="xl113">
    <w:name w:val="xl11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3366FF"/>
      <w:sz w:val="20"/>
      <w:szCs w:val="20"/>
      <w:lang w:val="hr-HR" w:eastAsia="hr-HR"/>
    </w:rPr>
  </w:style>
  <w:style w:type="paragraph" w:customStyle="1" w:styleId="xl114">
    <w:name w:val="xl11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3366FF"/>
      <w:sz w:val="20"/>
      <w:szCs w:val="20"/>
      <w:lang w:val="hr-HR" w:eastAsia="hr-HR"/>
    </w:rPr>
  </w:style>
  <w:style w:type="paragraph" w:customStyle="1" w:styleId="xl115">
    <w:name w:val="xl115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16">
    <w:name w:val="xl116"/>
    <w:basedOn w:val="Normal"/>
    <w:rsid w:val="007345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117">
    <w:name w:val="xl117"/>
    <w:basedOn w:val="Normal"/>
    <w:rsid w:val="0073455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118">
    <w:name w:val="xl11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19">
    <w:name w:val="xl119"/>
    <w:basedOn w:val="Normal"/>
    <w:rsid w:val="00734553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20">
    <w:name w:val="xl12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21">
    <w:name w:val="xl121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hr-HR" w:eastAsia="hr-HR"/>
    </w:rPr>
  </w:style>
  <w:style w:type="paragraph" w:customStyle="1" w:styleId="xl122">
    <w:name w:val="xl12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val="hr-HR" w:eastAsia="hr-HR"/>
    </w:rPr>
  </w:style>
  <w:style w:type="paragraph" w:customStyle="1" w:styleId="xl123">
    <w:name w:val="xl12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val="hr-HR" w:eastAsia="hr-HR"/>
    </w:rPr>
  </w:style>
  <w:style w:type="paragraph" w:customStyle="1" w:styleId="xl124">
    <w:name w:val="xl12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  <w:lang w:val="hr-HR" w:eastAsia="hr-HR"/>
    </w:rPr>
  </w:style>
  <w:style w:type="paragraph" w:customStyle="1" w:styleId="xl125">
    <w:name w:val="xl125"/>
    <w:basedOn w:val="Normal"/>
    <w:rsid w:val="0073455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26">
    <w:name w:val="xl126"/>
    <w:basedOn w:val="Normal"/>
    <w:rsid w:val="00734553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27">
    <w:name w:val="xl127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76933C"/>
      <w:sz w:val="20"/>
      <w:szCs w:val="20"/>
      <w:lang w:val="hr-HR" w:eastAsia="hr-HR"/>
    </w:rPr>
  </w:style>
  <w:style w:type="paragraph" w:customStyle="1" w:styleId="xl128">
    <w:name w:val="xl12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76933C"/>
      <w:sz w:val="20"/>
      <w:szCs w:val="20"/>
      <w:lang w:val="hr-HR" w:eastAsia="hr-HR"/>
    </w:rPr>
  </w:style>
  <w:style w:type="paragraph" w:customStyle="1" w:styleId="xl129">
    <w:name w:val="xl12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76933C"/>
      <w:sz w:val="18"/>
      <w:szCs w:val="18"/>
      <w:lang w:val="hr-HR" w:eastAsia="hr-HR"/>
    </w:rPr>
  </w:style>
  <w:style w:type="paragraph" w:customStyle="1" w:styleId="xl130">
    <w:name w:val="xl130"/>
    <w:basedOn w:val="Normal"/>
    <w:rsid w:val="00734553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131">
    <w:name w:val="xl131"/>
    <w:basedOn w:val="Normal"/>
    <w:rsid w:val="007345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132">
    <w:name w:val="xl13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33">
    <w:name w:val="xl13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34">
    <w:name w:val="xl13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35">
    <w:name w:val="xl135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36">
    <w:name w:val="xl136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37">
    <w:name w:val="xl137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38">
    <w:name w:val="xl138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39">
    <w:name w:val="xl139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40">
    <w:name w:val="xl140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41">
    <w:name w:val="xl141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42">
    <w:name w:val="xl142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43">
    <w:name w:val="xl143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44">
    <w:name w:val="xl144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45">
    <w:name w:val="xl145"/>
    <w:basedOn w:val="Normal"/>
    <w:rsid w:val="0073455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46">
    <w:name w:val="xl146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47">
    <w:name w:val="xl147"/>
    <w:basedOn w:val="Normal"/>
    <w:rsid w:val="007345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48">
    <w:name w:val="xl148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49">
    <w:name w:val="xl149"/>
    <w:basedOn w:val="Normal"/>
    <w:rsid w:val="007345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50">
    <w:name w:val="xl150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51">
    <w:name w:val="xl151"/>
    <w:basedOn w:val="Normal"/>
    <w:rsid w:val="007345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52">
    <w:name w:val="xl152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53">
    <w:name w:val="xl153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54">
    <w:name w:val="xl154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55">
    <w:name w:val="xl155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156">
    <w:name w:val="xl156"/>
    <w:basedOn w:val="Normal"/>
    <w:rsid w:val="0073455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157">
    <w:name w:val="xl157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58">
    <w:name w:val="xl158"/>
    <w:basedOn w:val="Normal"/>
    <w:rsid w:val="0073455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59">
    <w:name w:val="xl159"/>
    <w:basedOn w:val="Normal"/>
    <w:rsid w:val="00734553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60">
    <w:name w:val="xl160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61">
    <w:name w:val="xl161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62">
    <w:name w:val="xl162"/>
    <w:basedOn w:val="Normal"/>
    <w:rsid w:val="007345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63">
    <w:name w:val="xl163"/>
    <w:basedOn w:val="Normal"/>
    <w:rsid w:val="007345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64">
    <w:name w:val="xl164"/>
    <w:basedOn w:val="Normal"/>
    <w:rsid w:val="007345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65">
    <w:name w:val="xl165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hr-HR" w:eastAsia="hr-HR"/>
    </w:rPr>
  </w:style>
  <w:style w:type="paragraph" w:customStyle="1" w:styleId="xl166">
    <w:name w:val="xl166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hr-HR" w:eastAsia="hr-HR"/>
    </w:rPr>
  </w:style>
  <w:style w:type="paragraph" w:customStyle="1" w:styleId="xl167">
    <w:name w:val="xl167"/>
    <w:basedOn w:val="Normal"/>
    <w:rsid w:val="00734553"/>
    <w:pPr>
      <w:widowControl/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customStyle="1" w:styleId="xl168">
    <w:name w:val="xl168"/>
    <w:basedOn w:val="Normal"/>
    <w:rsid w:val="0073455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hr-HR" w:eastAsia="hr-HR"/>
    </w:rPr>
  </w:style>
  <w:style w:type="paragraph" w:customStyle="1" w:styleId="xl169">
    <w:name w:val="xl169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hr-HR" w:eastAsia="hr-HR"/>
    </w:rPr>
  </w:style>
  <w:style w:type="paragraph" w:customStyle="1" w:styleId="xl170">
    <w:name w:val="xl170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hr-HR" w:eastAsia="hr-HR"/>
    </w:rPr>
  </w:style>
  <w:style w:type="paragraph" w:customStyle="1" w:styleId="xl171">
    <w:name w:val="xl171"/>
    <w:basedOn w:val="Normal"/>
    <w:rsid w:val="0073455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2">
    <w:name w:val="xl172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3">
    <w:name w:val="xl173"/>
    <w:basedOn w:val="Normal"/>
    <w:rsid w:val="00734553"/>
    <w:pPr>
      <w:widowControl/>
      <w:pBdr>
        <w:top w:val="single" w:sz="8" w:space="0" w:color="000000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4">
    <w:name w:val="xl174"/>
    <w:basedOn w:val="Normal"/>
    <w:rsid w:val="00734553"/>
    <w:pPr>
      <w:widowControl/>
      <w:pBdr>
        <w:top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5">
    <w:name w:val="xl175"/>
    <w:basedOn w:val="Normal"/>
    <w:rsid w:val="00734553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hr-HR" w:eastAsia="hr-HR"/>
    </w:rPr>
  </w:style>
  <w:style w:type="paragraph" w:customStyle="1" w:styleId="xl177">
    <w:name w:val="xl177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16"/>
      <w:szCs w:val="16"/>
      <w:lang w:val="hr-HR" w:eastAsia="hr-HR"/>
    </w:rPr>
  </w:style>
  <w:style w:type="paragraph" w:customStyle="1" w:styleId="xl178">
    <w:name w:val="xl178"/>
    <w:basedOn w:val="Normal"/>
    <w:rsid w:val="0073455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9">
    <w:name w:val="xl179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80">
    <w:name w:val="xl180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1">
    <w:name w:val="xl181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2">
    <w:name w:val="xl182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83">
    <w:name w:val="xl183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84">
    <w:name w:val="xl184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hr-HR" w:eastAsia="hr-HR"/>
    </w:rPr>
  </w:style>
  <w:style w:type="paragraph" w:customStyle="1" w:styleId="xl185">
    <w:name w:val="xl185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hr-HR" w:eastAsia="hr-HR"/>
    </w:rPr>
  </w:style>
  <w:style w:type="paragraph" w:customStyle="1" w:styleId="xl186">
    <w:name w:val="xl186"/>
    <w:basedOn w:val="Normal"/>
    <w:rsid w:val="0073455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87">
    <w:name w:val="xl187"/>
    <w:basedOn w:val="Normal"/>
    <w:rsid w:val="0073455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88">
    <w:name w:val="xl188"/>
    <w:basedOn w:val="Normal"/>
    <w:rsid w:val="0073455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89">
    <w:name w:val="xl189"/>
    <w:basedOn w:val="Normal"/>
    <w:rsid w:val="00734553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90">
    <w:name w:val="xl190"/>
    <w:basedOn w:val="Normal"/>
    <w:rsid w:val="00734553"/>
    <w:pPr>
      <w:widowControl/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91">
    <w:name w:val="xl191"/>
    <w:basedOn w:val="Normal"/>
    <w:rsid w:val="00734553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92">
    <w:name w:val="xl192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73455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4">
    <w:name w:val="xl194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5">
    <w:name w:val="xl195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6">
    <w:name w:val="xl196"/>
    <w:basedOn w:val="Normal"/>
    <w:rsid w:val="0073455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7">
    <w:name w:val="xl197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8">
    <w:name w:val="xl198"/>
    <w:basedOn w:val="Normal"/>
    <w:rsid w:val="0073455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9">
    <w:name w:val="xl199"/>
    <w:basedOn w:val="Normal"/>
    <w:rsid w:val="0073455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0">
    <w:name w:val="xl200"/>
    <w:basedOn w:val="Normal"/>
    <w:rsid w:val="0073455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Zadanifontodlomka"/>
    <w:rsid w:val="0031795F"/>
  </w:style>
  <w:style w:type="character" w:styleId="Hiperveza">
    <w:name w:val="Hyperlink"/>
    <w:basedOn w:val="Zadanifontodlomka"/>
    <w:uiPriority w:val="99"/>
    <w:semiHidden/>
    <w:unhideWhenUsed/>
    <w:rsid w:val="00317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14</vt:lpstr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creator>Dijana Radotovic</dc:creator>
  <cp:lastModifiedBy>Josip Vranješević</cp:lastModifiedBy>
  <cp:revision>12</cp:revision>
  <cp:lastPrinted>2015-02-13T08:58:00Z</cp:lastPrinted>
  <dcterms:created xsi:type="dcterms:W3CDTF">2014-12-22T08:17:00Z</dcterms:created>
  <dcterms:modified xsi:type="dcterms:W3CDTF">2015-02-18T06:40:00Z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LastSaved">
    <vt:filetime>2014-12-17T00:00:00Z</vt:filetime>
  </property>
</Properties>
</file>